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版本：v0.4 Draft</w:t>
      </w:r>
    </w:p>
    <w:p>
      <w:r>
        <w:t>日期：2026-04-21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音符區域切割</w:t>
      </w:r>
    </w:p>
    <w:p>
      <w:r>
        <w:t>4. 深度學習模型辨識音符與節拍資訊</w:t>
      </w:r>
    </w:p>
    <w:p>
      <w:r>
        <w:t>5. 樂理結構化輸出（音符、時值、節拍、速度）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 或 PySide6（Windows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深度學習模型（自訓練或預訓練模型微調）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</w:t>
            </w:r>
          </w:p>
        </w:tc>
      </w:tr>
    </w:tbl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7. PDF 樂譜 OMR 處理流程（第一版）</w:t>
      </w:r>
    </w:p>
    <w:p>
      <w:pPr>
        <w:pStyle w:val="Heading2"/>
      </w:pPr>
      <w:r>
        <w:t>7.1 整體流程</w:t>
      </w:r>
    </w:p>
    <w:p>
      <w:r>
        <w:t>PDF 格式樂譜的 OMR 處理分為以下 6 個步驟：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步驟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技術工具</w:t>
            </w:r>
          </w:p>
        </w:tc>
      </w:tr>
      <w:tr>
        <w:tc>
          <w:tcPr>
            <w:tcW w:type="dxa" w:w="3702"/>
          </w:tcPr>
          <w:p>
            <w:r>
              <w:t>Step 1</w:t>
            </w:r>
          </w:p>
        </w:tc>
        <w:tc>
          <w:tcPr>
            <w:tcW w:type="dxa" w:w="3702"/>
          </w:tcPr>
          <w:p>
            <w:r>
              <w:t>使用者開啟 PDF 樂譜</w:t>
            </w:r>
          </w:p>
        </w:tc>
        <w:tc>
          <w:tcPr>
            <w:tcW w:type="dxa" w:w="3702"/>
          </w:tcPr>
          <w:p>
            <w:r>
              <w:t>PyQt6 檔案對話框</w:t>
            </w:r>
          </w:p>
        </w:tc>
      </w:tr>
      <w:tr>
        <w:tc>
          <w:tcPr>
            <w:tcW w:type="dxa" w:w="3702"/>
          </w:tcPr>
          <w:p>
            <w:r>
              <w:t>Step 2</w:t>
            </w:r>
          </w:p>
        </w:tc>
        <w:tc>
          <w:tcPr>
            <w:tcW w:type="dxa" w:w="3702"/>
          </w:tcPr>
          <w:p>
            <w:r>
              <w:t>PDF 轉圖片（每頁一張）</w:t>
            </w:r>
          </w:p>
        </w:tc>
        <w:tc>
          <w:tcPr>
            <w:tcW w:type="dxa" w:w="3702"/>
          </w:tcPr>
          <w:p>
            <w:r>
              <w:t>PyMuPDF（fitz）</w:t>
            </w:r>
          </w:p>
        </w:tc>
      </w:tr>
      <w:tr>
        <w:tc>
          <w:tcPr>
            <w:tcW w:type="dxa" w:w="3702"/>
          </w:tcPr>
          <w:p>
            <w:r>
              <w:t>Step 3</w:t>
            </w:r>
          </w:p>
        </w:tc>
        <w:tc>
          <w:tcPr>
            <w:tcW w:type="dxa" w:w="3702"/>
          </w:tcPr>
          <w:p>
            <w:r>
              <w:t>圖片前處理（傾斜/降噪/二值化）</w:t>
            </w:r>
          </w:p>
        </w:tc>
        <w:tc>
          <w:tcPr>
            <w:tcW w:type="dxa" w:w="3702"/>
          </w:tcPr>
          <w:p>
            <w:r>
              <w:t>OpenCV</w:t>
            </w:r>
          </w:p>
        </w:tc>
      </w:tr>
      <w:tr>
        <w:tc>
          <w:tcPr>
            <w:tcW w:type="dxa" w:w="3702"/>
          </w:tcPr>
          <w:p>
            <w:r>
              <w:t>Step 4</w:t>
            </w:r>
          </w:p>
        </w:tc>
        <w:tc>
          <w:tcPr>
            <w:tcW w:type="dxa" w:w="3702"/>
          </w:tcPr>
          <w:p>
            <w:r>
              <w:t>Audiveris OMR 辨識</w:t>
            </w:r>
          </w:p>
        </w:tc>
        <w:tc>
          <w:tcPr>
            <w:tcW w:type="dxa" w:w="3702"/>
          </w:tcPr>
          <w:p>
            <w:r>
              <w:t>subprocess 呼叫 Audiveris CLI</w:t>
            </w:r>
          </w:p>
        </w:tc>
      </w:tr>
      <w:tr>
        <w:tc>
          <w:tcPr>
            <w:tcW w:type="dxa" w:w="3702"/>
          </w:tcPr>
          <w:p>
            <w:r>
              <w:t>Step 5</w:t>
            </w:r>
          </w:p>
        </w:tc>
        <w:tc>
          <w:tcPr>
            <w:tcW w:type="dxa" w:w="3702"/>
          </w:tcPr>
          <w:p>
            <w:r>
              <w:t>輸出 MusicXML 檔案</w:t>
            </w:r>
          </w:p>
        </w:tc>
        <w:tc>
          <w:tcPr>
            <w:tcW w:type="dxa" w:w="3702"/>
          </w:tcPr>
          <w:p>
            <w:r>
              <w:t>Audiveris</w:t>
            </w:r>
          </w:p>
        </w:tc>
      </w:tr>
      <w:tr>
        <w:tc>
          <w:tcPr>
            <w:tcW w:type="dxa" w:w="3702"/>
          </w:tcPr>
          <w:p>
            <w:r>
              <w:t>Step 6</w:t>
            </w:r>
          </w:p>
        </w:tc>
        <w:tc>
          <w:tcPr>
            <w:tcW w:type="dxa" w:w="3702"/>
          </w:tcPr>
          <w:p>
            <w:r>
              <w:t>解析 MusicXML 轉 JSON</w:t>
            </w:r>
          </w:p>
        </w:tc>
        <w:tc>
          <w:tcPr>
            <w:tcW w:type="dxa" w:w="3702"/>
          </w:tcPr>
          <w:p>
            <w:r>
              <w:t>music21</w:t>
            </w:r>
          </w:p>
        </w:tc>
      </w:tr>
    </w:tbl>
    <w:p>
      <w:pPr>
        <w:pStyle w:val="Heading2"/>
      </w:pPr>
      <w:r>
        <w:t>7.2 詳細步驟說明</w:t>
      </w:r>
    </w:p>
    <w:p>
      <w:r>
        <w:t>【Step 1】使用者開啟 PDF 樂譜</w:t>
      </w:r>
    </w:p>
    <w:p>
      <w:r>
        <w:t>• 使用者點擊「開啟樂譜」按鈕，選擇 PDF 檔案</w:t>
      </w:r>
    </w:p>
    <w:p>
      <w:r>
        <w:t>• 練琴寶檢查檔案是否存在，記錄檔案路徑</w:t>
      </w:r>
    </w:p>
    <w:p>
      <w:r>
        <w:t>• 顯示載入進度條（PDF 頁數可能達到數十頁）</w:t>
      </w:r>
    </w:p>
    <w:p>
      <w:r>
        <w:t>【Step 2】PDF 轉圖片（PyMuPDF）</w:t>
      </w:r>
    </w:p>
    <w:p>
      <w:r>
        <w:t>• 使用 PyMuPDF（fitz）將 PDF 每頁轉為圖片</w:t>
      </w:r>
    </w:p>
    <w:p>
      <w:r>
        <w:t>• 建議解析度：300 DPI（印刷品質）</w:t>
      </w:r>
    </w:p>
    <w:p>
      <w:r>
        <w:t>• 圖片格式：PNG（無失真，適合 OMR）</w:t>
      </w:r>
    </w:p>
    <w:p>
      <w:r>
        <w:t>• 支援多頁同時處理（批次轉換）</w:t>
      </w:r>
    </w:p>
    <w:p>
      <w:r>
        <w:t>• 臨時圖片存放在記憶體或暫存資料夾，處理完畢後自動刪除</w:t>
      </w:r>
    </w:p>
    <w:p>
      <w:r>
        <w:t>【Step 3】圖片前處理（OpenCV）</w:t>
      </w:r>
    </w:p>
    <w:p>
      <w:r>
        <w:t>• 傾斜校正（Deskew）：偵測水平線，自動旋轉</w:t>
      </w:r>
    </w:p>
    <w:p>
      <w:r>
        <w:t>• 灰階轉換（Grayscale）：降低運算量</w:t>
      </w:r>
    </w:p>
    <w:p>
      <w:r>
        <w:t>• 對比度增強（Contrast）：讓音符更明顯</w:t>
      </w:r>
    </w:p>
    <w:p>
      <w:r>
        <w:t>• 降噪（Denoise）：移除灰塵/掃描雜點</w:t>
      </w:r>
    </w:p>
    <w:p>
      <w:r>
        <w:t>• 二值化（Binarize）：轉為黑白，提高辨識度</w:t>
      </w:r>
    </w:p>
    <w:p>
      <w:r>
        <w:t>【Step 4】Audiveris OMR 辨識</w:t>
      </w:r>
    </w:p>
    <w:p>
      <w:r>
        <w:t>• 呼叫 Audiveris N4 命令列介面（CLI）</w:t>
      </w:r>
    </w:p>
    <w:p>
      <w:r>
        <w:t>• 批次處理多張圖片</w:t>
      </w:r>
    </w:p>
    <w:p>
      <w:r>
        <w:t>• Java 環境需 JRE 17+（Windows 11 環境）</w:t>
      </w:r>
    </w:p>
    <w:p>
      <w:r>
        <w:t>• 處理時間視 PDF 頁數而定（約數秒至數十秒）</w:t>
      </w:r>
    </w:p>
    <w:p>
      <w:r>
        <w:t>【Step 5】輸出 MusicXML 檔案</w:t>
      </w:r>
    </w:p>
    <w:p>
      <w:r>
        <w:t>• Audiveris 輸出標準 MusicXML 格式</w:t>
      </w:r>
    </w:p>
    <w:p>
      <w:r>
        <w:t>• 包含完整音符、時值、節拍、小節、調號資訊</w:t>
      </w:r>
    </w:p>
    <w:p>
      <w:r>
        <w:t>• 樂器軌道、動態、歌詞等額外資訊（可選）</w:t>
      </w:r>
    </w:p>
    <w:p>
      <w:r>
        <w:t>【Step 6】解析 MusicXML 轉 JSON（music21）</w:t>
      </w:r>
    </w:p>
    <w:p>
      <w:r>
        <w:t>• 使用 music21 函式庫讀取 MusicXML</w:t>
      </w:r>
    </w:p>
    <w:p>
      <w:r>
        <w:t>• 轉換為練琴寶內部 JSON 結構</w:t>
      </w:r>
    </w:p>
    <w:p>
      <w:r>
        <w:t>• 結構包含：頁數、tempo、拍號、每頁音符陣列</w:t>
      </w:r>
    </w:p>
    <w:p>
      <w:pPr>
        <w:pStyle w:val="Heading2"/>
      </w:pPr>
      <w:r>
        <w:t>7.3 輸出 JSON 結構範例</w:t>
      </w:r>
    </w:p>
    <w:p>
      <w:r>
        <w:t>{</w:t>
      </w:r>
    </w:p>
    <w:p>
      <w:r>
        <w:t xml:space="preserve">  "pages": [{"pageIndex": 0, "width": 800, "height": 1100}],</w:t>
      </w:r>
    </w:p>
    <w:p>
      <w:r>
        <w:t xml:space="preserve">  "tempo": 120,</w:t>
      </w:r>
    </w:p>
    <w:p>
      <w:r>
        <w:t xml:space="preserve">  "timeSignature": "4/4",</w:t>
      </w:r>
    </w:p>
    <w:p>
      <w:r>
        <w:t xml:space="preserve">  "keySignature": "C major",</w:t>
      </w:r>
    </w:p>
    <w:p>
      <w:r>
        <w:t xml:space="preserve">  "notes": [</w:t>
      </w:r>
    </w:p>
    <w:p>
      <w:r>
        <w:t xml:space="preserve">    {"page": 1, "x": 100, "y": 200, "pitch": "C4", "duration": "quarter", "measure": 1},</w:t>
      </w:r>
    </w:p>
    <w:p>
      <w:r>
        <w:t xml:space="preserve">    {"page": 1, "x": 150, "y": 200, "pitch": "D4", "duration": "quarter", "measure": 1}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9. 開發里程碑（v0.4）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階段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優先序</w:t>
            </w:r>
          </w:p>
        </w:tc>
      </w:tr>
      <w:tr>
        <w:tc>
          <w:tcPr>
            <w:tcW w:type="dxa" w:w="3702"/>
          </w:tcPr>
          <w:p>
            <w:r>
              <w:t>Phase 0</w:t>
            </w:r>
          </w:p>
        </w:tc>
        <w:tc>
          <w:tcPr>
            <w:tcW w:type="dxa" w:w="3702"/>
          </w:tcPr>
          <w:p>
            <w:r>
              <w:t>專案初始化、架構設計、環境建置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1</w:t>
            </w:r>
          </w:p>
        </w:tc>
        <w:tc>
          <w:tcPr>
            <w:tcW w:type="dxa" w:w="3702"/>
          </w:tcPr>
          <w:p>
            <w:r>
              <w:t>GUI 基本框架、Tab 導航架構（4 Tab）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2</w:t>
            </w:r>
          </w:p>
        </w:tc>
        <w:tc>
          <w:tcPr>
            <w:tcW w:type="dxa" w:w="3702"/>
          </w:tcPr>
          <w:p>
            <w:r>
              <w:t>節拍器功能實作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3</w:t>
            </w:r>
          </w:p>
        </w:tc>
        <w:tc>
          <w:tcPr>
            <w:tcW w:type="dxa" w:w="3702"/>
          </w:tcPr>
          <w:p>
            <w:r>
              <w:t>調音器功能實作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4</w:t>
            </w:r>
          </w:p>
        </w:tc>
        <w:tc>
          <w:tcPr>
            <w:tcW w:type="dxa" w:w="3702"/>
          </w:tcPr>
          <w:p>
            <w:r>
              <w:t>OMR 系統整合（PyMuPDF + Audiveris + music21）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5</w:t>
            </w:r>
          </w:p>
        </w:tc>
        <w:tc>
          <w:tcPr>
            <w:tcW w:type="dxa" w:w="3702"/>
          </w:tcPr>
          <w:p>
            <w:r>
              <w:t>深度學習音符辨識模型訓練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6</w:t>
            </w:r>
          </w:p>
        </w:tc>
        <w:tc>
          <w:tcPr>
            <w:tcW w:type="dxa" w:w="3702"/>
          </w:tcPr>
          <w:p>
            <w:r>
              <w:t>自動翻譜頁整合 OMR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7</w:t>
            </w:r>
          </w:p>
        </w:tc>
        <w:tc>
          <w:tcPr>
            <w:tcW w:type="dxa" w:w="3702"/>
          </w:tcPr>
          <w:p>
            <w:r>
              <w:t>MIDI 播放功能實作（mido + pygame）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8</w:t>
            </w:r>
          </w:p>
        </w:tc>
        <w:tc>
          <w:tcPr>
            <w:tcW w:type="dxa" w:w="3702"/>
          </w:tcPr>
          <w:p>
            <w:r>
              <w:t>樂譜播放頁與自動翻譜連動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9</w:t>
            </w:r>
          </w:p>
        </w:tc>
        <w:tc>
          <w:tcPr>
            <w:tcW w:type="dxa" w:w="3702"/>
          </w:tcPr>
          <w:p>
            <w:r>
              <w:t>節拍器與播放同步連動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10</w:t>
            </w:r>
          </w:p>
        </w:tc>
        <w:tc>
          <w:tcPr>
            <w:tcW w:type="dxa" w:w="3702"/>
          </w:tcPr>
          <w:p>
            <w:r>
              <w:t>測試、除錯、優化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11</w:t>
            </w:r>
          </w:p>
        </w:tc>
        <w:tc>
          <w:tcPr>
            <w:tcW w:type="dxa" w:w="3702"/>
          </w:tcPr>
          <w:p>
            <w:r>
              <w:t>第一版發布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</w:tbl>
    <w:p>
      <w:r>
        <w:br w:type="page"/>
      </w:r>
    </w:p>
    <w:p>
      <w:r>
        <w:rPr>
          <w:i/>
        </w:rPr>
        <w:t>本文件為產品規格書 v0.4，待 William 審閱後修改。</w:t>
      </w:r>
    </w:p>
    <w:p/>
    <w:p>
      <w:r>
        <w:rPr>
          <w:i/>
        </w:rPr>
        <w:t>※ v0.4 更新：OMR 改用 Audiveris（Phase 4），新增 PDF OMR 處理流程（Section 7），Phase 5 調整為未來規劃。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