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100" w:before="200"/>
        <w:jc w:val="center"/>
      </w:pPr>
      <w:r>
        <w:rPr>
          <w:rFonts w:ascii="Garamond" w:cs="Garamond" w:eastAsia="Garamond" w:hAnsi="Garamond"/>
          <w:color w:val="c4773a"/>
          <w:spacing w:val="80"/>
          <w:sz w:val="18"/>
          <w:szCs w:val="18"/>
        </w:rPr>
        <w:t xml:space="preserve">TRANQUIL EDGE RETREAT</w:t>
      </w:r>
    </w:p>
    <w:p>
      <w:pPr>
        <w:spacing w:after="200" w:before="400"/>
        <w:jc w:val="center"/>
      </w:pPr>
      <w:r>
        <w:rPr>
          <w:rFonts w:ascii="Garamond" w:cs="Garamond" w:eastAsia="Garamond" w:hAnsi="Garamond"/>
          <w:color w:val="1a1a20"/>
          <w:sz w:val="56"/>
          <w:szCs w:val="56"/>
        </w:rPr>
        <w:t xml:space="preserve">Under the Stars</w:t>
      </w:r>
    </w:p>
    <w:p>
      <w:pPr>
        <w:spacing w:after="600" w:before="100"/>
        <w:jc w:val="center"/>
      </w:pPr>
      <w:r>
        <w:rPr>
          <w:rFonts w:ascii="Garamond" w:cs="Garamond" w:eastAsia="Garamond" w:hAnsi="Garamond"/>
          <w:i/>
          <w:iCs/>
          <w:color w:val="9a7a40"/>
          <w:sz w:val="26"/>
          <w:szCs w:val="26"/>
        </w:rPr>
        <w:t xml:space="preserve">A short teaching, before the fire</w:t>
      </w:r>
    </w:p>
    <w:p>
      <w:pPr>
        <w:spacing w:after="300" w:before="300"/>
        <w:jc w:val="center"/>
      </w:pPr>
      <w:r>
        <w:rPr>
          <w:rFonts w:ascii="Garamond" w:cs="Garamond" w:eastAsia="Garamond" w:hAnsi="Garamond"/>
          <w:color w:val="9a7a40"/>
          <w:spacing w:val="80"/>
          <w:sz w:val="22"/>
          <w:szCs w:val="22"/>
        </w:rPr>
        <w:t xml:space="preserve">◆     ◇     ◆</w:t>
      </w:r>
    </w:p>
    <w:p>
      <w:pPr>
        <w:spacing w:after="180" w:before="300" w:line="340"/>
        <w:jc w:val="center"/>
      </w:pPr>
      <w:r>
        <w:rPr>
          <w:rFonts w:ascii="Garamond" w:cs="Garamond" w:eastAsia="Garamond" w:hAnsi="Garamond"/>
          <w:b w:val="false"/>
          <w:bCs w:val="false"/>
          <w:i/>
          <w:iCs/>
          <w:color w:val="1a1a20"/>
          <w:sz w:val="22"/>
          <w:szCs w:val="22"/>
        </w:rPr>
        <w:t xml:space="preserve">For facilitators. This is the teaching that precedes the letter and the fire on the night of release. It is short, fifteen to twenty minutes total, including the silent meditation that follows.</w:t>
      </w:r>
    </w:p>
    <w:p>
      <w:pPr>
        <w:spacing w:after="180" w:before="120" w:line="340"/>
        <w:jc w:val="center"/>
      </w:pPr>
      <w:r>
        <w:rPr>
          <w:rFonts w:ascii="Garamond" w:cs="Garamond" w:eastAsia="Garamond" w:hAnsi="Garamond"/>
          <w:b w:val="false"/>
          <w:bCs w:val="false"/>
          <w:i/>
          <w:iCs/>
          <w:color w:val="1a1a20"/>
          <w:sz w:val="22"/>
          <w:szCs w:val="22"/>
        </w:rPr>
        <w:t xml:space="preserve">The teaching does not need to be memorized. Read from these pages if needed. The participants will be looking at the sky, not at you.</w:t>
      </w:r>
    </w:p>
    <w:p>
      <w:r>
        <w:br w:type="page"/>
      </w:r>
    </w:p>
    <w:p>
      <w:pPr>
        <w:spacing w:after="100" w:before="200"/>
        <w:jc w:val="center"/>
      </w:pPr>
      <w:r>
        <w:rPr>
          <w:rFonts w:ascii="Garamond" w:cs="Garamond" w:eastAsia="Garamond" w:hAnsi="Garamond"/>
          <w:color w:val="c4773a"/>
          <w:spacing w:val="80"/>
          <w:sz w:val="18"/>
          <w:szCs w:val="18"/>
        </w:rPr>
        <w:t xml:space="preserve">HOW TO USE THIS</w:t>
      </w:r>
    </w:p>
    <w:p>
      <w:pPr>
        <w:spacing w:after="200" w:before="400"/>
        <w:jc w:val="center"/>
      </w:pPr>
      <w:r>
        <w:rPr>
          <w:rFonts w:ascii="Garamond" w:cs="Garamond" w:eastAsia="Garamond" w:hAnsi="Garamond"/>
          <w:color w:val="1a1a20"/>
          <w:sz w:val="40"/>
          <w:szCs w:val="40"/>
        </w:rPr>
        <w:t xml:space="preserve">Delivery notes</w:t>
      </w:r>
    </w:p>
    <w:p>
      <w:pPr>
        <w:spacing w:after="180" w:before="240" w:line="340"/>
        <w:jc w:val="left"/>
      </w:pPr>
      <w:r>
        <w:rPr>
          <w:rFonts w:ascii="Garamond" w:cs="Garamond" w:eastAsia="Garamond" w:hAnsi="Garamond"/>
          <w:b w:val="false"/>
          <w:bCs w:val="false"/>
          <w:i w:val="false"/>
          <w:iCs w:val="false"/>
          <w:color w:val="1a1a20"/>
          <w:sz w:val="22"/>
          <w:szCs w:val="22"/>
        </w:rPr>
        <w:t xml:space="preserve">When: Day 3 night, first night session. Outside, where the sky is visible. Participants sit or lie down comfortably. Phones are inside.</w:t>
      </w:r>
    </w:p>
    <w:p>
      <w:pPr>
        <w:spacing w:after="180" w:before="120" w:line="340"/>
        <w:jc w:val="left"/>
      </w:pPr>
      <w:r>
        <w:rPr>
          <w:rFonts w:ascii="Garamond" w:cs="Garamond" w:eastAsia="Garamond" w:hAnsi="Garamond"/>
          <w:b w:val="false"/>
          <w:bCs w:val="false"/>
          <w:i w:val="false"/>
          <w:iCs w:val="false"/>
          <w:color w:val="1a1a20"/>
          <w:sz w:val="22"/>
          <w:szCs w:val="22"/>
        </w:rPr>
        <w:t xml:space="preserve">Sequence: Brief welcome, the teaching that follows, then guided silent meditation. From the end of the meditation, the group walks in silence to the fire for the second night session, the letter ritual.</w:t>
      </w:r>
    </w:p>
    <w:p>
      <w:pPr>
        <w:spacing w:after="180" w:before="120" w:line="340"/>
        <w:jc w:val="left"/>
      </w:pPr>
      <w:r>
        <w:rPr>
          <w:rFonts w:ascii="Garamond" w:cs="Garamond" w:eastAsia="Garamond" w:hAnsi="Garamond"/>
          <w:b w:val="false"/>
          <w:bCs w:val="false"/>
          <w:i w:val="false"/>
          <w:iCs w:val="false"/>
          <w:color w:val="1a1a20"/>
          <w:sz w:val="22"/>
          <w:szCs w:val="22"/>
        </w:rPr>
        <w:t xml:space="preserve">Tone: Quiet, unhurried. Pause between paragraphs. Let the participants feel the sky. This is not a lecture. It is a setting of the stage for what they will do next.</w:t>
      </w:r>
    </w:p>
    <w:p>
      <w:pPr>
        <w:spacing w:after="300" w:before="300"/>
        <w:jc w:val="center"/>
      </w:pPr>
      <w:r>
        <w:rPr>
          <w:rFonts w:ascii="Garamond" w:cs="Garamond" w:eastAsia="Garamond" w:hAnsi="Garamond"/>
          <w:color w:val="9a7a40"/>
          <w:spacing w:val="80"/>
          <w:sz w:val="22"/>
          <w:szCs w:val="22"/>
        </w:rPr>
        <w:t xml:space="preserve">◆     ◇     ◆</w:t>
      </w:r>
    </w:p>
    <w:p>
      <w:pPr>
        <w:spacing w:after="100" w:before="200"/>
        <w:jc w:val="center"/>
      </w:pPr>
      <w:r>
        <w:rPr>
          <w:rFonts w:ascii="Garamond" w:cs="Garamond" w:eastAsia="Garamond" w:hAnsi="Garamond"/>
          <w:color w:val="9a7a40"/>
          <w:spacing w:val="80"/>
          <w:sz w:val="18"/>
          <w:szCs w:val="18"/>
        </w:rPr>
        <w:t xml:space="preserve">OPTIONAL OPENING</w:t>
      </w:r>
    </w:p>
    <w:p>
      <w:pPr>
        <w:spacing w:after="180" w:before="120" w:line="340"/>
        <w:jc w:val="left"/>
      </w:pPr>
      <w:r>
        <w:rPr>
          <w:rFonts w:ascii="Garamond" w:cs="Garamond" w:eastAsia="Garamond" w:hAnsi="Garamond"/>
          <w:b w:val="false"/>
          <w:bCs w:val="false"/>
          <w:i/>
          <w:iCs/>
          <w:color w:val="1a1a20"/>
          <w:sz w:val="22"/>
          <w:szCs w:val="22"/>
        </w:rPr>
        <w:t xml:space="preserve">Before reading the teaching, you may invite a moment of arrival. Three slow breaths together. A quiet acknowledgment of the land, the sky, the people present.</w:t>
      </w:r>
    </w:p>
    <w:p>
      <w:r>
        <w:br w:type="page"/>
      </w:r>
    </w:p>
    <w:p>
      <w:pPr>
        <w:spacing w:after="100" w:before="200"/>
        <w:jc w:val="center"/>
      </w:pPr>
      <w:r>
        <w:rPr>
          <w:rFonts w:ascii="Garamond" w:cs="Garamond" w:eastAsia="Garamond" w:hAnsi="Garamond"/>
          <w:color w:val="c4773a"/>
          <w:spacing w:val="80"/>
          <w:sz w:val="18"/>
          <w:szCs w:val="18"/>
        </w:rPr>
        <w:t xml:space="preserve">THE TEACHING</w:t>
      </w:r>
    </w:p>
    <w:p>
      <w:pPr>
        <w:spacing w:after="200" w:before="400"/>
        <w:jc w:val="center"/>
      </w:pPr>
      <w:r>
        <w:rPr>
          <w:rFonts w:ascii="Garamond" w:cs="Garamond" w:eastAsia="Garamond" w:hAnsi="Garamond"/>
          <w:color w:val="1a1a20"/>
          <w:sz w:val="36"/>
          <w:szCs w:val="36"/>
        </w:rPr>
        <w:t xml:space="preserve">What we mean by karma</w:t>
      </w:r>
    </w:p>
    <w:p>
      <w:pPr>
        <w:spacing w:after="180" w:before="240" w:line="340"/>
        <w:jc w:val="left"/>
      </w:pPr>
      <w:r>
        <w:rPr>
          <w:rFonts w:ascii="Garamond" w:cs="Garamond" w:eastAsia="Garamond" w:hAnsi="Garamond"/>
          <w:b w:val="false"/>
          <w:bCs w:val="false"/>
          <w:i w:val="false"/>
          <w:iCs w:val="false"/>
          <w:color w:val="1a1a20"/>
          <w:sz w:val="22"/>
          <w:szCs w:val="22"/>
        </w:rPr>
        <w:t xml:space="preserve">Karma is a Sanskrit word that has traveled. Many traditions, in many places, have their own names for what it points to. We use this word because most people know it. We do not claim it as ours.</w:t>
      </w:r>
    </w:p>
    <w:p>
      <w:pPr>
        <w:spacing w:after="180" w:before="120" w:line="340"/>
        <w:jc w:val="left"/>
      </w:pPr>
      <w:r>
        <w:rPr>
          <w:rFonts w:ascii="Garamond" w:cs="Garamond" w:eastAsia="Garamond" w:hAnsi="Garamond"/>
          <w:b w:val="false"/>
          <w:bCs w:val="false"/>
          <w:i w:val="false"/>
          <w:iCs w:val="false"/>
          <w:color w:val="1a1a20"/>
          <w:sz w:val="22"/>
          <w:szCs w:val="22"/>
        </w:rPr>
        <w:t xml:space="preserve">What we mean by it is simple. The unfinished business of a life. The actions that were never completed. The words that were not said. The wounds that were never tended. These do not stay still. They show up again, in different shapes, until they are met.</w:t>
      </w:r>
    </w:p>
    <w:p>
      <w:pPr>
        <w:spacing w:after="180" w:before="120" w:line="340"/>
        <w:jc w:val="left"/>
      </w:pPr>
      <w:r>
        <w:rPr>
          <w:rFonts w:ascii="Garamond" w:cs="Garamond" w:eastAsia="Garamond" w:hAnsi="Garamond"/>
          <w:b w:val="false"/>
          <w:bCs w:val="false"/>
          <w:i w:val="false"/>
          <w:iCs w:val="false"/>
          <w:color w:val="1a1a20"/>
          <w:sz w:val="22"/>
          <w:szCs w:val="22"/>
        </w:rPr>
        <w:t xml:space="preserve">Most of what people are taught about karma in popular culture, the cosmic-revenge version, is a thin reading. The traditions that have held this idea longer treat it more seriously. Not as something to fear. Something to work with.</w:t>
      </w:r>
    </w:p>
    <w:p>
      <w:pPr>
        <w:spacing w:after="180" w:before="120" w:line="340"/>
        <w:jc w:val="left"/>
      </w:pPr>
      <w:r>
        <w:rPr>
          <w:rFonts w:ascii="Garamond" w:cs="Garamond" w:eastAsia="Garamond" w:hAnsi="Garamond"/>
          <w:b w:val="false"/>
          <w:bCs w:val="false"/>
          <w:i w:val="false"/>
          <w:iCs w:val="false"/>
          <w:color w:val="1a1a20"/>
          <w:sz w:val="22"/>
          <w:szCs w:val="22"/>
        </w:rPr>
        <w:t xml:space="preserve">You have spent the past two days looking at your patterns. Naming them. Sitting with what is underneath them. Tonight, by the fire, you will put down what you are ready to put down. Not all of it. Not even most of it. Just the part you are ready for, tonight.</w:t>
      </w:r>
    </w:p>
    <w:p>
      <w:pPr>
        <w:spacing w:after="180" w:before="120" w:line="340"/>
        <w:jc w:val="left"/>
      </w:pPr>
      <w:r>
        <w:rPr>
          <w:rFonts w:ascii="Garamond" w:cs="Garamond" w:eastAsia="Garamond" w:hAnsi="Garamond"/>
          <w:b w:val="false"/>
          <w:bCs w:val="false"/>
          <w:i w:val="false"/>
          <w:iCs w:val="false"/>
          <w:color w:val="1a1a20"/>
          <w:sz w:val="22"/>
          <w:szCs w:val="22"/>
        </w:rPr>
        <w:t xml:space="preserve">The stars above you have seen this kind of ritual for as long as humans have lived under them. People have written letters and burned them, spoken into fires, walked into rivers and out again. The form changes. The work does not. We are not the first. We will not be the last.</w:t>
      </w:r>
    </w:p>
    <w:p>
      <w:pPr>
        <w:spacing w:after="300" w:before="300"/>
        <w:jc w:val="center"/>
      </w:pPr>
      <w:r>
        <w:rPr>
          <w:rFonts w:ascii="Garamond" w:cs="Garamond" w:eastAsia="Garamond" w:hAnsi="Garamond"/>
          <w:color w:val="9a7a40"/>
          <w:spacing w:val="80"/>
          <w:sz w:val="22"/>
          <w:szCs w:val="22"/>
        </w:rPr>
        <w:t xml:space="preserve">◆     ◇     ◆</w:t>
      </w:r>
    </w:p>
    <w:p>
      <w:pPr>
        <w:spacing w:after="100" w:before="200"/>
        <w:jc w:val="center"/>
      </w:pPr>
      <w:r>
        <w:rPr>
          <w:rFonts w:ascii="Garamond" w:cs="Garamond" w:eastAsia="Garamond" w:hAnsi="Garamond"/>
          <w:color w:val="9a7a40"/>
          <w:spacing w:val="80"/>
          <w:sz w:val="18"/>
          <w:szCs w:val="18"/>
        </w:rPr>
        <w:t xml:space="preserve">BRIDGE TO MEDITATION</w:t>
      </w:r>
    </w:p>
    <w:p>
      <w:pPr>
        <w:spacing w:after="180" w:before="200" w:line="340"/>
        <w:jc w:val="left"/>
      </w:pPr>
      <w:r>
        <w:rPr>
          <w:rFonts w:ascii="Garamond" w:cs="Garamond" w:eastAsia="Garamond" w:hAnsi="Garamond"/>
          <w:b w:val="false"/>
          <w:bCs w:val="false"/>
          <w:i/>
          <w:iCs/>
          <w:color w:val="1a1a20"/>
          <w:sz w:val="22"/>
          <w:szCs w:val="22"/>
        </w:rPr>
        <w:t xml:space="preserve">Now we will sit in silence for a few minutes. Look at the sky, or close your eyes. Bring to mind, gently, the pattern you are bringing to the fire tonight. Do not force it. Just let it be present with you under the stars. When you are ready to write, you will know.</w:t>
      </w:r>
    </w:p>
    <w:p>
      <w:r>
        <w:br w:type="page"/>
      </w:r>
    </w:p>
    <w:p>
      <w:pPr>
        <w:spacing w:after="100" w:before="200"/>
        <w:jc w:val="center"/>
      </w:pPr>
      <w:r>
        <w:rPr>
          <w:rFonts w:ascii="Garamond" w:cs="Garamond" w:eastAsia="Garamond" w:hAnsi="Garamond"/>
          <w:color w:val="c4773a"/>
          <w:spacing w:val="80"/>
          <w:sz w:val="18"/>
          <w:szCs w:val="18"/>
        </w:rPr>
        <w:t xml:space="preserve">THE SILENT MEDITATION</w:t>
      </w:r>
    </w:p>
    <w:p>
      <w:pPr>
        <w:spacing w:after="200" w:before="400"/>
        <w:jc w:val="center"/>
      </w:pPr>
      <w:r>
        <w:rPr>
          <w:rFonts w:ascii="Garamond" w:cs="Garamond" w:eastAsia="Garamond" w:hAnsi="Garamond"/>
          <w:color w:val="1a1a20"/>
          <w:sz w:val="36"/>
          <w:szCs w:val="36"/>
        </w:rPr>
        <w:t xml:space="preserve">Fifteen to twenty minutes</w:t>
      </w:r>
    </w:p>
    <w:p>
      <w:pPr>
        <w:spacing w:after="180" w:before="240" w:line="340"/>
        <w:jc w:val="left"/>
      </w:pPr>
      <w:r>
        <w:rPr>
          <w:rFonts w:ascii="Garamond" w:cs="Garamond" w:eastAsia="Garamond" w:hAnsi="Garamond"/>
          <w:b w:val="false"/>
          <w:bCs w:val="false"/>
          <w:i/>
          <w:iCs/>
          <w:color w:val="1a1a20"/>
          <w:sz w:val="22"/>
          <w:szCs w:val="22"/>
        </w:rPr>
        <w:t xml:space="preserve">No spoken guidance during this time. Let the silence hold them. Some will close their eyes. Some will keep looking at the sky. Some may quietly cry. All of it is right.</w:t>
      </w:r>
    </w:p>
    <w:p>
      <w:pPr>
        <w:spacing w:after="180" w:before="120" w:line="340"/>
        <w:jc w:val="left"/>
      </w:pPr>
      <w:r>
        <w:rPr>
          <w:rFonts w:ascii="Garamond" w:cs="Garamond" w:eastAsia="Garamond" w:hAnsi="Garamond"/>
          <w:b w:val="false"/>
          <w:bCs w:val="false"/>
          <w:i w:val="false"/>
          <w:iCs w:val="false"/>
          <w:color w:val="1a1a20"/>
          <w:sz w:val="22"/>
          <w:szCs w:val="22"/>
        </w:rPr>
        <w:t xml:space="preserve">Watch the time without watching the time. When the silence has done its work, signal the end gently. A soft tone, a single word, or simply standing up. The participants will rise with you.</w:t>
      </w:r>
    </w:p>
    <w:p>
      <w:pPr>
        <w:spacing w:after="300" w:before="300"/>
        <w:jc w:val="center"/>
      </w:pPr>
      <w:r>
        <w:rPr>
          <w:rFonts w:ascii="Garamond" w:cs="Garamond" w:eastAsia="Garamond" w:hAnsi="Garamond"/>
          <w:color w:val="9a7a40"/>
          <w:spacing w:val="80"/>
          <w:sz w:val="22"/>
          <w:szCs w:val="22"/>
        </w:rPr>
        <w:t xml:space="preserve">◆     ◇     ◆</w:t>
      </w:r>
    </w:p>
    <w:p>
      <w:pPr>
        <w:spacing w:after="100" w:before="200"/>
        <w:jc w:val="center"/>
      </w:pPr>
      <w:r>
        <w:rPr>
          <w:rFonts w:ascii="Garamond" w:cs="Garamond" w:eastAsia="Garamond" w:hAnsi="Garamond"/>
          <w:color w:val="9a7a40"/>
          <w:spacing w:val="80"/>
          <w:sz w:val="18"/>
          <w:szCs w:val="18"/>
        </w:rPr>
        <w:t xml:space="preserve">BRIDGE TO THE FIRE</w:t>
      </w:r>
    </w:p>
    <w:p>
      <w:pPr>
        <w:spacing w:after="200" w:before="400"/>
        <w:jc w:val="center"/>
      </w:pPr>
      <w:r>
        <w:rPr>
          <w:rFonts w:ascii="Garamond" w:cs="Garamond" w:eastAsia="Garamond" w:hAnsi="Garamond"/>
          <w:color w:val="1a1a20"/>
          <w:sz w:val="36"/>
          <w:szCs w:val="36"/>
        </w:rPr>
        <w:t xml:space="preserve">The walk in silence</w:t>
      </w:r>
    </w:p>
    <w:p>
      <w:pPr>
        <w:spacing w:after="180" w:before="240" w:line="340"/>
        <w:jc w:val="left"/>
      </w:pPr>
      <w:r>
        <w:rPr>
          <w:rFonts w:ascii="Garamond" w:cs="Garamond" w:eastAsia="Garamond" w:hAnsi="Garamond"/>
          <w:b w:val="false"/>
          <w:bCs w:val="false"/>
          <w:i/>
          <w:iCs/>
          <w:color w:val="1a1a20"/>
          <w:sz w:val="22"/>
          <w:szCs w:val="22"/>
        </w:rPr>
        <w:t xml:space="preserve">After the meditation, the group walks to the fire in silence. No conversation. The walk itself is part of the ritual. It marks the transition from teaching and reflection into action.</w:t>
      </w:r>
    </w:p>
    <w:p>
      <w:pPr>
        <w:spacing w:after="180" w:before="120" w:line="340"/>
        <w:jc w:val="left"/>
      </w:pPr>
      <w:r>
        <w:rPr>
          <w:rFonts w:ascii="Garamond" w:cs="Garamond" w:eastAsia="Garamond" w:hAnsi="Garamond"/>
          <w:b w:val="false"/>
          <w:bCs w:val="false"/>
          <w:i w:val="false"/>
          <w:iCs w:val="false"/>
          <w:color w:val="1a1a20"/>
          <w:sz w:val="22"/>
          <w:szCs w:val="22"/>
        </w:rPr>
        <w:t xml:space="preserve">If the fire is far, the silence holds the longer walk. If the fire is close, the silence still holds the short walk. The point is not the distance. The point is the unbroken thread from the stars to the page to the flame.</w:t>
      </w:r>
    </w:p>
    <w:p>
      <w:pPr>
        <w:spacing w:after="180" w:before="120" w:line="340"/>
        <w:jc w:val="left"/>
      </w:pPr>
      <w:r>
        <w:rPr>
          <w:rFonts w:ascii="Garamond" w:cs="Garamond" w:eastAsia="Garamond" w:hAnsi="Garamond"/>
          <w:b w:val="false"/>
          <w:bCs w:val="false"/>
          <w:i w:val="false"/>
          <w:iCs w:val="false"/>
          <w:color w:val="1a1a20"/>
          <w:sz w:val="22"/>
          <w:szCs w:val="22"/>
        </w:rPr>
        <w:t xml:space="preserve">Once at the fire, the second night session begins. The letter ritual. That session has its own short framing, delivered at the fireside.</w:t>
      </w:r>
    </w:p>
    <w:p>
      <w:pPr>
        <w:spacing w:after="300" w:before="300"/>
        <w:jc w:val="center"/>
      </w:pPr>
      <w:r>
        <w:rPr>
          <w:rFonts w:ascii="Garamond" w:cs="Garamond" w:eastAsia="Garamond" w:hAnsi="Garamond"/>
          <w:color w:val="9a7a40"/>
          <w:spacing w:val="80"/>
          <w:sz w:val="22"/>
          <w:szCs w:val="22"/>
        </w:rPr>
        <w:t xml:space="preserve">◆     ◇     ◆</w:t>
      </w:r>
    </w:p>
    <w:p>
      <w:pPr>
        <w:spacing w:after="180" w:before="240" w:line="340"/>
        <w:jc w:val="center"/>
      </w:pPr>
      <w:r>
        <w:rPr>
          <w:rFonts w:ascii="Garamond" w:cs="Garamond" w:eastAsia="Garamond" w:hAnsi="Garamond"/>
          <w:b w:val="false"/>
          <w:bCs w:val="false"/>
          <w:i/>
          <w:iCs/>
          <w:color w:val="9a5a26"/>
          <w:sz w:val="22"/>
          <w:szCs w:val="22"/>
        </w:rPr>
        <w:t xml:space="preserve">Salamat. The teaching ends here. The fire takes the rest.</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7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rPr>
        <w:rFonts w:ascii="Garamond" w:cs="Garamond" w:eastAsia="Garamond" w:hAnsi="Garamond"/>
        <w:color w:val="6b6759"/>
        <w:spacing w:val="60"/>
        <w:sz w:val="16"/>
        <w:szCs w:val="16"/>
      </w:rPr>
      <w:t xml:space="preserve">TRANQUIL EDGE RETREAT      ·      UNDER THE STARS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a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 the Stars</dc:title>
  <dc:creator>Tranquil Edge Retreat</dc:creator>
  <dc:description>Facilitator teaching outline for the stargazing session</dc:description>
  <cp:lastModifiedBy>Un-named</cp:lastModifiedBy>
  <cp:revision>1</cp:revision>
  <dcterms:created xsi:type="dcterms:W3CDTF">2026-05-10T20:52:42.560Z</dcterms:created>
  <dcterms:modified xsi:type="dcterms:W3CDTF">2026-05-10T20:52:42.560Z</dcterms:modified>
</cp:coreProperties>
</file>

<file path=docProps/custom.xml><?xml version="1.0" encoding="utf-8"?>
<Properties xmlns="http://schemas.openxmlformats.org/officeDocument/2006/custom-properties" xmlns:vt="http://schemas.openxmlformats.org/officeDocument/2006/docPropsVTypes"/>
</file>