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Wow</w:t>
      </w:r>
      <w:proofErr w:type="spellEnd"/>
    </w:p>
    <w:p w:rsidR="00C9523C"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AC1FE3">
        <w:rPr>
          <w:rFonts w:ascii="Verdana" w:eastAsia="Verdana" w:hAnsi="Verdana" w:cs="Verdana"/>
          <w:b/>
          <w:sz w:val="36"/>
          <w:szCs w:val="36"/>
        </w:rPr>
        <w:t>1</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4669BA">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color w:val="0000FF"/>
              <w:u w:val="single"/>
            </w:rPr>
            <w:t>INTRODUCCIÓN</w:t>
          </w:r>
          <w:r w:rsidR="002E599C">
            <w:rPr>
              <w:rFonts w:ascii="Times New Roman" w:eastAsia="Times New Roman" w:hAnsi="Times New Roman" w:cs="Times New Roman"/>
              <w:b/>
              <w:smallCaps/>
            </w:rPr>
            <w:tab/>
            <w:t>4</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color w:val="0000FF"/>
              <w:u w:val="single"/>
            </w:rPr>
            <w:t>Propósito</w:t>
          </w:r>
          <w:r w:rsidR="002E599C">
            <w:rPr>
              <w:rFonts w:ascii="Times New Roman" w:eastAsia="Times New Roman" w:hAnsi="Times New Roman" w:cs="Times New Roman"/>
              <w:smallCaps/>
            </w:rPr>
            <w:tab/>
            <w:t>4</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color w:val="0000FF"/>
              <w:u w:val="single"/>
            </w:rPr>
            <w:t>Alcance</w:t>
          </w:r>
          <w:r w:rsidR="002E599C">
            <w:rPr>
              <w:rFonts w:ascii="Times New Roman" w:eastAsia="Times New Roman" w:hAnsi="Times New Roman" w:cs="Times New Roman"/>
              <w:smallCaps/>
            </w:rPr>
            <w:tab/>
            <w:t>4</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color w:val="0000FF"/>
              <w:u w:val="single"/>
            </w:rPr>
            <w:t>Terminología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color w:val="0000FF"/>
              <w:u w:val="single"/>
            </w:rPr>
            <w:t>Referencias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4669BA">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color w:val="0000FF"/>
              <w:u w:val="single"/>
            </w:rPr>
            <w:t>GESTIÓN DE CONFIGURACIÓN DEL SOFTWARE</w:t>
          </w:r>
          <w:r w:rsidR="002E599C">
            <w:rPr>
              <w:rFonts w:ascii="Times New Roman" w:eastAsia="Times New Roman" w:hAnsi="Times New Roman" w:cs="Times New Roman"/>
              <w:b/>
              <w:smallCaps/>
            </w:rPr>
            <w:tab/>
            <w:t>5</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1hmsyys">
            <w:r w:rsidR="002E599C">
              <w:rPr>
                <w:rFonts w:ascii="Times New Roman" w:eastAsia="Times New Roman" w:hAnsi="Times New Roman" w:cs="Times New Roman"/>
                <w:smallCaps/>
                <w:color w:val="0000FF"/>
                <w:u w:val="single"/>
              </w:rPr>
              <w:t>2.1.</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color w:val="0000FF"/>
              <w:u w:val="single"/>
            </w:rPr>
            <w:t>Organización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6</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2.2.</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color w:val="0000FF"/>
              <w:u w:val="single"/>
            </w:rPr>
            <w:t>Roles y Responsabilidades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7</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2.3.</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color w:val="0000FF"/>
              <w:u w:val="single"/>
            </w:rPr>
            <w:t>Políticas, Directrices y Procedimientos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2.4.</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color w:val="0000FF"/>
              <w:u w:val="single"/>
            </w:rPr>
            <w:t>Herramientas, Entorno e Infraestructura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2.5.</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color w:val="0000FF"/>
              <w:u w:val="single"/>
            </w:rPr>
            <w:t>Calendario</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9</w:t>
          </w:r>
          <w:r w:rsidR="002E599C">
            <w:fldChar w:fldCharType="end"/>
          </w:r>
        </w:p>
        <w:p w:rsidR="00C9523C" w:rsidRDefault="004669BA">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color w:val="0000FF"/>
              <w:u w:val="single"/>
            </w:rPr>
            <w:t>PROGRAMA DE LA GESTIÓN DE CONFIGURACIÓN</w:t>
          </w:r>
          <w:r w:rsidR="002E599C">
            <w:rPr>
              <w:rFonts w:ascii="Times New Roman" w:eastAsia="Times New Roman" w:hAnsi="Times New Roman" w:cs="Times New Roman"/>
              <w:b/>
              <w:smallCaps/>
            </w:rPr>
            <w:tab/>
          </w:r>
          <w:r w:rsidR="003066A3">
            <w:rPr>
              <w:rFonts w:ascii="Times New Roman" w:eastAsia="Times New Roman" w:hAnsi="Times New Roman" w:cs="Times New Roman"/>
              <w:b/>
              <w:smallCaps/>
            </w:rPr>
            <w:t>10</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color w:val="0000FF"/>
              <w:u w:val="single"/>
            </w:rPr>
            <w:t>Identificación de la configuración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10</w:t>
          </w:r>
          <w:r w:rsidR="002E599C">
            <w:fldChar w:fldCharType="end"/>
          </w:r>
        </w:p>
        <w:p w:rsidR="00C9523C" w:rsidRDefault="004669BA">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color w:val="0000FF"/>
              <w:u w:val="single"/>
            </w:rPr>
            <w:t>Cuadro con los CI Clasificados e Identificados</w:t>
          </w:r>
          <w:r w:rsidR="002E599C">
            <w:rPr>
              <w:rFonts w:ascii="Times New Roman" w:eastAsia="Times New Roman" w:hAnsi="Times New Roman" w:cs="Times New Roman"/>
              <w:i/>
            </w:rPr>
            <w:tab/>
          </w:r>
          <w:r w:rsidR="00AD7A60">
            <w:rPr>
              <w:rFonts w:ascii="Times New Roman" w:eastAsia="Times New Roman" w:hAnsi="Times New Roman" w:cs="Times New Roman"/>
              <w:i/>
            </w:rPr>
            <w:t>1</w:t>
          </w:r>
          <w:r w:rsidR="002E599C">
            <w:fldChar w:fldCharType="end"/>
          </w:r>
          <w:r w:rsidR="00AD7A60">
            <w:t>0</w:t>
          </w:r>
        </w:p>
        <w:p w:rsidR="00C9523C" w:rsidRDefault="004669BA">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color w:val="0000FF"/>
              <w:u w:val="single"/>
            </w:rPr>
            <w:t xml:space="preserve">Nomenclatura de </w:t>
          </w:r>
          <w:r w:rsidR="00AD7A60">
            <w:rPr>
              <w:rFonts w:ascii="Times New Roman" w:eastAsia="Times New Roman" w:hAnsi="Times New Roman" w:cs="Times New Roman"/>
              <w:i/>
              <w:color w:val="0000FF"/>
              <w:u w:val="single"/>
            </w:rPr>
            <w:t>la Identificación</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4669BA">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color w:val="0000FF"/>
              <w:u w:val="single"/>
            </w:rPr>
            <w:t>Lista de Items con la Nomenclatura</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color w:val="0000FF"/>
              <w:u w:val="single"/>
            </w:rPr>
            <w:t>Control de Configuración</w:t>
          </w:r>
          <w:r w:rsidR="002E599C">
            <w:rPr>
              <w:rFonts w:ascii="Times New Roman" w:eastAsia="Times New Roman" w:hAnsi="Times New Roman" w:cs="Times New Roman"/>
              <w:smallCaps/>
            </w:rPr>
            <w:tab/>
          </w:r>
          <w:r w:rsidR="00AD7A60">
            <w:rPr>
              <w:rFonts w:ascii="Times New Roman" w:eastAsia="Times New Roman" w:hAnsi="Times New Roman" w:cs="Times New Roman"/>
              <w:smallCaps/>
            </w:rPr>
            <w:t>16</w:t>
          </w:r>
          <w:r w:rsidR="002E599C">
            <w:fldChar w:fldCharType="end"/>
          </w:r>
        </w:p>
        <w:p w:rsidR="00C9523C" w:rsidRDefault="004669BA">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2E599C">
            <w:rPr>
              <w:rFonts w:ascii="Times New Roman" w:eastAsia="Times New Roman" w:hAnsi="Times New Roman" w:cs="Times New Roman"/>
              <w:i/>
              <w:color w:val="0000FF"/>
              <w:u w:val="single"/>
            </w:rPr>
            <w:t>Solicitud de cambios</w:t>
          </w:r>
          <w:r w:rsidR="002E599C">
            <w:rPr>
              <w:rFonts w:ascii="Times New Roman" w:eastAsia="Times New Roman" w:hAnsi="Times New Roman" w:cs="Times New Roman"/>
              <w:i/>
            </w:rPr>
            <w:tab/>
          </w:r>
          <w:r w:rsidR="00AD7A60">
            <w:rPr>
              <w:rFonts w:ascii="Times New Roman" w:eastAsia="Times New Roman" w:hAnsi="Times New Roman" w:cs="Times New Roman"/>
              <w:i/>
            </w:rPr>
            <w:t>16</w:t>
          </w:r>
          <w:r w:rsidR="002E599C">
            <w:fldChar w:fldCharType="end"/>
          </w:r>
        </w:p>
        <w:p w:rsidR="00C9523C" w:rsidRDefault="004669BA">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2E599C">
            <w:rPr>
              <w:rFonts w:ascii="Times New Roman" w:eastAsia="Times New Roman" w:hAnsi="Times New Roman" w:cs="Times New Roman"/>
              <w:i/>
              <w:color w:val="0000FF"/>
              <w:u w:val="single"/>
            </w:rPr>
            <w:t>Evaluación de cambios o Análisis de Impacto</w:t>
          </w:r>
          <w:r w:rsidR="002E599C">
            <w:rPr>
              <w:rFonts w:ascii="Times New Roman" w:eastAsia="Times New Roman" w:hAnsi="Times New Roman" w:cs="Times New Roman"/>
              <w:i/>
            </w:rPr>
            <w:tab/>
          </w:r>
          <w:r w:rsidR="003066A3">
            <w:rPr>
              <w:rFonts w:ascii="Times New Roman" w:eastAsia="Times New Roman" w:hAnsi="Times New Roman" w:cs="Times New Roman"/>
              <w:i/>
            </w:rPr>
            <w:t>1</w:t>
          </w:r>
          <w:r w:rsidR="002E599C">
            <w:fldChar w:fldCharType="end"/>
          </w:r>
          <w:r w:rsidR="00AD7A60">
            <w:t>7</w:t>
          </w:r>
        </w:p>
        <w:p w:rsidR="00C9523C" w:rsidRDefault="004669BA">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2E599C">
            <w:rPr>
              <w:rFonts w:ascii="Times New Roman" w:eastAsia="Times New Roman" w:hAnsi="Times New Roman" w:cs="Times New Roman"/>
              <w:i/>
              <w:color w:val="0000FF"/>
              <w:u w:val="single"/>
            </w:rPr>
            <w:t>Aprobación o desaprobación de cambios</w:t>
          </w:r>
          <w:r w:rsidR="002E599C">
            <w:rPr>
              <w:rFonts w:ascii="Times New Roman" w:eastAsia="Times New Roman" w:hAnsi="Times New Roman" w:cs="Times New Roman"/>
              <w:i/>
            </w:rPr>
            <w:tab/>
            <w:t>1</w:t>
          </w:r>
          <w:r w:rsidR="002E599C">
            <w:fldChar w:fldCharType="end"/>
          </w:r>
          <w:r w:rsidR="00AD7A60">
            <w:t>7</w:t>
          </w:r>
        </w:p>
        <w:p w:rsidR="00C9523C" w:rsidRDefault="004669BA">
          <w:pPr>
            <w:tabs>
              <w:tab w:val="left" w:pos="1200"/>
              <w:tab w:val="right" w:pos="8494"/>
            </w:tabs>
            <w:ind w:left="400"/>
            <w:rPr>
              <w:rFonts w:ascii="Calibri" w:eastAsia="Calibri" w:hAnsi="Calibri" w:cs="Calibri"/>
              <w:sz w:val="22"/>
              <w:szCs w:val="22"/>
            </w:rPr>
          </w:pPr>
          <w:hyperlink w:anchor="_nmf14n">
            <w:r w:rsidR="002E599C">
              <w:rPr>
                <w:rFonts w:ascii="Times New Roman" w:eastAsia="Times New Roman" w:hAnsi="Times New Roman" w:cs="Times New Roman"/>
                <w:i/>
                <w:color w:val="0000FF"/>
                <w:u w:val="single"/>
              </w:rPr>
              <w:t>3.2.4.</w:t>
            </w:r>
          </w:hyperlink>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2E599C">
            <w:rPr>
              <w:rFonts w:ascii="Times New Roman" w:eastAsia="Times New Roman" w:hAnsi="Times New Roman" w:cs="Times New Roman"/>
              <w:i/>
              <w:color w:val="0000FF"/>
              <w:u w:val="single"/>
            </w:rPr>
            <w:t>Implementación de cambios</w:t>
          </w:r>
          <w:r w:rsidR="002E599C">
            <w:rPr>
              <w:rFonts w:ascii="Times New Roman" w:eastAsia="Times New Roman" w:hAnsi="Times New Roman" w:cs="Times New Roman"/>
              <w:i/>
            </w:rPr>
            <w:tab/>
            <w:t>1</w:t>
          </w:r>
          <w:r w:rsidR="002E599C">
            <w:fldChar w:fldCharType="end"/>
          </w:r>
          <w:r w:rsidR="00AD7A60">
            <w:t>7</w:t>
          </w:r>
        </w:p>
        <w:p w:rsidR="00C9523C" w:rsidRDefault="004669BA">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color w:val="0000FF"/>
              <w:u w:val="single"/>
            </w:rPr>
            <w:t>Estado de la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7</w:t>
          </w:r>
          <w:r w:rsidR="002E599C">
            <w:fldChar w:fldCharType="end"/>
          </w:r>
        </w:p>
        <w:p w:rsidR="00C9523C" w:rsidRDefault="004669BA">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color w:val="0000FF"/>
              <w:u w:val="single"/>
            </w:rPr>
            <w:t>Auditorias y revisiones de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8</w:t>
          </w:r>
          <w:r w:rsidR="002E599C">
            <w:fldChar w:fldCharType="end"/>
          </w:r>
        </w:p>
        <w:p w:rsidR="00C9523C" w:rsidRDefault="004669BA">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color w:val="0000FF"/>
              <w:u w:val="single"/>
            </w:rPr>
            <w:t>CALENDARIO</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4669BA">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color w:val="0000FF"/>
              <w:u w:val="single"/>
            </w:rPr>
            <w:t>RECURSOS Y CAPACITACIÓN</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4669BA">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color w:val="0000FF"/>
              <w:u w:val="single"/>
            </w:rPr>
            <w:t>MANTENIMIENTO DEL PLAN DE SCM</w:t>
          </w:r>
          <w:r w:rsidR="002E599C">
            <w:rPr>
              <w:rFonts w:ascii="Times New Roman" w:eastAsia="Times New Roman" w:hAnsi="Times New Roman" w:cs="Times New Roman"/>
              <w:b/>
              <w:smallCaps/>
            </w:rPr>
            <w:tab/>
            <w:t>1</w:t>
          </w:r>
          <w:r w:rsidR="002E599C">
            <w:fldChar w:fldCharType="end"/>
          </w:r>
          <w:r w:rsidR="002E599C">
            <w:fldChar w:fldCharType="end"/>
          </w:r>
          <w:r w:rsidR="003C6BB0">
            <w:t>8</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4" w:name="_2et92p0" w:colFirst="0" w:colLast="0"/>
      <w:bookmarkEnd w:id="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5" w:name="_b9opv3db0g" w:colFirst="0" w:colLast="0"/>
      <w:bookmarkEnd w:id="5"/>
      <w:proofErr w:type="spellStart"/>
      <w:r>
        <w:rPr>
          <w:rFonts w:ascii="Verdana" w:eastAsia="Verdana" w:hAnsi="Verdana" w:cs="Verdana"/>
        </w:rPr>
        <w:t>Wow</w:t>
      </w:r>
      <w:proofErr w:type="spellEnd"/>
      <w:r>
        <w:rPr>
          <w:rFonts w:ascii="Verdana" w:eastAsia="Verdana" w:hAnsi="Verdana" w:cs="Verdana"/>
        </w:rPr>
        <w:t xml:space="preserve"> es una empresa de desarrollo de software fundada en </w:t>
      </w:r>
      <w:proofErr w:type="gramStart"/>
      <w:r>
        <w:rPr>
          <w:rFonts w:ascii="Verdana" w:eastAsia="Verdana" w:hAnsi="Verdana" w:cs="Verdana"/>
        </w:rPr>
        <w:t>Marzo</w:t>
      </w:r>
      <w:proofErr w:type="gramEnd"/>
      <w:r>
        <w:rPr>
          <w:rFonts w:ascii="Verdana" w:eastAsia="Verdana" w:hAnsi="Verdana" w:cs="Verdana"/>
        </w:rPr>
        <w:t xml:space="preserve"> de 2017, con la finalidad de desarrollar aplicaciones web y móviles que satisfagan necesidades asociadas a las familias que tienen mascotas. Nace bajo el patrocinio de la ONG </w:t>
      </w:r>
      <w:proofErr w:type="spellStart"/>
      <w:r>
        <w:rPr>
          <w:rFonts w:ascii="Verdana" w:eastAsia="Verdana" w:hAnsi="Verdana" w:cs="Verdana"/>
        </w:rPr>
        <w:t>Wuff</w:t>
      </w:r>
      <w:proofErr w:type="spellEnd"/>
      <w:r>
        <w:rPr>
          <w:rFonts w:ascii="Verdana" w:eastAsia="Verdana" w:hAnsi="Verdana" w:cs="Verdana"/>
        </w:rPr>
        <w:t>,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6" w:name="_h3njn8ss4rsa" w:colFirst="0" w:colLast="0"/>
      <w:bookmarkEnd w:id="6"/>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7" w:name="_g0y1j0yh87r4" w:colFirst="0" w:colLast="0"/>
      <w:bookmarkEnd w:id="7"/>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8" w:name="_dv4qb2nm0gzh" w:colFirst="0" w:colLast="0"/>
      <w:bookmarkEnd w:id="8"/>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9" w:name="_ofum9zq68p0a" w:colFirst="0" w:colLast="0"/>
      <w:bookmarkEnd w:id="9"/>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0" w:name="_tyjcwt" w:colFirst="0" w:colLast="0"/>
      <w:bookmarkEnd w:id="1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1" w:name="_3dy6vkm" w:colFirst="0" w:colLast="0"/>
      <w:bookmarkEnd w:id="11"/>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las </w:t>
      </w:r>
      <w:r>
        <w:rPr>
          <w:rFonts w:ascii="Verdana" w:eastAsia="Verdana" w:hAnsi="Verdana" w:cs="Verdana"/>
        </w:rPr>
        <w:lastRenderedPageBreak/>
        <w:t>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2" w:name="_1t3h5sf" w:colFirst="0" w:colLast="0"/>
      <w:bookmarkEnd w:id="12"/>
      <w:r>
        <w:rPr>
          <w:rFonts w:ascii="Verdana" w:eastAsia="Verdana" w:hAnsi="Verdana" w:cs="Verdana"/>
        </w:rPr>
        <w:t xml:space="preserve">La elección de los elementos de configuración se realizará en base a los entregables, siendo </w:t>
      </w:r>
      <w:proofErr w:type="gramStart"/>
      <w:r>
        <w:rPr>
          <w:rFonts w:ascii="Verdana" w:eastAsia="Verdana" w:hAnsi="Verdana" w:cs="Verdana"/>
        </w:rPr>
        <w:t>ésta</w:t>
      </w:r>
      <w:proofErr w:type="gramEnd"/>
      <w:r>
        <w:rPr>
          <w:rFonts w:ascii="Verdana" w:eastAsia="Verdana" w:hAnsi="Verdana" w:cs="Verdana"/>
        </w:rPr>
        <w:t xml:space="preserve">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w:t>
      </w:r>
      <w:proofErr w:type="spellStart"/>
      <w:r>
        <w:rPr>
          <w:rFonts w:ascii="Verdana" w:eastAsia="Verdana" w:hAnsi="Verdana" w:cs="Verdana"/>
        </w:rPr>
        <w:t>Configuration</w:t>
      </w:r>
      <w:proofErr w:type="spellEnd"/>
      <w:r>
        <w:rPr>
          <w:rFonts w:ascii="Verdana" w:eastAsia="Verdana" w:hAnsi="Verdana" w:cs="Verdana"/>
        </w:rPr>
        <w:t xml:space="preserve"> </w:t>
      </w:r>
      <w:proofErr w:type="spellStart"/>
      <w:r>
        <w:rPr>
          <w:rFonts w:ascii="Verdana" w:eastAsia="Verdana" w:hAnsi="Verdana" w:cs="Verdana"/>
        </w:rPr>
        <w:t>Item</w:t>
      </w:r>
      <w:proofErr w:type="spellEnd"/>
      <w:r>
        <w:rPr>
          <w:rFonts w:ascii="Verdana" w:eastAsia="Verdana" w:hAnsi="Verdana" w:cs="Verdana"/>
        </w:rPr>
        <w:t>)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 xml:space="preserve">SCA (Software Change </w:t>
      </w:r>
      <w:proofErr w:type="spellStart"/>
      <w:r>
        <w:rPr>
          <w:rFonts w:ascii="Verdana" w:eastAsia="Verdana" w:hAnsi="Verdana" w:cs="Verdana"/>
        </w:rPr>
        <w:t>Authorization</w:t>
      </w:r>
      <w:proofErr w:type="spellEnd"/>
      <w:r>
        <w:rPr>
          <w:rFonts w:ascii="Verdana" w:eastAsia="Verdana" w:hAnsi="Verdana" w:cs="Verdana"/>
        </w:rPr>
        <w:t>) Autorización de Cambio en el                Software.</w:t>
      </w:r>
    </w:p>
    <w:p w:rsidR="00C9523C" w:rsidRDefault="002E599C">
      <w:pPr>
        <w:numPr>
          <w:ilvl w:val="0"/>
          <w:numId w:val="9"/>
        </w:numPr>
        <w:spacing w:after="60"/>
        <w:jc w:val="both"/>
      </w:pPr>
      <w:r>
        <w:rPr>
          <w:rFonts w:ascii="Verdana" w:eastAsia="Verdana" w:hAnsi="Verdana" w:cs="Verdana"/>
        </w:rPr>
        <w:t xml:space="preserve">SCM (Software </w:t>
      </w:r>
      <w:proofErr w:type="spellStart"/>
      <w:r>
        <w:rPr>
          <w:rFonts w:ascii="Verdana" w:eastAsia="Verdana" w:hAnsi="Verdana" w:cs="Verdana"/>
        </w:rPr>
        <w:t>Configuration</w:t>
      </w:r>
      <w:proofErr w:type="spellEnd"/>
      <w:r>
        <w:rPr>
          <w:rFonts w:ascii="Verdana" w:eastAsia="Verdana" w:hAnsi="Verdana" w:cs="Verdana"/>
        </w:rPr>
        <w:t xml:space="preserve">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w:t>
      </w:r>
      <w:proofErr w:type="spellStart"/>
      <w:r>
        <w:rPr>
          <w:rFonts w:ascii="Verdana" w:eastAsia="Verdana" w:hAnsi="Verdana" w:cs="Verdana"/>
        </w:rPr>
        <w:t>System</w:t>
      </w:r>
      <w:proofErr w:type="spellEnd"/>
      <w:r>
        <w:rPr>
          <w:rFonts w:ascii="Verdana" w:eastAsia="Verdana" w:hAnsi="Verdana" w:cs="Verdana"/>
        </w:rPr>
        <w:t xml:space="preserve">/Software Change </w:t>
      </w:r>
      <w:proofErr w:type="spellStart"/>
      <w:r>
        <w:rPr>
          <w:rFonts w:ascii="Verdana" w:eastAsia="Verdana" w:hAnsi="Verdana" w:cs="Verdana"/>
        </w:rPr>
        <w:t>Request</w:t>
      </w:r>
      <w:proofErr w:type="spellEnd"/>
      <w:r>
        <w:rPr>
          <w:rFonts w:ascii="Verdana" w:eastAsia="Verdana" w:hAnsi="Verdana" w:cs="Verdana"/>
        </w:rPr>
        <w:t>) Solicitud de Cambio en el Sistema/Software.</w:t>
      </w:r>
    </w:p>
    <w:p w:rsidR="00C9523C" w:rsidRDefault="002E599C">
      <w:pPr>
        <w:numPr>
          <w:ilvl w:val="0"/>
          <w:numId w:val="9"/>
        </w:numPr>
        <w:spacing w:after="60"/>
        <w:jc w:val="both"/>
      </w:pPr>
      <w:r>
        <w:rPr>
          <w:rFonts w:ascii="Verdana" w:eastAsia="Verdana" w:hAnsi="Verdana" w:cs="Verdana"/>
        </w:rPr>
        <w:t xml:space="preserve">SQA (Software </w:t>
      </w:r>
      <w:proofErr w:type="spellStart"/>
      <w:r>
        <w:rPr>
          <w:rFonts w:ascii="Verdana" w:eastAsia="Verdana" w:hAnsi="Verdana" w:cs="Verdana"/>
        </w:rPr>
        <w:t>Quality</w:t>
      </w:r>
      <w:proofErr w:type="spellEnd"/>
      <w:r>
        <w:rPr>
          <w:rFonts w:ascii="Verdana" w:eastAsia="Verdana" w:hAnsi="Verdana" w:cs="Verdana"/>
        </w:rPr>
        <w:t xml:space="preserve"> </w:t>
      </w:r>
      <w:proofErr w:type="spellStart"/>
      <w:r>
        <w:rPr>
          <w:rFonts w:ascii="Verdana" w:eastAsia="Verdana" w:hAnsi="Verdana" w:cs="Verdana"/>
        </w:rPr>
        <w:t>Assurance</w:t>
      </w:r>
      <w:proofErr w:type="spellEnd"/>
      <w:r>
        <w:rPr>
          <w:rFonts w:ascii="Verdana" w:eastAsia="Verdana" w:hAnsi="Verdana" w:cs="Verdana"/>
        </w:rPr>
        <w:t>) Aseguramiento de la Calidad del Software.</w:t>
      </w:r>
    </w:p>
    <w:p w:rsidR="00C9523C" w:rsidRDefault="002E599C">
      <w:pPr>
        <w:numPr>
          <w:ilvl w:val="0"/>
          <w:numId w:val="9"/>
        </w:numPr>
        <w:spacing w:after="60"/>
        <w:jc w:val="both"/>
      </w:pPr>
      <w:bookmarkStart w:id="13" w:name="_4d34og8" w:colFirst="0" w:colLast="0"/>
      <w:bookmarkEnd w:id="13"/>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 xml:space="preserve">ANSI/IEEE </w:t>
      </w:r>
      <w:proofErr w:type="spellStart"/>
      <w:r w:rsidRPr="00B91376">
        <w:rPr>
          <w:rFonts w:ascii="Verdana" w:eastAsia="Verdana" w:hAnsi="Verdana" w:cs="Verdana"/>
          <w:lang w:val="en-US"/>
        </w:rPr>
        <w:t>Std</w:t>
      </w:r>
      <w:proofErr w:type="spellEnd"/>
      <w:r w:rsidRPr="00B91376">
        <w:rPr>
          <w:rFonts w:ascii="Verdana" w:eastAsia="Verdana" w:hAnsi="Verdana" w:cs="Verdana"/>
          <w:lang w:val="en-US"/>
        </w:rPr>
        <w:t xml:space="preserve">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C9523C" w:rsidRDefault="002E599C">
      <w:pPr>
        <w:spacing w:after="60"/>
        <w:jc w:val="center"/>
        <w:rPr>
          <w:rFonts w:ascii="Verdana" w:eastAsia="Verdana" w:hAnsi="Verdana" w:cs="Verdana"/>
          <w:b/>
          <w:color w:val="9900FF"/>
        </w:rPr>
      </w:pPr>
      <w:bookmarkStart w:id="14" w:name="_7i0unjf96p47" w:colFirst="0" w:colLast="0"/>
      <w:bookmarkEnd w:id="14"/>
      <w:r>
        <w:rPr>
          <w:rFonts w:ascii="Verdana" w:eastAsia="Verdana" w:hAnsi="Verdana" w:cs="Verdana"/>
          <w:b/>
          <w:noProof/>
          <w:color w:val="9900FF"/>
          <w:lang w:val="es-PE"/>
        </w:rPr>
        <w:drawing>
          <wp:inline distT="114300" distB="114300" distL="114300" distR="114300">
            <wp:extent cx="3402833" cy="32191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02833" cy="3219132"/>
                    </a:xfrm>
                    <a:prstGeom prst="rect">
                      <a:avLst/>
                    </a:prstGeom>
                    <a:ln/>
                  </pic:spPr>
                </pic:pic>
              </a:graphicData>
            </a:graphic>
          </wp:inline>
        </w:drawing>
      </w:r>
    </w:p>
    <w:p w:rsidR="00C9523C" w:rsidRDefault="002E599C">
      <w:pPr>
        <w:spacing w:after="60"/>
        <w:jc w:val="center"/>
        <w:rPr>
          <w:rFonts w:ascii="Verdana" w:eastAsia="Verdana" w:hAnsi="Verdana" w:cs="Verdana"/>
          <w:sz w:val="18"/>
          <w:szCs w:val="18"/>
        </w:rPr>
      </w:pPr>
      <w:bookmarkStart w:id="15" w:name="_tepb9gxjh7v9" w:colFirst="0" w:colLast="0"/>
      <w:bookmarkEnd w:id="15"/>
      <w:r>
        <w:rPr>
          <w:rFonts w:ascii="Verdana" w:eastAsia="Verdana" w:hAnsi="Verdana" w:cs="Verdana"/>
          <w:sz w:val="18"/>
          <w:szCs w:val="18"/>
        </w:rPr>
        <w:t xml:space="preserve">Fuente: </w:t>
      </w:r>
      <w:proofErr w:type="spellStart"/>
      <w:r>
        <w:rPr>
          <w:rFonts w:ascii="Verdana" w:eastAsia="Verdana" w:hAnsi="Verdana" w:cs="Verdana"/>
          <w:sz w:val="18"/>
          <w:szCs w:val="18"/>
        </w:rPr>
        <w:t>Rational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Unified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Process</w:t>
      </w:r>
      <w:proofErr w:type="spellEnd"/>
    </w:p>
    <w:p w:rsidR="00C9523C" w:rsidRDefault="002E599C">
      <w:pPr>
        <w:spacing w:after="60"/>
        <w:jc w:val="center"/>
        <w:rPr>
          <w:rFonts w:ascii="Verdana" w:eastAsia="Verdana" w:hAnsi="Verdana" w:cs="Verdana"/>
          <w:color w:val="FF0000"/>
        </w:rPr>
      </w:pPr>
      <w:bookmarkStart w:id="16" w:name="_3ufkwv3z6pzg" w:colFirst="0" w:colLast="0"/>
      <w:bookmarkEnd w:id="16"/>
      <w:r>
        <w:rPr>
          <w:rFonts w:ascii="Verdana" w:eastAsia="Verdana" w:hAnsi="Verdana" w:cs="Verdana"/>
          <w:noProof/>
          <w:color w:val="FF0000"/>
          <w:lang w:val="es-PE"/>
        </w:rPr>
        <w:lastRenderedPageBreak/>
        <w:drawing>
          <wp:inline distT="114300" distB="114300" distL="114300" distR="114300">
            <wp:extent cx="4992053" cy="5587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92053" cy="5587212"/>
                    </a:xfrm>
                    <a:prstGeom prst="rect">
                      <a:avLst/>
                    </a:prstGeom>
                    <a:ln/>
                  </pic:spPr>
                </pic:pic>
              </a:graphicData>
            </a:graphic>
          </wp:inline>
        </w:drawing>
      </w:r>
    </w:p>
    <w:p w:rsidR="00C9523C" w:rsidRPr="00B91376" w:rsidRDefault="002E599C">
      <w:pPr>
        <w:spacing w:after="60"/>
        <w:jc w:val="center"/>
        <w:rPr>
          <w:rFonts w:ascii="Verdana" w:eastAsia="Verdana" w:hAnsi="Verdana" w:cs="Verdana"/>
          <w:sz w:val="18"/>
          <w:szCs w:val="18"/>
          <w:lang w:val="en-US"/>
        </w:rPr>
      </w:pPr>
      <w:bookmarkStart w:id="17" w:name="_op22382c5orl" w:colFirst="0" w:colLast="0"/>
      <w:bookmarkEnd w:id="17"/>
      <w:proofErr w:type="spellStart"/>
      <w:r w:rsidRPr="00B91376">
        <w:rPr>
          <w:rFonts w:ascii="Verdana" w:eastAsia="Verdana" w:hAnsi="Verdana" w:cs="Verdana"/>
          <w:sz w:val="18"/>
          <w:szCs w:val="18"/>
          <w:lang w:val="en-US"/>
        </w:rPr>
        <w:t>Procesos</w:t>
      </w:r>
      <w:proofErr w:type="spellEnd"/>
      <w:r w:rsidRPr="00B91376">
        <w:rPr>
          <w:rFonts w:ascii="Verdana" w:eastAsia="Verdana" w:hAnsi="Verdana" w:cs="Verdana"/>
          <w:sz w:val="18"/>
          <w:szCs w:val="18"/>
          <w:lang w:val="en-US"/>
        </w:rPr>
        <w:t>. Fuente: Software Engineering Body of Knowledge</w:t>
      </w:r>
    </w:p>
    <w:p w:rsidR="00C9523C" w:rsidRPr="00B91376" w:rsidRDefault="00C9523C">
      <w:pPr>
        <w:spacing w:after="60"/>
        <w:jc w:val="both"/>
        <w:rPr>
          <w:rFonts w:ascii="Verdana" w:eastAsia="Verdana" w:hAnsi="Verdana" w:cs="Verdana"/>
          <w:color w:val="FF0000"/>
          <w:lang w:val="en-US"/>
        </w:rPr>
      </w:pPr>
      <w:bookmarkStart w:id="18" w:name="_8fq9z2ly9wk3" w:colFirst="0" w:colLast="0"/>
      <w:bookmarkEnd w:id="18"/>
    </w:p>
    <w:p w:rsidR="00C9523C" w:rsidRPr="00B91376" w:rsidRDefault="00C9523C">
      <w:pPr>
        <w:spacing w:after="60"/>
        <w:jc w:val="both"/>
        <w:rPr>
          <w:rFonts w:ascii="Verdana" w:eastAsia="Verdana" w:hAnsi="Verdana" w:cs="Verdana"/>
          <w:b/>
          <w:color w:val="9900FF"/>
          <w:lang w:val="en-US"/>
        </w:rPr>
      </w:pPr>
      <w:bookmarkStart w:id="19" w:name="_i3t8gangzjsn" w:colFirst="0" w:colLast="0"/>
      <w:bookmarkEnd w:id="19"/>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Organización </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2E599C">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Comité de 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t xml:space="preserve">Producir y catalogar los </w:t>
      </w:r>
      <w:proofErr w:type="spellStart"/>
      <w:r>
        <w:rPr>
          <w:rFonts w:ascii="Verdana" w:eastAsia="Verdana" w:hAnsi="Verdana" w:cs="Verdana"/>
        </w:rPr>
        <w:t>Items</w:t>
      </w:r>
      <w:proofErr w:type="spellEnd"/>
      <w:r>
        <w:rPr>
          <w:rFonts w:ascii="Verdana" w:eastAsia="Verdana" w:hAnsi="Verdana" w:cs="Verdana"/>
        </w:rPr>
        <w:t xml:space="preserve">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Establecer y mantener el software y la documentación de cada proyecto </w:t>
      </w:r>
      <w:proofErr w:type="gramStart"/>
      <w:r>
        <w:rPr>
          <w:rFonts w:ascii="Verdana" w:eastAsia="Verdana" w:hAnsi="Verdana" w:cs="Verdana"/>
        </w:rPr>
        <w:t>de acuerdo a</w:t>
      </w:r>
      <w:proofErr w:type="gramEnd"/>
      <w:r>
        <w:rPr>
          <w:rFonts w:ascii="Verdana" w:eastAsia="Verdana" w:hAnsi="Verdana" w:cs="Verdana"/>
        </w:rPr>
        <w:t xml:space="preserve">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proofErr w:type="spellStart"/>
      <w:r>
        <w:rPr>
          <w:rFonts w:ascii="Verdana" w:eastAsia="Verdana" w:hAnsi="Verdana" w:cs="Verdana"/>
          <w:i/>
        </w:rPr>
        <w:t>baselines</w:t>
      </w:r>
      <w:proofErr w:type="spellEnd"/>
      <w:r>
        <w:rPr>
          <w:rFonts w:ascii="Verdana" w:eastAsia="Verdana" w:hAnsi="Verdana" w:cs="Verdana"/>
          <w:i/>
        </w:rPr>
        <w:t xml:space="preserve">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lastRenderedPageBreak/>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0" w:name="_gbc4l2p4zr0r" w:colFirst="0" w:colLast="0"/>
      <w:bookmarkEnd w:id="20"/>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lastRenderedPageBreak/>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proofErr w:type="spellStart"/>
      <w:r>
        <w:rPr>
          <w:rFonts w:ascii="Verdana" w:eastAsia="Verdana" w:hAnsi="Verdana" w:cs="Verdana"/>
        </w:rPr>
        <w:t>SourceTree</w:t>
      </w:r>
      <w:proofErr w:type="spellEnd"/>
      <w:r>
        <w:rPr>
          <w:rFonts w:ascii="Verdana" w:eastAsia="Verdana" w:hAnsi="Verdana" w:cs="Verdana"/>
        </w:rPr>
        <w:t xml:space="preserve">: Interfaz gráfica para </w:t>
      </w:r>
      <w:proofErr w:type="spellStart"/>
      <w:r>
        <w:rPr>
          <w:rFonts w:ascii="Verdana" w:eastAsia="Verdana" w:hAnsi="Verdana" w:cs="Verdana"/>
        </w:rPr>
        <w:t>git</w:t>
      </w:r>
      <w:proofErr w:type="spellEnd"/>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proofErr w:type="spellStart"/>
      <w:r>
        <w:rPr>
          <w:rFonts w:ascii="Verdana" w:eastAsia="Verdana" w:hAnsi="Verdana" w:cs="Verdana"/>
        </w:rPr>
        <w:t>Cmder</w:t>
      </w:r>
      <w:proofErr w:type="spellEnd"/>
      <w:r>
        <w:rPr>
          <w:rFonts w:ascii="Verdana" w:eastAsia="Verdana" w:hAnsi="Verdana" w:cs="Verdana"/>
        </w:rPr>
        <w:t>. Para sentencias por línea de comandos</w:t>
      </w:r>
    </w:p>
    <w:p w:rsidR="00C9523C" w:rsidRDefault="002E599C">
      <w:pPr>
        <w:spacing w:after="60"/>
        <w:ind w:left="1287"/>
        <w:jc w:val="both"/>
        <w:rPr>
          <w:rFonts w:ascii="Verdana" w:eastAsia="Verdana" w:hAnsi="Verdana" w:cs="Verdana"/>
        </w:rPr>
      </w:pPr>
      <w:proofErr w:type="spellStart"/>
      <w:r>
        <w:rPr>
          <w:rFonts w:ascii="Verdana" w:eastAsia="Verdana" w:hAnsi="Verdana" w:cs="Verdana"/>
          <w:b/>
        </w:rPr>
        <w:t>Issue</w:t>
      </w:r>
      <w:proofErr w:type="spellEnd"/>
      <w:r>
        <w:rPr>
          <w:rFonts w:ascii="Verdana" w:eastAsia="Verdana" w:hAnsi="Verdana" w:cs="Verdana"/>
          <w:b/>
        </w:rPr>
        <w:t xml:space="preserve"> tracking:</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w:t>
      </w:r>
      <w:proofErr w:type="spellStart"/>
      <w:r w:rsidRPr="00B91376">
        <w:rPr>
          <w:rFonts w:ascii="Verdana" w:eastAsia="Verdana" w:hAnsi="Verdana" w:cs="Verdana"/>
          <w:lang w:val="en-US"/>
        </w:rPr>
        <w:t>o</w:t>
      </w:r>
      <w:proofErr w:type="spellEnd"/>
      <w:r w:rsidRPr="00B91376">
        <w:rPr>
          <w:rFonts w:ascii="Verdana" w:eastAsia="Verdana" w:hAnsi="Verdana" w:cs="Verdana"/>
          <w:lang w:val="en-US"/>
        </w:rPr>
        <w:t xml:space="preserve">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xml:space="preserve">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proofErr w:type="gramStart"/>
      <w:r>
        <w:rPr>
          <w:rFonts w:ascii="Verdana" w:eastAsia="Verdana" w:hAnsi="Verdana" w:cs="Verdana"/>
        </w:rPr>
        <w:t>master</w:t>
      </w:r>
      <w:proofErr w:type="gramEnd"/>
      <w:r>
        <w:rPr>
          <w:rFonts w:ascii="Verdana" w:eastAsia="Verdana" w:hAnsi="Verdana" w:cs="Verdana"/>
        </w:rPr>
        <w:t>: contiene las versiones estables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dev</w:t>
      </w:r>
      <w:proofErr w:type="spellEnd"/>
      <w:r>
        <w:rPr>
          <w:rFonts w:ascii="Verdana" w:eastAsia="Verdana" w:hAnsi="Verdana" w:cs="Verdana"/>
        </w:rPr>
        <w:t>: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contiene los cambios hechos por cada integrante del grupo. En lo posible estas ramas deben de ser creadas localmente y solo se deberá cargar la rama </w:t>
      </w:r>
      <w:proofErr w:type="spellStart"/>
      <w:r>
        <w:rPr>
          <w:rFonts w:ascii="Verdana" w:eastAsia="Verdana" w:hAnsi="Verdana" w:cs="Verdana"/>
        </w:rPr>
        <w:t>dev</w:t>
      </w:r>
      <w:proofErr w:type="spellEnd"/>
      <w:r>
        <w:rPr>
          <w:rFonts w:ascii="Verdana" w:eastAsia="Verdana" w:hAnsi="Verdana" w:cs="Verdana"/>
        </w:rPr>
        <w:t xml:space="preserve"> y </w:t>
      </w:r>
      <w:proofErr w:type="gramStart"/>
      <w:r>
        <w:rPr>
          <w:rFonts w:ascii="Verdana" w:eastAsia="Verdana" w:hAnsi="Verdana" w:cs="Verdana"/>
        </w:rPr>
        <w:t>master</w:t>
      </w:r>
      <w:proofErr w:type="gramEnd"/>
      <w:r>
        <w:rPr>
          <w:rFonts w:ascii="Verdana" w:eastAsia="Verdana" w:hAnsi="Verdana" w:cs="Verdana"/>
        </w:rPr>
        <w:t xml:space="preserve">, después del correspondiente </w:t>
      </w:r>
      <w:proofErr w:type="spellStart"/>
      <w:r>
        <w:rPr>
          <w:rFonts w:ascii="Verdana" w:eastAsia="Verdana" w:hAnsi="Verdana" w:cs="Verdana"/>
        </w:rPr>
        <w:t>merge</w:t>
      </w:r>
      <w:proofErr w:type="spellEnd"/>
      <w:r>
        <w:rPr>
          <w:rFonts w:ascii="Verdana" w:eastAsia="Verdana" w:hAnsi="Verdana" w:cs="Verdana"/>
        </w:rPr>
        <w:t>.</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1" w:name="_yvrch5uv72us" w:colFirst="0" w:colLast="0"/>
      <w:bookmarkEnd w:id="21"/>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2" w:name="_wbxrjfj4gba8" w:colFirst="0" w:colLast="0"/>
      <w:bookmarkEnd w:id="22"/>
      <w:r>
        <w:rPr>
          <w:rFonts w:ascii="Verdana" w:eastAsia="Verdana" w:hAnsi="Verdana" w:cs="Verdana"/>
          <w:b/>
        </w:rPr>
        <w:t>Código fuente:</w:t>
      </w:r>
    </w:p>
    <w:p w:rsidR="00C9523C" w:rsidRDefault="002E599C">
      <w:pPr>
        <w:spacing w:after="60"/>
        <w:ind w:left="714"/>
        <w:jc w:val="both"/>
        <w:rPr>
          <w:rFonts w:ascii="Verdana" w:eastAsia="Verdana" w:hAnsi="Verdana" w:cs="Verdana"/>
        </w:rPr>
      </w:pPr>
      <w:bookmarkStart w:id="23" w:name="_q658qwr57waw" w:colFirst="0" w:colLast="0"/>
      <w:bookmarkEnd w:id="23"/>
      <w:r>
        <w:rPr>
          <w:rFonts w:ascii="Verdana" w:eastAsia="Verdana" w:hAnsi="Verdana" w:cs="Verdana"/>
        </w:rPr>
        <w:t xml:space="preserve">Cada integrante del grupo trabajará de forma local en su máquina el código fuente del proyecto. Para eso creará ramas como </w:t>
      </w: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y cuando desee integrarla al repositorio principal deberá hacer un </w:t>
      </w:r>
      <w:proofErr w:type="spellStart"/>
      <w:r>
        <w:rPr>
          <w:rFonts w:ascii="Verdana" w:eastAsia="Verdana" w:hAnsi="Verdana" w:cs="Verdana"/>
        </w:rPr>
        <w:t>merge</w:t>
      </w:r>
      <w:proofErr w:type="spellEnd"/>
      <w:r>
        <w:rPr>
          <w:rFonts w:ascii="Verdana" w:eastAsia="Verdana" w:hAnsi="Verdana" w:cs="Verdana"/>
        </w:rPr>
        <w:t xml:space="preserve"> a la rama </w:t>
      </w:r>
      <w:proofErr w:type="spellStart"/>
      <w:r>
        <w:rPr>
          <w:rFonts w:ascii="Verdana" w:eastAsia="Verdana" w:hAnsi="Verdana" w:cs="Verdana"/>
        </w:rPr>
        <w:t>dev</w:t>
      </w:r>
      <w:proofErr w:type="spell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4" w:name="_5xiqxgd49rus" w:colFirst="0" w:colLast="0"/>
      <w:bookmarkEnd w:id="24"/>
      <w:r>
        <w:rPr>
          <w:rFonts w:ascii="Verdana" w:eastAsia="Verdana" w:hAnsi="Verdana" w:cs="Verdana"/>
        </w:rPr>
        <w:t xml:space="preserve">Cuando se tenga una versión estable del proyecto, la rama </w:t>
      </w:r>
      <w:proofErr w:type="spellStart"/>
      <w:r>
        <w:rPr>
          <w:rFonts w:ascii="Verdana" w:eastAsia="Verdana" w:hAnsi="Verdana" w:cs="Verdana"/>
        </w:rPr>
        <w:t>dev</w:t>
      </w:r>
      <w:proofErr w:type="spellEnd"/>
      <w:r>
        <w:rPr>
          <w:rFonts w:ascii="Verdana" w:eastAsia="Verdana" w:hAnsi="Verdana" w:cs="Verdana"/>
        </w:rPr>
        <w:t xml:space="preserve"> será integrada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r>
        <w:rPr>
          <w:rFonts w:ascii="Verdana" w:eastAsia="Verdana" w:hAnsi="Verdana" w:cs="Verdana"/>
        </w:rPr>
        <w:t xml:space="preserve">El encargado de integrar las ramas </w:t>
      </w:r>
      <w:proofErr w:type="spellStart"/>
      <w:r>
        <w:rPr>
          <w:rFonts w:ascii="Verdana" w:eastAsia="Verdana" w:hAnsi="Verdana" w:cs="Verdana"/>
        </w:rPr>
        <w:t>feature</w:t>
      </w:r>
      <w:proofErr w:type="spellEnd"/>
      <w:r>
        <w:rPr>
          <w:rFonts w:ascii="Verdana" w:eastAsia="Verdana" w:hAnsi="Verdana" w:cs="Verdana"/>
        </w:rPr>
        <w:t xml:space="preserve"> a </w:t>
      </w:r>
      <w:proofErr w:type="spellStart"/>
      <w:r>
        <w:rPr>
          <w:rFonts w:ascii="Verdana" w:eastAsia="Verdana" w:hAnsi="Verdana" w:cs="Verdana"/>
        </w:rPr>
        <w:t>dev</w:t>
      </w:r>
      <w:proofErr w:type="spellEnd"/>
      <w:r>
        <w:rPr>
          <w:rFonts w:ascii="Verdana" w:eastAsia="Verdana" w:hAnsi="Verdana" w:cs="Verdana"/>
        </w:rPr>
        <w:t xml:space="preserve"> / </w:t>
      </w:r>
      <w:proofErr w:type="gramStart"/>
      <w:r>
        <w:rPr>
          <w:rFonts w:ascii="Verdana" w:eastAsia="Verdana" w:hAnsi="Verdana" w:cs="Verdana"/>
        </w:rPr>
        <w:t>master</w:t>
      </w:r>
      <w:proofErr w:type="gramEnd"/>
      <w:r>
        <w:rPr>
          <w:rFonts w:ascii="Verdana" w:eastAsia="Verdana" w:hAnsi="Verdana" w:cs="Verdana"/>
        </w:rPr>
        <w:t xml:space="preserve">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714"/>
        <w:jc w:val="both"/>
        <w:rPr>
          <w:rFonts w:ascii="Verdana" w:eastAsia="Verdana" w:hAnsi="Verdana" w:cs="Verdana"/>
        </w:rPr>
      </w:pPr>
      <w:bookmarkStart w:id="25" w:name="_5ifbit8ul6fp" w:colFirst="0" w:colLast="0"/>
      <w:bookmarkEnd w:id="25"/>
    </w:p>
    <w:p w:rsidR="00C9523C" w:rsidRDefault="002E599C">
      <w:pPr>
        <w:spacing w:after="60"/>
        <w:ind w:left="714"/>
        <w:jc w:val="both"/>
        <w:rPr>
          <w:rFonts w:ascii="Verdana" w:eastAsia="Verdana" w:hAnsi="Verdana" w:cs="Verdana"/>
          <w:b/>
        </w:rPr>
      </w:pPr>
      <w:bookmarkStart w:id="26" w:name="_i4pz4oetf5ww" w:colFirst="0" w:colLast="0"/>
      <w:bookmarkEnd w:id="26"/>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7" w:name="_5jk2p0wd4375" w:colFirst="0" w:colLast="0"/>
      <w:bookmarkEnd w:id="27"/>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8" w:name="_om2kfzgjz8p2" w:colFirst="0" w:colLast="0"/>
      <w:bookmarkEnd w:id="28"/>
      <w:r>
        <w:rPr>
          <w:rFonts w:ascii="Verdana" w:eastAsia="Verdana" w:hAnsi="Verdana" w:cs="Verdana"/>
        </w:rPr>
        <w:t xml:space="preserve">Cuando se tenga una versión estable del proyecto, será cargada al repositorio de </w:t>
      </w:r>
      <w:proofErr w:type="spellStart"/>
      <w:r>
        <w:rPr>
          <w:rFonts w:ascii="Verdana" w:eastAsia="Verdana" w:hAnsi="Verdana" w:cs="Verdana"/>
        </w:rPr>
        <w:t>github</w:t>
      </w:r>
      <w:proofErr w:type="spellEnd"/>
      <w:r>
        <w:rPr>
          <w:rFonts w:ascii="Verdana" w:eastAsia="Verdana" w:hAnsi="Verdana" w:cs="Verdana"/>
        </w:rPr>
        <w:t xml:space="preserve"> del proyecto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9" w:name="_7ycqbunxft8d" w:colFirst="0" w:colLast="0"/>
      <w:bookmarkEnd w:id="29"/>
      <w:r>
        <w:rPr>
          <w:rFonts w:ascii="Verdana" w:eastAsia="Verdana" w:hAnsi="Verdana" w:cs="Verdana"/>
        </w:rPr>
        <w:t xml:space="preserve">El encargado de integrar los documentos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567"/>
        <w:jc w:val="both"/>
        <w:rPr>
          <w:rFonts w:ascii="Verdana" w:eastAsia="Verdana" w:hAnsi="Verdana" w:cs="Verdana"/>
        </w:rPr>
      </w:pPr>
      <w:bookmarkStart w:id="30" w:name="_35nkun2" w:colFirst="0" w:colLast="0"/>
      <w:bookmarkEnd w:id="3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249"/>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Aldo Pi 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34"/>
        <w:gridCol w:w="1403"/>
        <w:gridCol w:w="1881"/>
        <w:gridCol w:w="894"/>
        <w:gridCol w:w="894"/>
        <w:gridCol w:w="894"/>
        <w:gridCol w:w="894"/>
      </w:tblGrid>
      <w:tr w:rsidR="000D1481" w:rsidRPr="000D1481" w:rsidTr="000D1481">
        <w:trPr>
          <w:trHeight w:val="300"/>
        </w:trPr>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PERSONA ASIGNADA</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NOMBRE ROL</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PROCESOS</w:t>
            </w:r>
          </w:p>
        </w:tc>
        <w:tc>
          <w:tcPr>
            <w:tcW w:w="0" w:type="auto"/>
            <w:gridSpan w:val="4"/>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SETIEMBRE - OCTUBRE</w:t>
            </w:r>
          </w:p>
        </w:tc>
      </w:tr>
      <w:tr w:rsidR="000D1481" w:rsidRPr="000D1481" w:rsidTr="000D1481">
        <w:trPr>
          <w:trHeight w:val="300"/>
        </w:trPr>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1</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2</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3</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4</w:t>
            </w:r>
          </w:p>
        </w:tc>
      </w:tr>
      <w:tr w:rsidR="000D1481" w:rsidRPr="000D1481" w:rsidTr="000D1481">
        <w:trPr>
          <w:trHeight w:val="300"/>
        </w:trPr>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Ariana </w:t>
            </w:r>
            <w:proofErr w:type="spellStart"/>
            <w:r w:rsidRPr="000D1481">
              <w:rPr>
                <w:rFonts w:ascii="Calibri" w:eastAsia="Times New Roman" w:hAnsi="Calibri" w:cs="Calibri"/>
                <w:lang w:val="es-PE"/>
              </w:rPr>
              <w:t>Orué</w:t>
            </w:r>
            <w:proofErr w:type="spellEnd"/>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Director General</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Plan de Proyecto</w:t>
            </w:r>
          </w:p>
        </w:tc>
        <w:tc>
          <w:tcPr>
            <w:tcW w:w="0" w:type="auto"/>
            <w:tcBorders>
              <w:top w:val="single" w:sz="4" w:space="0" w:color="366092"/>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Miguel Arrunátegui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Análisis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Almacenamiento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Aldo </w:t>
            </w:r>
            <w:proofErr w:type="spellStart"/>
            <w:r w:rsidRPr="000D1481">
              <w:rPr>
                <w:rFonts w:ascii="Calibri" w:eastAsia="Times New Roman" w:hAnsi="Calibri" w:cs="Calibri"/>
                <w:lang w:val="es-PE"/>
              </w:rPr>
              <w:t>Pipoli</w:t>
            </w:r>
            <w:proofErr w:type="spellEnd"/>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roofErr w:type="spellStart"/>
            <w:r w:rsidRPr="000D1481">
              <w:rPr>
                <w:rFonts w:ascii="Calibri" w:eastAsia="Times New Roman" w:hAnsi="Calibri" w:cs="Calibri"/>
                <w:lang w:val="es-PE"/>
              </w:rPr>
              <w:t>Adm</w:t>
            </w:r>
            <w:proofErr w:type="spellEnd"/>
            <w:r w:rsidRPr="000D1481">
              <w:rPr>
                <w:rFonts w:ascii="Calibri" w:eastAsia="Times New Roman" w:hAnsi="Calibri" w:cs="Calibri"/>
                <w:lang w:val="es-PE"/>
              </w:rPr>
              <w:t>. Finanzas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Gestión de Cambios </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Daniel León</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Seguridad</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Niveles de Usuario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Richard Manrique</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Arquitectura</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Asignación de Usuarios</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Frederic Martínez</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Calidad</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Control de Cambios</w:t>
            </w:r>
          </w:p>
        </w:tc>
        <w:tc>
          <w:tcPr>
            <w:tcW w:w="0" w:type="auto"/>
            <w:tcBorders>
              <w:left w:val="single" w:sz="4" w:space="0" w:color="366092"/>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gridSpan w:val="3"/>
            <w:tcBorders>
              <w:top w:val="single" w:sz="4" w:space="0" w:color="366092"/>
              <w:left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color w:val="auto"/>
                <w:sz w:val="24"/>
                <w:szCs w:val="24"/>
                <w:lang w:val="es-PE"/>
              </w:rPr>
            </w:pPr>
            <w:proofErr w:type="gramStart"/>
            <w:r w:rsidRPr="000D1481">
              <w:rPr>
                <w:rFonts w:ascii="Calibri" w:eastAsia="Times New Roman" w:hAnsi="Calibri" w:cs="Calibri"/>
                <w:lang w:val="es-PE"/>
              </w:rPr>
              <w:t>Total</w:t>
            </w:r>
            <w:proofErr w:type="gramEnd"/>
            <w:r w:rsidRPr="000D1481">
              <w:rPr>
                <w:rFonts w:ascii="Calibri" w:eastAsia="Times New Roman" w:hAnsi="Calibri" w:cs="Calibri"/>
                <w:lang w:val="es-PE"/>
              </w:rPr>
              <w:t xml:space="preserve"> de horas por semana</w:t>
            </w:r>
          </w:p>
        </w:tc>
        <w:tc>
          <w:tcPr>
            <w:tcW w:w="0" w:type="auto"/>
            <w:tcBorders>
              <w:top w:val="single" w:sz="4" w:space="0" w:color="366092"/>
              <w:left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1" w:name="_1ksv4uv" w:colFirst="0" w:colLast="0"/>
      <w:bookmarkEnd w:id="31"/>
    </w:p>
    <w:p w:rsidR="00C9523C" w:rsidRDefault="002E599C">
      <w:pPr>
        <w:numPr>
          <w:ilvl w:val="0"/>
          <w:numId w:val="2"/>
        </w:numPr>
        <w:spacing w:before="120" w:after="120"/>
        <w:jc w:val="both"/>
        <w:rPr>
          <w:rFonts w:ascii="Verdana" w:eastAsia="Verdana" w:hAnsi="Verdana" w:cs="Verdana"/>
          <w:b/>
          <w:sz w:val="22"/>
          <w:szCs w:val="22"/>
        </w:rPr>
      </w:pPr>
      <w:bookmarkStart w:id="32" w:name="_44sinio" w:colFirst="0" w:colLast="0"/>
      <w:bookmarkEnd w:id="32"/>
      <w:r>
        <w:rPr>
          <w:rFonts w:ascii="Verdana" w:eastAsia="Verdana" w:hAnsi="Verdana" w:cs="Verdana"/>
          <w:b/>
          <w:sz w:val="22"/>
          <w:szCs w:val="22"/>
        </w:rPr>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3" w:name="_2jxsxqh" w:colFirst="0" w:colLast="0"/>
      <w:bookmarkEnd w:id="33"/>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 xml:space="preserve">Se debe generar una línea base por iteración en cada Fase, </w:t>
      </w:r>
      <w:proofErr w:type="gramStart"/>
      <w:r>
        <w:rPr>
          <w:rFonts w:ascii="Verdana" w:eastAsia="Verdana" w:hAnsi="Verdana" w:cs="Verdana"/>
        </w:rPr>
        <w:t>de acuerdo a</w:t>
      </w:r>
      <w:proofErr w:type="gramEnd"/>
      <w:r>
        <w:rPr>
          <w:rFonts w:ascii="Verdana" w:eastAsia="Verdana" w:hAnsi="Verdana" w:cs="Verdana"/>
        </w:rPr>
        <w:t xml:space="preserve">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4" w:name="_z337ya" w:colFirst="0" w:colLast="0"/>
      <w:bookmarkEnd w:id="34"/>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 xml:space="preserve">Nombre del </w:t>
            </w:r>
            <w:proofErr w:type="spellStart"/>
            <w:r w:rsidRPr="005A43B4">
              <w:rPr>
                <w:rFonts w:ascii="Verdana" w:eastAsia="Verdana" w:hAnsi="Verdana" w:cs="Verdana"/>
                <w:b/>
                <w:bCs/>
                <w:sz w:val="18"/>
                <w:szCs w:val="18"/>
              </w:rPr>
              <w:t>Item</w:t>
            </w:r>
            <w:proofErr w:type="spellEnd"/>
            <w:r w:rsidRPr="005A43B4">
              <w:rPr>
                <w:rFonts w:ascii="Verdana" w:eastAsia="Verdana" w:hAnsi="Verdana" w:cs="Verdana"/>
                <w:b/>
                <w:bCs/>
                <w:sz w:val="18"/>
                <w:szCs w:val="18"/>
              </w:rPr>
              <w:t xml:space="preserve">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 xml:space="preserve">Acta de la Reunión con el </w:t>
            </w:r>
            <w:proofErr w:type="gramStart"/>
            <w:r w:rsidRPr="00310A17">
              <w:rPr>
                <w:rFonts w:ascii="Verdana" w:eastAsia="Times New Roman" w:hAnsi="Verdana" w:cs="Calibri"/>
                <w:sz w:val="18"/>
                <w:szCs w:val="18"/>
              </w:rPr>
              <w:t>Director</w:t>
            </w:r>
            <w:proofErr w:type="gramEnd"/>
            <w:r w:rsidRPr="00310A17">
              <w:rPr>
                <w:rFonts w:ascii="Verdana" w:eastAsia="Times New Roman" w:hAnsi="Verdana" w:cs="Calibri"/>
                <w:sz w:val="18"/>
                <w:szCs w:val="18"/>
              </w:rPr>
              <w:t xml:space="preserv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 xml:space="preserve">Sistema Operativo Linux Red </w:t>
            </w:r>
            <w:proofErr w:type="spellStart"/>
            <w:r>
              <w:rPr>
                <w:rFonts w:ascii="Verdana" w:eastAsia="Times New Roman" w:hAnsi="Verdana" w:cs="Calibri"/>
                <w:sz w:val="18"/>
                <w:szCs w:val="18"/>
              </w:rPr>
              <w:t>hat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proofErr w:type="spellStart"/>
            <w:r>
              <w:rPr>
                <w:rFonts w:ascii="Verdana" w:eastAsia="Times New Roman" w:hAnsi="Verdana" w:cs="Calibri"/>
                <w:sz w:val="18"/>
                <w:szCs w:val="18"/>
              </w:rPr>
              <w:t>Netbeans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Además, se especifica cómo se distinguirá las diferentes versiones de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 xml:space="preserve">Para todos los elementos de configuración, se iniciará con el nombre del proyecto en mayúsculas, a </w:t>
      </w:r>
      <w:proofErr w:type="gramStart"/>
      <w:r w:rsidRPr="00AC1FE3">
        <w:rPr>
          <w:rFonts w:ascii="Verdana" w:eastAsia="Times New Roman" w:hAnsi="Verdana" w:cs="Times New Roman"/>
          <w:lang w:val="es-PE"/>
        </w:rPr>
        <w:t>continuación</w:t>
      </w:r>
      <w:proofErr w:type="gramEnd"/>
      <w:r w:rsidRPr="00AC1FE3">
        <w:rPr>
          <w:rFonts w:ascii="Verdana" w:eastAsia="Times New Roman" w:hAnsi="Verdana" w:cs="Times New Roman"/>
          <w:lang w:val="es-PE"/>
        </w:rPr>
        <w:t xml:space="preserve"> seguirá el acrónimo mnemónico del nombre del documento en minúsculas,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roofErr w:type="spellEnd"/>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nombre_proyecto</w:t>
      </w:r>
      <w:proofErr w:type="spellEnd"/>
      <w:r w:rsidRPr="00AC1FE3">
        <w:rPr>
          <w:rFonts w:ascii="Verdana" w:eastAsia="Times New Roman" w:hAnsi="Verdana"/>
          <w:lang w:val="es-PE"/>
        </w:rPr>
        <w:t xml:space="preserve">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elemento.</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Extensión indica la extensión del elemento de configuración o entregable.</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“SBMA-PGR.doc”, es como se deberá llamar el entregable "Plan de gestión de riesgos".</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5" w:name="_3j2qqm3" w:colFirst="0" w:colLast="0"/>
      <w:bookmarkEnd w:id="35"/>
      <w:r>
        <w:rPr>
          <w:rFonts w:ascii="Verdana" w:hAnsi="Verdana"/>
          <w:b/>
          <w:bCs/>
        </w:rPr>
        <w:t xml:space="preserve">Lista de </w:t>
      </w:r>
      <w:proofErr w:type="spellStart"/>
      <w:r>
        <w:rPr>
          <w:rFonts w:ascii="Verdana" w:hAnsi="Verdana"/>
          <w:b/>
          <w:bCs/>
        </w:rPr>
        <w:t>Item</w:t>
      </w:r>
      <w:proofErr w:type="spellEnd"/>
      <w:r>
        <w:rPr>
          <w:rFonts w:ascii="Verdana" w:hAnsi="Verdana"/>
          <w:b/>
          <w:bCs/>
        </w:rPr>
        <w:t xml:space="preserve">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6" w:name="_1y810tw" w:colFirst="0" w:colLast="0"/>
      <w:bookmarkEnd w:id="36"/>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RQPGRQ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w:t>
            </w:r>
            <w:proofErr w:type="spellStart"/>
            <w:r w:rsidRPr="00A57702">
              <w:rPr>
                <w:rFonts w:ascii="Verdana" w:eastAsia="Times New Roman" w:hAnsi="Verdana" w:cs="Calibri"/>
              </w:rPr>
              <w:t>Gestion</w:t>
            </w:r>
            <w:proofErr w:type="spellEnd"/>
            <w:r w:rsidRPr="00A57702">
              <w:rPr>
                <w:rFonts w:ascii="Verdana" w:eastAsia="Times New Roman" w:hAnsi="Verdana" w:cs="Calibri"/>
              </w:rPr>
              <w:t xml:space="preserve">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RQERQ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RQMCUV01</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RQGL</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IMEDT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IMPROT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IMPINTIT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IMCVRUNT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IPINFFV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SCMINFLBPY</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SCMINFFSCM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SQAPC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GPINFSPY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GPINFFPY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GPPDSW</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GPARDPY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Acta de la Reunión con el </w:t>
            </w:r>
            <w:proofErr w:type="gramStart"/>
            <w:r w:rsidRPr="00A57702">
              <w:rPr>
                <w:rFonts w:ascii="Verdana" w:eastAsia="Times New Roman" w:hAnsi="Verdana" w:cs="Calibri"/>
              </w:rPr>
              <w:t>Director</w:t>
            </w:r>
            <w:proofErr w:type="gramEnd"/>
            <w:r w:rsidRPr="00A57702">
              <w:rPr>
                <w:rFonts w:ascii="Verdana" w:eastAsia="Times New Roman" w:hAnsi="Verdana" w:cs="Calibri"/>
              </w:rPr>
              <w:t xml:space="preserv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7" w:name="_4i7ojhp" w:colFirst="0" w:colLast="0"/>
      <w:bookmarkEnd w:id="37"/>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9D4D00"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Líneas Base</w:t>
      </w: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5D590C" w:rsidRDefault="005D590C" w:rsidP="00B91376">
      <w:pPr>
        <w:spacing w:after="60"/>
        <w:jc w:val="both"/>
        <w:rPr>
          <w:rFonts w:ascii="Verdana" w:eastAsia="Verdana" w:hAnsi="Verdana" w:cs="Verdana"/>
        </w:rPr>
      </w:pPr>
    </w:p>
    <w:p w:rsidR="00271054" w:rsidRDefault="00F84852" w:rsidP="00B91376">
      <w:pPr>
        <w:spacing w:after="60"/>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p>
    <w:p w:rsidR="005D590C" w:rsidRDefault="00F84852" w:rsidP="009E151F">
      <w:pPr>
        <w:spacing w:after="60"/>
        <w:jc w:val="center"/>
        <w:rPr>
          <w:rFonts w:ascii="Verdana" w:eastAsia="Verdana" w:hAnsi="Verdana" w:cs="Verdana"/>
        </w:rPr>
      </w:pPr>
      <w:r>
        <w:rPr>
          <w:noProof/>
          <w:lang w:val="es-PE"/>
        </w:rPr>
        <w:drawing>
          <wp:inline distT="0" distB="0" distL="0" distR="0" wp14:anchorId="09C03FED" wp14:editId="2F61255D">
            <wp:extent cx="3240000" cy="2019600"/>
            <wp:effectExtent l="57150" t="0" r="17780" b="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C934EC" w:rsidRPr="0059180B" w:rsidRDefault="00C934EC" w:rsidP="00C934EC">
      <w:pPr>
        <w:spacing w:after="60"/>
        <w:jc w:val="both"/>
        <w:rPr>
          <w:rFonts w:ascii="Verdana" w:eastAsia="Verdana" w:hAnsi="Verdana" w:cs="Verdana"/>
          <w:b/>
        </w:rPr>
      </w:pPr>
      <w:r>
        <w:rPr>
          <w:rFonts w:ascii="Verdana" w:eastAsia="Verdana" w:hAnsi="Verdana" w:cs="Verdana"/>
          <w:b/>
        </w:rPr>
        <w:t>Documentos</w:t>
      </w:r>
    </w:p>
    <w:p w:rsidR="00C934EC" w:rsidRDefault="00C934EC" w:rsidP="00C934EC">
      <w:pPr>
        <w:spacing w:after="60"/>
        <w:jc w:val="both"/>
        <w:rPr>
          <w:rFonts w:ascii="Verdana" w:eastAsia="Verdana" w:hAnsi="Verdana" w:cs="Verdana"/>
        </w:rPr>
      </w:pPr>
      <w:r>
        <w:rPr>
          <w:rFonts w:ascii="Verdana" w:eastAsia="Verdana" w:hAnsi="Verdana" w:cs="Verdana"/>
        </w:rPr>
        <w:t>Repositorio en el que mantendrán los documentos a nivel organizacional, los que serán aplicables por igual a todos los proyectos. Dependiendo de la naturaleza del documento, podría ser necesario realizar el complemento de partes específicas del mismo en función a cada proyecto</w:t>
      </w:r>
      <w:r>
        <w:rPr>
          <w:rFonts w:ascii="Verdana" w:eastAsia="Verdana" w:hAnsi="Verdana" w:cs="Verdana"/>
        </w:rPr>
        <w:t>.</w:t>
      </w:r>
      <w:r w:rsidRPr="00C934EC">
        <w:rPr>
          <w:rFonts w:ascii="Verdana" w:eastAsia="Verdana" w:hAnsi="Verdana" w:cs="Verdana"/>
        </w:rPr>
        <w:t xml:space="preserve"> </w:t>
      </w:r>
    </w:p>
    <w:p w:rsidR="00C934EC" w:rsidRDefault="00C934EC" w:rsidP="00C934EC">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C934EC" w:rsidRPr="00FC43A6" w:rsidTr="00783C41">
        <w:trPr>
          <w:cantSplit/>
          <w:tblHeader/>
        </w:trPr>
        <w:tc>
          <w:tcPr>
            <w:tcW w:w="2035"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r>
              <w:rPr>
                <w:rFonts w:ascii="Verdana" w:eastAsia="Verdana" w:hAnsi="Verdana" w:cs="Verdana"/>
                <w:color w:val="000000"/>
                <w:szCs w:val="18"/>
                <w:lang w:val="es-ES" w:eastAsia="es-PE"/>
              </w:rPr>
              <w:t xml:space="preserve"> (</w:t>
            </w:r>
            <w:proofErr w:type="gramStart"/>
            <w:r>
              <w:rPr>
                <w:rFonts w:ascii="Verdana" w:eastAsia="Verdana" w:hAnsi="Verdana" w:cs="Verdana"/>
                <w:color w:val="000000"/>
                <w:szCs w:val="18"/>
                <w:lang w:val="es-ES" w:eastAsia="es-PE"/>
              </w:rPr>
              <w:t>de acuerdo a</w:t>
            </w:r>
            <w:proofErr w:type="gramEnd"/>
            <w:r>
              <w:rPr>
                <w:rFonts w:ascii="Verdana" w:eastAsia="Verdana" w:hAnsi="Verdana" w:cs="Verdana"/>
                <w:color w:val="000000"/>
                <w:szCs w:val="18"/>
                <w:lang w:val="es-ES" w:eastAsia="es-PE"/>
              </w:rPr>
              <w:t xml:space="preserve"> la naturaleza del documento)</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bookmarkStart w:id="38" w:name="_GoBack"/>
            <w:bookmarkEnd w:id="38"/>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tc>
      </w:tr>
    </w:tbl>
    <w:p w:rsidR="00C934EC" w:rsidRDefault="00C934EC" w:rsidP="00C934EC">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Líneas Base</w:t>
      </w:r>
    </w:p>
    <w:p w:rsidR="00271054" w:rsidRDefault="009E151F" w:rsidP="00B91376">
      <w:pPr>
        <w:spacing w:after="60"/>
        <w:jc w:val="both"/>
        <w:rPr>
          <w:rFonts w:ascii="Verdana" w:eastAsia="Verdana" w:hAnsi="Verdana" w:cs="Verdana"/>
        </w:rPr>
      </w:pPr>
      <w:r>
        <w:rPr>
          <w:rFonts w:ascii="Verdana" w:eastAsia="Verdana" w:hAnsi="Verdana" w:cs="Verdana"/>
        </w:rPr>
        <w:t>Contiene los ítems de configuración cor</w:t>
      </w:r>
      <w:r w:rsidR="001A7D60">
        <w:rPr>
          <w:rFonts w:ascii="Verdana" w:eastAsia="Verdana" w:hAnsi="Verdana" w:cs="Verdana"/>
        </w:rPr>
        <w:t>respondientes a las líneas base</w:t>
      </w:r>
      <w:r>
        <w:rPr>
          <w:rFonts w:ascii="Verdana" w:eastAsia="Verdana" w:hAnsi="Verdana" w:cs="Verdana"/>
        </w:rPr>
        <w:t xml:space="preserve"> </w:t>
      </w:r>
      <w:r w:rsidRPr="00C934EC">
        <w:rPr>
          <w:rFonts w:ascii="Verdana" w:eastAsia="Verdana" w:hAnsi="Verdana" w:cs="Verdana"/>
        </w:rPr>
        <w:t>establecidas</w:t>
      </w:r>
      <w:r w:rsidR="00C934EC">
        <w:rPr>
          <w:rFonts w:ascii="Verdana" w:eastAsia="Verdana" w:hAnsi="Verdana" w:cs="Verdana"/>
        </w:rPr>
        <w:t xml:space="preserve"> para cada proyecto</w:t>
      </w:r>
      <w:r>
        <w:rPr>
          <w:rFonts w:ascii="Verdana" w:eastAsia="Verdana" w:hAnsi="Verdana" w:cs="Verdana"/>
        </w:rPr>
        <w:t>, ítems que se van elaborando y actualizando conforme se va ejecutando las actividades detalladas en el Plan de Desarrollo de Software</w:t>
      </w:r>
      <w:r w:rsidR="00C934EC">
        <w:rPr>
          <w:rFonts w:ascii="Verdana" w:eastAsia="Verdana" w:hAnsi="Verdana" w:cs="Verdana"/>
        </w:rPr>
        <w:t xml:space="preserve"> correspondiente</w:t>
      </w:r>
      <w:r>
        <w:rPr>
          <w:rFonts w:ascii="Verdana" w:eastAsia="Verdana" w:hAnsi="Verdana" w:cs="Verdana"/>
        </w:rPr>
        <w:t>.</w:t>
      </w:r>
    </w:p>
    <w:p w:rsidR="00196BC3" w:rsidRDefault="00196BC3" w:rsidP="00B91376">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lastRenderedPageBreak/>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D3135C" w:rsidRPr="00FC43A6" w:rsidTr="00EB2F20">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C934EC" w:rsidRPr="00FC43A6" w:rsidTr="00EB2F20">
        <w:trPr>
          <w:cantSplit/>
          <w:tblHeader/>
        </w:trPr>
        <w:tc>
          <w:tcPr>
            <w:tcW w:w="2035"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C934E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Desarrollo</w:t>
      </w:r>
    </w:p>
    <w:p w:rsidR="001851C9" w:rsidRDefault="0059180B" w:rsidP="00B91376">
      <w:pPr>
        <w:spacing w:after="60"/>
        <w:jc w:val="both"/>
        <w:rPr>
          <w:rFonts w:ascii="Verdana" w:eastAsia="Verdana" w:hAnsi="Verdana" w:cs="Verdana"/>
        </w:rPr>
      </w:pPr>
      <w:r>
        <w:rPr>
          <w:rFonts w:ascii="Verdana" w:eastAsia="Verdana" w:hAnsi="Verdana" w:cs="Verdana"/>
        </w:rPr>
        <w:t xml:space="preserve">La Librería de </w:t>
      </w:r>
      <w:r w:rsidR="001A7D60">
        <w:rPr>
          <w:rFonts w:ascii="Verdana" w:eastAsia="Verdana" w:hAnsi="Verdana" w:cs="Verdana"/>
        </w:rPr>
        <w:t>Desarrollo</w:t>
      </w:r>
      <w:r>
        <w:rPr>
          <w:rFonts w:ascii="Verdana" w:eastAsia="Verdana" w:hAnsi="Verdana" w:cs="Verdana"/>
        </w:rPr>
        <w:t xml:space="preserve"> contiene </w:t>
      </w:r>
      <w:r w:rsidR="001A7D60">
        <w:rPr>
          <w:rFonts w:ascii="Verdana" w:eastAsia="Verdana" w:hAnsi="Verdana" w:cs="Verdana"/>
        </w:rPr>
        <w:t xml:space="preserve">segmentado por proyecto, </w:t>
      </w:r>
      <w:r>
        <w:rPr>
          <w:rFonts w:ascii="Verdana" w:eastAsia="Verdana" w:hAnsi="Verdana" w:cs="Verdana"/>
        </w:rPr>
        <w:t xml:space="preserve">el código </w:t>
      </w:r>
      <w:r w:rsidR="00C934EC">
        <w:rPr>
          <w:rFonts w:ascii="Verdana" w:eastAsia="Verdana" w:hAnsi="Verdana" w:cs="Verdana"/>
        </w:rPr>
        <w:t>siendo elabora</w:t>
      </w:r>
      <w:r>
        <w:rPr>
          <w:rFonts w:ascii="Verdana" w:eastAsia="Verdana" w:hAnsi="Verdana" w:cs="Verdana"/>
        </w:rPr>
        <w:t xml:space="preserve">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 xml:space="preserve">correspondiente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D3135C"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D3135C" w:rsidRPr="00FC43A6" w:rsidTr="00EB2F20">
        <w:trPr>
          <w:cantSplit/>
          <w:tblHeader/>
        </w:trPr>
        <w:tc>
          <w:tcPr>
            <w:tcW w:w="2319"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59180B" w:rsidRDefault="001A7D60" w:rsidP="0059180B">
      <w:pPr>
        <w:spacing w:after="60"/>
        <w:jc w:val="both"/>
        <w:rPr>
          <w:rFonts w:ascii="Verdana" w:eastAsia="Verdana" w:hAnsi="Verdana" w:cs="Verdana"/>
          <w:b/>
        </w:rPr>
      </w:pPr>
      <w:r w:rsidRPr="001A7D60">
        <w:rPr>
          <w:rFonts w:ascii="Verdana" w:eastAsia="Verdana" w:hAnsi="Verdana" w:cs="Verdana"/>
          <w:b/>
        </w:rPr>
        <w:t xml:space="preserve">Entrega y </w:t>
      </w:r>
      <w:proofErr w:type="spellStart"/>
      <w:r w:rsidRPr="001A7D60">
        <w:rPr>
          <w:rFonts w:ascii="Verdana" w:eastAsia="Verdana" w:hAnsi="Verdana" w:cs="Verdana"/>
          <w:b/>
        </w:rPr>
        <w:t>Release</w:t>
      </w:r>
      <w:proofErr w:type="spellEnd"/>
    </w:p>
    <w:p w:rsidR="00196BC3" w:rsidRDefault="00196BC3" w:rsidP="00196BC3">
      <w:pPr>
        <w:spacing w:after="60"/>
        <w:jc w:val="both"/>
        <w:rPr>
          <w:rFonts w:ascii="Verdana" w:eastAsia="Verdana" w:hAnsi="Verdana" w:cs="Verdana"/>
        </w:rPr>
      </w:pPr>
      <w:r>
        <w:rPr>
          <w:rFonts w:ascii="Verdana" w:eastAsia="Verdana" w:hAnsi="Verdana" w:cs="Verdana"/>
        </w:rPr>
        <w:t>Este repositorio contiene</w:t>
      </w:r>
      <w:r w:rsidR="001A7D60">
        <w:rPr>
          <w:rFonts w:ascii="Verdana" w:eastAsia="Verdana" w:hAnsi="Verdana" w:cs="Verdana"/>
        </w:rPr>
        <w:t xml:space="preserve"> </w:t>
      </w:r>
      <w:r>
        <w:rPr>
          <w:rFonts w:ascii="Verdana" w:eastAsia="Verdana" w:hAnsi="Verdana" w:cs="Verdana"/>
        </w:rPr>
        <w:t>cada v</w:t>
      </w:r>
      <w:r w:rsidRPr="00196BC3">
        <w:rPr>
          <w:rFonts w:ascii="Verdana" w:eastAsia="Verdana" w:hAnsi="Verdana" w:cs="Verdana"/>
        </w:rPr>
        <w:t>ersión del software liberado, incluyendo toda su documentación</w:t>
      </w:r>
      <w:r w:rsidR="001A7D60">
        <w:rPr>
          <w:rFonts w:ascii="Verdana" w:eastAsia="Verdana" w:hAnsi="Verdana" w:cs="Verdana"/>
        </w:rPr>
        <w:t xml:space="preserve"> y</w:t>
      </w:r>
      <w:r>
        <w:rPr>
          <w:rFonts w:ascii="Verdana" w:eastAsia="Verdana" w:hAnsi="Verdana" w:cs="Verdana"/>
        </w:rPr>
        <w:t xml:space="preserve"> las n</w:t>
      </w:r>
      <w:r w:rsidR="001A7D60">
        <w:rPr>
          <w:rFonts w:ascii="Verdana" w:eastAsia="Verdana" w:hAnsi="Verdana" w:cs="Verdana"/>
        </w:rPr>
        <w:t>uevas versiones de software</w:t>
      </w:r>
      <w:r>
        <w:rPr>
          <w:rFonts w:ascii="Verdana" w:eastAsia="Verdana" w:hAnsi="Verdana" w:cs="Verdana"/>
        </w:rPr>
        <w:t>.</w:t>
      </w:r>
      <w:r w:rsidR="001A7D60">
        <w:rPr>
          <w:rFonts w:ascii="Verdana" w:eastAsia="Verdana" w:hAnsi="Verdana" w:cs="Verdana"/>
        </w:rPr>
        <w:t xml:space="preserve"> La organización interna definida es por cliente.</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Evaluar el cambio</w:t>
      </w:r>
    </w:p>
    <w:p w:rsidR="00C9523C" w:rsidRDefault="002E599C">
      <w:pPr>
        <w:spacing w:after="60"/>
        <w:ind w:left="567"/>
        <w:jc w:val="both"/>
        <w:rPr>
          <w:rFonts w:ascii="Verdana" w:eastAsia="Verdana" w:hAnsi="Verdana" w:cs="Verdana"/>
        </w:rPr>
      </w:pPr>
      <w:r>
        <w:rPr>
          <w:rFonts w:ascii="Verdana" w:eastAsia="Verdana" w:hAnsi="Verdana" w:cs="Verdana"/>
        </w:rPr>
        <w:t xml:space="preserve">Dependiendo de las características del cambio, la evaluación del cambio puede ser realizado por el </w:t>
      </w:r>
      <w:proofErr w:type="gramStart"/>
      <w:r>
        <w:rPr>
          <w:rFonts w:ascii="Verdana" w:eastAsia="Verdana" w:hAnsi="Verdana" w:cs="Verdana"/>
        </w:rPr>
        <w:t>Responsable</w:t>
      </w:r>
      <w:proofErr w:type="gramEnd"/>
      <w:r>
        <w:rPr>
          <w:rFonts w:ascii="Verdana" w:eastAsia="Verdana" w:hAnsi="Verdana" w:cs="Verdana"/>
        </w:rPr>
        <w:t xml:space="preserv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 xml:space="preserve">Recordando que el proyecto se basa en un proceso de desarrollo incremental e iterativo, donde en cada iteración se realizan tareas de Análisis de requerimientos, Diseño, Implementación y Verificación, se debe introducir el </w:t>
      </w:r>
      <w:r>
        <w:rPr>
          <w:rFonts w:ascii="Verdana" w:eastAsia="Verdana" w:hAnsi="Verdana" w:cs="Verdana"/>
        </w:rPr>
        <w:lastRenderedPageBreak/>
        <w:t>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t xml:space="preserve">Se realizarán auditorías de la línea base antes de una liberación de </w:t>
      </w:r>
      <w:proofErr w:type="gramStart"/>
      <w:r>
        <w:rPr>
          <w:rFonts w:ascii="Verdana" w:eastAsia="Verdana" w:hAnsi="Verdana" w:cs="Verdana"/>
        </w:rPr>
        <w:t>ésta</w:t>
      </w:r>
      <w:proofErr w:type="gramEnd"/>
      <w:r>
        <w:rPr>
          <w:rFonts w:ascii="Verdana" w:eastAsia="Verdana" w:hAnsi="Verdana" w:cs="Verdana"/>
        </w:rPr>
        <w:t xml:space="preserve">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t>Estas auditorías incluirán:</w:t>
      </w:r>
    </w:p>
    <w:p w:rsidR="00C9523C" w:rsidRDefault="002E599C">
      <w:pPr>
        <w:numPr>
          <w:ilvl w:val="0"/>
          <w:numId w:val="9"/>
        </w:numPr>
        <w:spacing w:after="60"/>
        <w:jc w:val="both"/>
      </w:pPr>
      <w:r>
        <w:rPr>
          <w:rFonts w:ascii="Verdana" w:eastAsia="Verdana" w:hAnsi="Verdana" w:cs="Verdana"/>
        </w:rPr>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proofErr w:type="spellStart"/>
      <w:r>
        <w:rPr>
          <w:rFonts w:ascii="Verdana" w:eastAsia="Verdana" w:hAnsi="Verdana" w:cs="Verdana"/>
        </w:rPr>
        <w:t>ruta_del_repositorio_svn</w:t>
      </w:r>
      <w:proofErr w:type="spellEnd"/>
      <w:r>
        <w:rPr>
          <w:rFonts w:ascii="Verdana" w:eastAsia="Verdana" w:hAnsi="Verdana" w:cs="Verdana"/>
        </w:rPr>
        <w:t>/</w:t>
      </w:r>
      <w:proofErr w:type="spellStart"/>
      <w:r>
        <w:rPr>
          <w:rFonts w:ascii="Verdana" w:eastAsia="Verdana" w:hAnsi="Verdana" w:cs="Verdana"/>
        </w:rPr>
        <w:t>trunk</w:t>
      </w:r>
      <w:proofErr w:type="spellEnd"/>
      <w:r>
        <w:rPr>
          <w:rFonts w:ascii="Verdana" w:eastAsia="Verdana" w:hAnsi="Verdana" w:cs="Verdana"/>
        </w:rPr>
        <w:t>/</w:t>
      </w:r>
      <w:proofErr w:type="spellStart"/>
      <w:r>
        <w:rPr>
          <w:rFonts w:ascii="Verdana" w:eastAsia="Verdana" w:hAnsi="Verdana" w:cs="Verdana"/>
        </w:rPr>
        <w:t>semanaX</w:t>
      </w:r>
      <w:proofErr w:type="spellEnd"/>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 xml:space="preserve">Este Plan deberá ser revisado al inicio de cada fase, modificado </w:t>
      </w:r>
      <w:proofErr w:type="gramStart"/>
      <w:r>
        <w:rPr>
          <w:rFonts w:ascii="Verdana" w:eastAsia="Verdana" w:hAnsi="Verdana" w:cs="Verdana"/>
        </w:rPr>
        <w:t>de acuerdo a</w:t>
      </w:r>
      <w:proofErr w:type="gramEnd"/>
      <w:r>
        <w:rPr>
          <w:rFonts w:ascii="Verdana" w:eastAsia="Verdana" w:hAnsi="Verdana" w:cs="Verdana"/>
        </w:rPr>
        <w:t xml:space="preserve"> lo necesario, aprobado y distribuido al equipo de proyecto.</w:t>
      </w:r>
    </w:p>
    <w:sectPr w:rsidR="00C9523C">
      <w:footerReference w:type="default" r:id="rId18"/>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227" w:rsidRDefault="00E00227">
      <w:r>
        <w:separator/>
      </w:r>
    </w:p>
  </w:endnote>
  <w:endnote w:type="continuationSeparator" w:id="0">
    <w:p w:rsidR="00E00227" w:rsidRDefault="00E0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9BA" w:rsidRDefault="004669BA">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D3135C">
      <w:rPr>
        <w:rFonts w:ascii="Verdana" w:eastAsia="Verdana" w:hAnsi="Verdana" w:cs="Verdana"/>
        <w:noProof/>
        <w:sz w:val="16"/>
        <w:szCs w:val="16"/>
      </w:rPr>
      <w:t>21</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D3135C">
      <w:rPr>
        <w:rFonts w:ascii="Verdana" w:eastAsia="Verdana" w:hAnsi="Verdana" w:cs="Verdana"/>
        <w:noProof/>
        <w:sz w:val="16"/>
        <w:szCs w:val="16"/>
      </w:rPr>
      <w:t>21</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227" w:rsidRDefault="00E00227">
      <w:r>
        <w:separator/>
      </w:r>
    </w:p>
  </w:footnote>
  <w:footnote w:type="continuationSeparator" w:id="0">
    <w:p w:rsidR="00E00227" w:rsidRDefault="00E00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3"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4"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6" w15:restartNumberingAfterBreak="0">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9"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0"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1"/>
  </w:num>
  <w:num w:numId="5">
    <w:abstractNumId w:val="0"/>
  </w:num>
  <w:num w:numId="6">
    <w:abstractNumId w:val="9"/>
  </w:num>
  <w:num w:numId="7">
    <w:abstractNumId w:val="12"/>
  </w:num>
  <w:num w:numId="8">
    <w:abstractNumId w:val="5"/>
  </w:num>
  <w:num w:numId="9">
    <w:abstractNumId w:val="8"/>
  </w:num>
  <w:num w:numId="10">
    <w:abstractNumId w:val="7"/>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C"/>
    <w:rsid w:val="00054965"/>
    <w:rsid w:val="00090929"/>
    <w:rsid w:val="000D1481"/>
    <w:rsid w:val="000F02F2"/>
    <w:rsid w:val="001851C9"/>
    <w:rsid w:val="00196BC3"/>
    <w:rsid w:val="001A7D60"/>
    <w:rsid w:val="001E4FB3"/>
    <w:rsid w:val="00200ED8"/>
    <w:rsid w:val="00271054"/>
    <w:rsid w:val="002E599C"/>
    <w:rsid w:val="003066A3"/>
    <w:rsid w:val="00310A17"/>
    <w:rsid w:val="003C6BB0"/>
    <w:rsid w:val="004669BA"/>
    <w:rsid w:val="004B2F99"/>
    <w:rsid w:val="005117EE"/>
    <w:rsid w:val="0059180B"/>
    <w:rsid w:val="005A43B4"/>
    <w:rsid w:val="005D3947"/>
    <w:rsid w:val="005D590C"/>
    <w:rsid w:val="0067394D"/>
    <w:rsid w:val="00695CDA"/>
    <w:rsid w:val="00724113"/>
    <w:rsid w:val="00906157"/>
    <w:rsid w:val="009102E5"/>
    <w:rsid w:val="00934B9D"/>
    <w:rsid w:val="009D1B5F"/>
    <w:rsid w:val="009D4D00"/>
    <w:rsid w:val="009E151F"/>
    <w:rsid w:val="009E580B"/>
    <w:rsid w:val="00A113CF"/>
    <w:rsid w:val="00A4382E"/>
    <w:rsid w:val="00A55FD1"/>
    <w:rsid w:val="00AC028E"/>
    <w:rsid w:val="00AC1FE3"/>
    <w:rsid w:val="00AD7A60"/>
    <w:rsid w:val="00B3464D"/>
    <w:rsid w:val="00B65198"/>
    <w:rsid w:val="00B91376"/>
    <w:rsid w:val="00B92559"/>
    <w:rsid w:val="00C5120D"/>
    <w:rsid w:val="00C934EC"/>
    <w:rsid w:val="00C9523C"/>
    <w:rsid w:val="00C955A9"/>
    <w:rsid w:val="00D3135C"/>
    <w:rsid w:val="00D71737"/>
    <w:rsid w:val="00D82614"/>
    <w:rsid w:val="00E00227"/>
    <w:rsid w:val="00EB2F20"/>
    <w:rsid w:val="00F16403"/>
    <w:rsid w:val="00F533F0"/>
    <w:rsid w:val="00F84852"/>
    <w:rsid w:val="00FB2D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6009"/>
  <w15:docId w15:val="{73B618C2-A77D-4CA4-9E99-9565D786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 w:id="2106412283">
      <w:bodyDiv w:val="1"/>
      <w:marLeft w:val="0"/>
      <w:marRight w:val="0"/>
      <w:marTop w:val="0"/>
      <w:marBottom w:val="0"/>
      <w:divBdr>
        <w:top w:val="none" w:sz="0" w:space="0" w:color="auto"/>
        <w:left w:val="none" w:sz="0" w:space="0" w:color="auto"/>
        <w:bottom w:val="none" w:sz="0" w:space="0" w:color="auto"/>
        <w:right w:val="none" w:sz="0" w:space="0" w:color="auto"/>
      </w:divBdr>
      <w:divsChild>
        <w:div w:id="271429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ipoli/Wow"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Wow</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Proyecto N</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Proyecto N</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Cliente X</a:t>
          </a:r>
        </a:p>
      </dgm:t>
    </dgm:pt>
    <dgm:pt modelId="{315E7EBF-A631-45CF-BBED-E26E7224283D}" type="parTrans" cxnId="{9D584765-48CE-473F-B6DB-9763BF8E5B2C}">
      <dgm:prSet/>
      <dgm:spPr/>
    </dgm:pt>
    <dgm:pt modelId="{12B81847-BF44-49DD-A9CF-23E05160D09F}" type="sibTrans" cxnId="{9D584765-48CE-473F-B6DB-9763BF8E5B2C}">
      <dgm:prSet/>
      <dgm:spPr/>
    </dgm:pt>
    <dgm:pt modelId="{5A43F97D-063A-42FA-B52C-CAADF30A405C}" type="pres">
      <dgm:prSet presAssocID="{135895D7-35B1-4E82-85E1-AE8A0746BD21}" presName="hierChild1" presStyleCnt="0">
        <dgm:presLayoutVars>
          <dgm:chPref val="1"/>
          <dgm:dir/>
          <dgm:animOne val="branch"/>
          <dgm:animLvl val="lvl"/>
          <dgm:resizeHandles/>
        </dgm:presLayoutVars>
      </dgm:prSet>
      <dgm:spPr/>
    </dgm:pt>
    <dgm:pt modelId="{0E52C633-1C75-48F6-A73C-14DA8DE51EB9}" type="pres">
      <dgm:prSet presAssocID="{E3698FFD-3466-42A0-BC6C-288EAF96DC64}" presName="hierRoot1" presStyleCnt="0"/>
      <dgm:spPr/>
    </dgm:pt>
    <dgm:pt modelId="{E0E7A643-17BB-4C2D-8072-50F83591FFEA}" type="pres">
      <dgm:prSet presAssocID="{E3698FFD-3466-42A0-BC6C-288EAF96DC64}" presName="composite" presStyleCnt="0"/>
      <dgm:spPr/>
    </dgm:pt>
    <dgm:pt modelId="{DCD4032B-7071-45F4-A73F-8D7C668A9155}" type="pres">
      <dgm:prSet presAssocID="{E3698FFD-3466-42A0-BC6C-288EAF96DC64}" presName="background" presStyleLbl="node0" presStyleIdx="0" presStyleCnt="1"/>
      <dgm:spPr/>
    </dgm:pt>
    <dgm:pt modelId="{F88721E7-764E-4BA0-89A0-633CD4880187}" type="pres">
      <dgm:prSet presAssocID="{E3698FFD-3466-42A0-BC6C-288EAF96DC64}" presName="text" presStyleLbl="fgAcc0" presStyleIdx="0" presStyleCnt="1">
        <dgm:presLayoutVars>
          <dgm:chPref val="3"/>
        </dgm:presLayoutVars>
      </dgm:prSet>
      <dgm:spPr/>
    </dgm:pt>
    <dgm:pt modelId="{19B85B77-0E19-4BA1-ADF9-EF7458BEE019}" type="pres">
      <dgm:prSet presAssocID="{E3698FFD-3466-42A0-BC6C-288EAF96DC64}" presName="hierChild2" presStyleCnt="0"/>
      <dgm:spPr/>
    </dgm:pt>
    <dgm:pt modelId="{87DABCB8-ECBD-4196-9B3C-A68751D5F4DE}" type="pres">
      <dgm:prSet presAssocID="{862F5D64-9CB3-4FDF-9AE4-81B7EE6FBC92}" presName="Name10" presStyleLbl="parChTrans1D2" presStyleIdx="0" presStyleCnt="4"/>
      <dgm:spPr/>
    </dgm:pt>
    <dgm:pt modelId="{EFA5E7B5-36F0-47C8-B460-CAE7786C6854}" type="pres">
      <dgm:prSet presAssocID="{9E87F711-7198-43B4-9A78-E93D2EBCC7E3}" presName="hierRoot2" presStyleCnt="0"/>
      <dgm:spPr/>
    </dgm:pt>
    <dgm:pt modelId="{08C12BEE-FFAC-42AC-A033-BF52AEBB17A8}" type="pres">
      <dgm:prSet presAssocID="{9E87F711-7198-43B4-9A78-E93D2EBCC7E3}" presName="composite2" presStyleCnt="0"/>
      <dgm:spPr/>
    </dgm:pt>
    <dgm:pt modelId="{577599F5-179C-411B-91D7-7C45C29BFB61}" type="pres">
      <dgm:prSet presAssocID="{9E87F711-7198-43B4-9A78-E93D2EBCC7E3}" presName="background2" presStyleLbl="node2" presStyleIdx="0" presStyleCnt="4"/>
      <dgm:spPr/>
    </dgm:pt>
    <dgm:pt modelId="{F48F8332-CF6F-461C-9D33-2EAAED080F8A}" type="pres">
      <dgm:prSet presAssocID="{9E87F711-7198-43B4-9A78-E93D2EBCC7E3}" presName="text2" presStyleLbl="fgAcc2" presStyleIdx="0" presStyleCnt="4">
        <dgm:presLayoutVars>
          <dgm:chPref val="3"/>
        </dgm:presLayoutVars>
      </dgm:prSet>
      <dgm:spPr/>
    </dgm:pt>
    <dgm:pt modelId="{E07379AA-36F9-46B1-94B4-DB19842B8B1D}" type="pres">
      <dgm:prSet presAssocID="{9E87F711-7198-43B4-9A78-E93D2EBCC7E3}" presName="hierChild3" presStyleCnt="0"/>
      <dgm:spPr/>
    </dgm:pt>
    <dgm:pt modelId="{FC7CDD00-A924-476B-AA8F-8FC7EA89A383}" type="pres">
      <dgm:prSet presAssocID="{88BFA394-72AD-45E3-AE70-D8ABCFC08A46}" presName="Name10" presStyleLbl="parChTrans1D2" presStyleIdx="1" presStyleCnt="4"/>
      <dgm:spPr/>
    </dgm:pt>
    <dgm:pt modelId="{6FF675F3-C5A1-455D-9D9E-CA4AFE66F5E7}" type="pres">
      <dgm:prSet presAssocID="{BD852985-8CAF-4F1C-91B9-B96CABAB4443}" presName="hierRoot2" presStyleCnt="0"/>
      <dgm:spPr/>
    </dgm:pt>
    <dgm:pt modelId="{85AEEEC4-1FCE-40C4-BF06-A92735818F64}" type="pres">
      <dgm:prSet presAssocID="{BD852985-8CAF-4F1C-91B9-B96CABAB4443}" presName="composite2" presStyleCnt="0"/>
      <dgm:spPr/>
    </dgm:pt>
    <dgm:pt modelId="{D092275D-038B-48B9-BA14-693E211279C7}" type="pres">
      <dgm:prSet presAssocID="{BD852985-8CAF-4F1C-91B9-B96CABAB4443}" presName="background2" presStyleLbl="node2" presStyleIdx="1" presStyleCnt="4"/>
      <dgm:spPr/>
    </dgm:pt>
    <dgm:pt modelId="{A6811D3C-DD4E-4F7E-B256-4E6805A8D884}" type="pres">
      <dgm:prSet presAssocID="{BD852985-8CAF-4F1C-91B9-B96CABAB4443}" presName="text2" presStyleLbl="fgAcc2" presStyleIdx="1" presStyleCnt="4">
        <dgm:presLayoutVars>
          <dgm:chPref val="3"/>
        </dgm:presLayoutVars>
      </dgm:prSet>
      <dgm:spPr/>
    </dgm:pt>
    <dgm:pt modelId="{0FFD3E0B-1644-442F-810E-57BB69267BDF}" type="pres">
      <dgm:prSet presAssocID="{BD852985-8CAF-4F1C-91B9-B96CABAB4443}" presName="hierChild3" presStyleCnt="0"/>
      <dgm:spPr/>
    </dgm:pt>
    <dgm:pt modelId="{0235339D-78E9-4DF7-A653-ED64D88D8194}" type="pres">
      <dgm:prSet presAssocID="{75A41128-53CA-46AF-BCA1-5E832FB69537}" presName="Name17" presStyleLbl="parChTrans1D3" presStyleIdx="0" presStyleCnt="3"/>
      <dgm:spPr/>
    </dgm:pt>
    <dgm:pt modelId="{905E8095-FA34-4C4B-A215-71031F60131E}" type="pres">
      <dgm:prSet presAssocID="{AAD3F5B7-45D5-4CFD-AFA0-DF0698A55420}" presName="hierRoot3" presStyleCnt="0"/>
      <dgm:spPr/>
    </dgm:pt>
    <dgm:pt modelId="{5BAEE163-C853-401F-A84A-D524E44A2D0F}" type="pres">
      <dgm:prSet presAssocID="{AAD3F5B7-45D5-4CFD-AFA0-DF0698A55420}" presName="composite3" presStyleCnt="0"/>
      <dgm:spPr/>
    </dgm:pt>
    <dgm:pt modelId="{D926723A-60EE-4891-96BC-62E679A6A601}" type="pres">
      <dgm:prSet presAssocID="{AAD3F5B7-45D5-4CFD-AFA0-DF0698A55420}" presName="background3" presStyleLbl="node3" presStyleIdx="0" presStyleCnt="3"/>
      <dgm:spPr/>
    </dgm:pt>
    <dgm:pt modelId="{7A99A6B8-A608-4A35-AEDA-FB92A8865021}" type="pres">
      <dgm:prSet presAssocID="{AAD3F5B7-45D5-4CFD-AFA0-DF0698A55420}" presName="text3" presStyleLbl="fgAcc3" presStyleIdx="0" presStyleCnt="3">
        <dgm:presLayoutVars>
          <dgm:chPref val="3"/>
        </dgm:presLayoutVars>
      </dgm:prSet>
      <dgm:spPr/>
    </dgm:pt>
    <dgm:pt modelId="{ADADAB01-8968-4215-BDF9-952A96BCA878}" type="pres">
      <dgm:prSet presAssocID="{AAD3F5B7-45D5-4CFD-AFA0-DF0698A55420}" presName="hierChild4" presStyleCnt="0"/>
      <dgm:spPr/>
    </dgm:pt>
    <dgm:pt modelId="{B01CF5E5-B3B2-438F-AAA8-85A892BFED80}" type="pres">
      <dgm:prSet presAssocID="{950467B8-EDDB-498D-94CA-97E3C5F6EF6A}" presName="Name10" presStyleLbl="parChTrans1D2" presStyleIdx="2" presStyleCnt="4"/>
      <dgm:spPr/>
    </dgm:pt>
    <dgm:pt modelId="{467DB24D-E09E-4BB8-B00E-78B75E07CE92}" type="pres">
      <dgm:prSet presAssocID="{16BE4F6B-1970-4996-929A-7CC205EF5BEE}" presName="hierRoot2" presStyleCnt="0"/>
      <dgm:spPr/>
    </dgm:pt>
    <dgm:pt modelId="{F388297B-3E64-44AD-A9F6-9B245883FE2A}" type="pres">
      <dgm:prSet presAssocID="{16BE4F6B-1970-4996-929A-7CC205EF5BEE}" presName="composite2" presStyleCnt="0"/>
      <dgm:spPr/>
    </dgm:pt>
    <dgm:pt modelId="{3261A0EF-98D6-411B-8C18-1FFE72E72BFE}" type="pres">
      <dgm:prSet presAssocID="{16BE4F6B-1970-4996-929A-7CC205EF5BEE}" presName="background2" presStyleLbl="node2" presStyleIdx="2" presStyleCnt="4"/>
      <dgm:spPr/>
    </dgm:pt>
    <dgm:pt modelId="{0A9D6BB9-4CFB-41C2-9A59-107B53F98B71}" type="pres">
      <dgm:prSet presAssocID="{16BE4F6B-1970-4996-929A-7CC205EF5BEE}" presName="text2" presStyleLbl="fgAcc2" presStyleIdx="2" presStyleCnt="4">
        <dgm:presLayoutVars>
          <dgm:chPref val="3"/>
        </dgm:presLayoutVars>
      </dgm:prSet>
      <dgm:spPr/>
    </dgm:pt>
    <dgm:pt modelId="{BF26F4AB-9A60-458E-A9FF-EB447A802715}" type="pres">
      <dgm:prSet presAssocID="{16BE4F6B-1970-4996-929A-7CC205EF5BEE}" presName="hierChild3" presStyleCnt="0"/>
      <dgm:spPr/>
    </dgm:pt>
    <dgm:pt modelId="{743E8835-C1C7-405E-95CA-4C0265268249}" type="pres">
      <dgm:prSet presAssocID="{0323ECAE-E647-495A-A7D7-AED6E8F71839}" presName="Name17" presStyleLbl="parChTrans1D3" presStyleIdx="1" presStyleCnt="3"/>
      <dgm:spPr/>
    </dgm:pt>
    <dgm:pt modelId="{BEDA5E05-2624-4C45-9F32-34A891BE9CF1}" type="pres">
      <dgm:prSet presAssocID="{16E826D9-C311-40A5-881D-ED6212D411C2}" presName="hierRoot3" presStyleCnt="0"/>
      <dgm:spPr/>
    </dgm:pt>
    <dgm:pt modelId="{843C7452-151F-45AB-923C-E64759E0593D}" type="pres">
      <dgm:prSet presAssocID="{16E826D9-C311-40A5-881D-ED6212D411C2}" presName="composite3" presStyleCnt="0"/>
      <dgm:spPr/>
    </dgm:pt>
    <dgm:pt modelId="{207479FD-40BC-4020-8414-E6006C8CCE78}" type="pres">
      <dgm:prSet presAssocID="{16E826D9-C311-40A5-881D-ED6212D411C2}" presName="background3" presStyleLbl="node3" presStyleIdx="1" presStyleCnt="3"/>
      <dgm:spPr/>
    </dgm:pt>
    <dgm:pt modelId="{62D2C5EA-33F4-42D8-B544-4F1E6FFF76B4}" type="pres">
      <dgm:prSet presAssocID="{16E826D9-C311-40A5-881D-ED6212D411C2}" presName="text3" presStyleLbl="fgAcc3" presStyleIdx="1" presStyleCnt="3">
        <dgm:presLayoutVars>
          <dgm:chPref val="3"/>
        </dgm:presLayoutVars>
      </dgm:prSet>
      <dgm:spPr/>
    </dgm:pt>
    <dgm:pt modelId="{5EA5C711-DAF6-43C0-A096-C950EACB7110}" type="pres">
      <dgm:prSet presAssocID="{16E826D9-C311-40A5-881D-ED6212D411C2}" presName="hierChild4" presStyleCnt="0"/>
      <dgm:spPr/>
    </dgm:pt>
    <dgm:pt modelId="{3A09F658-0425-4FFF-8096-171D0997F8A3}" type="pres">
      <dgm:prSet presAssocID="{DA83CB11-CDD5-403E-B35A-4D5B970A4F3F}" presName="Name10" presStyleLbl="parChTrans1D2" presStyleIdx="3" presStyleCnt="4"/>
      <dgm:spPr/>
    </dgm:pt>
    <dgm:pt modelId="{1C3CACD7-3555-48F7-82F1-47A9C5060367}" type="pres">
      <dgm:prSet presAssocID="{B3D37809-0862-4EC3-A806-584A739FD950}" presName="hierRoot2" presStyleCnt="0"/>
      <dgm:spPr/>
    </dgm:pt>
    <dgm:pt modelId="{B584B6F7-4108-4C24-A481-7B77F78316D6}" type="pres">
      <dgm:prSet presAssocID="{B3D37809-0862-4EC3-A806-584A739FD950}" presName="composite2" presStyleCnt="0"/>
      <dgm:spPr/>
    </dgm:pt>
    <dgm:pt modelId="{74676111-CE0D-4590-976E-F35CF8DE918C}" type="pres">
      <dgm:prSet presAssocID="{B3D37809-0862-4EC3-A806-584A739FD950}" presName="background2" presStyleLbl="node2" presStyleIdx="3" presStyleCnt="4"/>
      <dgm:spPr/>
    </dgm:pt>
    <dgm:pt modelId="{7424A2E8-25A7-4460-985C-124C5C15096F}" type="pres">
      <dgm:prSet presAssocID="{B3D37809-0862-4EC3-A806-584A739FD950}" presName="text2" presStyleLbl="fgAcc2" presStyleIdx="3" presStyleCnt="4">
        <dgm:presLayoutVars>
          <dgm:chPref val="3"/>
        </dgm:presLayoutVars>
      </dgm:prSet>
      <dgm:spPr/>
    </dgm:pt>
    <dgm:pt modelId="{2CD168B8-2287-4007-97BF-6471D31A91AA}" type="pres">
      <dgm:prSet presAssocID="{B3D37809-0862-4EC3-A806-584A739FD950}" presName="hierChild3" presStyleCnt="0"/>
      <dgm:spPr/>
    </dgm:pt>
    <dgm:pt modelId="{0408DF47-31AA-42B7-9B3C-2A2BC5B59856}" type="pres">
      <dgm:prSet presAssocID="{315E7EBF-A631-45CF-BBED-E26E7224283D}" presName="Name17" presStyleLbl="parChTrans1D3" presStyleIdx="2" presStyleCnt="3"/>
      <dgm:spPr/>
    </dgm:pt>
    <dgm:pt modelId="{FECD4174-73A5-4C9D-B32C-307181B2B6E8}" type="pres">
      <dgm:prSet presAssocID="{0A3F27BF-8466-4148-90FA-12A89603F004}" presName="hierRoot3" presStyleCnt="0"/>
      <dgm:spPr/>
    </dgm:pt>
    <dgm:pt modelId="{4610B783-866E-468A-A2C5-1591BA08D591}" type="pres">
      <dgm:prSet presAssocID="{0A3F27BF-8466-4148-90FA-12A89603F004}" presName="composite3" presStyleCnt="0"/>
      <dgm:spPr/>
    </dgm:pt>
    <dgm:pt modelId="{6327E6C6-E157-485A-9353-F564DC74E284}" type="pres">
      <dgm:prSet presAssocID="{0A3F27BF-8466-4148-90FA-12A89603F004}" presName="background3" presStyleLbl="node3" presStyleIdx="2" presStyleCnt="3"/>
      <dgm:spPr/>
    </dgm:pt>
    <dgm:pt modelId="{45DAD587-C95D-42D1-8F0C-0ABA2B477D3B}" type="pres">
      <dgm:prSet presAssocID="{0A3F27BF-8466-4148-90FA-12A89603F004}" presName="text3" presStyleLbl="fgAcc3" presStyleIdx="2" presStyleCnt="3">
        <dgm:presLayoutVars>
          <dgm:chPref val="3"/>
        </dgm:presLayoutVars>
      </dgm:prSet>
      <dgm:spPr/>
    </dgm:pt>
    <dgm:pt modelId="{309A6161-D4C9-4522-8963-F43312EA034E}" type="pres">
      <dgm:prSet presAssocID="{0A3F27BF-8466-4148-90FA-12A89603F004}" presName="hierChild4" presStyleCnt="0"/>
      <dgm:spPr/>
    </dgm:pt>
  </dgm:ptLst>
  <dgm:cxnLst>
    <dgm:cxn modelId="{A9024100-EA58-4E99-BB32-3FB768AFF6F7}" type="presOf" srcId="{315E7EBF-A631-45CF-BBED-E26E7224283D}" destId="{0408DF47-31AA-42B7-9B3C-2A2BC5B59856}" srcOrd="0" destOrd="0" presId="urn:microsoft.com/office/officeart/2005/8/layout/hierarchy1"/>
    <dgm:cxn modelId="{FE5C5211-975A-40C7-BE50-28AB04B1A83B}" srcId="{16BE4F6B-1970-4996-929A-7CC205EF5BEE}" destId="{16E826D9-C311-40A5-881D-ED6212D411C2}" srcOrd="0" destOrd="0" parTransId="{0323ECAE-E647-495A-A7D7-AED6E8F71839}" sibTransId="{B1CEF16A-6F2C-4FCD-AE71-AB430F14CE1B}"/>
    <dgm:cxn modelId="{8A9D2E28-426A-4D44-8189-50A801356E7B}" srcId="{135895D7-35B1-4E82-85E1-AE8A0746BD21}" destId="{E3698FFD-3466-42A0-BC6C-288EAF96DC64}" srcOrd="0" destOrd="0" parTransId="{8FCA4F9D-1068-4773-822E-DD9789B65FBB}" sibTransId="{EF326C1C-F763-4CC0-B366-B156DBB84A5B}"/>
    <dgm:cxn modelId="{70172C5C-41D1-463C-8DDD-990BCED877E8}" type="presOf" srcId="{E3698FFD-3466-42A0-BC6C-288EAF96DC64}" destId="{F88721E7-764E-4BA0-89A0-633CD4880187}" srcOrd="0" destOrd="0" presId="urn:microsoft.com/office/officeart/2005/8/layout/hierarchy1"/>
    <dgm:cxn modelId="{FA51155E-05E8-4269-8161-025625BE643A}" type="presOf" srcId="{16E826D9-C311-40A5-881D-ED6212D411C2}" destId="{62D2C5EA-33F4-42D8-B544-4F1E6FFF76B4}" srcOrd="0" destOrd="0" presId="urn:microsoft.com/office/officeart/2005/8/layout/hierarchy1"/>
    <dgm:cxn modelId="{159D9063-7675-4046-8418-54EF48968C61}" type="presOf" srcId="{75A41128-53CA-46AF-BCA1-5E832FB69537}" destId="{0235339D-78E9-4DF7-A653-ED64D88D8194}" srcOrd="0" destOrd="0" presId="urn:microsoft.com/office/officeart/2005/8/layout/hierarchy1"/>
    <dgm:cxn modelId="{9D584765-48CE-473F-B6DB-9763BF8E5B2C}" srcId="{B3D37809-0862-4EC3-A806-584A739FD950}" destId="{0A3F27BF-8466-4148-90FA-12A89603F004}" srcOrd="0" destOrd="0" parTransId="{315E7EBF-A631-45CF-BBED-E26E7224283D}" sibTransId="{12B81847-BF44-49DD-A9CF-23E05160D09F}"/>
    <dgm:cxn modelId="{9C06FD47-D4DA-4270-B070-F83708AD6985}" type="presOf" srcId="{950467B8-EDDB-498D-94CA-97E3C5F6EF6A}" destId="{B01CF5E5-B3B2-438F-AAA8-85A892BFED80}" srcOrd="0" destOrd="0" presId="urn:microsoft.com/office/officeart/2005/8/layout/hierarchy1"/>
    <dgm:cxn modelId="{D6630669-F5C7-4430-81B4-F075D61EB367}" type="presOf" srcId="{88BFA394-72AD-45E3-AE70-D8ABCFC08A46}" destId="{FC7CDD00-A924-476B-AA8F-8FC7EA89A383}" srcOrd="0" destOrd="0" presId="urn:microsoft.com/office/officeart/2005/8/layout/hierarchy1"/>
    <dgm:cxn modelId="{AD3C234D-B541-40D8-82E8-2C31630C8FBD}" type="presOf" srcId="{0A3F27BF-8466-4148-90FA-12A89603F004}" destId="{45DAD587-C95D-42D1-8F0C-0ABA2B477D3B}" srcOrd="0" destOrd="0" presId="urn:microsoft.com/office/officeart/2005/8/layout/hierarchy1"/>
    <dgm:cxn modelId="{88F5FB56-AFC1-413F-9818-64F327C47D4B}" type="presOf" srcId="{16BE4F6B-1970-4996-929A-7CC205EF5BEE}" destId="{0A9D6BB9-4CFB-41C2-9A59-107B53F98B71}" srcOrd="0" destOrd="0" presId="urn:microsoft.com/office/officeart/2005/8/layout/hierarchy1"/>
    <dgm:cxn modelId="{92755677-5815-4AAA-872B-FC0D9DDB1441}" type="presOf" srcId="{135895D7-35B1-4E82-85E1-AE8A0746BD21}" destId="{5A43F97D-063A-42FA-B52C-CAADF30A405C}" srcOrd="0" destOrd="0" presId="urn:microsoft.com/office/officeart/2005/8/layout/hierarchy1"/>
    <dgm:cxn modelId="{035E6F7A-DD71-4269-9824-5FD87442109B}" type="presOf" srcId="{0323ECAE-E647-495A-A7D7-AED6E8F71839}" destId="{743E8835-C1C7-405E-95CA-4C0265268249}"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E7F92B99-8099-48C9-9110-CA35AF8058A3}" type="presOf" srcId="{B3D37809-0862-4EC3-A806-584A739FD950}" destId="{7424A2E8-25A7-4460-985C-124C5C15096F}" srcOrd="0" destOrd="0" presId="urn:microsoft.com/office/officeart/2005/8/layout/hierarchy1"/>
    <dgm:cxn modelId="{9307099E-7DCC-41B1-9848-5AF8767A9FB1}" srcId="{BD852985-8CAF-4F1C-91B9-B96CABAB4443}" destId="{AAD3F5B7-45D5-4CFD-AFA0-DF0698A55420}" srcOrd="0" destOrd="0" parTransId="{75A41128-53CA-46AF-BCA1-5E832FB69537}" sibTransId="{C7770465-642C-4E0E-B50B-15DE1B96D6EC}"/>
    <dgm:cxn modelId="{82505DA2-36D5-4A01-BB0B-45343C1929ED}" type="presOf" srcId="{9E87F711-7198-43B4-9A78-E93D2EBCC7E3}" destId="{F48F8332-CF6F-461C-9D33-2EAAED080F8A}"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1D29FDD3-F957-4E0B-96A5-B83236E428C2}" srcId="{E3698FFD-3466-42A0-BC6C-288EAF96DC64}" destId="{16BE4F6B-1970-4996-929A-7CC205EF5BEE}" srcOrd="2" destOrd="0" parTransId="{950467B8-EDDB-498D-94CA-97E3C5F6EF6A}" sibTransId="{EEF7A5C4-3B53-4DF4-BE1D-DFA43338AEC4}"/>
    <dgm:cxn modelId="{661C4CD7-8F2C-40F7-97F8-000DCE366D1B}" type="presOf" srcId="{BD852985-8CAF-4F1C-91B9-B96CABAB4443}" destId="{A6811D3C-DD4E-4F7E-B256-4E6805A8D884}" srcOrd="0" destOrd="0" presId="urn:microsoft.com/office/officeart/2005/8/layout/hierarchy1"/>
    <dgm:cxn modelId="{1105F2E1-780C-4A5D-B1C0-3C8DCAC885DC}" type="presOf" srcId="{862F5D64-9CB3-4FDF-9AE4-81B7EE6FBC92}" destId="{87DABCB8-ECBD-4196-9B3C-A68751D5F4DE}" srcOrd="0" destOrd="0" presId="urn:microsoft.com/office/officeart/2005/8/layout/hierarchy1"/>
    <dgm:cxn modelId="{B0F835E3-1283-4F8B-BBA9-8346FE0AAE69}" type="presOf" srcId="{AAD3F5B7-45D5-4CFD-AFA0-DF0698A55420}" destId="{7A99A6B8-A608-4A35-AEDA-FB92A8865021}" srcOrd="0" destOrd="0" presId="urn:microsoft.com/office/officeart/2005/8/layout/hierarchy1"/>
    <dgm:cxn modelId="{0869A9F8-2931-46EB-9403-2CE729154DB6}" srcId="{E3698FFD-3466-42A0-BC6C-288EAF96DC64}" destId="{B3D37809-0862-4EC3-A806-584A739FD950}" srcOrd="3" destOrd="0" parTransId="{DA83CB11-CDD5-403E-B35A-4D5B970A4F3F}" sibTransId="{C6FC558B-4A48-4540-8ECF-EE2B777AC62F}"/>
    <dgm:cxn modelId="{2BF792FB-C2CC-4E6E-BA06-ED2AA841632C}" type="presOf" srcId="{DA83CB11-CDD5-403E-B35A-4D5B970A4F3F}" destId="{3A09F658-0425-4FFF-8096-171D0997F8A3}" srcOrd="0" destOrd="0" presId="urn:microsoft.com/office/officeart/2005/8/layout/hierarchy1"/>
    <dgm:cxn modelId="{3F058702-3713-4B4E-9509-31BCC8A2ED08}" type="presParOf" srcId="{5A43F97D-063A-42FA-B52C-CAADF30A405C}" destId="{0E52C633-1C75-48F6-A73C-14DA8DE51EB9}" srcOrd="0" destOrd="0" presId="urn:microsoft.com/office/officeart/2005/8/layout/hierarchy1"/>
    <dgm:cxn modelId="{3F1CD359-A059-49EB-9775-84E671BA20CA}" type="presParOf" srcId="{0E52C633-1C75-48F6-A73C-14DA8DE51EB9}" destId="{E0E7A643-17BB-4C2D-8072-50F83591FFEA}" srcOrd="0" destOrd="0" presId="urn:microsoft.com/office/officeart/2005/8/layout/hierarchy1"/>
    <dgm:cxn modelId="{F18C18C9-3DB3-4A38-B6E8-55D7D6BD03F2}" type="presParOf" srcId="{E0E7A643-17BB-4C2D-8072-50F83591FFEA}" destId="{DCD4032B-7071-45F4-A73F-8D7C668A9155}" srcOrd="0" destOrd="0" presId="urn:microsoft.com/office/officeart/2005/8/layout/hierarchy1"/>
    <dgm:cxn modelId="{C1ECB312-6802-4D1D-8C3C-5ACBA88981FD}" type="presParOf" srcId="{E0E7A643-17BB-4C2D-8072-50F83591FFEA}" destId="{F88721E7-764E-4BA0-89A0-633CD4880187}" srcOrd="1" destOrd="0" presId="urn:microsoft.com/office/officeart/2005/8/layout/hierarchy1"/>
    <dgm:cxn modelId="{7DC8EFC4-DAEB-47EE-A81E-023063779E15}" type="presParOf" srcId="{0E52C633-1C75-48F6-A73C-14DA8DE51EB9}" destId="{19B85B77-0E19-4BA1-ADF9-EF7458BEE019}" srcOrd="1" destOrd="0" presId="urn:microsoft.com/office/officeart/2005/8/layout/hierarchy1"/>
    <dgm:cxn modelId="{DE56F24B-C93E-41F3-8127-2544DA32C74B}" type="presParOf" srcId="{19B85B77-0E19-4BA1-ADF9-EF7458BEE019}" destId="{87DABCB8-ECBD-4196-9B3C-A68751D5F4DE}" srcOrd="0" destOrd="0" presId="urn:microsoft.com/office/officeart/2005/8/layout/hierarchy1"/>
    <dgm:cxn modelId="{ADE3A7DB-95AC-4D3E-B6BB-A619324DB1D0}" type="presParOf" srcId="{19B85B77-0E19-4BA1-ADF9-EF7458BEE019}" destId="{EFA5E7B5-36F0-47C8-B460-CAE7786C6854}" srcOrd="1" destOrd="0" presId="urn:microsoft.com/office/officeart/2005/8/layout/hierarchy1"/>
    <dgm:cxn modelId="{69798039-50A5-422E-9AAC-BD65DFF0509F}" type="presParOf" srcId="{EFA5E7B5-36F0-47C8-B460-CAE7786C6854}" destId="{08C12BEE-FFAC-42AC-A033-BF52AEBB17A8}" srcOrd="0" destOrd="0" presId="urn:microsoft.com/office/officeart/2005/8/layout/hierarchy1"/>
    <dgm:cxn modelId="{339D629C-A669-4ABF-8E95-03F2B177A576}" type="presParOf" srcId="{08C12BEE-FFAC-42AC-A033-BF52AEBB17A8}" destId="{577599F5-179C-411B-91D7-7C45C29BFB61}" srcOrd="0" destOrd="0" presId="urn:microsoft.com/office/officeart/2005/8/layout/hierarchy1"/>
    <dgm:cxn modelId="{BEF5B71D-E244-454F-8BA2-8D096765B72E}" type="presParOf" srcId="{08C12BEE-FFAC-42AC-A033-BF52AEBB17A8}" destId="{F48F8332-CF6F-461C-9D33-2EAAED080F8A}" srcOrd="1" destOrd="0" presId="urn:microsoft.com/office/officeart/2005/8/layout/hierarchy1"/>
    <dgm:cxn modelId="{9EC23FBB-310D-43F5-AE31-D41DCBCCD57E}" type="presParOf" srcId="{EFA5E7B5-36F0-47C8-B460-CAE7786C6854}" destId="{E07379AA-36F9-46B1-94B4-DB19842B8B1D}" srcOrd="1" destOrd="0" presId="urn:microsoft.com/office/officeart/2005/8/layout/hierarchy1"/>
    <dgm:cxn modelId="{501B1A0A-5014-4251-934B-19947358D098}" type="presParOf" srcId="{19B85B77-0E19-4BA1-ADF9-EF7458BEE019}" destId="{FC7CDD00-A924-476B-AA8F-8FC7EA89A383}" srcOrd="2" destOrd="0" presId="urn:microsoft.com/office/officeart/2005/8/layout/hierarchy1"/>
    <dgm:cxn modelId="{C7897757-F0A9-4B69-97DB-BFF9845FF165}" type="presParOf" srcId="{19B85B77-0E19-4BA1-ADF9-EF7458BEE019}" destId="{6FF675F3-C5A1-455D-9D9E-CA4AFE66F5E7}" srcOrd="3" destOrd="0" presId="urn:microsoft.com/office/officeart/2005/8/layout/hierarchy1"/>
    <dgm:cxn modelId="{80763509-06D0-4F6B-A098-23E0AB25F6D6}" type="presParOf" srcId="{6FF675F3-C5A1-455D-9D9E-CA4AFE66F5E7}" destId="{85AEEEC4-1FCE-40C4-BF06-A92735818F64}" srcOrd="0" destOrd="0" presId="urn:microsoft.com/office/officeart/2005/8/layout/hierarchy1"/>
    <dgm:cxn modelId="{6F2D6087-2BC8-4A25-94A9-D92906210DA5}" type="presParOf" srcId="{85AEEEC4-1FCE-40C4-BF06-A92735818F64}" destId="{D092275D-038B-48B9-BA14-693E211279C7}" srcOrd="0" destOrd="0" presId="urn:microsoft.com/office/officeart/2005/8/layout/hierarchy1"/>
    <dgm:cxn modelId="{F2C0A5EF-160A-4924-8329-C2BEF872C5ED}" type="presParOf" srcId="{85AEEEC4-1FCE-40C4-BF06-A92735818F64}" destId="{A6811D3C-DD4E-4F7E-B256-4E6805A8D884}" srcOrd="1" destOrd="0" presId="urn:microsoft.com/office/officeart/2005/8/layout/hierarchy1"/>
    <dgm:cxn modelId="{94CE2AB3-D76D-4566-A4DF-87CA389A8899}" type="presParOf" srcId="{6FF675F3-C5A1-455D-9D9E-CA4AFE66F5E7}" destId="{0FFD3E0B-1644-442F-810E-57BB69267BDF}" srcOrd="1" destOrd="0" presId="urn:microsoft.com/office/officeart/2005/8/layout/hierarchy1"/>
    <dgm:cxn modelId="{352EBAD8-A689-4E94-B878-4F9BBE7D3328}" type="presParOf" srcId="{0FFD3E0B-1644-442F-810E-57BB69267BDF}" destId="{0235339D-78E9-4DF7-A653-ED64D88D8194}" srcOrd="0" destOrd="0" presId="urn:microsoft.com/office/officeart/2005/8/layout/hierarchy1"/>
    <dgm:cxn modelId="{041F2848-2320-47F3-8ECE-A55AA3E4D661}" type="presParOf" srcId="{0FFD3E0B-1644-442F-810E-57BB69267BDF}" destId="{905E8095-FA34-4C4B-A215-71031F60131E}" srcOrd="1" destOrd="0" presId="urn:microsoft.com/office/officeart/2005/8/layout/hierarchy1"/>
    <dgm:cxn modelId="{B65BACAF-FAA4-4C07-9594-A2F15A8B7564}" type="presParOf" srcId="{905E8095-FA34-4C4B-A215-71031F60131E}" destId="{5BAEE163-C853-401F-A84A-D524E44A2D0F}" srcOrd="0" destOrd="0" presId="urn:microsoft.com/office/officeart/2005/8/layout/hierarchy1"/>
    <dgm:cxn modelId="{E8159C1E-4974-4CC4-8C1E-E9F362969168}" type="presParOf" srcId="{5BAEE163-C853-401F-A84A-D524E44A2D0F}" destId="{D926723A-60EE-4891-96BC-62E679A6A601}" srcOrd="0" destOrd="0" presId="urn:microsoft.com/office/officeart/2005/8/layout/hierarchy1"/>
    <dgm:cxn modelId="{217AFC49-C842-4C66-86ED-14E9D679C27C}" type="presParOf" srcId="{5BAEE163-C853-401F-A84A-D524E44A2D0F}" destId="{7A99A6B8-A608-4A35-AEDA-FB92A8865021}" srcOrd="1" destOrd="0" presId="urn:microsoft.com/office/officeart/2005/8/layout/hierarchy1"/>
    <dgm:cxn modelId="{6450F2A0-6494-490C-8B8A-B3E54ABAE807}" type="presParOf" srcId="{905E8095-FA34-4C4B-A215-71031F60131E}" destId="{ADADAB01-8968-4215-BDF9-952A96BCA878}" srcOrd="1" destOrd="0" presId="urn:microsoft.com/office/officeart/2005/8/layout/hierarchy1"/>
    <dgm:cxn modelId="{9DB56633-E3D3-42F8-9B7F-CE5BDCB6201A}" type="presParOf" srcId="{19B85B77-0E19-4BA1-ADF9-EF7458BEE019}" destId="{B01CF5E5-B3B2-438F-AAA8-85A892BFED80}" srcOrd="4" destOrd="0" presId="urn:microsoft.com/office/officeart/2005/8/layout/hierarchy1"/>
    <dgm:cxn modelId="{890E6D28-CF89-46A6-983B-D7EE893C7027}" type="presParOf" srcId="{19B85B77-0E19-4BA1-ADF9-EF7458BEE019}" destId="{467DB24D-E09E-4BB8-B00E-78B75E07CE92}" srcOrd="5" destOrd="0" presId="urn:microsoft.com/office/officeart/2005/8/layout/hierarchy1"/>
    <dgm:cxn modelId="{5B7C638C-5787-43B2-A692-4BC1F85BDA00}" type="presParOf" srcId="{467DB24D-E09E-4BB8-B00E-78B75E07CE92}" destId="{F388297B-3E64-44AD-A9F6-9B245883FE2A}" srcOrd="0" destOrd="0" presId="urn:microsoft.com/office/officeart/2005/8/layout/hierarchy1"/>
    <dgm:cxn modelId="{9BA7C20C-E93E-4B93-9DA9-4A8B507D7D4B}" type="presParOf" srcId="{F388297B-3E64-44AD-A9F6-9B245883FE2A}" destId="{3261A0EF-98D6-411B-8C18-1FFE72E72BFE}" srcOrd="0" destOrd="0" presId="urn:microsoft.com/office/officeart/2005/8/layout/hierarchy1"/>
    <dgm:cxn modelId="{D0B2200D-C354-41DB-B04D-3353A95B7B33}" type="presParOf" srcId="{F388297B-3E64-44AD-A9F6-9B245883FE2A}" destId="{0A9D6BB9-4CFB-41C2-9A59-107B53F98B71}" srcOrd="1" destOrd="0" presId="urn:microsoft.com/office/officeart/2005/8/layout/hierarchy1"/>
    <dgm:cxn modelId="{47E00720-7340-4846-B214-93F5ACB15A11}" type="presParOf" srcId="{467DB24D-E09E-4BB8-B00E-78B75E07CE92}" destId="{BF26F4AB-9A60-458E-A9FF-EB447A802715}" srcOrd="1" destOrd="0" presId="urn:microsoft.com/office/officeart/2005/8/layout/hierarchy1"/>
    <dgm:cxn modelId="{951AC3FF-FF21-4FBC-9BE4-1F5E48A90E6E}" type="presParOf" srcId="{BF26F4AB-9A60-458E-A9FF-EB447A802715}" destId="{743E8835-C1C7-405E-95CA-4C0265268249}" srcOrd="0" destOrd="0" presId="urn:microsoft.com/office/officeart/2005/8/layout/hierarchy1"/>
    <dgm:cxn modelId="{D14E5A5A-57B2-49C3-A96B-13A3D4C9AC1E}" type="presParOf" srcId="{BF26F4AB-9A60-458E-A9FF-EB447A802715}" destId="{BEDA5E05-2624-4C45-9F32-34A891BE9CF1}" srcOrd="1" destOrd="0" presId="urn:microsoft.com/office/officeart/2005/8/layout/hierarchy1"/>
    <dgm:cxn modelId="{741195EF-262A-4447-AB12-F8792388A492}" type="presParOf" srcId="{BEDA5E05-2624-4C45-9F32-34A891BE9CF1}" destId="{843C7452-151F-45AB-923C-E64759E0593D}" srcOrd="0" destOrd="0" presId="urn:microsoft.com/office/officeart/2005/8/layout/hierarchy1"/>
    <dgm:cxn modelId="{9D1394FE-D101-4C5B-A85F-A920B5AB910D}" type="presParOf" srcId="{843C7452-151F-45AB-923C-E64759E0593D}" destId="{207479FD-40BC-4020-8414-E6006C8CCE78}" srcOrd="0" destOrd="0" presId="urn:microsoft.com/office/officeart/2005/8/layout/hierarchy1"/>
    <dgm:cxn modelId="{12CE5195-8359-4E4E-889C-EE4CE1BDB620}" type="presParOf" srcId="{843C7452-151F-45AB-923C-E64759E0593D}" destId="{62D2C5EA-33F4-42D8-B544-4F1E6FFF76B4}" srcOrd="1" destOrd="0" presId="urn:microsoft.com/office/officeart/2005/8/layout/hierarchy1"/>
    <dgm:cxn modelId="{628BB64A-2FB6-4DDB-A98D-F0CA5B5571F1}" type="presParOf" srcId="{BEDA5E05-2624-4C45-9F32-34A891BE9CF1}" destId="{5EA5C711-DAF6-43C0-A096-C950EACB7110}" srcOrd="1" destOrd="0" presId="urn:microsoft.com/office/officeart/2005/8/layout/hierarchy1"/>
    <dgm:cxn modelId="{DD4A4B55-B4A0-4A22-A811-73403D1C58AD}" type="presParOf" srcId="{19B85B77-0E19-4BA1-ADF9-EF7458BEE019}" destId="{3A09F658-0425-4FFF-8096-171D0997F8A3}" srcOrd="6" destOrd="0" presId="urn:microsoft.com/office/officeart/2005/8/layout/hierarchy1"/>
    <dgm:cxn modelId="{94BBD070-4386-4694-9CAA-1B286312A416}" type="presParOf" srcId="{19B85B77-0E19-4BA1-ADF9-EF7458BEE019}" destId="{1C3CACD7-3555-48F7-82F1-47A9C5060367}" srcOrd="7" destOrd="0" presId="urn:microsoft.com/office/officeart/2005/8/layout/hierarchy1"/>
    <dgm:cxn modelId="{6B0B79D6-B05B-4526-BC24-EA43D1A22534}" type="presParOf" srcId="{1C3CACD7-3555-48F7-82F1-47A9C5060367}" destId="{B584B6F7-4108-4C24-A481-7B77F78316D6}" srcOrd="0" destOrd="0" presId="urn:microsoft.com/office/officeart/2005/8/layout/hierarchy1"/>
    <dgm:cxn modelId="{B24AE0A0-0BD4-4212-9ED3-19EEE4FD137D}" type="presParOf" srcId="{B584B6F7-4108-4C24-A481-7B77F78316D6}" destId="{74676111-CE0D-4590-976E-F35CF8DE918C}" srcOrd="0" destOrd="0" presId="urn:microsoft.com/office/officeart/2005/8/layout/hierarchy1"/>
    <dgm:cxn modelId="{28E68A9A-C57F-469D-A41E-18074FD6167F}" type="presParOf" srcId="{B584B6F7-4108-4C24-A481-7B77F78316D6}" destId="{7424A2E8-25A7-4460-985C-124C5C15096F}" srcOrd="1" destOrd="0" presId="urn:microsoft.com/office/officeart/2005/8/layout/hierarchy1"/>
    <dgm:cxn modelId="{52F07CA1-26DF-4531-847F-80F905140893}" type="presParOf" srcId="{1C3CACD7-3555-48F7-82F1-47A9C5060367}" destId="{2CD168B8-2287-4007-97BF-6471D31A91AA}" srcOrd="1" destOrd="0" presId="urn:microsoft.com/office/officeart/2005/8/layout/hierarchy1"/>
    <dgm:cxn modelId="{2286AAF3-A996-4669-85EC-702266FA1F67}" type="presParOf" srcId="{2CD168B8-2287-4007-97BF-6471D31A91AA}" destId="{0408DF47-31AA-42B7-9B3C-2A2BC5B59856}" srcOrd="0" destOrd="0" presId="urn:microsoft.com/office/officeart/2005/8/layout/hierarchy1"/>
    <dgm:cxn modelId="{42C0A90A-1643-4AC7-B57A-A2A35D912464}" type="presParOf" srcId="{2CD168B8-2287-4007-97BF-6471D31A91AA}" destId="{FECD4174-73A5-4C9D-B32C-307181B2B6E8}" srcOrd="1" destOrd="0" presId="urn:microsoft.com/office/officeart/2005/8/layout/hierarchy1"/>
    <dgm:cxn modelId="{43200918-3C56-4B1A-84E5-265D96B39AA5}" type="presParOf" srcId="{FECD4174-73A5-4C9D-B32C-307181B2B6E8}" destId="{4610B783-866E-468A-A2C5-1591BA08D591}" srcOrd="0" destOrd="0" presId="urn:microsoft.com/office/officeart/2005/8/layout/hierarchy1"/>
    <dgm:cxn modelId="{7F3E8A0A-0C0D-428B-A2E2-A7855DE6D52C}" type="presParOf" srcId="{4610B783-866E-468A-A2C5-1591BA08D591}" destId="{6327E6C6-E157-485A-9353-F564DC74E284}" srcOrd="0" destOrd="0" presId="urn:microsoft.com/office/officeart/2005/8/layout/hierarchy1"/>
    <dgm:cxn modelId="{AE33A31B-F6BE-4B5A-A803-C99DC187297B}" type="presParOf" srcId="{4610B783-866E-468A-A2C5-1591BA08D591}" destId="{45DAD587-C95D-42D1-8F0C-0ABA2B477D3B}" srcOrd="1" destOrd="0" presId="urn:microsoft.com/office/officeart/2005/8/layout/hierarchy1"/>
    <dgm:cxn modelId="{FA04AE3F-54A9-4221-9F19-53F894855D99}" type="presParOf" srcId="{FECD4174-73A5-4C9D-B32C-307181B2B6E8}" destId="{309A6161-D4C9-4522-8963-F43312EA034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DF47-31AA-42B7-9B3C-2A2BC5B59856}">
      <dsp:nvSpPr>
        <dsp:cNvPr id="0" name=""/>
        <dsp:cNvSpPr/>
      </dsp:nvSpPr>
      <dsp:spPr>
        <a:xfrm>
          <a:off x="2779155"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9F658-0425-4FFF-8096-171D0997F8A3}">
      <dsp:nvSpPr>
        <dsp:cNvPr id="0" name=""/>
        <dsp:cNvSpPr/>
      </dsp:nvSpPr>
      <dsp:spPr>
        <a:xfrm>
          <a:off x="1582347" y="561737"/>
          <a:ext cx="1242527" cy="197110"/>
        </a:xfrm>
        <a:custGeom>
          <a:avLst/>
          <a:gdLst/>
          <a:ahLst/>
          <a:cxnLst/>
          <a:rect l="0" t="0" r="0" b="0"/>
          <a:pathLst>
            <a:path>
              <a:moveTo>
                <a:pt x="0" y="0"/>
              </a:moveTo>
              <a:lnTo>
                <a:pt x="0" y="134324"/>
              </a:lnTo>
              <a:lnTo>
                <a:pt x="1242527" y="134324"/>
              </a:lnTo>
              <a:lnTo>
                <a:pt x="1242527"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E8835-C1C7-405E-95CA-4C0265268249}">
      <dsp:nvSpPr>
        <dsp:cNvPr id="0" name=""/>
        <dsp:cNvSpPr/>
      </dsp:nvSpPr>
      <dsp:spPr>
        <a:xfrm>
          <a:off x="1950803"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CF5E5-B3B2-438F-AAA8-85A892BFED80}">
      <dsp:nvSpPr>
        <dsp:cNvPr id="0" name=""/>
        <dsp:cNvSpPr/>
      </dsp:nvSpPr>
      <dsp:spPr>
        <a:xfrm>
          <a:off x="1582347" y="561737"/>
          <a:ext cx="414175" cy="197110"/>
        </a:xfrm>
        <a:custGeom>
          <a:avLst/>
          <a:gdLst/>
          <a:ahLst/>
          <a:cxnLst/>
          <a:rect l="0" t="0" r="0" b="0"/>
          <a:pathLst>
            <a:path>
              <a:moveTo>
                <a:pt x="0" y="0"/>
              </a:moveTo>
              <a:lnTo>
                <a:pt x="0" y="134324"/>
              </a:lnTo>
              <a:lnTo>
                <a:pt x="414175" y="134324"/>
              </a:lnTo>
              <a:lnTo>
                <a:pt x="414175"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5339D-78E9-4DF7-A653-ED64D88D8194}">
      <dsp:nvSpPr>
        <dsp:cNvPr id="0" name=""/>
        <dsp:cNvSpPr/>
      </dsp:nvSpPr>
      <dsp:spPr>
        <a:xfrm>
          <a:off x="1122451"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DD00-A924-476B-AA8F-8FC7EA89A383}">
      <dsp:nvSpPr>
        <dsp:cNvPr id="0" name=""/>
        <dsp:cNvSpPr/>
      </dsp:nvSpPr>
      <dsp:spPr>
        <a:xfrm>
          <a:off x="1168171" y="561737"/>
          <a:ext cx="414175" cy="197110"/>
        </a:xfrm>
        <a:custGeom>
          <a:avLst/>
          <a:gdLst/>
          <a:ahLst/>
          <a:cxnLst/>
          <a:rect l="0" t="0" r="0" b="0"/>
          <a:pathLst>
            <a:path>
              <a:moveTo>
                <a:pt x="414175" y="0"/>
              </a:moveTo>
              <a:lnTo>
                <a:pt x="414175"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ABCB8-ECBD-4196-9B3C-A68751D5F4DE}">
      <dsp:nvSpPr>
        <dsp:cNvPr id="0" name=""/>
        <dsp:cNvSpPr/>
      </dsp:nvSpPr>
      <dsp:spPr>
        <a:xfrm>
          <a:off x="339820" y="561737"/>
          <a:ext cx="1242527" cy="197110"/>
        </a:xfrm>
        <a:custGeom>
          <a:avLst/>
          <a:gdLst/>
          <a:ahLst/>
          <a:cxnLst/>
          <a:rect l="0" t="0" r="0" b="0"/>
          <a:pathLst>
            <a:path>
              <a:moveTo>
                <a:pt x="1242527" y="0"/>
              </a:moveTo>
              <a:lnTo>
                <a:pt x="1242527"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4032B-7071-45F4-A73F-8D7C668A9155}">
      <dsp:nvSpPr>
        <dsp:cNvPr id="0" name=""/>
        <dsp:cNvSpPr/>
      </dsp:nvSpPr>
      <dsp:spPr>
        <a:xfrm>
          <a:off x="1243476" y="131370"/>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721E7-764E-4BA0-89A0-633CD4880187}">
      <dsp:nvSpPr>
        <dsp:cNvPr id="0" name=""/>
        <dsp:cNvSpPr/>
      </dsp:nvSpPr>
      <dsp:spPr>
        <a:xfrm>
          <a:off x="1318781" y="202910"/>
          <a:ext cx="677742" cy="430366"/>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Wow</a:t>
          </a:r>
          <a:endParaRPr lang="es-ES" sz="800" kern="1200"/>
        </a:p>
      </dsp:txBody>
      <dsp:txXfrm>
        <a:off x="1331386" y="215515"/>
        <a:ext cx="652532" cy="405156"/>
      </dsp:txXfrm>
    </dsp:sp>
    <dsp:sp modelId="{577599F5-179C-411B-91D7-7C45C29BFB61}">
      <dsp:nvSpPr>
        <dsp:cNvPr id="0" name=""/>
        <dsp:cNvSpPr/>
      </dsp:nvSpPr>
      <dsp:spPr>
        <a:xfrm>
          <a:off x="949"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8F8332-CF6F-461C-9D33-2EAAED080F8A}">
      <dsp:nvSpPr>
        <dsp:cNvPr id="0" name=""/>
        <dsp:cNvSpPr/>
      </dsp:nvSpPr>
      <dsp:spPr>
        <a:xfrm>
          <a:off x="76253"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Documentos</a:t>
          </a:r>
          <a:endParaRPr lang="es-ES" sz="800" kern="1200"/>
        </a:p>
      </dsp:txBody>
      <dsp:txXfrm>
        <a:off x="88858" y="842991"/>
        <a:ext cx="652532" cy="405156"/>
      </dsp:txXfrm>
    </dsp:sp>
    <dsp:sp modelId="{D092275D-038B-48B9-BA14-693E211279C7}">
      <dsp:nvSpPr>
        <dsp:cNvPr id="0" name=""/>
        <dsp:cNvSpPr/>
      </dsp:nvSpPr>
      <dsp:spPr>
        <a:xfrm>
          <a:off x="829300"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811D3C-DD4E-4F7E-B256-4E6805A8D884}">
      <dsp:nvSpPr>
        <dsp:cNvPr id="0" name=""/>
        <dsp:cNvSpPr/>
      </dsp:nvSpPr>
      <dsp:spPr>
        <a:xfrm>
          <a:off x="904605"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Líneas Base</a:t>
          </a:r>
          <a:endParaRPr lang="es-ES" sz="800" kern="1200"/>
        </a:p>
      </dsp:txBody>
      <dsp:txXfrm>
        <a:off x="917210" y="842991"/>
        <a:ext cx="652532" cy="405156"/>
      </dsp:txXfrm>
    </dsp:sp>
    <dsp:sp modelId="{D926723A-60EE-4891-96BC-62E679A6A601}">
      <dsp:nvSpPr>
        <dsp:cNvPr id="0" name=""/>
        <dsp:cNvSpPr/>
      </dsp:nvSpPr>
      <dsp:spPr>
        <a:xfrm>
          <a:off x="829300"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A99A6B8-A608-4A35-AEDA-FB92A8865021}">
      <dsp:nvSpPr>
        <dsp:cNvPr id="0" name=""/>
        <dsp:cNvSpPr/>
      </dsp:nvSpPr>
      <dsp:spPr>
        <a:xfrm>
          <a:off x="904605"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917210" y="1470467"/>
        <a:ext cx="652532" cy="405156"/>
      </dsp:txXfrm>
    </dsp:sp>
    <dsp:sp modelId="{3261A0EF-98D6-411B-8C18-1FFE72E72BFE}">
      <dsp:nvSpPr>
        <dsp:cNvPr id="0" name=""/>
        <dsp:cNvSpPr/>
      </dsp:nvSpPr>
      <dsp:spPr>
        <a:xfrm>
          <a:off x="1657652"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9D6BB9-4CFB-41C2-9A59-107B53F98B71}">
      <dsp:nvSpPr>
        <dsp:cNvPr id="0" name=""/>
        <dsp:cNvSpPr/>
      </dsp:nvSpPr>
      <dsp:spPr>
        <a:xfrm>
          <a:off x="1732957"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Desarrollo</a:t>
          </a:r>
          <a:endParaRPr lang="es-ES" sz="800" kern="1200"/>
        </a:p>
      </dsp:txBody>
      <dsp:txXfrm>
        <a:off x="1745562" y="842991"/>
        <a:ext cx="652532" cy="405156"/>
      </dsp:txXfrm>
    </dsp:sp>
    <dsp:sp modelId="{207479FD-40BC-4020-8414-E6006C8CCE78}">
      <dsp:nvSpPr>
        <dsp:cNvPr id="0" name=""/>
        <dsp:cNvSpPr/>
      </dsp:nvSpPr>
      <dsp:spPr>
        <a:xfrm>
          <a:off x="1657652"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D2C5EA-33F4-42D8-B544-4F1E6FFF76B4}">
      <dsp:nvSpPr>
        <dsp:cNvPr id="0" name=""/>
        <dsp:cNvSpPr/>
      </dsp:nvSpPr>
      <dsp:spPr>
        <a:xfrm>
          <a:off x="1732957"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1745562" y="1470467"/>
        <a:ext cx="652532" cy="405156"/>
      </dsp:txXfrm>
    </dsp:sp>
    <dsp:sp modelId="{74676111-CE0D-4590-976E-F35CF8DE918C}">
      <dsp:nvSpPr>
        <dsp:cNvPr id="0" name=""/>
        <dsp:cNvSpPr/>
      </dsp:nvSpPr>
      <dsp:spPr>
        <a:xfrm>
          <a:off x="2486003"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424A2E8-25A7-4460-985C-124C5C15096F}">
      <dsp:nvSpPr>
        <dsp:cNvPr id="0" name=""/>
        <dsp:cNvSpPr/>
      </dsp:nvSpPr>
      <dsp:spPr>
        <a:xfrm>
          <a:off x="2561308"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Entrega y Release</a:t>
          </a:r>
        </a:p>
      </dsp:txBody>
      <dsp:txXfrm>
        <a:off x="2573913" y="842991"/>
        <a:ext cx="652532" cy="405156"/>
      </dsp:txXfrm>
    </dsp:sp>
    <dsp:sp modelId="{6327E6C6-E157-485A-9353-F564DC74E284}">
      <dsp:nvSpPr>
        <dsp:cNvPr id="0" name=""/>
        <dsp:cNvSpPr/>
      </dsp:nvSpPr>
      <dsp:spPr>
        <a:xfrm>
          <a:off x="2486003"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AD587-C95D-42D1-8F0C-0ABA2B477D3B}">
      <dsp:nvSpPr>
        <dsp:cNvPr id="0" name=""/>
        <dsp:cNvSpPr/>
      </dsp:nvSpPr>
      <dsp:spPr>
        <a:xfrm>
          <a:off x="2561308"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Cliente X</a:t>
          </a:r>
        </a:p>
      </dsp:txBody>
      <dsp:txXfrm>
        <a:off x="2573913" y="1470467"/>
        <a:ext cx="652532" cy="40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DD75-716D-4FAF-817E-2EDE8CCA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21</Pages>
  <Words>4500</Words>
  <Characters>24752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Pipoli</dc:creator>
  <cp:lastModifiedBy> </cp:lastModifiedBy>
  <cp:revision>8</cp:revision>
  <dcterms:created xsi:type="dcterms:W3CDTF">2017-09-30T14:28:00Z</dcterms:created>
  <dcterms:modified xsi:type="dcterms:W3CDTF">2017-10-05T04:42:00Z</dcterms:modified>
</cp:coreProperties>
</file>