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A920B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A920BF" w:rsidRDefault="0035188F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A920BF" w:rsidRDefault="00040732">
      <w:pPr>
        <w:tabs>
          <w:tab w:val="left" w:pos="2280"/>
          <w:tab w:val="right" w:pos="9360"/>
        </w:tabs>
        <w:ind w:left="720" w:firstLine="720"/>
        <w:jc w:val="right"/>
      </w:pPr>
      <w:bookmarkStart w:id="0" w:name="_gjdgxs" w:colFirst="0" w:colLast="0"/>
      <w:bookmarkStart w:id="1" w:name="_Hlk497175319"/>
      <w:bookmarkEnd w:id="0"/>
      <w:r w:rsidRPr="00040732">
        <w:rPr>
          <w:rFonts w:ascii="Arial" w:eastAsia="Arial" w:hAnsi="Arial" w:cs="Arial"/>
          <w:b/>
          <w:sz w:val="36"/>
          <w:szCs w:val="36"/>
        </w:rPr>
        <w:t>Sistema</w:t>
      </w:r>
      <w:r>
        <w:rPr>
          <w:rFonts w:ascii="Arial" w:eastAsia="Arial" w:hAnsi="Arial" w:cs="Arial"/>
          <w:b/>
          <w:sz w:val="36"/>
          <w:szCs w:val="36"/>
        </w:rPr>
        <w:t xml:space="preserve"> de Búsqueda de Mascotas AIBO </w:t>
      </w:r>
      <w:r w:rsidRPr="00040732">
        <w:rPr>
          <w:rFonts w:ascii="Arial" w:eastAsia="Arial" w:hAnsi="Arial" w:cs="Arial"/>
          <w:b/>
          <w:sz w:val="36"/>
          <w:szCs w:val="36"/>
        </w:rPr>
        <w:t>SBMA</w:t>
      </w:r>
      <w:bookmarkEnd w:id="1"/>
      <w:r w:rsidR="0035188F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A920BF" w:rsidRDefault="00A920BF">
      <w:pPr>
        <w:rPr>
          <w:sz w:val="36"/>
          <w:szCs w:val="36"/>
        </w:rPr>
      </w:pPr>
    </w:p>
    <w:p w:rsidR="00A920BF" w:rsidRDefault="003518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A920BF" w:rsidRDefault="00A920BF">
      <w:pPr>
        <w:jc w:val="right"/>
      </w:pPr>
    </w:p>
    <w:p w:rsidR="00A920BF" w:rsidRDefault="00A920BF">
      <w:pPr>
        <w:jc w:val="both"/>
      </w:pPr>
    </w:p>
    <w:p w:rsidR="00A920BF" w:rsidRDefault="00A920BF">
      <w:pPr>
        <w:spacing w:after="120"/>
        <w:ind w:left="720"/>
        <w:jc w:val="both"/>
      </w:pPr>
    </w:p>
    <w:p w:rsidR="00A920BF" w:rsidRDefault="0035188F">
      <w:r>
        <w:br w:type="page"/>
      </w:r>
    </w:p>
    <w:p w:rsidR="00A920BF" w:rsidRDefault="00A920BF"/>
    <w:p w:rsidR="00A920BF" w:rsidRDefault="00A920BF"/>
    <w:p w:rsidR="00A920BF" w:rsidRDefault="00A920BF"/>
    <w:p w:rsidR="00A920BF" w:rsidRDefault="0035188F" w:rsidP="00112894">
      <w:pPr>
        <w:jc w:val="center"/>
      </w:pPr>
      <w:bookmarkStart w:id="2" w:name="_Hlk497188821"/>
      <w:r>
        <w:rPr>
          <w:rFonts w:ascii="Arial" w:eastAsia="Arial" w:hAnsi="Arial" w:cs="Arial"/>
          <w:b/>
          <w:sz w:val="36"/>
          <w:szCs w:val="36"/>
        </w:rPr>
        <w:t>Historial de Revisiones</w:t>
      </w:r>
      <w:bookmarkStart w:id="3" w:name="_GoBack"/>
      <w:bookmarkEnd w:id="3"/>
    </w:p>
    <w:bookmarkEnd w:id="2"/>
    <w:p w:rsidR="00A920BF" w:rsidRDefault="00A920BF"/>
    <w:tbl>
      <w:tblPr>
        <w:tblStyle w:val="a"/>
        <w:tblW w:w="9504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A920B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A920B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040732">
            <w:pPr>
              <w:spacing w:after="120"/>
              <w:jc w:val="both"/>
            </w:pPr>
            <w:r>
              <w:t>27/10</w:t>
            </w:r>
            <w:r w:rsidR="0035188F">
              <w:t>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spacing w:after="120"/>
              <w:jc w:val="both"/>
            </w:pPr>
            <w:r>
              <w:t xml:space="preserve">Grupo </w:t>
            </w:r>
            <w:r w:rsidR="00040732">
              <w:t>1</w:t>
            </w:r>
          </w:p>
        </w:tc>
      </w:tr>
    </w:tbl>
    <w:p w:rsidR="00A920BF" w:rsidRDefault="00A920BF">
      <w:pPr>
        <w:jc w:val="both"/>
      </w:pPr>
    </w:p>
    <w:p w:rsidR="00A920BF" w:rsidRDefault="0035188F">
      <w:r>
        <w:br w:type="page"/>
      </w:r>
    </w:p>
    <w:p w:rsidR="00A920BF" w:rsidRDefault="00A920BF"/>
    <w:p w:rsidR="00A920BF" w:rsidRPr="003F6276" w:rsidRDefault="00A920BF">
      <w:pPr>
        <w:rPr>
          <w:lang w:val="es-PE"/>
        </w:rPr>
      </w:pPr>
    </w:p>
    <w:p w:rsidR="00A920BF" w:rsidRDefault="00A920BF"/>
    <w:p w:rsidR="00A920BF" w:rsidRDefault="00A920BF"/>
    <w:sdt>
      <w:sdtPr>
        <w:id w:val="823789120"/>
        <w:docPartObj>
          <w:docPartGallery w:val="Table of Contents"/>
          <w:docPartUnique/>
        </w:docPartObj>
      </w:sdtPr>
      <w:sdtEndPr>
        <w:rPr>
          <w:bCs/>
          <w:sz w:val="20"/>
          <w:szCs w:val="20"/>
        </w:rPr>
      </w:sdtEndPr>
      <w:sdtContent>
        <w:p w:rsidR="00DE05D4" w:rsidRDefault="006D4DBF" w:rsidP="00DE05D4">
          <w:pPr>
            <w:pStyle w:val="Ttulo"/>
            <w:keepNext w:val="0"/>
            <w:keepLines w:val="0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before="0" w:after="0"/>
            <w:jc w:val="center"/>
            <w:rPr>
              <w:rFonts w:ascii="Arial" w:eastAsia="SimSun" w:hAnsi="Arial"/>
              <w:color w:val="auto"/>
              <w:sz w:val="36"/>
              <w:szCs w:val="20"/>
              <w:lang w:eastAsia="en-US"/>
            </w:rPr>
          </w:pPr>
          <w:r>
            <w:rPr>
              <w:rFonts w:ascii="Arial" w:eastAsia="SimSun" w:hAnsi="Arial"/>
              <w:color w:val="auto"/>
              <w:sz w:val="36"/>
              <w:szCs w:val="20"/>
              <w:lang w:eastAsia="en-US"/>
            </w:rPr>
            <w:t>Tabla de Contenido</w:t>
          </w:r>
        </w:p>
        <w:p w:rsidR="00774704" w:rsidRPr="00774704" w:rsidRDefault="00774704" w:rsidP="00774704">
          <w:pPr>
            <w:rPr>
              <w:lang w:eastAsia="en-US"/>
            </w:rPr>
          </w:pPr>
        </w:p>
        <w:p w:rsidR="00496B1C" w:rsidRDefault="00DE05D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88422" w:history="1">
            <w:r w:rsidR="00496B1C"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1.</w:t>
            </w:r>
            <w:r w:rsidR="00496B1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="00496B1C"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Introducción</w:t>
            </w:r>
            <w:r w:rsidR="00496B1C">
              <w:rPr>
                <w:noProof/>
                <w:webHidden/>
              </w:rPr>
              <w:tab/>
            </w:r>
            <w:r w:rsidR="00496B1C">
              <w:rPr>
                <w:noProof/>
                <w:webHidden/>
              </w:rPr>
              <w:fldChar w:fldCharType="begin"/>
            </w:r>
            <w:r w:rsidR="00496B1C">
              <w:rPr>
                <w:noProof/>
                <w:webHidden/>
              </w:rPr>
              <w:instrText xml:space="preserve"> PAGEREF _Toc497188422 \h </w:instrText>
            </w:r>
            <w:r w:rsidR="00496B1C">
              <w:rPr>
                <w:noProof/>
                <w:webHidden/>
              </w:rPr>
            </w:r>
            <w:r w:rsidR="00496B1C">
              <w:rPr>
                <w:noProof/>
                <w:webHidden/>
              </w:rPr>
              <w:fldChar w:fldCharType="separate"/>
            </w:r>
            <w:r w:rsidR="00496B1C">
              <w:rPr>
                <w:noProof/>
                <w:webHidden/>
              </w:rPr>
              <w:t>4</w:t>
            </w:r>
            <w:r w:rsidR="00496B1C"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3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Proceso 1: Ofrecer en adopción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4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5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6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7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Procesos 2: Recuperación de Mascota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8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B1C" w:rsidRDefault="00496B1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7188429" w:history="1">
            <w:r w:rsidRPr="00974D97">
              <w:rPr>
                <w:rStyle w:val="Hipervnculo"/>
                <w:rFonts w:ascii="Arial" w:eastAsia="Arial" w:hAnsi="Arial" w:cs="Arial"/>
                <w:noProof/>
                <w:lang w:val="en-US"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PE"/>
              </w:rPr>
              <w:tab/>
            </w:r>
            <w:r w:rsidRPr="00974D97">
              <w:rPr>
                <w:rStyle w:val="Hipervnculo"/>
                <w:rFonts w:ascii="Arial" w:eastAsia="SimSun" w:hAnsi="Arial"/>
                <w:noProof/>
                <w:lang w:val="en-US" w:eastAsia="en-US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5D4" w:rsidRDefault="00DE05D4">
          <w:r>
            <w:rPr>
              <w:b/>
              <w:bCs/>
            </w:rPr>
            <w:fldChar w:fldCharType="end"/>
          </w:r>
        </w:p>
      </w:sdtContent>
    </w:sdt>
    <w:p w:rsidR="00A920BF" w:rsidRDefault="0035188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A920BF" w:rsidRDefault="00A920BF"/>
    <w:p w:rsidR="00A920BF" w:rsidRDefault="00A920BF"/>
    <w:p w:rsidR="00A920BF" w:rsidRDefault="00A920BF"/>
    <w:p w:rsidR="00A920BF" w:rsidRPr="00496B1C" w:rsidRDefault="00A920BF">
      <w:pPr>
        <w:rPr>
          <w:lang w:val="es-PE"/>
        </w:rPr>
      </w:pPr>
    </w:p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/>
    <w:p w:rsidR="00A920BF" w:rsidRDefault="00A920BF">
      <w:pPr>
        <w:spacing w:before="120" w:after="60"/>
        <w:jc w:val="both"/>
      </w:pPr>
      <w:bookmarkStart w:id="4" w:name="_30j0zll" w:colFirst="0" w:colLast="0"/>
      <w:bookmarkEnd w:id="4"/>
    </w:p>
    <w:p w:rsidR="00A920BF" w:rsidRDefault="00A920BF">
      <w:pPr>
        <w:spacing w:before="120" w:after="60"/>
        <w:jc w:val="both"/>
      </w:pPr>
    </w:p>
    <w:p w:rsidR="00A920BF" w:rsidRDefault="00A920BF">
      <w:pPr>
        <w:spacing w:before="120" w:after="60"/>
        <w:jc w:val="both"/>
      </w:pPr>
    </w:p>
    <w:p w:rsidR="00A920BF" w:rsidRDefault="00A920BF">
      <w:pPr>
        <w:spacing w:before="120" w:after="60"/>
        <w:jc w:val="both"/>
      </w:pPr>
    </w:p>
    <w:p w:rsidR="00A920BF" w:rsidRDefault="00A920BF">
      <w:pPr>
        <w:spacing w:before="120" w:after="60"/>
        <w:jc w:val="both"/>
      </w:pPr>
    </w:p>
    <w:p w:rsidR="00A920BF" w:rsidRDefault="00A920BF">
      <w:pPr>
        <w:spacing w:before="120" w:after="60"/>
        <w:jc w:val="both"/>
      </w:pPr>
    </w:p>
    <w:p w:rsidR="00A920BF" w:rsidRDefault="00A920BF">
      <w:pPr>
        <w:spacing w:before="120" w:after="60"/>
        <w:jc w:val="both"/>
      </w:pPr>
    </w:p>
    <w:p w:rsidR="000366CE" w:rsidRDefault="000366CE">
      <w:pPr>
        <w:spacing w:before="120" w:after="60"/>
        <w:jc w:val="both"/>
      </w:pPr>
    </w:p>
    <w:p w:rsidR="000366CE" w:rsidRDefault="000366CE">
      <w:pPr>
        <w:spacing w:before="120" w:after="60"/>
        <w:jc w:val="both"/>
      </w:pPr>
    </w:p>
    <w:p w:rsidR="00DE05D4" w:rsidRDefault="00DE05D4" w:rsidP="00F15CDD">
      <w:pPr>
        <w:spacing w:before="120" w:after="60"/>
        <w:jc w:val="center"/>
        <w:rPr>
          <w:rFonts w:ascii="Arial" w:eastAsia="Arial" w:hAnsi="Arial" w:cs="Arial"/>
          <w:b/>
          <w:sz w:val="36"/>
          <w:szCs w:val="36"/>
        </w:rPr>
      </w:pPr>
    </w:p>
    <w:p w:rsidR="00A920BF" w:rsidRDefault="00626D44" w:rsidP="00F15CDD">
      <w:pPr>
        <w:spacing w:before="120" w:after="60"/>
        <w:jc w:val="center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2D38F1" w:rsidRDefault="002D38F1" w:rsidP="002D38F1">
      <w:pPr>
        <w:pStyle w:val="Ttulo1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/>
        <w:rPr>
          <w:rFonts w:ascii="Arial" w:eastAsia="SimSun" w:hAnsi="Arial"/>
          <w:color w:val="auto"/>
          <w:sz w:val="24"/>
          <w:szCs w:val="20"/>
          <w:lang w:val="en-US" w:eastAsia="en-US"/>
        </w:rPr>
      </w:pPr>
      <w:bookmarkStart w:id="5" w:name="_1fob9te" w:colFirst="0" w:colLast="0"/>
      <w:bookmarkEnd w:id="5"/>
    </w:p>
    <w:p w:rsidR="00A920BF" w:rsidRPr="003F6276" w:rsidRDefault="0035188F" w:rsidP="003F6276">
      <w:pPr>
        <w:pStyle w:val="Ttulo1"/>
        <w:keepLines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4"/>
          <w:szCs w:val="20"/>
          <w:lang w:val="en-US" w:eastAsia="en-US"/>
        </w:rPr>
      </w:pPr>
      <w:bookmarkStart w:id="6" w:name="_Toc497188422"/>
      <w:proofErr w:type="spellStart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Introducción</w:t>
      </w:r>
      <w:bookmarkEnd w:id="6"/>
      <w:proofErr w:type="spellEnd"/>
    </w:p>
    <w:p w:rsidR="00A920BF" w:rsidRPr="00626D44" w:rsidRDefault="00A920BF" w:rsidP="00626D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tLeast"/>
        <w:ind w:left="709"/>
        <w:jc w:val="both"/>
        <w:rPr>
          <w:rFonts w:ascii="Arial" w:eastAsia="SimSun" w:hAnsi="Arial" w:cs="Arial"/>
          <w:color w:val="auto"/>
          <w:lang w:val="es-ES_tradnl" w:eastAsia="en-US"/>
        </w:rPr>
      </w:pPr>
    </w:p>
    <w:p w:rsidR="003F6276" w:rsidRDefault="003F6276" w:rsidP="00626D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tLeast"/>
        <w:ind w:left="709"/>
        <w:jc w:val="both"/>
        <w:rPr>
          <w:rFonts w:ascii="Arial" w:eastAsia="SimSun" w:hAnsi="Arial" w:cs="Arial"/>
          <w:color w:val="auto"/>
          <w:lang w:val="es-ES_tradnl" w:eastAsia="en-US"/>
        </w:rPr>
      </w:pPr>
      <w:r w:rsidRPr="00626D44">
        <w:rPr>
          <w:rFonts w:ascii="Arial" w:eastAsia="SimSun" w:hAnsi="Arial" w:cs="Arial"/>
          <w:color w:val="auto"/>
          <w:lang w:val="es-ES_tradnl" w:eastAsia="en-US"/>
        </w:rPr>
        <w:t xml:space="preserve">El Documento de Negocio muestra </w:t>
      </w:r>
      <w:r w:rsidR="00626D44" w:rsidRPr="00626D44">
        <w:rPr>
          <w:rFonts w:ascii="Arial" w:eastAsia="SimSun" w:hAnsi="Arial" w:cs="Arial"/>
          <w:color w:val="auto"/>
          <w:lang w:val="es-ES_tradnl" w:eastAsia="en-US"/>
        </w:rPr>
        <w:t xml:space="preserve">los procesos que van a servir de base para el desarrollo del proyecto Sistema de Búsqueda de Mascotas AIBO – SBMA. Se detallan cada uno de los procesos que van a ser automatizados por el sistema. Estos procesos son los que han sido identificados como de valor </w:t>
      </w:r>
      <w:r w:rsidR="00626D44">
        <w:rPr>
          <w:rFonts w:ascii="Arial" w:eastAsia="SimSun" w:hAnsi="Arial" w:cs="Arial"/>
          <w:color w:val="auto"/>
          <w:lang w:val="es-ES_tradnl" w:eastAsia="en-US"/>
        </w:rPr>
        <w:t>par</w:t>
      </w:r>
      <w:r w:rsidR="00626D44" w:rsidRPr="00626D44">
        <w:rPr>
          <w:rFonts w:ascii="Arial" w:eastAsia="SimSun" w:hAnsi="Arial" w:cs="Arial"/>
          <w:color w:val="auto"/>
          <w:lang w:val="es-ES_tradnl" w:eastAsia="en-US"/>
        </w:rPr>
        <w:t xml:space="preserve">a quienes han </w:t>
      </w:r>
      <w:r w:rsidR="00626D44" w:rsidRPr="00626D44">
        <w:rPr>
          <w:rFonts w:ascii="Arial" w:eastAsia="SimSun" w:hAnsi="Arial" w:cs="Arial"/>
          <w:color w:val="auto"/>
          <w:lang w:val="es-ES_tradnl" w:eastAsia="en-US"/>
        </w:rPr>
        <w:t>perdido, encontrado,</w:t>
      </w:r>
      <w:r w:rsidR="00626D44" w:rsidRPr="00626D44">
        <w:rPr>
          <w:rFonts w:ascii="Arial" w:eastAsia="SimSun" w:hAnsi="Arial" w:cs="Arial"/>
          <w:color w:val="auto"/>
          <w:lang w:val="es-ES_tradnl" w:eastAsia="en-US"/>
        </w:rPr>
        <w:t xml:space="preserve"> ofrecen </w:t>
      </w:r>
      <w:r w:rsidR="00626D44" w:rsidRPr="00626D44">
        <w:rPr>
          <w:rFonts w:ascii="Arial" w:eastAsia="SimSun" w:hAnsi="Arial" w:cs="Arial"/>
          <w:color w:val="auto"/>
          <w:lang w:val="es-ES_tradnl" w:eastAsia="en-US"/>
        </w:rPr>
        <w:t xml:space="preserve">o </w:t>
      </w:r>
      <w:r w:rsidR="00626D44">
        <w:rPr>
          <w:rFonts w:ascii="Arial" w:eastAsia="SimSun" w:hAnsi="Arial" w:cs="Arial"/>
          <w:color w:val="auto"/>
          <w:lang w:val="es-ES_tradnl" w:eastAsia="en-US"/>
        </w:rPr>
        <w:t>quieran adoptar mascotas.</w:t>
      </w:r>
    </w:p>
    <w:p w:rsidR="00626D44" w:rsidRPr="00626D44" w:rsidRDefault="00626D44" w:rsidP="00626D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tLeast"/>
        <w:ind w:left="709"/>
        <w:jc w:val="both"/>
        <w:rPr>
          <w:rFonts w:ascii="Arial" w:eastAsia="SimSun" w:hAnsi="Arial" w:cs="Arial"/>
          <w:color w:val="auto"/>
          <w:lang w:val="es-ES_tradnl" w:eastAsia="en-US"/>
        </w:rPr>
      </w:pPr>
    </w:p>
    <w:p w:rsidR="00A920BF" w:rsidRPr="003F6276" w:rsidRDefault="0035188F" w:rsidP="003F6276">
      <w:pPr>
        <w:pStyle w:val="Ttulo1"/>
        <w:keepLines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4"/>
          <w:szCs w:val="20"/>
          <w:lang w:val="en-US" w:eastAsia="en-US"/>
        </w:rPr>
      </w:pPr>
      <w:bookmarkStart w:id="7" w:name="_2et92p0" w:colFirst="0" w:colLast="0"/>
      <w:bookmarkStart w:id="8" w:name="_Toc497188423"/>
      <w:bookmarkEnd w:id="7"/>
      <w:proofErr w:type="spellStart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P</w:t>
      </w:r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roceso</w:t>
      </w:r>
      <w:proofErr w:type="spellEnd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 xml:space="preserve"> 1: </w:t>
      </w:r>
      <w:proofErr w:type="spellStart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Ofrecer</w:t>
      </w:r>
      <w:proofErr w:type="spellEnd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 xml:space="preserve"> </w:t>
      </w:r>
      <w:proofErr w:type="spellStart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en</w:t>
      </w:r>
      <w:proofErr w:type="spellEnd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 xml:space="preserve"> </w:t>
      </w:r>
      <w:proofErr w:type="spellStart"/>
      <w:r w:rsidRPr="003F6276">
        <w:rPr>
          <w:rFonts w:ascii="Arial" w:eastAsia="SimSun" w:hAnsi="Arial"/>
          <w:color w:val="auto"/>
          <w:sz w:val="24"/>
          <w:szCs w:val="20"/>
          <w:lang w:val="en-US" w:eastAsia="en-US"/>
        </w:rPr>
        <w:t>adopción</w:t>
      </w:r>
      <w:bookmarkEnd w:id="8"/>
      <w:proofErr w:type="spellEnd"/>
    </w:p>
    <w:p w:rsidR="00A920BF" w:rsidRPr="003F6276" w:rsidRDefault="0035188F" w:rsidP="003F6276">
      <w:pPr>
        <w:pStyle w:val="Ttulo2"/>
        <w:keepLines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0"/>
          <w:szCs w:val="20"/>
          <w:lang w:val="en-US" w:eastAsia="en-US"/>
        </w:rPr>
      </w:pPr>
      <w:bookmarkStart w:id="9" w:name="_Toc497188424"/>
      <w:r w:rsidRPr="003F6276">
        <w:rPr>
          <w:rFonts w:ascii="Arial" w:eastAsia="SimSun" w:hAnsi="Arial"/>
          <w:color w:val="auto"/>
          <w:sz w:val="20"/>
          <w:szCs w:val="20"/>
          <w:lang w:val="en-US" w:eastAsia="en-US"/>
        </w:rPr>
        <w:t>Ficha de Proceso</w:t>
      </w:r>
      <w:bookmarkEnd w:id="9"/>
    </w:p>
    <w:p w:rsidR="00A920BF" w:rsidRDefault="00A920BF">
      <w:pPr>
        <w:spacing w:before="120" w:after="60"/>
        <w:ind w:left="720"/>
        <w:jc w:val="both"/>
      </w:pPr>
    </w:p>
    <w:tbl>
      <w:tblPr>
        <w:tblStyle w:val="a0"/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5103"/>
      </w:tblGrid>
      <w:tr w:rsidR="002D38F1" w:rsidTr="002D38F1">
        <w:tc>
          <w:tcPr>
            <w:tcW w:w="2552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>
            <w:r>
              <w:rPr>
                <w:rFonts w:ascii="Arial" w:eastAsia="Arial" w:hAnsi="Arial" w:cs="Arial"/>
                <w:b/>
              </w:rPr>
              <w:t>Código de proceso</w:t>
            </w:r>
          </w:p>
        </w:tc>
        <w:tc>
          <w:tcPr>
            <w:tcW w:w="5103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2D38F1" w:rsidTr="002D38F1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r>
              <w:rPr>
                <w:rFonts w:ascii="Arial" w:eastAsia="Arial" w:hAnsi="Arial" w:cs="Arial"/>
              </w:rPr>
              <w:t>Ofrecer en adopción</w:t>
            </w:r>
          </w:p>
        </w:tc>
      </w:tr>
      <w:tr w:rsidR="002D38F1" w:rsidTr="002D38F1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Dueño de mascota.</w:t>
            </w:r>
          </w:p>
          <w:p w:rsidR="002D38F1" w:rsidRDefault="002D38F1" w:rsidP="00F15C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que quiere adoptar</w:t>
            </w:r>
            <w:r>
              <w:rPr>
                <w:rFonts w:ascii="Arial" w:eastAsia="Arial" w:hAnsi="Arial" w:cs="Arial"/>
              </w:rPr>
              <w:t xml:space="preserve"> una </w:t>
            </w:r>
            <w:r>
              <w:rPr>
                <w:rFonts w:ascii="Arial" w:eastAsia="Arial" w:hAnsi="Arial" w:cs="Arial"/>
              </w:rPr>
              <w:t>mascota.</w:t>
            </w:r>
          </w:p>
        </w:tc>
      </w:tr>
      <w:tr w:rsidR="002D38F1" w:rsidTr="002D38F1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/>
          <w:p w:rsidR="002D38F1" w:rsidRDefault="002D38F1" w:rsidP="00F15CD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un producto especializado para la adopción de mascotas.</w:t>
            </w:r>
          </w:p>
          <w:p w:rsidR="002D38F1" w:rsidRDefault="002D38F1" w:rsidP="00F15C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Publicar el ofrecimiento de mascotas en adopción.</w:t>
            </w:r>
          </w:p>
        </w:tc>
      </w:tr>
      <w:tr w:rsidR="002D38F1" w:rsidTr="002D38F1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2D38F1" w:rsidP="00F15CDD">
            <w:r>
              <w:rPr>
                <w:rFonts w:ascii="Arial" w:eastAsia="Arial" w:hAnsi="Arial" w:cs="Arial"/>
              </w:rPr>
              <w:t>Este proceso se realiza cada vez se quiere ofrecer en adopción una mascota.</w:t>
            </w:r>
          </w:p>
        </w:tc>
      </w:tr>
    </w:tbl>
    <w:p w:rsidR="00A920BF" w:rsidRDefault="00A920BF" w:rsidP="00F15CDD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920BF">
        <w:tc>
          <w:tcPr>
            <w:tcW w:w="1417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Buscar en la web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Ingresa una opción: </w:t>
            </w:r>
          </w:p>
          <w:p w:rsidR="00A920BF" w:rsidRDefault="0035188F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adopción de perros lima</w:t>
            </w:r>
          </w:p>
          <w:p w:rsidR="00A920BF" w:rsidRDefault="0035188F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adopción de mascotas lima</w:t>
            </w:r>
          </w:p>
          <w:p w:rsidR="00A920BF" w:rsidRDefault="0035188F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adopción de perros lima</w:t>
            </w:r>
          </w:p>
          <w:p w:rsidR="00A920BF" w:rsidRDefault="0035188F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adopción de perros</w:t>
            </w:r>
            <w:r>
              <w:rPr>
                <w:rFonts w:ascii="Arial" w:eastAsia="Arial" w:hAnsi="Arial" w:cs="Arial"/>
              </w:rPr>
              <w:tab/>
            </w:r>
          </w:p>
          <w:p w:rsidR="00A920BF" w:rsidRDefault="0035188F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</w:rPr>
              <w:t>adopción de mascotas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C27DDD">
            <w:r>
              <w:rPr>
                <w:rFonts w:ascii="Arial" w:eastAsia="Arial" w:hAnsi="Arial" w:cs="Arial"/>
              </w:rPr>
              <w:t>Enlace a la página web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F15CDD">
            <w:r>
              <w:rPr>
                <w:rFonts w:ascii="Arial" w:eastAsia="Arial" w:hAnsi="Arial" w:cs="Arial"/>
              </w:rPr>
              <w:t>Ingresar a la web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Enlaces para publicar: </w:t>
            </w:r>
          </w:p>
          <w:p w:rsidR="00A920BF" w:rsidRDefault="0035188F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</w:rPr>
              <w:t>Ofrecer en adopción</w:t>
            </w:r>
          </w:p>
          <w:p w:rsidR="00A920BF" w:rsidRDefault="0035188F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</w:rPr>
              <w:t>Deseo adoptar (Buscar mascota)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 xml:space="preserve">Datos de la mascota a ofrecer/adoptar 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Registrar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Datos de la mascota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Mascota creada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Publicar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Datos de la mascota, datos del usuario que ofrece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Publicación de ofrecimiento en adopción creada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Contactar con interesado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Datos del que ofrece, datos del interesado en la mascota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Mensajes de acuerdos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Entregar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Datos de la mascota, datos del que ofrece, datos del interesado en la adopción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Adop</w:t>
            </w:r>
            <w:r>
              <w:rPr>
                <w:rFonts w:ascii="Arial" w:eastAsia="Arial" w:hAnsi="Arial" w:cs="Arial"/>
              </w:rPr>
              <w:t>ción registrada</w:t>
            </w:r>
          </w:p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dueño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adopción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Publicación de la adopción en las historias felices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mascota deseada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mascotas con los parámetros de búsqueda ingresados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Contactar persona que ofrece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mascota, datos del que ofrece la mascota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Mensajes de acuerdos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Adoptar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la mascota, datos del que ofrece, datos del interesado en la adopción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Adopción registrada</w:t>
            </w:r>
          </w:p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 de dueño</w:t>
            </w:r>
          </w:p>
        </w:tc>
      </w:tr>
    </w:tbl>
    <w:p w:rsidR="00A920BF" w:rsidRDefault="00A920BF">
      <w:pPr>
        <w:spacing w:before="120" w:after="60"/>
        <w:ind w:left="720"/>
        <w:jc w:val="both"/>
      </w:pPr>
    </w:p>
    <w:p w:rsidR="00A920BF" w:rsidRDefault="00A920BF">
      <w:pPr>
        <w:ind w:left="720"/>
        <w:jc w:val="both"/>
      </w:pPr>
      <w:bookmarkStart w:id="10" w:name="_tyjcwt" w:colFirst="0" w:colLast="0"/>
      <w:bookmarkEnd w:id="10"/>
    </w:p>
    <w:p w:rsidR="00A920BF" w:rsidRDefault="00A920BF">
      <w:pPr>
        <w:ind w:left="720"/>
        <w:jc w:val="both"/>
      </w:pPr>
    </w:p>
    <w:p w:rsidR="00A920BF" w:rsidRDefault="00A920BF">
      <w:pPr>
        <w:ind w:left="720"/>
        <w:jc w:val="both"/>
      </w:pPr>
    </w:p>
    <w:p w:rsidR="00A920BF" w:rsidRDefault="00A920BF">
      <w:pPr>
        <w:ind w:left="720"/>
        <w:jc w:val="both"/>
      </w:pPr>
    </w:p>
    <w:p w:rsidR="00A920BF" w:rsidRDefault="00A920BF">
      <w:pPr>
        <w:ind w:left="720"/>
        <w:jc w:val="both"/>
      </w:pPr>
    </w:p>
    <w:p w:rsidR="00A920BF" w:rsidRDefault="00A920BF">
      <w:pPr>
        <w:ind w:left="720"/>
        <w:jc w:val="both"/>
      </w:pPr>
    </w:p>
    <w:p w:rsidR="00A920BF" w:rsidRDefault="00A920BF">
      <w:pPr>
        <w:ind w:left="720"/>
        <w:jc w:val="both"/>
      </w:pPr>
    </w:p>
    <w:p w:rsidR="00A920BF" w:rsidRPr="000366CE" w:rsidRDefault="0035188F" w:rsidP="000366CE">
      <w:pPr>
        <w:pStyle w:val="Ttulo2"/>
        <w:keepLines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0"/>
          <w:szCs w:val="20"/>
          <w:lang w:val="en-US" w:eastAsia="en-US"/>
        </w:rPr>
      </w:pPr>
      <w:bookmarkStart w:id="11" w:name="_Toc497188425"/>
      <w:r w:rsidRPr="000366CE">
        <w:rPr>
          <w:rFonts w:ascii="Arial" w:eastAsia="SimSun" w:hAnsi="Arial"/>
          <w:color w:val="auto"/>
          <w:sz w:val="20"/>
          <w:szCs w:val="20"/>
          <w:lang w:val="en-US" w:eastAsia="en-US"/>
        </w:rPr>
        <w:lastRenderedPageBreak/>
        <w:t>Diagrama del Proceso</w:t>
      </w:r>
      <w:bookmarkEnd w:id="11"/>
    </w:p>
    <w:p w:rsidR="00A920BF" w:rsidRDefault="0035188F">
      <w:pPr>
        <w:spacing w:before="120" w:after="60"/>
        <w:ind w:left="720"/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114300" distB="114300" distL="114300" distR="114300">
            <wp:extent cx="5400040" cy="271647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0BF" w:rsidRDefault="00A920BF">
      <w:pPr>
        <w:spacing w:before="120" w:after="60"/>
        <w:ind w:left="720"/>
        <w:rPr>
          <w:rFonts w:ascii="Arial" w:eastAsia="Arial" w:hAnsi="Arial" w:cs="Arial"/>
          <w:b/>
        </w:rPr>
      </w:pPr>
    </w:p>
    <w:p w:rsidR="00A920BF" w:rsidRDefault="00A920BF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A920BF" w:rsidRDefault="0035188F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br w:type="page"/>
      </w:r>
    </w:p>
    <w:p w:rsidR="00A920BF" w:rsidRDefault="00A920BF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A920BF" w:rsidRPr="00F15CDD" w:rsidRDefault="0035188F" w:rsidP="00F15CDD">
      <w:pPr>
        <w:pStyle w:val="Ttulo2"/>
        <w:keepLines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0"/>
          <w:szCs w:val="20"/>
          <w:lang w:val="en-US" w:eastAsia="en-US"/>
        </w:rPr>
      </w:pPr>
      <w:bookmarkStart w:id="12" w:name="_3dy6vkm" w:colFirst="0" w:colLast="0"/>
      <w:bookmarkStart w:id="13" w:name="_Toc497188426"/>
      <w:bookmarkEnd w:id="12"/>
      <w:r w:rsidRPr="00F15CDD">
        <w:rPr>
          <w:rFonts w:ascii="Arial" w:eastAsia="SimSun" w:hAnsi="Arial"/>
          <w:color w:val="auto"/>
          <w:sz w:val="20"/>
          <w:szCs w:val="20"/>
          <w:lang w:val="en-US" w:eastAsia="en-US"/>
        </w:rPr>
        <w:t>Descripción de Actividades</w:t>
      </w:r>
      <w:bookmarkEnd w:id="13"/>
    </w:p>
    <w:p w:rsidR="00A920BF" w:rsidRDefault="00A920BF">
      <w:pPr>
        <w:spacing w:before="120" w:after="60"/>
        <w:ind w:left="720"/>
        <w:jc w:val="both"/>
      </w:pPr>
    </w:p>
    <w:p w:rsidR="00A920BF" w:rsidRDefault="0035188F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A920BF" w:rsidRDefault="00A920BF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67"/>
        <w:gridCol w:w="1384"/>
        <w:gridCol w:w="5354"/>
        <w:gridCol w:w="1291"/>
        <w:gridCol w:w="872"/>
      </w:tblGrid>
      <w:tr w:rsidR="00A920BF" w:rsidTr="00C27DDD">
        <w:trPr>
          <w:trHeight w:val="4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920BF" w:rsidTr="00C27DDD">
        <w:trPr>
          <w:trHeight w:val="10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Buscar en la web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Inicia con la necesidad de buscar un portal donde publicar si desea dar en adopción o adoptar una mascota, en ambos casos el usuario interesado lo pod</w:t>
            </w:r>
            <w:r w:rsidR="00C27DDD">
              <w:rPr>
                <w:rFonts w:ascii="Arial" w:eastAsia="Arial" w:hAnsi="Arial" w:cs="Arial"/>
              </w:rPr>
              <w:t>ría buscar como: adopciones en L</w:t>
            </w:r>
            <w:r>
              <w:rPr>
                <w:rFonts w:ascii="Arial" w:eastAsia="Arial" w:hAnsi="Arial" w:cs="Arial"/>
              </w:rPr>
              <w:t xml:space="preserve">ima, adopción de perros en </w:t>
            </w:r>
            <w:r w:rsidR="00C27DD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ima, adopción de mascotas, etc. y ubica el ser</w:t>
            </w:r>
            <w:r>
              <w:rPr>
                <w:rFonts w:ascii="Arial" w:eastAsia="Arial" w:hAnsi="Arial" w:cs="Arial"/>
              </w:rPr>
              <w:t>vicio entre los primeros resultados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El que ofrece, 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51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C27DDD">
            <w:r>
              <w:rPr>
                <w:rFonts w:ascii="Arial" w:eastAsia="Arial" w:hAnsi="Arial" w:cs="Arial"/>
              </w:rPr>
              <w:t>Ingresar a la web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Hace clic en el enlace d</w:t>
            </w:r>
            <w:r w:rsidR="00C27DDD">
              <w:rPr>
                <w:rFonts w:ascii="Arial" w:eastAsia="Arial" w:hAnsi="Arial" w:cs="Arial"/>
              </w:rPr>
              <w:t>el buscador e ingresa en la web</w:t>
            </w:r>
            <w:r>
              <w:rPr>
                <w:rFonts w:ascii="Arial" w:eastAsia="Arial" w:hAnsi="Arial" w:cs="Arial"/>
              </w:rPr>
              <w:t>, la cual le da las opciones de ofrecer en adopción y buscar para adoptar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F15CDD">
            <w:r>
              <w:rPr>
                <w:rFonts w:ascii="Arial" w:eastAsia="Arial" w:hAnsi="Arial" w:cs="Arial"/>
              </w:rPr>
              <w:t>El que ofrece, 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anual</w:t>
            </w:r>
          </w:p>
        </w:tc>
      </w:tr>
      <w:tr w:rsidR="00A920BF" w:rsidTr="00F15CDD">
        <w:trPr>
          <w:trHeight w:val="3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Registrar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Ingresa los datos de la mascota, como: raza, edad, color, género, tamaño, peso, nombre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El que ofrece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3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Publicar información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Publica la oferta de adopción para su mascota.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El que ofrece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53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Contactar con interesado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Se comunica con</w:t>
            </w:r>
            <w:r w:rsidR="00C27DDD">
              <w:rPr>
                <w:rFonts w:ascii="Arial" w:eastAsia="Arial" w:hAnsi="Arial" w:cs="Arial"/>
              </w:rPr>
              <w:t xml:space="preserve"> el(</w:t>
            </w:r>
            <w:r>
              <w:rPr>
                <w:rFonts w:ascii="Arial" w:eastAsia="Arial" w:hAnsi="Arial" w:cs="Arial"/>
              </w:rPr>
              <w:t>los</w:t>
            </w:r>
            <w:r w:rsidR="00C27DD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interesado(s) para coordinar la adopción</w:t>
            </w:r>
            <w:r w:rsidR="00C27DDD"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El que ofrece, 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63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Entregar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Se registra la adopción de la mascota, la cual cambia de dueño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El que ofrece, 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4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A920BF">
            <w:pPr>
              <w:rPr>
                <w:rFonts w:ascii="Arial" w:eastAsia="Arial" w:hAnsi="Arial" w:cs="Arial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Publicar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 la adopción en las historias felices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que ofrece, 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Ingresa los criterios de búsqueda </w:t>
            </w:r>
            <w:r w:rsidR="00C27DDD">
              <w:rPr>
                <w:rFonts w:ascii="Arial" w:eastAsia="Arial" w:hAnsi="Arial" w:cs="Arial"/>
              </w:rPr>
              <w:t>de acuerdo con</w:t>
            </w:r>
            <w:r>
              <w:rPr>
                <w:rFonts w:ascii="Arial" w:eastAsia="Arial" w:hAnsi="Arial" w:cs="Arial"/>
              </w:rPr>
              <w:t xml:space="preserve"> la mascota que desea adoptar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que adopta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7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Contactar persona que ofrece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 con la persona acerca de la adopción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que adopta, el que ofrece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 w:rsidTr="00F15CDD">
        <w:trPr>
          <w:trHeight w:val="63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Adoptar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registra la adopción de la mascota, la cual cambia de dueño hacia el que adopta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que adopta, el que ofrece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920BF" w:rsidRDefault="00A920BF" w:rsidP="00F15CDD">
      <w:pPr>
        <w:spacing w:after="120"/>
        <w:jc w:val="both"/>
      </w:pPr>
      <w:bookmarkStart w:id="14" w:name="_1t3h5sf" w:colFirst="0" w:colLast="0"/>
      <w:bookmarkStart w:id="15" w:name="_4d34og8" w:colFirst="0" w:colLast="0"/>
      <w:bookmarkEnd w:id="14"/>
      <w:bookmarkEnd w:id="15"/>
    </w:p>
    <w:p w:rsidR="00A920BF" w:rsidRPr="00F15CDD" w:rsidRDefault="0035188F" w:rsidP="00F15CDD">
      <w:pPr>
        <w:pStyle w:val="Ttulo1"/>
        <w:keepLines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4"/>
          <w:szCs w:val="20"/>
          <w:lang w:val="en-US" w:eastAsia="en-US"/>
        </w:rPr>
      </w:pPr>
      <w:bookmarkStart w:id="16" w:name="_2s8eyo1" w:colFirst="0" w:colLast="0"/>
      <w:bookmarkStart w:id="17" w:name="_Toc497188427"/>
      <w:bookmarkEnd w:id="16"/>
      <w:r w:rsidRPr="00F15CDD">
        <w:rPr>
          <w:rFonts w:ascii="Arial" w:eastAsia="SimSun" w:hAnsi="Arial"/>
          <w:color w:val="auto"/>
          <w:sz w:val="24"/>
          <w:szCs w:val="20"/>
          <w:lang w:val="en-US" w:eastAsia="en-US"/>
        </w:rPr>
        <w:t>Proc</w:t>
      </w:r>
      <w:r w:rsidR="002D38F1">
        <w:rPr>
          <w:rFonts w:ascii="Arial" w:eastAsia="SimSun" w:hAnsi="Arial"/>
          <w:color w:val="auto"/>
          <w:sz w:val="24"/>
          <w:szCs w:val="20"/>
          <w:lang w:val="en-US" w:eastAsia="en-US"/>
        </w:rPr>
        <w:t xml:space="preserve">esos 2: </w:t>
      </w:r>
      <w:proofErr w:type="spellStart"/>
      <w:r w:rsidR="002D38F1">
        <w:rPr>
          <w:rFonts w:ascii="Arial" w:eastAsia="SimSun" w:hAnsi="Arial"/>
          <w:color w:val="auto"/>
          <w:sz w:val="24"/>
          <w:szCs w:val="20"/>
          <w:lang w:val="en-US" w:eastAsia="en-US"/>
        </w:rPr>
        <w:t>Recuperación</w:t>
      </w:r>
      <w:proofErr w:type="spellEnd"/>
      <w:r w:rsidR="002D38F1">
        <w:rPr>
          <w:rFonts w:ascii="Arial" w:eastAsia="SimSun" w:hAnsi="Arial"/>
          <w:color w:val="auto"/>
          <w:sz w:val="24"/>
          <w:szCs w:val="20"/>
          <w:lang w:val="en-US" w:eastAsia="en-US"/>
        </w:rPr>
        <w:t xml:space="preserve"> de </w:t>
      </w:r>
      <w:proofErr w:type="spellStart"/>
      <w:r w:rsidR="002D38F1">
        <w:rPr>
          <w:rFonts w:ascii="Arial" w:eastAsia="SimSun" w:hAnsi="Arial"/>
          <w:color w:val="auto"/>
          <w:sz w:val="24"/>
          <w:szCs w:val="20"/>
          <w:lang w:val="en-US" w:eastAsia="en-US"/>
        </w:rPr>
        <w:t>Mascota</w:t>
      </w:r>
      <w:bookmarkEnd w:id="17"/>
      <w:proofErr w:type="spellEnd"/>
    </w:p>
    <w:p w:rsidR="00A920BF" w:rsidRPr="00F15CDD" w:rsidRDefault="0035188F" w:rsidP="00F15CDD">
      <w:pPr>
        <w:pStyle w:val="Ttulo2"/>
        <w:keepLines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0"/>
          <w:szCs w:val="20"/>
          <w:lang w:val="en-US" w:eastAsia="en-US"/>
        </w:rPr>
      </w:pPr>
      <w:bookmarkStart w:id="18" w:name="_17dp8vu" w:colFirst="0" w:colLast="0"/>
      <w:bookmarkStart w:id="19" w:name="_Toc497188428"/>
      <w:bookmarkEnd w:id="18"/>
      <w:r w:rsidRPr="00F15CDD">
        <w:rPr>
          <w:rFonts w:ascii="Arial" w:eastAsia="SimSun" w:hAnsi="Arial"/>
          <w:color w:val="auto"/>
          <w:sz w:val="20"/>
          <w:szCs w:val="20"/>
          <w:lang w:val="en-US" w:eastAsia="en-US"/>
        </w:rPr>
        <w:t>Ficha de Proceso</w:t>
      </w:r>
      <w:bookmarkEnd w:id="19"/>
    </w:p>
    <w:p w:rsidR="00A920BF" w:rsidRDefault="00A920BF" w:rsidP="00F15CDD">
      <w:pPr>
        <w:spacing w:before="120" w:after="60"/>
        <w:jc w:val="both"/>
      </w:pPr>
    </w:p>
    <w:tbl>
      <w:tblPr>
        <w:tblStyle w:val="a3"/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5103"/>
      </w:tblGrid>
      <w:tr w:rsidR="00F15CDD" w:rsidTr="00F15CDD">
        <w:tc>
          <w:tcPr>
            <w:tcW w:w="2552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Código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5103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</w:rPr>
              <w:t>PROC-002</w:t>
            </w:r>
          </w:p>
        </w:tc>
      </w:tr>
      <w:tr w:rsidR="00F15CDD" w:rsidTr="00F15CDD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2D38F1" w:rsidP="00F15CDD">
            <w:pPr>
              <w:jc w:val="both"/>
            </w:pPr>
            <w:r>
              <w:rPr>
                <w:rFonts w:ascii="Arial" w:eastAsia="Arial" w:hAnsi="Arial" w:cs="Arial"/>
              </w:rPr>
              <w:t>Recuperación de Mascota</w:t>
            </w:r>
          </w:p>
        </w:tc>
      </w:tr>
      <w:tr w:rsidR="00F15CDD" w:rsidTr="00F15CDD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D38F1" w:rsidRDefault="00F15CDD" w:rsidP="00F15CD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Dueño de Mascota</w:t>
            </w:r>
            <w:r w:rsidR="002D38F1">
              <w:rPr>
                <w:rFonts w:ascii="Arial" w:eastAsia="Arial" w:hAnsi="Arial" w:cs="Arial"/>
              </w:rPr>
              <w:t>.</w:t>
            </w:r>
          </w:p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</w:rPr>
              <w:t xml:space="preserve">Usuario que encontró </w:t>
            </w:r>
            <w:r w:rsidR="002D38F1">
              <w:rPr>
                <w:rFonts w:ascii="Arial" w:eastAsia="Arial" w:hAnsi="Arial" w:cs="Arial"/>
              </w:rPr>
              <w:t xml:space="preserve">una </w:t>
            </w:r>
            <w:r>
              <w:rPr>
                <w:rFonts w:ascii="Arial" w:eastAsia="Arial" w:hAnsi="Arial" w:cs="Arial"/>
              </w:rPr>
              <w:t>mascota</w:t>
            </w:r>
            <w:r w:rsidR="002D38F1">
              <w:rPr>
                <w:rFonts w:ascii="Arial" w:eastAsia="Arial" w:hAnsi="Arial" w:cs="Arial"/>
              </w:rPr>
              <w:t>.</w:t>
            </w:r>
          </w:p>
        </w:tc>
      </w:tr>
      <w:tr w:rsidR="00F15CDD" w:rsidTr="00F15CDD"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</w:rPr>
              <w:t>Crear un producto de recuperación de mascotas.</w:t>
            </w:r>
          </w:p>
        </w:tc>
      </w:tr>
      <w:tr w:rsidR="00F15CDD" w:rsidTr="00F15CDD">
        <w:trPr>
          <w:trHeight w:val="380"/>
        </w:trPr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510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15CDD" w:rsidRDefault="00F15CDD" w:rsidP="00F15CDD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usuario se registra y registra a la mascota pérdida.</w:t>
            </w:r>
          </w:p>
        </w:tc>
      </w:tr>
    </w:tbl>
    <w:p w:rsidR="00A920BF" w:rsidRDefault="00A920BF" w:rsidP="002D38F1">
      <w:pPr>
        <w:spacing w:before="120" w:after="60"/>
        <w:jc w:val="both"/>
      </w:pPr>
    </w:p>
    <w:tbl>
      <w:tblPr>
        <w:tblStyle w:val="a4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920BF" w:rsidTr="00DE05D4">
        <w:trPr>
          <w:trHeight w:val="427"/>
        </w:trPr>
        <w:tc>
          <w:tcPr>
            <w:tcW w:w="1417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shd w:val="clear" w:color="auto" w:fill="00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Dueño de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 xml:space="preserve">Información del Dueño de Mascota (Esto será </w:t>
            </w:r>
            <w:r w:rsidR="00C27DDD">
              <w:rPr>
                <w:rFonts w:ascii="Arial" w:eastAsia="Arial" w:hAnsi="Arial" w:cs="Arial"/>
              </w:rPr>
              <w:t>obtenido a</w:t>
            </w:r>
            <w:r>
              <w:rPr>
                <w:rFonts w:ascii="Arial" w:eastAsia="Arial" w:hAnsi="Arial" w:cs="Arial"/>
              </w:rPr>
              <w:t xml:space="preserve"> través de los datos que ha llenado el usuario).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Reporte del Dueño que perdió a su mascota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a la Persona que encontró mascota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 xml:space="preserve">Información de la Persona que encontró mascota (Esto será </w:t>
            </w:r>
            <w:r w:rsidR="00C27DDD">
              <w:rPr>
                <w:rFonts w:ascii="Arial" w:eastAsia="Arial" w:hAnsi="Arial" w:cs="Arial"/>
              </w:rPr>
              <w:t>obtenido a</w:t>
            </w:r>
            <w:r>
              <w:rPr>
                <w:rFonts w:ascii="Arial" w:eastAsia="Arial" w:hAnsi="Arial" w:cs="Arial"/>
              </w:rPr>
              <w:t xml:space="preserve"> través de los datos que ha llenado el usuario).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Reporte de la Persona que encontró mascota y de la mascota encontrada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extravío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Información del Dueño que perdió a su mascota,</w:t>
            </w:r>
            <w:r>
              <w:rPr>
                <w:rFonts w:ascii="Arial" w:eastAsia="Arial" w:hAnsi="Arial" w:cs="Arial"/>
              </w:rPr>
              <w:t xml:space="preserve"> características de su </w:t>
            </w:r>
            <w:r w:rsidR="003F6276">
              <w:rPr>
                <w:rFonts w:ascii="Arial" w:eastAsia="Arial" w:hAnsi="Arial" w:cs="Arial"/>
              </w:rPr>
              <w:t>mascota, día</w:t>
            </w:r>
            <w:r>
              <w:rPr>
                <w:rFonts w:ascii="Arial" w:eastAsia="Arial" w:hAnsi="Arial" w:cs="Arial"/>
              </w:rPr>
              <w:t xml:space="preserve"> lugar y hora donde perdió a su mascota y otras observaciones.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Mascota Extraviada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Hallazgo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 xml:space="preserve">Información de la Persona que encontró a la mascota, Características de la mascota encontrada, detalles del hallazgo </w:t>
            </w:r>
            <w:r w:rsidR="003F6276">
              <w:rPr>
                <w:rFonts w:ascii="Arial" w:eastAsia="Arial" w:hAnsi="Arial" w:cs="Arial"/>
              </w:rPr>
              <w:t>de la</w:t>
            </w:r>
            <w:r>
              <w:rPr>
                <w:rFonts w:ascii="Arial" w:eastAsia="Arial" w:hAnsi="Arial" w:cs="Arial"/>
              </w:rPr>
              <w:t xml:space="preserve"> mascota.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Mascota Hallada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Mascotas Encontradas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Características de la mascota encontrada.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Mascotas Encontradas</w:t>
            </w:r>
          </w:p>
        </w:tc>
      </w:tr>
      <w:tr w:rsidR="00A920B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Mascotas Perdidas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Características de la mascota perdida.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Reportes de Mascota </w:t>
            </w:r>
            <w:r>
              <w:rPr>
                <w:rFonts w:ascii="Arial" w:eastAsia="Arial" w:hAnsi="Arial" w:cs="Arial"/>
              </w:rPr>
              <w:lastRenderedPageBreak/>
              <w:t>Pérdida</w:t>
            </w:r>
          </w:p>
        </w:tc>
      </w:tr>
      <w:tr w:rsidR="00A920BF" w:rsidTr="00DE05D4">
        <w:trPr>
          <w:trHeight w:val="65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 w:rsidP="002D38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Caso de éxito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situaci</w:t>
            </w:r>
            <w:r w:rsidR="00DE05D4">
              <w:rPr>
                <w:rFonts w:ascii="Arial" w:eastAsia="Arial" w:hAnsi="Arial" w:cs="Arial"/>
              </w:rPr>
              <w:t>ón actual y otras observaciones.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Caso de Éxito, Situación Actual</w:t>
            </w:r>
          </w:p>
        </w:tc>
      </w:tr>
    </w:tbl>
    <w:p w:rsidR="002D38F1" w:rsidRPr="002D38F1" w:rsidRDefault="002D38F1" w:rsidP="002D38F1">
      <w:pPr>
        <w:spacing w:before="120" w:after="60"/>
        <w:ind w:left="720"/>
        <w:jc w:val="both"/>
      </w:pPr>
      <w:bookmarkStart w:id="20" w:name="_3rdcrjn" w:colFirst="0" w:colLast="0"/>
      <w:bookmarkEnd w:id="20"/>
    </w:p>
    <w:p w:rsidR="00A920BF" w:rsidRDefault="0035188F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920BF" w:rsidRDefault="0035188F">
      <w:pPr>
        <w:spacing w:before="120" w:after="60"/>
        <w:rPr>
          <w:rFonts w:ascii="Arial" w:eastAsia="Arial" w:hAnsi="Arial" w:cs="Arial"/>
          <w:b/>
        </w:rPr>
      </w:pPr>
      <w:bookmarkStart w:id="21" w:name="_26in1rg" w:colFirst="0" w:colLast="0"/>
      <w:bookmarkEnd w:id="21"/>
      <w:r>
        <w:rPr>
          <w:noProof/>
        </w:rPr>
        <w:drawing>
          <wp:inline distT="114300" distB="114300" distL="114300" distR="114300">
            <wp:extent cx="6125528" cy="30765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52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0BF" w:rsidRPr="002D38F1" w:rsidRDefault="0035188F" w:rsidP="002D38F1">
      <w:pPr>
        <w:pStyle w:val="Ttulo2"/>
        <w:keepLines w:val="0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60" w:line="240" w:lineRule="atLeast"/>
        <w:ind w:left="720" w:hanging="720"/>
        <w:rPr>
          <w:rFonts w:ascii="Arial" w:eastAsia="SimSun" w:hAnsi="Arial"/>
          <w:color w:val="auto"/>
          <w:sz w:val="20"/>
          <w:szCs w:val="20"/>
          <w:lang w:val="en-US" w:eastAsia="en-US"/>
        </w:rPr>
      </w:pPr>
      <w:bookmarkStart w:id="22" w:name="_Toc497188429"/>
      <w:r w:rsidRPr="002D38F1">
        <w:rPr>
          <w:rFonts w:ascii="Arial" w:eastAsia="SimSun" w:hAnsi="Arial"/>
          <w:color w:val="auto"/>
          <w:sz w:val="20"/>
          <w:szCs w:val="20"/>
          <w:lang w:val="en-US" w:eastAsia="en-US"/>
        </w:rPr>
        <w:t>Descripción de Actividades</w:t>
      </w:r>
      <w:bookmarkEnd w:id="22"/>
    </w:p>
    <w:p w:rsidR="00A920BF" w:rsidRDefault="00A920BF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A920BF" w:rsidRDefault="0035188F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</w:t>
      </w:r>
      <w:r w:rsidR="00C27DDD">
        <w:rPr>
          <w:rFonts w:ascii="Arial" w:eastAsia="Arial" w:hAnsi="Arial" w:cs="Arial"/>
        </w:rPr>
        <w:t>realiza cada</w:t>
      </w:r>
      <w:r>
        <w:rPr>
          <w:rFonts w:ascii="Arial" w:eastAsia="Arial" w:hAnsi="Arial" w:cs="Arial"/>
        </w:rPr>
        <w:t xml:space="preserve"> una de ellas y el tipo a la que pertenecen.</w:t>
      </w:r>
    </w:p>
    <w:p w:rsidR="00A920BF" w:rsidRDefault="00A920BF"/>
    <w:tbl>
      <w:tblPr>
        <w:tblStyle w:val="a5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A920BF">
        <w:trPr>
          <w:trHeight w:val="42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920BF">
        <w:trPr>
          <w:trHeight w:val="106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Dueño de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Se realiza la actividad cuando el dueño de una mascota decide registrar su información para tener la opción de luego registrar el extravío y encontrar a su mascota.</w:t>
            </w:r>
          </w:p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La información que él debe registrar es la siguiente: DNI, Nombre Completo, Número de Celul</w:t>
            </w:r>
            <w:r>
              <w:rPr>
                <w:rFonts w:ascii="Arial" w:eastAsia="Arial" w:hAnsi="Arial" w:cs="Arial"/>
              </w:rPr>
              <w:t xml:space="preserve">ar, Correo Electrónico, Edad, A </w:t>
            </w:r>
            <w:r w:rsidR="003F6276"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</w:rPr>
              <w:t xml:space="preserve"> se dedica y observación </w:t>
            </w:r>
            <w:r w:rsidR="003F6276">
              <w:rPr>
                <w:rFonts w:ascii="Arial" w:eastAsia="Arial" w:hAnsi="Arial" w:cs="Arial"/>
              </w:rPr>
              <w:t>(esto</w:t>
            </w:r>
            <w:r>
              <w:rPr>
                <w:rFonts w:ascii="Arial" w:eastAsia="Arial" w:hAnsi="Arial" w:cs="Arial"/>
              </w:rPr>
              <w:t xml:space="preserve"> le permite ingresar cualquier información adicional que crea conveniente).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perdió a su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>
        <w:trPr>
          <w:trHeight w:val="90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a la Persona que encontró mascota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Se realiza la actividad cuando el</w:t>
            </w:r>
            <w:r>
              <w:rPr>
                <w:rFonts w:ascii="Arial" w:eastAsia="Arial" w:hAnsi="Arial" w:cs="Arial"/>
              </w:rPr>
              <w:t xml:space="preserve"> que encontró una mascota decide registrar su información para tener la opción de luego registrar el hallazgo y encontrar al dueño.</w:t>
            </w:r>
          </w:p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información que él debe registrar es la siguiente: DNI, Nombre Completo, Número de Celular, Correo Electrónico, Edad, A </w:t>
            </w:r>
            <w:r w:rsidR="003F6276"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</w:rPr>
              <w:t xml:space="preserve"> se dedica y observación (esto le permite ingresar cualquier información adicional que crea conveniente).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encontró una mascota</w:t>
            </w:r>
          </w:p>
          <w:p w:rsidR="00A920BF" w:rsidRDefault="00A920BF">
            <w:pPr>
              <w:jc w:val="both"/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>
        <w:trPr>
          <w:trHeight w:val="86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extravío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realiza el registro de extravío, luego de llenar la información del dueño que perdió a su mascota. Para el registro de extravío se tendrá que llenar la siguiente información: Lugar, Fecha y Hora, Características de la Mascota Extraviada (nombre, </w:t>
            </w:r>
            <w:r w:rsidR="003F6276">
              <w:rPr>
                <w:rFonts w:ascii="Arial" w:eastAsia="Arial" w:hAnsi="Arial" w:cs="Arial"/>
              </w:rPr>
              <w:t>DNI</w:t>
            </w:r>
            <w:r>
              <w:rPr>
                <w:rFonts w:ascii="Arial" w:eastAsia="Arial" w:hAnsi="Arial" w:cs="Arial"/>
              </w:rPr>
              <w:t>, ra</w:t>
            </w:r>
            <w:r>
              <w:rPr>
                <w:rFonts w:ascii="Arial" w:eastAsia="Arial" w:hAnsi="Arial" w:cs="Arial"/>
              </w:rPr>
              <w:t>za, color, tamaño), adjuntar fotos y Observaciones (le permite ingresar información adicional).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perdió a su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>
        <w:trPr>
          <w:trHeight w:val="106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Registrar hallazgo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 xml:space="preserve">Se realiza el registro del hallazgo, luego de llenar la información del que encontró a la mascota. Para el registro del hallazgo se tendrá que llenar la siguiente información: Lugar, Fecha y Hora, Características de la Mascota Hallada (nombre, </w:t>
            </w:r>
            <w:r w:rsidR="003F6276">
              <w:rPr>
                <w:rFonts w:ascii="Arial" w:eastAsia="Arial" w:hAnsi="Arial" w:cs="Arial"/>
              </w:rPr>
              <w:t>DNI</w:t>
            </w:r>
            <w:r>
              <w:rPr>
                <w:rFonts w:ascii="Arial" w:eastAsia="Arial" w:hAnsi="Arial" w:cs="Arial"/>
              </w:rPr>
              <w:t>, raza, c</w:t>
            </w:r>
            <w:r>
              <w:rPr>
                <w:rFonts w:ascii="Arial" w:eastAsia="Arial" w:hAnsi="Arial" w:cs="Arial"/>
              </w:rPr>
              <w:t>olor, tamaño), adjuntar fotos y Observaciones (le permite ingresar información adicional).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encontró a la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920BF">
        <w:trPr>
          <w:trHeight w:val="152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Buscar Mascotas Encontradas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búsqueda de las mascotas encontradas:</w:t>
            </w:r>
          </w:p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filtro de la búsqueda será: Por raza, por </w:t>
            </w:r>
            <w:r w:rsidR="003F6276">
              <w:rPr>
                <w:rFonts w:ascii="Arial" w:eastAsia="Arial" w:hAnsi="Arial" w:cs="Arial"/>
              </w:rPr>
              <w:t>DNI</w:t>
            </w:r>
            <w:r>
              <w:rPr>
                <w:rFonts w:ascii="Arial" w:eastAsia="Arial" w:hAnsi="Arial" w:cs="Arial"/>
              </w:rPr>
              <w:t xml:space="preserve"> de la </w:t>
            </w:r>
            <w:r w:rsidR="003F6276">
              <w:rPr>
                <w:rFonts w:ascii="Arial" w:eastAsia="Arial" w:hAnsi="Arial" w:cs="Arial"/>
              </w:rPr>
              <w:t>mascota, por</w:t>
            </w:r>
            <w:r>
              <w:rPr>
                <w:rFonts w:ascii="Arial" w:eastAsia="Arial" w:hAnsi="Arial" w:cs="Arial"/>
              </w:rPr>
              <w:t xml:space="preserve"> lugar, por nombre de mascota, por nombre de la persona que la perdió, por nombre de la persona que encontró, Por última actualización.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perdió su mascota, el que encontró la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>anual</w:t>
            </w:r>
          </w:p>
        </w:tc>
      </w:tr>
      <w:tr w:rsidR="00A920BF">
        <w:trPr>
          <w:trHeight w:val="152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Mascotas Perdidas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búsqueda de las mascotas encontradas:</w:t>
            </w:r>
          </w:p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filtro de la búsqueda será: Por raza, por </w:t>
            </w:r>
            <w:r w:rsidR="003F6276">
              <w:rPr>
                <w:rFonts w:ascii="Arial" w:eastAsia="Arial" w:hAnsi="Arial" w:cs="Arial"/>
              </w:rPr>
              <w:t>DNI</w:t>
            </w:r>
            <w:r>
              <w:rPr>
                <w:rFonts w:ascii="Arial" w:eastAsia="Arial" w:hAnsi="Arial" w:cs="Arial"/>
              </w:rPr>
              <w:t xml:space="preserve"> de la mascota, por nombre de mascota, por lugar, por nombre de la persona que la perdió, por última actualización.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que perdió su mascota, el que encontró la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A920BF">
            <w:pPr>
              <w:rPr>
                <w:rFonts w:ascii="Arial" w:eastAsia="Arial" w:hAnsi="Arial" w:cs="Arial"/>
              </w:rPr>
            </w:pPr>
          </w:p>
        </w:tc>
      </w:tr>
      <w:tr w:rsidR="00A920BF">
        <w:trPr>
          <w:trHeight w:val="162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 xml:space="preserve">Registrar Caso de éxito 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Se realiza el registro del caso de éxito: por la persona que lo encontró la mascota o el dueño que perdió a su mascota. La información necesaria es: contar la historia y adju</w:t>
            </w:r>
            <w:r>
              <w:rPr>
                <w:rFonts w:ascii="Arial" w:eastAsia="Arial" w:hAnsi="Arial" w:cs="Arial"/>
              </w:rPr>
              <w:t>ntar evidencias.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pPr>
              <w:jc w:val="both"/>
            </w:pPr>
            <w:r>
              <w:rPr>
                <w:rFonts w:ascii="Arial" w:eastAsia="Arial" w:hAnsi="Arial" w:cs="Arial"/>
              </w:rPr>
              <w:t>El que perdió su mascota, el que encontró la mascota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920BF" w:rsidRDefault="0035188F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920BF" w:rsidRDefault="00A920BF"/>
    <w:p w:rsidR="00A920BF" w:rsidRDefault="00A920BF">
      <w:pPr>
        <w:spacing w:after="120"/>
        <w:jc w:val="both"/>
      </w:pPr>
    </w:p>
    <w:sectPr w:rsidR="00A920BF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88F" w:rsidRDefault="0035188F">
      <w:r>
        <w:separator/>
      </w:r>
    </w:p>
  </w:endnote>
  <w:endnote w:type="continuationSeparator" w:id="0">
    <w:p w:rsidR="0035188F" w:rsidRDefault="0035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0BF" w:rsidRDefault="00A920BF">
    <w:pPr>
      <w:spacing w:after="200" w:line="276" w:lineRule="auto"/>
    </w:pPr>
  </w:p>
  <w:tbl>
    <w:tblPr>
      <w:tblStyle w:val="a7"/>
      <w:tblpPr w:leftFromText="141" w:rightFromText="141" w:vertAnchor="text" w:horzAnchor="margin" w:tblpY="1"/>
      <w:tblOverlap w:val="never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A920BF" w:rsidTr="002D38F1">
      <w:trPr>
        <w:trHeight w:val="440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Default="0035188F" w:rsidP="002D38F1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Default="0035188F" w:rsidP="002D38F1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WOW Software</w:t>
          </w:r>
        </w:p>
        <w:p w:rsidR="00A920BF" w:rsidRDefault="0035188F" w:rsidP="002D38F1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Derechos Reservados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Default="0035188F" w:rsidP="002D38F1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Página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PAGE</w:instrText>
          </w:r>
          <w:r w:rsidR="00040732">
            <w:rPr>
              <w:rFonts w:ascii="Arial" w:eastAsia="Arial" w:hAnsi="Arial" w:cs="Arial"/>
              <w:b/>
            </w:rPr>
            <w:fldChar w:fldCharType="separate"/>
          </w:r>
          <w:r w:rsidR="00B51600">
            <w:rPr>
              <w:rFonts w:ascii="Arial" w:eastAsia="Arial" w:hAnsi="Arial" w:cs="Arial"/>
              <w:b/>
              <w:noProof/>
            </w:rPr>
            <w:t>10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de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NUMPAGES</w:instrText>
          </w:r>
          <w:r w:rsidR="00040732">
            <w:rPr>
              <w:rFonts w:ascii="Arial" w:eastAsia="Arial" w:hAnsi="Arial" w:cs="Arial"/>
              <w:b/>
            </w:rPr>
            <w:fldChar w:fldCharType="separate"/>
          </w:r>
          <w:r w:rsidR="00B51600">
            <w:rPr>
              <w:rFonts w:ascii="Arial" w:eastAsia="Arial" w:hAnsi="Arial" w:cs="Arial"/>
              <w:b/>
              <w:noProof/>
            </w:rPr>
            <w:t>10</w:t>
          </w:r>
          <w:r>
            <w:rPr>
              <w:rFonts w:ascii="Arial" w:eastAsia="Arial" w:hAnsi="Arial" w:cs="Arial"/>
              <w:b/>
            </w:rPr>
            <w:fldChar w:fldCharType="end"/>
          </w:r>
        </w:p>
      </w:tc>
    </w:tr>
  </w:tbl>
  <w:p w:rsidR="00A920BF" w:rsidRDefault="00A920BF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88F" w:rsidRDefault="0035188F">
      <w:r>
        <w:separator/>
      </w:r>
    </w:p>
  </w:footnote>
  <w:footnote w:type="continuationSeparator" w:id="0">
    <w:p w:rsidR="0035188F" w:rsidRDefault="0035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0BF" w:rsidRDefault="00A920BF" w:rsidP="000366CE">
    <w:pPr>
      <w:tabs>
        <w:tab w:val="left" w:pos="1331"/>
      </w:tabs>
      <w:spacing w:before="720" w:after="200" w:line="276" w:lineRule="auto"/>
    </w:pPr>
  </w:p>
  <w:tbl>
    <w:tblPr>
      <w:tblStyle w:val="a6"/>
      <w:tblpPr w:leftFromText="141" w:rightFromText="141" w:vertAnchor="text" w:horzAnchor="margin" w:tblpY="1"/>
      <w:tblOverlap w:val="never"/>
      <w:tblW w:w="9429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293"/>
      <w:gridCol w:w="3136"/>
    </w:tblGrid>
    <w:tr w:rsidR="00A920BF" w:rsidTr="000366CE">
      <w:trPr>
        <w:trHeight w:val="172"/>
      </w:trPr>
      <w:tc>
        <w:tcPr>
          <w:tcW w:w="6293" w:type="dxa"/>
          <w:noWrap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Pr="000366CE" w:rsidRDefault="0035188F" w:rsidP="000366CE">
          <w:pPr>
            <w:spacing w:line="240" w:lineRule="atLeast"/>
            <w:rPr>
              <w:rFonts w:eastAsia="SimSun"/>
              <w:color w:val="auto"/>
              <w:lang w:val="en-US" w:eastAsia="en-US"/>
            </w:rPr>
          </w:pPr>
          <w:r w:rsidRPr="000366CE">
            <w:rPr>
              <w:rFonts w:eastAsia="SimSun"/>
              <w:color w:val="auto"/>
              <w:lang w:val="en-US" w:eastAsia="en-US"/>
            </w:rPr>
            <w:t xml:space="preserve">Proyecto </w:t>
          </w:r>
          <w:r w:rsidR="00040732" w:rsidRPr="000366CE">
            <w:rPr>
              <w:rFonts w:eastAsia="SimSun"/>
              <w:color w:val="auto"/>
              <w:lang w:val="en-US" w:eastAsia="en-US"/>
            </w:rPr>
            <w:t>SBMA</w:t>
          </w:r>
          <w:r w:rsidR="000366CE" w:rsidRPr="000366CE">
            <w:rPr>
              <w:rFonts w:eastAsia="SimSun"/>
              <w:color w:val="auto"/>
              <w:lang w:val="en-US" w:eastAsia="en-US"/>
            </w:rPr>
            <w:tab/>
          </w:r>
        </w:p>
      </w:tc>
      <w:tc>
        <w:tcPr>
          <w:tcW w:w="3136" w:type="dxa"/>
          <w:noWrap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Pr="000366CE" w:rsidRDefault="0035188F" w:rsidP="000366CE">
          <w:pPr>
            <w:tabs>
              <w:tab w:val="left" w:pos="1135"/>
            </w:tabs>
            <w:spacing w:before="100" w:line="240" w:lineRule="atLeast"/>
            <w:ind w:right="68"/>
            <w:rPr>
              <w:rFonts w:eastAsia="SimSun"/>
              <w:color w:val="auto"/>
              <w:lang w:val="en-US" w:eastAsia="en-US"/>
            </w:rPr>
          </w:pPr>
          <w:proofErr w:type="spellStart"/>
          <w:r w:rsidRPr="000366CE">
            <w:rPr>
              <w:rFonts w:eastAsia="SimSun"/>
              <w:color w:val="auto"/>
              <w:lang w:val="en-US" w:eastAsia="en-US"/>
            </w:rPr>
            <w:t>Versión</w:t>
          </w:r>
          <w:proofErr w:type="spellEnd"/>
          <w:r w:rsidRPr="000366CE">
            <w:rPr>
              <w:rFonts w:eastAsia="SimSun"/>
              <w:color w:val="auto"/>
              <w:lang w:val="en-US" w:eastAsia="en-US"/>
            </w:rPr>
            <w:t>:           1.0</w:t>
          </w:r>
        </w:p>
      </w:tc>
    </w:tr>
    <w:tr w:rsidR="00A920BF" w:rsidTr="000366CE">
      <w:trPr>
        <w:trHeight w:val="194"/>
      </w:trPr>
      <w:tc>
        <w:tcPr>
          <w:tcW w:w="6293" w:type="dxa"/>
          <w:noWrap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Pr="000366CE" w:rsidRDefault="000366CE" w:rsidP="000366CE">
          <w:pPr>
            <w:spacing w:line="240" w:lineRule="atLeast"/>
            <w:rPr>
              <w:rFonts w:eastAsia="SimSun"/>
              <w:color w:val="auto"/>
              <w:lang w:val="en-US" w:eastAsia="en-US"/>
            </w:rPr>
          </w:pPr>
          <w:proofErr w:type="spellStart"/>
          <w:r w:rsidRPr="000366CE">
            <w:rPr>
              <w:rFonts w:eastAsia="SimSun"/>
              <w:color w:val="auto"/>
              <w:lang w:val="en-US" w:eastAsia="en-US"/>
            </w:rPr>
            <w:t>Documento</w:t>
          </w:r>
          <w:proofErr w:type="spellEnd"/>
          <w:r w:rsidRPr="000366CE">
            <w:rPr>
              <w:rFonts w:eastAsia="SimSun"/>
              <w:color w:val="auto"/>
              <w:lang w:val="en-US" w:eastAsia="en-US"/>
            </w:rPr>
            <w:t xml:space="preserve"> de </w:t>
          </w:r>
          <w:proofErr w:type="spellStart"/>
          <w:r w:rsidRPr="000366CE">
            <w:rPr>
              <w:rFonts w:eastAsia="SimSun"/>
              <w:color w:val="auto"/>
              <w:lang w:val="en-US" w:eastAsia="en-US"/>
            </w:rPr>
            <w:t>Negocio</w:t>
          </w:r>
          <w:proofErr w:type="spellEnd"/>
        </w:p>
      </w:tc>
      <w:tc>
        <w:tcPr>
          <w:tcW w:w="3136" w:type="dxa"/>
          <w:noWrap/>
          <w:tcMar>
            <w:top w:w="100" w:type="dxa"/>
            <w:left w:w="108" w:type="dxa"/>
            <w:bottom w:w="100" w:type="dxa"/>
            <w:right w:w="108" w:type="dxa"/>
          </w:tcMar>
        </w:tcPr>
        <w:p w:rsidR="00A920BF" w:rsidRPr="000366CE" w:rsidRDefault="0035188F" w:rsidP="000366CE">
          <w:pPr>
            <w:spacing w:line="240" w:lineRule="atLeast"/>
            <w:rPr>
              <w:rFonts w:eastAsia="SimSun"/>
              <w:color w:val="auto"/>
              <w:lang w:val="en-US" w:eastAsia="en-US"/>
            </w:rPr>
          </w:pPr>
          <w:proofErr w:type="spellStart"/>
          <w:r w:rsidRPr="000366CE">
            <w:rPr>
              <w:rFonts w:eastAsia="SimSun"/>
              <w:color w:val="auto"/>
              <w:lang w:val="en-US" w:eastAsia="en-US"/>
            </w:rPr>
            <w:t>Fecha</w:t>
          </w:r>
          <w:proofErr w:type="spellEnd"/>
          <w:r w:rsidRPr="000366CE">
            <w:rPr>
              <w:rFonts w:eastAsia="SimSun"/>
              <w:color w:val="auto"/>
              <w:lang w:val="en-US" w:eastAsia="en-US"/>
            </w:rPr>
            <w:t>:           27/</w:t>
          </w:r>
          <w:r w:rsidR="00040732" w:rsidRPr="000366CE">
            <w:rPr>
              <w:rFonts w:eastAsia="SimSun"/>
              <w:color w:val="auto"/>
              <w:lang w:val="en-US" w:eastAsia="en-US"/>
            </w:rPr>
            <w:t>1</w:t>
          </w:r>
          <w:r w:rsidRPr="000366CE">
            <w:rPr>
              <w:rFonts w:eastAsia="SimSun"/>
              <w:color w:val="auto"/>
              <w:lang w:val="en-US" w:eastAsia="en-US"/>
            </w:rPr>
            <w:t>0</w:t>
          </w:r>
          <w:r w:rsidRPr="000366CE">
            <w:rPr>
              <w:rFonts w:eastAsia="SimSun"/>
              <w:color w:val="auto"/>
              <w:lang w:val="en-US" w:eastAsia="en-US"/>
            </w:rPr>
            <w:t>/2017</w:t>
          </w:r>
        </w:p>
      </w:tc>
    </w:tr>
  </w:tbl>
  <w:p w:rsidR="00A920BF" w:rsidRDefault="00A920BF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32" w:rsidRDefault="00040732" w:rsidP="00040732">
    <w:pPr>
      <w:rPr>
        <w:sz w:val="24"/>
      </w:rPr>
    </w:pPr>
  </w:p>
  <w:p w:rsidR="00040732" w:rsidRDefault="00040732" w:rsidP="00040732">
    <w:pPr>
      <w:rPr>
        <w:sz w:val="24"/>
      </w:rPr>
    </w:pPr>
  </w:p>
  <w:p w:rsidR="00040732" w:rsidRDefault="00040732" w:rsidP="00040732">
    <w:pPr>
      <w:rPr>
        <w:sz w:val="24"/>
      </w:rPr>
    </w:pPr>
  </w:p>
  <w:p w:rsidR="00040732" w:rsidRDefault="00040732" w:rsidP="00040732">
    <w:pPr>
      <w:pBdr>
        <w:top w:val="single" w:sz="6" w:space="1" w:color="auto"/>
      </w:pBdr>
      <w:rPr>
        <w:sz w:val="24"/>
      </w:rPr>
    </w:pPr>
  </w:p>
  <w:p w:rsidR="00040732" w:rsidRDefault="00040732" w:rsidP="000407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Company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WoW Software</w:t>
    </w:r>
    <w:r>
      <w:rPr>
        <w:rFonts w:ascii="Arial" w:hAnsi="Arial"/>
        <w:b/>
        <w:sz w:val="36"/>
      </w:rPr>
      <w:fldChar w:fldCharType="end"/>
    </w:r>
  </w:p>
  <w:p w:rsidR="00040732" w:rsidRDefault="00040732" w:rsidP="00040732">
    <w:pPr>
      <w:pBdr>
        <w:bottom w:val="single" w:sz="6" w:space="1" w:color="auto"/>
      </w:pBdr>
      <w:jc w:val="right"/>
      <w:rPr>
        <w:sz w:val="24"/>
      </w:rPr>
    </w:pPr>
  </w:p>
  <w:p w:rsidR="00040732" w:rsidRDefault="00040732" w:rsidP="00040732">
    <w:pPr>
      <w:pStyle w:val="Encabezado"/>
    </w:pPr>
  </w:p>
  <w:p w:rsidR="00040732" w:rsidRDefault="000407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716"/>
    <w:multiLevelType w:val="multilevel"/>
    <w:tmpl w:val="6D6435A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3B50DCD"/>
    <w:multiLevelType w:val="multilevel"/>
    <w:tmpl w:val="4ECE891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C774F8E"/>
    <w:multiLevelType w:val="multilevel"/>
    <w:tmpl w:val="A274E10A"/>
    <w:lvl w:ilvl="0">
      <w:start w:val="4"/>
      <w:numFmt w:val="bullet"/>
      <w:lvlText w:val="-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3528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5616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7992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10367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1274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1512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17495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201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EDC1DDA"/>
    <w:multiLevelType w:val="multilevel"/>
    <w:tmpl w:val="C942794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20BF"/>
    <w:rsid w:val="000366CE"/>
    <w:rsid w:val="00040732"/>
    <w:rsid w:val="00052C81"/>
    <w:rsid w:val="00112894"/>
    <w:rsid w:val="00125220"/>
    <w:rsid w:val="002D38F1"/>
    <w:rsid w:val="0035188F"/>
    <w:rsid w:val="003F6276"/>
    <w:rsid w:val="00496B1C"/>
    <w:rsid w:val="00626D44"/>
    <w:rsid w:val="006D4DBF"/>
    <w:rsid w:val="00774704"/>
    <w:rsid w:val="00A920BF"/>
    <w:rsid w:val="00AE3DD0"/>
    <w:rsid w:val="00B51600"/>
    <w:rsid w:val="00C27DDD"/>
    <w:rsid w:val="00DE05D4"/>
    <w:rsid w:val="00F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6A1098"/>
  <w15:docId w15:val="{3E22BBDA-123A-47C0-9157-156F22B9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ES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0407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0732"/>
  </w:style>
  <w:style w:type="paragraph" w:styleId="Piedepgina">
    <w:name w:val="footer"/>
    <w:basedOn w:val="Normal"/>
    <w:link w:val="PiedepginaCar"/>
    <w:uiPriority w:val="99"/>
    <w:unhideWhenUsed/>
    <w:rsid w:val="000407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732"/>
  </w:style>
  <w:style w:type="paragraph" w:styleId="TtuloTDC">
    <w:name w:val="TOC Heading"/>
    <w:basedOn w:val="Ttulo1"/>
    <w:next w:val="Normal"/>
    <w:uiPriority w:val="39"/>
    <w:unhideWhenUsed/>
    <w:qFormat/>
    <w:rsid w:val="003F627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F62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6276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F627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627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AF"/>
    <w:rsid w:val="00660AAF"/>
    <w:rsid w:val="008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7CAF9423BF48E6A221E1ED610952CD">
    <w:name w:val="7E7CAF9423BF48E6A221E1ED610952CD"/>
    <w:rsid w:val="00660AAF"/>
  </w:style>
  <w:style w:type="paragraph" w:customStyle="1" w:styleId="D50DF6F85D924F7AB6F72BE4FFA78D72">
    <w:name w:val="D50DF6F85D924F7AB6F72BE4FFA78D72"/>
    <w:rsid w:val="00660AAF"/>
  </w:style>
  <w:style w:type="paragraph" w:customStyle="1" w:styleId="D76B4F3A135B439B94BCCA06E04E6D4E">
    <w:name w:val="D76B4F3A135B439B94BCCA06E04E6D4E"/>
    <w:rsid w:val="00660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C98C-F594-41F5-A3D0-1AD96FF2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9</cp:revision>
  <dcterms:created xsi:type="dcterms:W3CDTF">2017-10-31T05:35:00Z</dcterms:created>
  <dcterms:modified xsi:type="dcterms:W3CDTF">2017-10-31T10:02:00Z</dcterms:modified>
</cp:coreProperties>
</file>