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C6F0" w14:textId="161B68EB" w:rsidR="00E81E43" w:rsidRPr="000E13F4" w:rsidRDefault="000E13F4">
      <w:pPr>
        <w:rPr>
          <w:sz w:val="40"/>
          <w:szCs w:val="40"/>
        </w:rPr>
      </w:pPr>
      <w:r w:rsidRPr="000E13F4">
        <w:rPr>
          <w:sz w:val="40"/>
          <w:szCs w:val="40"/>
        </w:rPr>
        <w:t xml:space="preserve">Acessibilidade </w:t>
      </w:r>
      <w:r>
        <w:rPr>
          <w:sz w:val="40"/>
          <w:szCs w:val="40"/>
        </w:rPr>
        <w:t>– Grupo 6</w:t>
      </w:r>
    </w:p>
    <w:p w14:paraId="1244A92E" w14:textId="24C410A6" w:rsidR="000E13F4" w:rsidRPr="000E13F4" w:rsidRDefault="000E13F4">
      <w:pPr>
        <w:rPr>
          <w:sz w:val="40"/>
          <w:szCs w:val="40"/>
        </w:rPr>
      </w:pPr>
      <w:proofErr w:type="spellStart"/>
      <w:r w:rsidRPr="000E13F4">
        <w:rPr>
          <w:sz w:val="40"/>
          <w:szCs w:val="40"/>
        </w:rPr>
        <w:t>bp</w:t>
      </w:r>
      <w:proofErr w:type="spellEnd"/>
    </w:p>
    <w:p w14:paraId="10BF6F66" w14:textId="657E55FA" w:rsidR="000E13F4" w:rsidRPr="000E13F4" w:rsidRDefault="000E13F4">
      <w:pPr>
        <w:rPr>
          <w:sz w:val="32"/>
          <w:szCs w:val="32"/>
        </w:rPr>
      </w:pPr>
      <w:r w:rsidRPr="000E13F4">
        <w:rPr>
          <w:sz w:val="32"/>
          <w:szCs w:val="32"/>
        </w:rPr>
        <w:t>Alto contraste para pessoas com daltonismo, fontes maiores e vamos utilizar nos gráficos barras e bolinhas para ajudar na visualização.</w:t>
      </w:r>
    </w:p>
    <w:p w14:paraId="2C57DF86" w14:textId="2FBE1526" w:rsidR="000E13F4" w:rsidRDefault="000E13F4">
      <w:r>
        <w:rPr>
          <w:noProof/>
        </w:rPr>
        <w:drawing>
          <wp:inline distT="0" distB="0" distL="0" distR="0" wp14:anchorId="2A3E314A" wp14:editId="2EF5BF99">
            <wp:extent cx="4791075" cy="5753100"/>
            <wp:effectExtent l="0" t="0" r="9525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46"/>
    <w:rsid w:val="000E13F4"/>
    <w:rsid w:val="00626A28"/>
    <w:rsid w:val="00927346"/>
    <w:rsid w:val="00E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9A8BE"/>
  <w15:chartTrackingRefBased/>
  <w15:docId w15:val="{75D28B09-6BB6-4EE0-83F7-939346484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Pires</dc:creator>
  <cp:keywords/>
  <dc:description/>
  <cp:lastModifiedBy>Roberta Pires</cp:lastModifiedBy>
  <cp:revision>2</cp:revision>
  <dcterms:created xsi:type="dcterms:W3CDTF">2022-05-25T20:46:00Z</dcterms:created>
  <dcterms:modified xsi:type="dcterms:W3CDTF">2022-05-25T20:54:00Z</dcterms:modified>
</cp:coreProperties>
</file>