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0F4C22" w:rsidRPr="00B62C2A">
        <w:trPr>
          <w:trHeight w:val="744"/>
        </w:trPr>
        <w:tc>
          <w:tcPr>
            <w:tcW w:w="8755" w:type="dxa"/>
            <w:gridSpan w:val="6"/>
            <w:vAlign w:val="center"/>
          </w:tcPr>
          <w:p w:rsidR="000F4C22" w:rsidRPr="00F80528" w:rsidRDefault="000F4C22" w:rsidP="000F4C22">
            <w:pPr>
              <w:spacing w:line="240" w:lineRule="auto"/>
              <w:jc w:val="center"/>
              <w:rPr>
                <w:b/>
                <w:sz w:val="28"/>
              </w:rPr>
            </w:pPr>
            <w:r w:rsidRPr="00F80528">
              <w:rPr>
                <w:b/>
                <w:sz w:val="28"/>
              </w:rPr>
              <w:t>DICCIONARIO DE LA EDT</w:t>
            </w:r>
          </w:p>
          <w:p w:rsidR="00F80528" w:rsidRPr="00F80528" w:rsidRDefault="00F80528" w:rsidP="000F4C22">
            <w:pPr>
              <w:spacing w:line="240" w:lineRule="auto"/>
              <w:jc w:val="center"/>
              <w:rPr>
                <w:b/>
                <w:sz w:val="20"/>
                <w:szCs w:val="20"/>
              </w:rPr>
            </w:pPr>
            <w:r w:rsidRPr="00F80528">
              <w:rPr>
                <w:b/>
                <w:sz w:val="20"/>
                <w:szCs w:val="20"/>
              </w:rPr>
              <w:t>Código 20180050</w:t>
            </w:r>
          </w:p>
          <w:p w:rsidR="000F4C22" w:rsidRPr="00B62C2A" w:rsidRDefault="00244EEF" w:rsidP="000F4C22">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sidR="00F80528">
              <w:rPr>
                <w:rFonts w:eastAsia="Calibri" w:cs="Calibri"/>
                <w:b/>
                <w:spacing w:val="-1"/>
                <w:sz w:val="20"/>
                <w:szCs w:val="20"/>
              </w:rPr>
              <w:t>1.0</w:t>
            </w:r>
          </w:p>
        </w:tc>
      </w:tr>
      <w:tr w:rsidR="000F4C22" w:rsidRPr="00B62C2A" w:rsidTr="00B568A8">
        <w:tc>
          <w:tcPr>
            <w:tcW w:w="2081" w:type="dxa"/>
            <w:shd w:val="clear" w:color="auto" w:fill="C6D9F1" w:themeFill="text2" w:themeFillTint="33"/>
          </w:tcPr>
          <w:p w:rsidR="000F4C22" w:rsidRPr="00B62C2A" w:rsidRDefault="000F4C22" w:rsidP="000F4C22">
            <w:pPr>
              <w:spacing w:line="240" w:lineRule="auto"/>
            </w:pPr>
            <w:r w:rsidRPr="00B62C2A">
              <w:t>PROYECTO</w:t>
            </w:r>
          </w:p>
        </w:tc>
        <w:tc>
          <w:tcPr>
            <w:tcW w:w="6674" w:type="dxa"/>
            <w:gridSpan w:val="5"/>
          </w:tcPr>
          <w:p w:rsidR="000F4C22" w:rsidRPr="005E7D92" w:rsidRDefault="0028009F" w:rsidP="000F4C22">
            <w:pPr>
              <w:spacing w:line="240" w:lineRule="auto"/>
              <w:rPr>
                <w:sz w:val="21"/>
                <w:szCs w:val="21"/>
              </w:rPr>
            </w:pPr>
            <w:r w:rsidRPr="005E7D92">
              <w:rPr>
                <w:rFonts w:ascii="Arial Narrow" w:hAnsi="Arial Narrow" w:cs="Calibri"/>
                <w:color w:val="000000"/>
                <w:sz w:val="21"/>
                <w:szCs w:val="21"/>
              </w:rPr>
              <w:t>SUMINISTRO E INSTALACION DE DOMOS GEODESICOS Y REEMPLAZO DE IMPERMIABILIZACION DEL DIQUE DE TANQUES 51 Y 52 – REFINERIA CONCHAN PETROPERU</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PREPARADO POR:</w:t>
            </w:r>
          </w:p>
        </w:tc>
        <w:tc>
          <w:tcPr>
            <w:tcW w:w="4134" w:type="dxa"/>
          </w:tcPr>
          <w:p w:rsidR="00244EEF" w:rsidRPr="0028009F" w:rsidRDefault="0095427F" w:rsidP="00244EEF">
            <w:pPr>
              <w:spacing w:line="240" w:lineRule="auto"/>
              <w:rPr>
                <w:rFonts w:eastAsia="Calibri" w:cs="Calibri"/>
                <w:spacing w:val="-1"/>
              </w:rPr>
            </w:pPr>
            <w:proofErr w:type="spellStart"/>
            <w:r>
              <w:t>Wilmer</w:t>
            </w:r>
            <w:proofErr w:type="spellEnd"/>
            <w:r>
              <w:t xml:space="preserve"> Soto Castro</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Pr="00810B2C" w:rsidRDefault="0066421C" w:rsidP="00810B2C">
            <w:r>
              <w:t>04</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REVISADO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Directos de Portafolios CIME</w:t>
            </w:r>
          </w:p>
        </w:tc>
        <w:tc>
          <w:tcPr>
            <w:tcW w:w="911" w:type="dxa"/>
          </w:tcPr>
          <w:p w:rsidR="00244EEF" w:rsidRDefault="00244EEF" w:rsidP="00244EEF">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244EEF" w:rsidRPr="00810B2C" w:rsidRDefault="0066421C" w:rsidP="00810B2C">
            <w:r>
              <w:t>05</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APROBADO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Gerente General  CIME</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Default="0066421C" w:rsidP="00244EEF">
            <w:r>
              <w:t>07</w:t>
            </w:r>
          </w:p>
        </w:tc>
        <w:tc>
          <w:tcPr>
            <w:tcW w:w="543" w:type="dxa"/>
          </w:tcPr>
          <w:p w:rsidR="00244EEF" w:rsidRDefault="0066421C" w:rsidP="00244EEF">
            <w:r>
              <w:t>12</w:t>
            </w:r>
          </w:p>
        </w:tc>
        <w:tc>
          <w:tcPr>
            <w:tcW w:w="543" w:type="dxa"/>
          </w:tcPr>
          <w:p w:rsidR="00244EEF" w:rsidRDefault="0066421C" w:rsidP="00244EEF">
            <w:r>
              <w:t>18</w:t>
            </w:r>
          </w:p>
        </w:tc>
      </w:tr>
    </w:tbl>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sidRPr="0066421C">
              <w:rPr>
                <w:b/>
                <w:sz w:val="21"/>
                <w:lang w:val="es-ES"/>
              </w:rPr>
              <w:t>1.1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6421C" w:rsidRDefault="0075082E" w:rsidP="00DB44B7">
            <w:pPr>
              <w:rPr>
                <w:b/>
                <w:sz w:val="21"/>
                <w:lang w:val="es-ES"/>
              </w:rPr>
            </w:pPr>
            <w:r w:rsidRPr="0066421C">
              <w:rPr>
                <w:b/>
                <w:sz w:val="21"/>
                <w:lang w:val="es-ES"/>
              </w:rPr>
              <w:t>Acta de Constitución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ind w:left="720"/>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b/>
                <w:sz w:val="21"/>
                <w:szCs w:val="21"/>
                <w:lang w:val="es-ES"/>
              </w:rPr>
              <w:t>Plan de Gestión del Alcance</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Pr="00AE664D" w:rsidRDefault="0075082E" w:rsidP="00DB44B7">
            <w:pPr>
              <w:rPr>
                <w:sz w:val="21"/>
                <w:lang w:val="es-ES"/>
              </w:rPr>
            </w:pPr>
            <w:r w:rsidRPr="00C51CDB">
              <w:rPr>
                <w:sz w:val="21"/>
                <w:szCs w:val="21"/>
                <w:lang w:val="es-ES"/>
              </w:rPr>
              <w:t>Documento que describe como será desarrollado, definido, monitoreado, controlado y validado el alcance del proyecto.</w:t>
            </w: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Requisitos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color w:val="000000"/>
                <w:sz w:val="21"/>
                <w:szCs w:val="21"/>
              </w:rPr>
              <w:t>Documento que describe como se analizarán, documentarán y gestionarán los requisitos del proyecto y del producto.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Planeamiento del Proyecto Aprobado</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del Cronograma</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establece los criterios y las actividades a desarrollar, monitorear y controlar en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Costos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planificarán, estructuran y controlarán los costos.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1.2.5</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Calidad</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Documentos que describe como se planificará y gestionará la calidad del producto.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1.2.6</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lastRenderedPageBreak/>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Recursos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 adquirirá, dirigirá y controlará los recursos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1.2.7</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Comunicaciones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1.2.8</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9C3BE4" w:rsidRDefault="0075082E" w:rsidP="00DB44B7">
            <w:pPr>
              <w:rPr>
                <w:b/>
                <w:sz w:val="21"/>
                <w:lang w:val="es-ES"/>
              </w:rPr>
            </w:pPr>
            <w:r w:rsidRPr="009C3BE4">
              <w:rPr>
                <w:rFonts w:cs="Calibri"/>
                <w:b/>
                <w:color w:val="000000"/>
                <w:sz w:val="21"/>
                <w:szCs w:val="21"/>
              </w:rPr>
              <w:t>Plan de Gestión de Riesgos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definirá como se identificarán, clasificarán y controlarán los riesgos identificados durante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1.2.9</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sidRPr="00640704">
              <w:rPr>
                <w:rFonts w:cs="Calibri"/>
                <w:b/>
                <w:color w:val="000000"/>
                <w:sz w:val="21"/>
                <w:szCs w:val="21"/>
              </w:rPr>
              <w:t>Plan de Gestión de Adquisiciones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definirá como se realizarán las adquisiciones para 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1.2.10</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sidRPr="00640704">
              <w:rPr>
                <w:rFonts w:cs="Calibri"/>
                <w:b/>
                <w:color w:val="000000"/>
                <w:sz w:val="21"/>
                <w:szCs w:val="21"/>
              </w:rPr>
              <w:t>Plan de Gestión de Interesados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C51CDB">
              <w:rPr>
                <w:rFonts w:cs="Calibri"/>
                <w:sz w:val="21"/>
                <w:szCs w:val="21"/>
              </w:rPr>
              <w:t>Documento que describe como se identificarán y gestionarán a los interesados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lastRenderedPageBreak/>
              <w:t>El documento deberá estar realizado según la guía del 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AE664D" w:rsidRDefault="0075082E" w:rsidP="00DB44B7">
            <w:pPr>
              <w:rPr>
                <w:sz w:val="21"/>
                <w:lang w:val="es-ES"/>
              </w:rPr>
            </w:pPr>
            <w:r>
              <w:rPr>
                <w:sz w:val="21"/>
                <w:lang w:val="es-ES"/>
              </w:rPr>
              <w:t>PMBOK V6</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5E7D92" w:rsidRPr="00AE664D" w:rsidTr="00BB385F">
        <w:tc>
          <w:tcPr>
            <w:tcW w:w="2660" w:type="dxa"/>
            <w:gridSpan w:val="2"/>
          </w:tcPr>
          <w:p w:rsidR="005E7D92" w:rsidRPr="00AE664D" w:rsidRDefault="005E7D92" w:rsidP="00BB385F">
            <w:pPr>
              <w:rPr>
                <w:sz w:val="21"/>
                <w:lang w:val="es-ES"/>
              </w:rPr>
            </w:pPr>
            <w:r w:rsidRPr="00AE664D">
              <w:rPr>
                <w:sz w:val="21"/>
                <w:lang w:val="es-ES"/>
              </w:rPr>
              <w:t>ID DEL ENTREGABLE</w:t>
            </w:r>
          </w:p>
        </w:tc>
        <w:tc>
          <w:tcPr>
            <w:tcW w:w="1843" w:type="dxa"/>
            <w:gridSpan w:val="3"/>
          </w:tcPr>
          <w:p w:rsidR="005E7D92" w:rsidRPr="0066421C" w:rsidRDefault="005E7D92" w:rsidP="00BB385F">
            <w:pPr>
              <w:rPr>
                <w:b/>
                <w:sz w:val="21"/>
                <w:lang w:val="es-ES"/>
              </w:rPr>
            </w:pPr>
            <w:r>
              <w:rPr>
                <w:b/>
                <w:sz w:val="21"/>
                <w:lang w:val="es-ES"/>
              </w:rPr>
              <w:t>1.3</w:t>
            </w:r>
          </w:p>
        </w:tc>
        <w:tc>
          <w:tcPr>
            <w:tcW w:w="2126" w:type="dxa"/>
            <w:gridSpan w:val="4"/>
          </w:tcPr>
          <w:p w:rsidR="005E7D92" w:rsidRPr="00AE664D" w:rsidRDefault="005E7D92" w:rsidP="00BB385F">
            <w:pPr>
              <w:rPr>
                <w:sz w:val="21"/>
                <w:lang w:val="es-ES"/>
              </w:rPr>
            </w:pPr>
            <w:r w:rsidRPr="00AE664D">
              <w:rPr>
                <w:sz w:val="21"/>
                <w:lang w:val="es-ES"/>
              </w:rPr>
              <w:t>CUENTA DE CONTROL</w:t>
            </w:r>
          </w:p>
        </w:tc>
        <w:tc>
          <w:tcPr>
            <w:tcW w:w="2126" w:type="dxa"/>
            <w:gridSpan w:val="4"/>
          </w:tcPr>
          <w:p w:rsidR="005E7D92" w:rsidRPr="00AE664D" w:rsidRDefault="005E7D92" w:rsidP="00BB385F">
            <w:pPr>
              <w:rPr>
                <w:sz w:val="21"/>
                <w:lang w:val="es-ES"/>
              </w:rPr>
            </w:pPr>
            <w:r>
              <w:rPr>
                <w:sz w:val="21"/>
                <w:lang w:val="es-ES"/>
              </w:rPr>
              <w:t>Dirección del Proyecto</w:t>
            </w:r>
          </w:p>
        </w:tc>
      </w:tr>
      <w:tr w:rsidR="005E7D92" w:rsidRPr="00AE664D" w:rsidTr="00BB385F">
        <w:tc>
          <w:tcPr>
            <w:tcW w:w="2660" w:type="dxa"/>
            <w:gridSpan w:val="2"/>
          </w:tcPr>
          <w:p w:rsidR="005E7D92" w:rsidRPr="00AE664D" w:rsidRDefault="005E7D92" w:rsidP="00BB385F">
            <w:pPr>
              <w:rPr>
                <w:sz w:val="21"/>
                <w:lang w:val="es-ES"/>
              </w:rPr>
            </w:pPr>
            <w:r w:rsidRPr="00AE664D">
              <w:rPr>
                <w:sz w:val="21"/>
                <w:lang w:val="es-ES"/>
              </w:rPr>
              <w:t>NOMBRE DEL ENTREGABLE</w:t>
            </w:r>
          </w:p>
        </w:tc>
        <w:tc>
          <w:tcPr>
            <w:tcW w:w="6095" w:type="dxa"/>
            <w:gridSpan w:val="11"/>
          </w:tcPr>
          <w:p w:rsidR="005E7D92" w:rsidRPr="00640704" w:rsidRDefault="005E7D92" w:rsidP="00BB385F">
            <w:pPr>
              <w:rPr>
                <w:b/>
                <w:sz w:val="21"/>
                <w:lang w:val="es-ES"/>
              </w:rPr>
            </w:pPr>
            <w:r>
              <w:rPr>
                <w:rFonts w:cs="Calibri"/>
                <w:b/>
                <w:color w:val="000000"/>
                <w:sz w:val="21"/>
                <w:szCs w:val="21"/>
              </w:rPr>
              <w:t>Cierre del Proyecto</w:t>
            </w:r>
          </w:p>
        </w:tc>
      </w:tr>
      <w:tr w:rsidR="005E7D92" w:rsidRPr="00AE664D" w:rsidTr="00BB385F">
        <w:tc>
          <w:tcPr>
            <w:tcW w:w="8755" w:type="dxa"/>
            <w:gridSpan w:val="13"/>
          </w:tcPr>
          <w:p w:rsidR="005E7D92" w:rsidRPr="00AE664D" w:rsidRDefault="005E7D92" w:rsidP="00BB385F">
            <w:pPr>
              <w:rPr>
                <w:sz w:val="21"/>
                <w:lang w:val="es-ES"/>
              </w:rPr>
            </w:pPr>
            <w:r w:rsidRPr="00AE664D">
              <w:rPr>
                <w:sz w:val="21"/>
                <w:lang w:val="es-ES"/>
              </w:rPr>
              <w:t>DESCRIPCIÓN DEL TRABAJO</w:t>
            </w:r>
          </w:p>
        </w:tc>
      </w:tr>
      <w:tr w:rsidR="005E7D92" w:rsidRPr="00AE664D" w:rsidTr="00BB385F">
        <w:tc>
          <w:tcPr>
            <w:tcW w:w="8755" w:type="dxa"/>
            <w:gridSpan w:val="13"/>
          </w:tcPr>
          <w:p w:rsidR="005E7D92" w:rsidRDefault="005E7D92" w:rsidP="005E7D92">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 xml:space="preserve">Acta de cierre del proyecto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5E7D92" w:rsidRPr="00AE664D" w:rsidRDefault="005E7D92" w:rsidP="005E7D92">
            <w:pPr>
              <w:jc w:val="both"/>
              <w:rPr>
                <w:sz w:val="21"/>
                <w:lang w:val="es-ES"/>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5E7D92" w:rsidRPr="00AE664D" w:rsidTr="00BB385F">
        <w:tc>
          <w:tcPr>
            <w:tcW w:w="7295" w:type="dxa"/>
            <w:gridSpan w:val="10"/>
          </w:tcPr>
          <w:p w:rsidR="005E7D92" w:rsidRPr="00AE664D" w:rsidRDefault="005E7D92" w:rsidP="00BB385F">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5E7D92" w:rsidRPr="00AE664D" w:rsidRDefault="005E7D92" w:rsidP="00BB385F">
            <w:pPr>
              <w:rPr>
                <w:sz w:val="21"/>
                <w:lang w:val="es-ES"/>
              </w:rPr>
            </w:pPr>
            <w:r w:rsidRPr="00AE664D">
              <w:rPr>
                <w:sz w:val="21"/>
                <w:lang w:val="es-ES"/>
              </w:rPr>
              <w:t>FECHA</w:t>
            </w:r>
          </w:p>
        </w:tc>
      </w:tr>
      <w:tr w:rsidR="005E7D92" w:rsidRPr="00AE664D" w:rsidTr="00BB385F">
        <w:tc>
          <w:tcPr>
            <w:tcW w:w="7295" w:type="dxa"/>
            <w:gridSpan w:val="10"/>
          </w:tcPr>
          <w:p w:rsidR="005E7D92" w:rsidRPr="00AE664D" w:rsidRDefault="005E7D92" w:rsidP="00BB385F">
            <w:pPr>
              <w:numPr>
                <w:ilvl w:val="0"/>
                <w:numId w:val="2"/>
              </w:numPr>
              <w:rPr>
                <w:sz w:val="21"/>
                <w:lang w:val="es-ES"/>
              </w:rPr>
            </w:pPr>
            <w:r>
              <w:rPr>
                <w:sz w:val="21"/>
                <w:lang w:val="es-ES"/>
              </w:rPr>
              <w:t>Documentos de Planeamiento del Proyecto Aprobados</w:t>
            </w:r>
          </w:p>
        </w:tc>
        <w:tc>
          <w:tcPr>
            <w:tcW w:w="486"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r>
      <w:tr w:rsidR="005E7D92" w:rsidRPr="00AE664D" w:rsidTr="00BB385F">
        <w:tc>
          <w:tcPr>
            <w:tcW w:w="7295" w:type="dxa"/>
            <w:gridSpan w:val="10"/>
          </w:tcPr>
          <w:p w:rsidR="005E7D92" w:rsidRPr="00AE664D" w:rsidRDefault="005E7D92" w:rsidP="00BB385F">
            <w:pPr>
              <w:numPr>
                <w:ilvl w:val="0"/>
                <w:numId w:val="2"/>
              </w:numPr>
              <w:rPr>
                <w:sz w:val="21"/>
                <w:lang w:val="es-ES"/>
              </w:rPr>
            </w:pPr>
          </w:p>
        </w:tc>
        <w:tc>
          <w:tcPr>
            <w:tcW w:w="486"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r>
      <w:tr w:rsidR="005E7D92" w:rsidRPr="00AE664D" w:rsidTr="00BB385F">
        <w:tc>
          <w:tcPr>
            <w:tcW w:w="1459" w:type="dxa"/>
          </w:tcPr>
          <w:p w:rsidR="005E7D92" w:rsidRPr="00AE664D" w:rsidRDefault="005E7D92" w:rsidP="00BB385F">
            <w:pPr>
              <w:rPr>
                <w:sz w:val="21"/>
                <w:lang w:val="es-ES"/>
              </w:rPr>
            </w:pPr>
            <w:r w:rsidRPr="00AE664D">
              <w:rPr>
                <w:sz w:val="21"/>
                <w:lang w:val="es-ES"/>
              </w:rPr>
              <w:t>DURACIÓN</w:t>
            </w:r>
          </w:p>
        </w:tc>
        <w:tc>
          <w:tcPr>
            <w:tcW w:w="1459" w:type="dxa"/>
            <w:gridSpan w:val="2"/>
          </w:tcPr>
          <w:p w:rsidR="005E7D92" w:rsidRPr="00AE664D" w:rsidRDefault="005E7D92" w:rsidP="00BB385F">
            <w:pPr>
              <w:rPr>
                <w:sz w:val="21"/>
                <w:lang w:val="es-ES"/>
              </w:rPr>
            </w:pPr>
          </w:p>
        </w:tc>
        <w:tc>
          <w:tcPr>
            <w:tcW w:w="1459" w:type="dxa"/>
          </w:tcPr>
          <w:p w:rsidR="005E7D92" w:rsidRPr="00AE664D" w:rsidRDefault="005E7D92" w:rsidP="00BB385F">
            <w:pPr>
              <w:rPr>
                <w:sz w:val="21"/>
                <w:lang w:val="es-ES"/>
              </w:rPr>
            </w:pPr>
            <w:r w:rsidRPr="00AE664D">
              <w:rPr>
                <w:sz w:val="21"/>
                <w:lang w:val="es-ES"/>
              </w:rPr>
              <w:t>FECHA INICIO</w:t>
            </w:r>
          </w:p>
        </w:tc>
        <w:tc>
          <w:tcPr>
            <w:tcW w:w="486" w:type="dxa"/>
            <w:gridSpan w:val="2"/>
          </w:tcPr>
          <w:p w:rsidR="005E7D92" w:rsidRPr="00AE664D" w:rsidRDefault="005E7D92" w:rsidP="00BB385F">
            <w:pPr>
              <w:rPr>
                <w:sz w:val="21"/>
                <w:lang w:val="es-ES"/>
              </w:rPr>
            </w:pPr>
          </w:p>
        </w:tc>
        <w:tc>
          <w:tcPr>
            <w:tcW w:w="486"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c>
          <w:tcPr>
            <w:tcW w:w="1459" w:type="dxa"/>
            <w:gridSpan w:val="2"/>
          </w:tcPr>
          <w:p w:rsidR="005E7D92" w:rsidRPr="00AE664D" w:rsidRDefault="005E7D92" w:rsidP="00BB385F">
            <w:pPr>
              <w:rPr>
                <w:sz w:val="21"/>
                <w:lang w:val="es-ES"/>
              </w:rPr>
            </w:pPr>
            <w:r w:rsidRPr="00AE664D">
              <w:rPr>
                <w:sz w:val="21"/>
                <w:lang w:val="es-ES"/>
              </w:rPr>
              <w:t>FECHA FIN</w:t>
            </w:r>
          </w:p>
        </w:tc>
        <w:tc>
          <w:tcPr>
            <w:tcW w:w="486"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c>
          <w:tcPr>
            <w:tcW w:w="487" w:type="dxa"/>
          </w:tcPr>
          <w:p w:rsidR="005E7D92" w:rsidRPr="00AE664D" w:rsidRDefault="005E7D92" w:rsidP="00BB385F">
            <w:pPr>
              <w:rPr>
                <w:sz w:val="21"/>
                <w:lang w:val="es-ES"/>
              </w:rPr>
            </w:pPr>
          </w:p>
        </w:tc>
      </w:tr>
      <w:tr w:rsidR="005E7D92" w:rsidRPr="00AE664D" w:rsidTr="00BB385F">
        <w:tc>
          <w:tcPr>
            <w:tcW w:w="8755" w:type="dxa"/>
            <w:gridSpan w:val="13"/>
          </w:tcPr>
          <w:p w:rsidR="005E7D92" w:rsidRPr="00AE664D" w:rsidRDefault="005E7D92" w:rsidP="00BB385F">
            <w:pPr>
              <w:rPr>
                <w:sz w:val="21"/>
                <w:lang w:val="es-ES"/>
              </w:rPr>
            </w:pPr>
            <w:r>
              <w:rPr>
                <w:sz w:val="21"/>
                <w:lang w:val="es-ES"/>
              </w:rPr>
              <w:t xml:space="preserve">REQUISITOS Y SU CRITERIO DE ACEPTACIÓN </w:t>
            </w:r>
          </w:p>
          <w:p w:rsidR="005E7D92" w:rsidRPr="00AE664D" w:rsidRDefault="005E7D92" w:rsidP="00BB385F">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5E7D92" w:rsidRPr="00AE664D" w:rsidTr="00BB385F">
        <w:tc>
          <w:tcPr>
            <w:tcW w:w="8755" w:type="dxa"/>
            <w:gridSpan w:val="13"/>
          </w:tcPr>
          <w:p w:rsidR="005E7D92" w:rsidRPr="00AE664D" w:rsidRDefault="005E7D92" w:rsidP="00BB385F">
            <w:pPr>
              <w:rPr>
                <w:sz w:val="21"/>
                <w:lang w:val="es-ES"/>
              </w:rPr>
            </w:pPr>
            <w:r>
              <w:rPr>
                <w:sz w:val="21"/>
                <w:lang w:val="es-ES"/>
              </w:rPr>
              <w:t>El documento deberá estar realizado según la guía del PMBOK V6.</w:t>
            </w:r>
          </w:p>
        </w:tc>
      </w:tr>
      <w:tr w:rsidR="005E7D92" w:rsidRPr="00AE664D" w:rsidTr="00BB385F">
        <w:tc>
          <w:tcPr>
            <w:tcW w:w="8755" w:type="dxa"/>
            <w:gridSpan w:val="13"/>
          </w:tcPr>
          <w:p w:rsidR="005E7D92" w:rsidRPr="00AE664D" w:rsidRDefault="005E7D92" w:rsidP="00BB385F">
            <w:pPr>
              <w:rPr>
                <w:sz w:val="21"/>
                <w:lang w:val="es-ES"/>
              </w:rPr>
            </w:pPr>
            <w:r w:rsidRPr="00AE664D">
              <w:rPr>
                <w:sz w:val="21"/>
                <w:lang w:val="es-ES"/>
              </w:rPr>
              <w:t>REFERENCIAS TÉCNICAS</w:t>
            </w:r>
          </w:p>
          <w:p w:rsidR="005E7D92" w:rsidRPr="00AE664D" w:rsidRDefault="005E7D92" w:rsidP="00BB385F">
            <w:pPr>
              <w:rPr>
                <w:sz w:val="21"/>
                <w:lang w:val="es-ES"/>
              </w:rPr>
            </w:pPr>
            <w:r w:rsidRPr="00AE664D">
              <w:rPr>
                <w:sz w:val="16"/>
                <w:lang w:val="es-ES"/>
              </w:rPr>
              <w:t>Referencias o fuentes de documentación técnica referida al entregable</w:t>
            </w:r>
          </w:p>
        </w:tc>
      </w:tr>
      <w:tr w:rsidR="005E7D92" w:rsidRPr="00AE664D" w:rsidTr="00BB385F">
        <w:tc>
          <w:tcPr>
            <w:tcW w:w="8755" w:type="dxa"/>
            <w:gridSpan w:val="13"/>
          </w:tcPr>
          <w:p w:rsidR="005E7D92" w:rsidRPr="00AE664D" w:rsidRDefault="005E7D92" w:rsidP="00BB385F">
            <w:pPr>
              <w:rPr>
                <w:sz w:val="21"/>
                <w:lang w:val="es-ES"/>
              </w:rPr>
            </w:pPr>
            <w:r>
              <w:rPr>
                <w:sz w:val="21"/>
                <w:lang w:val="es-ES"/>
              </w:rPr>
              <w:t>PMBOK V6</w:t>
            </w:r>
          </w:p>
        </w:tc>
      </w:tr>
      <w:tr w:rsidR="005E7D92" w:rsidRPr="00AE664D" w:rsidTr="00BB385F">
        <w:tc>
          <w:tcPr>
            <w:tcW w:w="8755" w:type="dxa"/>
            <w:gridSpan w:val="13"/>
          </w:tcPr>
          <w:p w:rsidR="005E7D92" w:rsidRPr="00AE664D" w:rsidRDefault="005E7D92" w:rsidP="00BB385F">
            <w:pPr>
              <w:rPr>
                <w:sz w:val="21"/>
                <w:lang w:val="es-ES"/>
              </w:rPr>
            </w:pPr>
            <w:r w:rsidRPr="00AE664D">
              <w:rPr>
                <w:sz w:val="21"/>
                <w:lang w:val="es-ES"/>
              </w:rPr>
              <w:t>CONSIDERACIONES CONTRACTUALES (SI APLICA)</w:t>
            </w:r>
          </w:p>
          <w:p w:rsidR="005E7D92" w:rsidRPr="00AE664D" w:rsidRDefault="005E7D92" w:rsidP="00BB385F">
            <w:pPr>
              <w:rPr>
                <w:sz w:val="16"/>
                <w:lang w:val="es-ES"/>
              </w:rPr>
            </w:pPr>
            <w:r w:rsidRPr="00AE664D">
              <w:rPr>
                <w:sz w:val="16"/>
                <w:lang w:val="es-ES"/>
              </w:rPr>
              <w:t>En caso aplicase, qué condiciones, requerimientos o restricciones establece el contrato para el presente entregable</w:t>
            </w:r>
          </w:p>
        </w:tc>
      </w:tr>
      <w:tr w:rsidR="005E7D92" w:rsidRPr="00AE664D" w:rsidTr="00BB385F">
        <w:tc>
          <w:tcPr>
            <w:tcW w:w="8755" w:type="dxa"/>
            <w:gridSpan w:val="13"/>
          </w:tcPr>
          <w:p w:rsidR="005E7D92" w:rsidRDefault="005E7D92" w:rsidP="00BB385F">
            <w:pPr>
              <w:rPr>
                <w:sz w:val="21"/>
                <w:lang w:val="es-ES"/>
              </w:rPr>
            </w:pPr>
            <w:r>
              <w:rPr>
                <w:sz w:val="21"/>
                <w:lang w:val="es-ES"/>
              </w:rPr>
              <w:t>No aplica</w:t>
            </w:r>
          </w:p>
          <w:p w:rsidR="005E7D92" w:rsidRPr="00AE664D" w:rsidRDefault="005E7D92" w:rsidP="00BB385F">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de Techo Domo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lastRenderedPageBreak/>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5E7D92" w:rsidTr="00DB44B7">
        <w:tc>
          <w:tcPr>
            <w:tcW w:w="8755" w:type="dxa"/>
            <w:gridSpan w:val="13"/>
          </w:tcPr>
          <w:p w:rsidR="0075082E" w:rsidRPr="00A9552D" w:rsidRDefault="0075082E" w:rsidP="005E7D92">
            <w:pPr>
              <w:spacing w:beforeLines="40" w:afterLines="40" w:line="360" w:lineRule="auto"/>
              <w:jc w:val="both"/>
              <w:rPr>
                <w:rFonts w:ascii="Arial Narrow" w:hAnsi="Arial Narrow" w:cs="Calibri"/>
                <w:color w:val="000000"/>
                <w:sz w:val="24"/>
                <w:szCs w:val="24"/>
                <w:lang w:val="en-US"/>
              </w:rPr>
            </w:pPr>
            <w:r w:rsidRPr="00A9552D">
              <w:rPr>
                <w:rFonts w:ascii="Arial Narrow" w:hAnsi="Arial Narrow" w:cs="Calibri"/>
                <w:color w:val="000000"/>
                <w:sz w:val="24"/>
                <w:szCs w:val="24"/>
                <w:lang w:val="en-US"/>
              </w:rPr>
              <w:t>API Standard 650: Welded Tanks for Oil Storage, 12TH Edition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82B66" w:rsidRDefault="0075082E" w:rsidP="00DB44B7">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tblPr>
            <w:tblGrid>
              <w:gridCol w:w="2360"/>
            </w:tblGrid>
            <w:tr w:rsidR="0075082E" w:rsidRPr="00A82B66" w:rsidTr="00DB44B7">
              <w:trPr>
                <w:trHeight w:val="90"/>
              </w:trPr>
              <w:tc>
                <w:tcPr>
                  <w:tcW w:w="0" w:type="auto"/>
                </w:tcPr>
                <w:p w:rsidR="0075082E" w:rsidRPr="00A82B66" w:rsidRDefault="0075082E" w:rsidP="00DB44B7">
                  <w:pPr>
                    <w:autoSpaceDE w:val="0"/>
                    <w:autoSpaceDN w:val="0"/>
                    <w:adjustRightInd w:val="0"/>
                    <w:spacing w:line="240" w:lineRule="auto"/>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rsidR="0075082E" w:rsidRDefault="0075082E" w:rsidP="00DB44B7">
            <w:pPr>
              <w:rPr>
                <w:sz w:val="21"/>
                <w:lang w:val="es-ES"/>
              </w:rPr>
            </w:pPr>
            <w:r>
              <w:rPr>
                <w:sz w:val="21"/>
                <w:lang w:val="es-ES"/>
              </w:rPr>
              <w:t xml:space="preserve"> Hoja de datos techos domos.</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Verificación de Redondez y Verticalidad de Tanques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pStyle w:val="Default"/>
              <w:rPr>
                <w:sz w:val="22"/>
                <w:szCs w:val="22"/>
              </w:rPr>
            </w:pPr>
            <w:r>
              <w:rPr>
                <w:sz w:val="22"/>
                <w:szCs w:val="22"/>
              </w:rPr>
              <w:t xml:space="preserve">Comprende la verificación de la verticalidad de los tanques y sus elementos verticales, así mismo verificar la redondez de los tanques. </w:t>
            </w:r>
          </w:p>
          <w:p w:rsidR="0075082E" w:rsidRDefault="0075082E" w:rsidP="00DB44B7">
            <w:pPr>
              <w:pStyle w:val="Default"/>
              <w:rPr>
                <w:sz w:val="22"/>
                <w:szCs w:val="22"/>
              </w:rPr>
            </w:pPr>
            <w:r>
              <w:rPr>
                <w:sz w:val="22"/>
                <w:szCs w:val="22"/>
              </w:rPr>
              <w:t xml:space="preserve">El Contratista deberá alcanzar previamente un procedimiento o instructivo de trabajo para realizar esta actividad. </w:t>
            </w:r>
          </w:p>
          <w:p w:rsidR="0075082E" w:rsidRDefault="0075082E" w:rsidP="00DB44B7">
            <w:pPr>
              <w:pStyle w:val="Default"/>
              <w:rPr>
                <w:sz w:val="22"/>
                <w:szCs w:val="22"/>
              </w:rPr>
            </w:pPr>
            <w:r>
              <w:rPr>
                <w:sz w:val="22"/>
                <w:szCs w:val="22"/>
              </w:rPr>
              <w:t xml:space="preserve">Los resultados serán alcanzados en un informe técnico, donde se incluya la toma de datos, análisis, gráficos, conclusiones y recomendaciones. </w:t>
            </w:r>
          </w:p>
          <w:p w:rsidR="0075082E" w:rsidRDefault="0075082E" w:rsidP="00DB44B7">
            <w:pPr>
              <w:rPr>
                <w:sz w:val="21"/>
                <w:lang w:val="es-ES"/>
              </w:rPr>
            </w:pPr>
            <w:r>
              <w:t>Las mediciones en campo serán realizadas con equipo topográfico Tipo Estación Total y la cantidad de generatrices recomendadas para la verticalidad serán 8, tomadas cada 45°.</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sidRPr="00F754E6">
              <w:rPr>
                <w:sz w:val="21"/>
                <w:lang w:val="es-ES"/>
              </w:rPr>
              <w:t>Para la verificación de verticalidad y redondez se tendrá en cuenta Sección 7 del API 650 12ava Ed.</w:t>
            </w:r>
          </w:p>
          <w:p w:rsidR="0075082E" w:rsidRDefault="0075082E" w:rsidP="00DB44B7">
            <w:pPr>
              <w:rPr>
                <w:sz w:val="21"/>
                <w:lang w:val="es-ES"/>
              </w:rPr>
            </w:pPr>
            <w:r>
              <w:t>Si los resultados de las mediciones estuvieran fuera de las tolerancias y parámetros de verticalidad y redondez, prescritos en el estándar API 650, se comunicará a la Supervisión de este hecho y se procederá a considerar las tolerancias del estándar API 653.</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Default="0075082E" w:rsidP="0075082E">
      <w:pPr>
        <w:rPr>
          <w:lang w:val="es-ES"/>
        </w:rPr>
      </w:pPr>
    </w:p>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Civil.</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r>
              <w:t>La información deberá ser levantada y/o replanteada con equipos topográficos de precisión tipo teodolito y/o estación total y/o nivel topográfico.</w:t>
            </w:r>
          </w:p>
          <w:p w:rsidR="0075082E" w:rsidRPr="00A82B66" w:rsidRDefault="0075082E" w:rsidP="00DB44B7">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rsidR="0075082E" w:rsidRDefault="0075082E" w:rsidP="00DB44B7">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Pr="00EB5D52" w:rsidRDefault="0075082E" w:rsidP="00DB44B7">
            <w:pPr>
              <w:autoSpaceDE w:val="0"/>
              <w:autoSpaceDN w:val="0"/>
              <w:adjustRightInd w:val="0"/>
              <w:spacing w:line="240" w:lineRule="auto"/>
              <w:rPr>
                <w:rFonts w:cs="Calibri"/>
                <w:color w:val="000000"/>
                <w:sz w:val="24"/>
                <w:szCs w:val="24"/>
                <w:lang w:eastAsia="es-PE"/>
              </w:rPr>
            </w:pPr>
          </w:p>
          <w:p w:rsidR="0075082E" w:rsidRPr="00EB5D52" w:rsidRDefault="0075082E" w:rsidP="00DB44B7">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Pr="00EB5D52" w:rsidRDefault="0075082E" w:rsidP="00DB44B7">
            <w:pPr>
              <w:autoSpaceDE w:val="0"/>
              <w:autoSpaceDN w:val="0"/>
              <w:adjustRightInd w:val="0"/>
              <w:spacing w:line="240" w:lineRule="auto"/>
              <w:rPr>
                <w:rFonts w:cs="Calibri"/>
                <w:color w:val="000000"/>
                <w:sz w:val="24"/>
                <w:szCs w:val="24"/>
                <w:lang w:eastAsia="es-PE"/>
              </w:rPr>
            </w:pPr>
          </w:p>
          <w:p w:rsidR="0075082E" w:rsidRPr="00B84573" w:rsidRDefault="0075082E" w:rsidP="00DB44B7">
            <w:pPr>
              <w:rPr>
                <w:sz w:val="21"/>
                <w:lang w:val="es-ES"/>
              </w:rPr>
            </w:pPr>
            <w:r w:rsidRPr="00B84573">
              <w:rPr>
                <w:sz w:val="21"/>
                <w:lang w:val="es-ES"/>
              </w:rPr>
              <w:t>IDT-FEED-118-C-PL-001: LEVANTAMIENTO TOPOGRÁFICO PLANTA</w:t>
            </w:r>
          </w:p>
          <w:p w:rsidR="0075082E" w:rsidRPr="00B84573" w:rsidRDefault="0075082E" w:rsidP="00DB44B7">
            <w:pPr>
              <w:rPr>
                <w:sz w:val="21"/>
                <w:lang w:val="es-ES"/>
              </w:rPr>
            </w:pPr>
            <w:r w:rsidRPr="00B84573">
              <w:rPr>
                <w:sz w:val="21"/>
                <w:lang w:val="es-ES"/>
              </w:rPr>
              <w:t>IDT-FEED-118-C-PL-002: LEVANTAMIENTO TOPOGRÁFICO PERFILES Y SECCIONES</w:t>
            </w:r>
          </w:p>
          <w:p w:rsidR="0075082E" w:rsidRPr="00B84573" w:rsidRDefault="0075082E" w:rsidP="00DB44B7">
            <w:pPr>
              <w:rPr>
                <w:sz w:val="21"/>
                <w:lang w:val="es-ES"/>
              </w:rPr>
            </w:pPr>
            <w:r w:rsidRPr="00B84573">
              <w:rPr>
                <w:sz w:val="21"/>
                <w:lang w:val="es-ES"/>
              </w:rPr>
              <w:t>IDT-FEED-118-C-PL-003: SITUACIÓN ACTUAL Y PROYECTADA CUBETO DE TANQUES T-51 Y T-52</w:t>
            </w:r>
          </w:p>
          <w:p w:rsidR="0075082E" w:rsidRPr="00B84573" w:rsidRDefault="0075082E" w:rsidP="00DB44B7">
            <w:pPr>
              <w:rPr>
                <w:sz w:val="21"/>
                <w:lang w:val="es-ES"/>
              </w:rPr>
            </w:pPr>
            <w:r w:rsidRPr="00B84573">
              <w:rPr>
                <w:sz w:val="21"/>
                <w:lang w:val="es-ES"/>
              </w:rPr>
              <w:t>IDT-FEED-118-C-PL-004: CUBETO DE TANQUES T-51 Y T-52 PLANTA</w:t>
            </w:r>
          </w:p>
          <w:p w:rsidR="0075082E" w:rsidRPr="00B84573" w:rsidRDefault="0075082E" w:rsidP="00DB44B7">
            <w:pPr>
              <w:rPr>
                <w:sz w:val="21"/>
                <w:lang w:val="es-ES"/>
              </w:rPr>
            </w:pPr>
            <w:r w:rsidRPr="00B84573">
              <w:rPr>
                <w:sz w:val="21"/>
                <w:lang w:val="es-ES"/>
              </w:rPr>
              <w:t>IDT-FEED-118-C-PL-005: CUBETO DE TANQUES T-51 Y T-52 -PERFILES Y SECCIONES (1 DE 2)</w:t>
            </w:r>
          </w:p>
          <w:p w:rsidR="0075082E" w:rsidRPr="00B84573" w:rsidRDefault="0075082E" w:rsidP="00DB44B7">
            <w:pPr>
              <w:rPr>
                <w:sz w:val="21"/>
                <w:lang w:val="es-ES"/>
              </w:rPr>
            </w:pPr>
            <w:r w:rsidRPr="00B84573">
              <w:rPr>
                <w:sz w:val="21"/>
                <w:lang w:val="es-ES"/>
              </w:rPr>
              <w:t>IDT-FEED-118-C-PL-006: CUBETO DE TANQUES T-51 Y T-52 -PERFILES Y SECCIONES (2 DE 2)</w:t>
            </w:r>
          </w:p>
          <w:p w:rsidR="0075082E" w:rsidRPr="00B84573" w:rsidRDefault="0075082E" w:rsidP="00DB44B7">
            <w:pPr>
              <w:rPr>
                <w:sz w:val="21"/>
                <w:lang w:val="es-ES"/>
              </w:rPr>
            </w:pPr>
            <w:r w:rsidRPr="00B84573">
              <w:rPr>
                <w:sz w:val="21"/>
                <w:lang w:val="es-ES"/>
              </w:rPr>
              <w:t>IDT-FEED-118-C-PL-007: CUBETO DE TANQUES T-51 Y T-52 IMPERMEABILIZACIÓN</w:t>
            </w:r>
          </w:p>
          <w:p w:rsidR="0075082E" w:rsidRPr="00AE664D" w:rsidRDefault="0075082E" w:rsidP="00DB44B7">
            <w:pPr>
              <w:rPr>
                <w:sz w:val="21"/>
                <w:lang w:val="es-ES"/>
              </w:rPr>
            </w:pPr>
            <w:r w:rsidRPr="00B84573">
              <w:rPr>
                <w:sz w:val="21"/>
                <w:lang w:val="es-ES"/>
              </w:rPr>
              <w:t>IDT-FEED-118-C-PL-008: CUBETO DE TANQUES T-51 Y T-52 DETALLES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DB44B7">
            <w:pPr>
              <w:rPr>
                <w:sz w:val="21"/>
                <w:lang w:val="es-ES"/>
              </w:rPr>
            </w:pPr>
          </w:p>
        </w:tc>
      </w:tr>
    </w:tbl>
    <w:p w:rsidR="0075082E" w:rsidRPr="00640704" w:rsidRDefault="0075082E" w:rsidP="0075082E">
      <w:pPr>
        <w:rPr>
          <w:lang w:val="es-ES"/>
        </w:rPr>
      </w:pPr>
    </w:p>
    <w:p w:rsidR="0075082E" w:rsidRDefault="0075082E" w:rsidP="0075082E"/>
    <w:p w:rsidR="0075082E" w:rsidRDefault="0075082E" w:rsidP="0075082E"/>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2.4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Diseño Metalmecánico de los Tanques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rsidR="0075082E" w:rsidRDefault="0075082E" w:rsidP="00DB44B7">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INGENIERIA DE DETALLE APROBADA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Pr="00EB5D52" w:rsidRDefault="0075082E" w:rsidP="00DB44B7">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2538FA" w:rsidRDefault="0075082E" w:rsidP="00DB44B7">
            <w:pPr>
              <w:rPr>
                <w:sz w:val="21"/>
                <w:lang w:val="es-ES"/>
              </w:rPr>
            </w:pPr>
            <w:r w:rsidRPr="002538FA">
              <w:rPr>
                <w:sz w:val="21"/>
                <w:lang w:val="es-ES"/>
              </w:rPr>
              <w:t>IDT-FEED-118-M-PL-001: DISTRIBUCIÓN GENERAL TANQUE T-51</w:t>
            </w:r>
          </w:p>
          <w:p w:rsidR="0075082E" w:rsidRPr="002538FA" w:rsidRDefault="0075082E" w:rsidP="00DB44B7">
            <w:pPr>
              <w:rPr>
                <w:sz w:val="21"/>
                <w:lang w:val="es-ES"/>
              </w:rPr>
            </w:pPr>
            <w:r w:rsidRPr="002538FA">
              <w:rPr>
                <w:sz w:val="21"/>
                <w:lang w:val="es-ES"/>
              </w:rPr>
              <w:t>IDT-FEED-118-M-PL-002: DISTRIBUCIÓN GENERAL TANQUE T-52</w:t>
            </w:r>
          </w:p>
          <w:p w:rsidR="0075082E" w:rsidRDefault="0075082E" w:rsidP="00DB44B7">
            <w:pPr>
              <w:rPr>
                <w:sz w:val="21"/>
                <w:lang w:val="es-ES"/>
              </w:rPr>
            </w:pPr>
            <w:r w:rsidRPr="002538FA">
              <w:rPr>
                <w:sz w:val="21"/>
                <w:lang w:val="es-ES"/>
              </w:rPr>
              <w:t>IDT-FEED-118-M-PL-003: ADECUACIÓN DE INSTALACIONES DE TANQUES T-51 Y T-52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lastRenderedPageBreak/>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 xml:space="preserve">Suministro </w:t>
            </w:r>
            <w:proofErr w:type="spellStart"/>
            <w:r>
              <w:rPr>
                <w:rFonts w:cs="Calibri"/>
                <w:b/>
                <w:color w:val="000000"/>
                <w:sz w:val="21"/>
                <w:szCs w:val="21"/>
              </w:rPr>
              <w:t>Geomenbrana</w:t>
            </w:r>
            <w:proofErr w:type="spellEnd"/>
            <w:r>
              <w:rPr>
                <w:rFonts w:cs="Calibri"/>
                <w:b/>
                <w:color w:val="000000"/>
                <w:sz w:val="21"/>
                <w:szCs w:val="21"/>
              </w:rPr>
              <w:t xml:space="preserve"> y </w:t>
            </w:r>
            <w:proofErr w:type="spellStart"/>
            <w:r>
              <w:rPr>
                <w:rFonts w:cs="Calibri"/>
                <w:b/>
                <w:color w:val="000000"/>
                <w:sz w:val="21"/>
                <w:szCs w:val="21"/>
              </w:rPr>
              <w:t>Geotextil</w:t>
            </w:r>
            <w:proofErr w:type="spellEnd"/>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 xml:space="preserve">Compra de la </w:t>
            </w:r>
            <w:proofErr w:type="spellStart"/>
            <w:r>
              <w:rPr>
                <w:sz w:val="21"/>
                <w:lang w:val="es-ES"/>
              </w:rPr>
              <w:t>Geomembrana</w:t>
            </w:r>
            <w:proofErr w:type="spellEnd"/>
            <w:r>
              <w:rPr>
                <w:sz w:val="21"/>
                <w:lang w:val="es-ES"/>
              </w:rPr>
              <w:t xml:space="preserve">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rFonts w:ascii="Arial Narrow" w:hAnsi="Arial Narrow" w:cs="Calibri"/>
                <w:color w:val="000000"/>
                <w:sz w:val="24"/>
                <w:szCs w:val="24"/>
              </w:rPr>
              <w:t xml:space="preserve">Suministro de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HDPE de 1.5 mm y de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500 gr/m2 para un área de 11,400 m2 en el cubeto de los tanques. También comprende el suministro de anclajes de acero para la fijación de la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y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al área del cubeto.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 xml:space="preserve"> recibida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 xml:space="preserve">Especificaciones técnicas de la </w:t>
            </w: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w:t>
            </w:r>
          </w:p>
          <w:p w:rsidR="0075082E" w:rsidRDefault="0075082E" w:rsidP="00DB44B7">
            <w:pPr>
              <w:rPr>
                <w:sz w:val="21"/>
                <w:lang w:val="es-ES"/>
              </w:rPr>
            </w:pPr>
            <w:r>
              <w:t xml:space="preserve">La </w:t>
            </w:r>
            <w:proofErr w:type="spellStart"/>
            <w:r>
              <w:t>Geomembrana</w:t>
            </w:r>
            <w:proofErr w:type="spellEnd"/>
            <w:r>
              <w:t xml:space="preserve"> HDPE deberá ser de  1.5 mm y la membrana </w:t>
            </w:r>
            <w:proofErr w:type="spellStart"/>
            <w:r>
              <w:t>Geotextil</w:t>
            </w:r>
            <w:proofErr w:type="spellEnd"/>
            <w:r>
              <w:t xml:space="preserve"> será de 500 gr/m2,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Afirmado para Impermeabilización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Pr>
                <w:rFonts w:ascii="Arial Narrow" w:hAnsi="Arial Narrow" w:cs="Calibri"/>
                <w:color w:val="000000"/>
                <w:sz w:val="24"/>
                <w:szCs w:val="24"/>
              </w:rPr>
              <w:t>Suministro de Afirmado que cumpla con un grado de compactación de 95% de Protector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Especificaciones técnicas de los materiales para el afirmado.</w:t>
            </w:r>
          </w:p>
          <w:p w:rsidR="0075082E" w:rsidRDefault="0075082E" w:rsidP="00DB44B7">
            <w:pPr>
              <w:rPr>
                <w:sz w:val="21"/>
                <w:lang w:val="es-ES"/>
              </w:rPr>
            </w:pPr>
            <w:r>
              <w:rPr>
                <w:sz w:val="21"/>
                <w:lang w:val="es-ES"/>
              </w:rPr>
              <w:t xml:space="preserve">Debe cumplir con </w:t>
            </w:r>
            <w:r w:rsidRPr="00BF4315">
              <w:rPr>
                <w:sz w:val="21"/>
                <w:lang w:val="es-ES"/>
              </w:rPr>
              <w:t xml:space="preserve">un grado de compactación de 95% de </w:t>
            </w:r>
            <w:proofErr w:type="spellStart"/>
            <w:r w:rsidRPr="00BF4315">
              <w:rPr>
                <w:sz w:val="21"/>
                <w:lang w:val="es-ES"/>
              </w:rPr>
              <w:t>Proctor</w:t>
            </w:r>
            <w:proofErr w:type="spellEnd"/>
            <w:r w:rsidRPr="00BF4315">
              <w:rPr>
                <w:sz w:val="21"/>
                <w:lang w:val="es-ES"/>
              </w:rPr>
              <w:t xml:space="preserve">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Asfalto en frio para Impermeabilización</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proofErr w:type="gramStart"/>
            <w:r>
              <w:rPr>
                <w:rFonts w:ascii="Arial Narrow" w:hAnsi="Arial Narrow" w:cs="Calibri"/>
                <w:color w:val="000000"/>
                <w:sz w:val="24"/>
                <w:szCs w:val="24"/>
              </w:rPr>
              <w:t>un</w:t>
            </w:r>
            <w:proofErr w:type="gramEnd"/>
            <w:r>
              <w:rPr>
                <w:rFonts w:ascii="Arial Narrow" w:hAnsi="Arial Narrow" w:cs="Calibri"/>
                <w:color w:val="000000"/>
                <w:sz w:val="24"/>
                <w:szCs w:val="24"/>
              </w:rPr>
              <w:t xml:space="preserve"> grado de compactación de 95% de </w:t>
            </w:r>
            <w:proofErr w:type="spellStart"/>
            <w:r>
              <w:rPr>
                <w:rFonts w:ascii="Arial Narrow" w:hAnsi="Arial Narrow" w:cs="Calibri"/>
                <w:color w:val="000000"/>
                <w:sz w:val="24"/>
                <w:szCs w:val="24"/>
              </w:rPr>
              <w:t>Proctor</w:t>
            </w:r>
            <w:proofErr w:type="spellEnd"/>
            <w:r>
              <w:rPr>
                <w:rFonts w:ascii="Arial Narrow" w:hAnsi="Arial Narrow" w:cs="Calibri"/>
                <w:color w:val="000000"/>
                <w:sz w:val="24"/>
                <w:szCs w:val="24"/>
              </w:rPr>
              <w:t xml:space="preserve"> modificado,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los materiales de asfalto en frío.</w:t>
            </w:r>
          </w:p>
          <w:p w:rsidR="0075082E" w:rsidRDefault="0075082E" w:rsidP="00DB44B7">
            <w:pPr>
              <w:rPr>
                <w:sz w:val="21"/>
                <w:lang w:val="es-ES"/>
              </w:rPr>
            </w:pPr>
            <w:r>
              <w:rPr>
                <w:rFonts w:ascii="Arial Narrow" w:hAnsi="Arial Narrow" w:cs="Calibri"/>
                <w:color w:val="000000"/>
                <w:sz w:val="24"/>
                <w:szCs w:val="24"/>
              </w:rPr>
              <w:t>Deberá cumplir con cuba granulométrica uniforme, porcentaje de humedad 6 -7 % para el área estanca del cubeto de los tanques.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3.1.4</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rPr>
                <w:b/>
                <w:sz w:val="21"/>
                <w:lang w:val="es-ES"/>
              </w:rPr>
            </w:pPr>
            <w:r>
              <w:rPr>
                <w:rFonts w:cs="Calibri"/>
                <w:b/>
                <w:color w:val="000000"/>
                <w:sz w:val="21"/>
                <w:szCs w:val="21"/>
              </w:rPr>
              <w:t>Suministro de Tuberías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las tuberías.</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3.1.5</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de Consumibles para Elaboración de Concreto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3A3378">
              <w:rPr>
                <w:sz w:val="21"/>
                <w:lang w:val="es-ES"/>
              </w:rPr>
              <w:t>Suministro de cemento tipo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Especificaciones técnicas de las tuberías.</w:t>
            </w:r>
          </w:p>
          <w:p w:rsidR="0075082E" w:rsidRDefault="0075082E" w:rsidP="00DB44B7">
            <w:pPr>
              <w:rPr>
                <w:sz w:val="21"/>
                <w:lang w:val="es-ES"/>
              </w:rPr>
            </w:pPr>
            <w:r>
              <w:rPr>
                <w:sz w:val="21"/>
                <w:lang w:val="es-ES"/>
              </w:rPr>
              <w:t xml:space="preserve">Deberá cumplir </w:t>
            </w:r>
            <w:proofErr w:type="spellStart"/>
            <w:r>
              <w:rPr>
                <w:sz w:val="21"/>
                <w:lang w:val="es-ES"/>
              </w:rPr>
              <w:t>con</w:t>
            </w:r>
            <w:proofErr w:type="gramStart"/>
            <w:r>
              <w:rPr>
                <w:sz w:val="21"/>
                <w:lang w:val="es-ES"/>
              </w:rPr>
              <w:t>:</w:t>
            </w:r>
            <w:r w:rsidRPr="003A3378">
              <w:rPr>
                <w:sz w:val="21"/>
                <w:lang w:val="es-ES"/>
              </w:rPr>
              <w:t>tipo</w:t>
            </w:r>
            <w:proofErr w:type="spellEnd"/>
            <w:proofErr w:type="gramEnd"/>
            <w:r w:rsidRPr="003A3378">
              <w:rPr>
                <w:sz w:val="21"/>
                <w:lang w:val="es-ES"/>
              </w:rPr>
              <w:t xml:space="preserve">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Documento de descripción de Partidas IDT-ET-118-G-MD-002</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3.2.1</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de 2 Techos Domo</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Pr="00A65128" w:rsidRDefault="0075082E" w:rsidP="00DB44B7">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75082E" w:rsidRDefault="0075082E" w:rsidP="00DB44B7">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puerto Callao.</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Especificaciones técnicas y documentación entregada al proveedor.</w:t>
            </w:r>
          </w:p>
          <w:p w:rsidR="0075082E" w:rsidRDefault="0075082E" w:rsidP="00DB44B7">
            <w:pPr>
              <w:rPr>
                <w:sz w:val="21"/>
                <w:lang w:val="es-ES"/>
              </w:rPr>
            </w:pPr>
            <w:r>
              <w:rPr>
                <w:sz w:val="21"/>
                <w:lang w:val="es-ES"/>
              </w:rPr>
              <w:t>Ingeniería de detalle, procedimientos de instalación.</w:t>
            </w:r>
          </w:p>
          <w:p w:rsidR="0075082E" w:rsidRDefault="0075082E" w:rsidP="00DB44B7">
            <w:pPr>
              <w:rPr>
                <w:sz w:val="21"/>
                <w:lang w:val="es-ES"/>
              </w:rPr>
            </w:pPr>
            <w:r>
              <w:rPr>
                <w:sz w:val="21"/>
                <w:lang w:val="es-ES"/>
              </w:rPr>
              <w:t>Memorias de cálculo según especificaciones técnicas entregadas al proveedor</w:t>
            </w:r>
          </w:p>
          <w:p w:rsidR="0075082E" w:rsidRDefault="0075082E" w:rsidP="00DB44B7">
            <w:pPr>
              <w:rPr>
                <w:sz w:val="21"/>
                <w:lang w:val="es-ES"/>
              </w:rPr>
            </w:pPr>
            <w:r>
              <w:rPr>
                <w:sz w:val="21"/>
                <w:lang w:val="es-ES"/>
              </w:rPr>
              <w:t>Planos de instalación.</w:t>
            </w:r>
          </w:p>
          <w:p w:rsidR="0075082E" w:rsidRDefault="0075082E" w:rsidP="00DB44B7">
            <w:pPr>
              <w:rPr>
                <w:sz w:val="21"/>
                <w:lang w:val="es-ES"/>
              </w:rPr>
            </w:pPr>
            <w:r>
              <w:rPr>
                <w:sz w:val="21"/>
                <w:lang w:val="es-ES"/>
              </w:rPr>
              <w:t>Documentos de Calidad</w:t>
            </w:r>
          </w:p>
          <w:p w:rsidR="0075082E" w:rsidRDefault="0075082E" w:rsidP="00DB44B7">
            <w:pPr>
              <w:rPr>
                <w:sz w:val="21"/>
                <w:lang w:val="es-ES"/>
              </w:rPr>
            </w:pPr>
            <w:r>
              <w:rPr>
                <w:sz w:val="21"/>
                <w:lang w:val="es-ES"/>
              </w:rPr>
              <w:t>Documentos de Garantía de materiales.</w:t>
            </w:r>
          </w:p>
          <w:p w:rsidR="0075082E" w:rsidRDefault="0075082E" w:rsidP="00DB44B7">
            <w:pPr>
              <w:rPr>
                <w:sz w:val="21"/>
                <w:lang w:val="es-ES"/>
              </w:rPr>
            </w:pPr>
            <w:r w:rsidRPr="00E57420">
              <w:rPr>
                <w:sz w:val="21"/>
                <w:lang w:val="es-ES"/>
              </w:rPr>
              <w:t xml:space="preserve">API 650 12ava </w:t>
            </w:r>
            <w:proofErr w:type="spellStart"/>
            <w:r w:rsidRPr="00E57420">
              <w:rPr>
                <w:sz w:val="21"/>
                <w:lang w:val="es-ES"/>
              </w:rPr>
              <w:t>Ed</w:t>
            </w:r>
            <w:proofErr w:type="spellEnd"/>
            <w:r w:rsidRPr="00E57420">
              <w:rPr>
                <w:sz w:val="21"/>
                <w:lang w:val="es-ES"/>
              </w:rPr>
              <w:t xml:space="preserve"> o vigente.</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r>
              <w:rPr>
                <w:sz w:val="21"/>
                <w:lang w:val="es-ES"/>
              </w:rPr>
              <w:t>Hojas de datos Techos Domos. IDT-FEED-118-HD-M-001</w:t>
            </w:r>
          </w:p>
          <w:p w:rsidR="0075082E" w:rsidRDefault="0075082E" w:rsidP="00DB44B7">
            <w:pPr>
              <w:rPr>
                <w:sz w:val="21"/>
                <w:lang w:val="es-ES"/>
              </w:rPr>
            </w:pPr>
            <w:r>
              <w:rPr>
                <w:sz w:val="21"/>
                <w:lang w:val="es-ES"/>
              </w:rPr>
              <w:t>Documento de descripción de Partidas IDT-ET-118-G-MD-002</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3.2.2</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Cámara de Espuma</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lastRenderedPageBreak/>
              <w:t>La compra la realiza el área de logística a través de la política de compras de la empresa CIME.</w:t>
            </w:r>
          </w:p>
          <w:p w:rsidR="0075082E" w:rsidRDefault="0075082E" w:rsidP="00DB44B7">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Hoja Técnica Cámara de Espuma (modelo SPS-99</w:t>
            </w:r>
          </w:p>
          <w:p w:rsidR="0075082E" w:rsidRDefault="0075082E" w:rsidP="00DB44B7">
            <w:pPr>
              <w:rPr>
                <w:sz w:val="21"/>
                <w:lang w:val="es-ES"/>
              </w:rPr>
            </w:pPr>
            <w:r>
              <w:rPr>
                <w:sz w:val="21"/>
                <w:lang w:val="es-ES"/>
              </w:rPr>
              <w:t>Normas NFPA 11.</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Hoja técnica de Cámara de Espuma.SPS FOAM MAKER  - FABRICANTE : KIDDE – UTC COMPANY</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ID DEL ENTREGABLE</w:t>
            </w:r>
          </w:p>
        </w:tc>
        <w:tc>
          <w:tcPr>
            <w:tcW w:w="1843" w:type="dxa"/>
            <w:gridSpan w:val="3"/>
          </w:tcPr>
          <w:p w:rsidR="0075082E" w:rsidRPr="0066421C" w:rsidRDefault="0075082E" w:rsidP="00DB44B7">
            <w:pPr>
              <w:rPr>
                <w:b/>
                <w:sz w:val="21"/>
                <w:lang w:val="es-ES"/>
              </w:rPr>
            </w:pPr>
            <w:r>
              <w:rPr>
                <w:b/>
                <w:sz w:val="21"/>
                <w:lang w:val="es-ES"/>
              </w:rPr>
              <w:t>3.2.3</w:t>
            </w:r>
          </w:p>
        </w:tc>
        <w:tc>
          <w:tcPr>
            <w:tcW w:w="2126" w:type="dxa"/>
            <w:gridSpan w:val="4"/>
          </w:tcPr>
          <w:p w:rsidR="0075082E" w:rsidRPr="00AE664D" w:rsidRDefault="0075082E" w:rsidP="00DB44B7">
            <w:pPr>
              <w:rPr>
                <w:sz w:val="21"/>
                <w:lang w:val="es-ES"/>
              </w:rPr>
            </w:pPr>
            <w:r w:rsidRPr="00AE664D">
              <w:rPr>
                <w:sz w:val="21"/>
                <w:lang w:val="es-ES"/>
              </w:rPr>
              <w:t>CUENTA DE CONTROL</w:t>
            </w:r>
          </w:p>
        </w:tc>
        <w:tc>
          <w:tcPr>
            <w:tcW w:w="2126" w:type="dxa"/>
            <w:gridSpan w:val="4"/>
          </w:tcPr>
          <w:p w:rsidR="0075082E" w:rsidRPr="00AE664D" w:rsidRDefault="0075082E" w:rsidP="00DB44B7">
            <w:pPr>
              <w:rPr>
                <w:sz w:val="21"/>
                <w:lang w:val="es-ES"/>
              </w:rPr>
            </w:pPr>
            <w:r>
              <w:rPr>
                <w:sz w:val="21"/>
                <w:lang w:val="es-ES"/>
              </w:rPr>
              <w:t>Dirección del Proyecto</w:t>
            </w:r>
          </w:p>
        </w:tc>
      </w:tr>
      <w:tr w:rsidR="0075082E" w:rsidRPr="00AE664D" w:rsidTr="00DB44B7">
        <w:tc>
          <w:tcPr>
            <w:tcW w:w="2660" w:type="dxa"/>
            <w:gridSpan w:val="2"/>
          </w:tcPr>
          <w:p w:rsidR="0075082E" w:rsidRPr="00AE664D" w:rsidRDefault="0075082E" w:rsidP="00DB44B7">
            <w:pPr>
              <w:rPr>
                <w:sz w:val="21"/>
                <w:lang w:val="es-ES"/>
              </w:rPr>
            </w:pPr>
            <w:r w:rsidRPr="00AE664D">
              <w:rPr>
                <w:sz w:val="21"/>
                <w:lang w:val="es-ES"/>
              </w:rPr>
              <w:t>NOMBRE DEL ENTREGABLE</w:t>
            </w:r>
          </w:p>
        </w:tc>
        <w:tc>
          <w:tcPr>
            <w:tcW w:w="6095" w:type="dxa"/>
            <w:gridSpan w:val="11"/>
          </w:tcPr>
          <w:p w:rsidR="0075082E" w:rsidRPr="00640704" w:rsidRDefault="0075082E" w:rsidP="00DB44B7">
            <w:pPr>
              <w:tabs>
                <w:tab w:val="left" w:pos="3435"/>
              </w:tabs>
              <w:rPr>
                <w:b/>
                <w:sz w:val="21"/>
                <w:lang w:val="es-ES"/>
              </w:rPr>
            </w:pPr>
            <w:r>
              <w:rPr>
                <w:rFonts w:cs="Calibri"/>
                <w:b/>
                <w:color w:val="000000"/>
                <w:sz w:val="21"/>
                <w:szCs w:val="21"/>
              </w:rPr>
              <w:t>Suministro 160 Aspersores</w:t>
            </w: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DESCRIPCIÓN DEL TRABAJO</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t>Compra de materiales al proveedor que cumpla con las especificaciones técnicas remitidas.</w:t>
            </w:r>
          </w:p>
          <w:p w:rsidR="0075082E" w:rsidRDefault="0075082E" w:rsidP="00DB44B7">
            <w:pPr>
              <w:rPr>
                <w:sz w:val="21"/>
                <w:lang w:val="es-ES"/>
              </w:rPr>
            </w:pPr>
            <w:r>
              <w:rPr>
                <w:sz w:val="21"/>
                <w:lang w:val="es-ES"/>
              </w:rPr>
              <w:t>La compra la realiza el área de logística a través de la política de compras de la empresa CIME.</w:t>
            </w:r>
          </w:p>
          <w:p w:rsidR="0075082E" w:rsidRDefault="0075082E" w:rsidP="00DB44B7">
            <w:pPr>
              <w:rPr>
                <w:sz w:val="21"/>
                <w:lang w:val="es-ES"/>
              </w:rPr>
            </w:pPr>
            <w:r w:rsidRPr="007B59B9">
              <w:rPr>
                <w:sz w:val="21"/>
                <w:lang w:val="es-ES"/>
              </w:rPr>
              <w:t xml:space="preserve">Importación de 160 aspersores iguales o similares al modelo VIKING 812, ángulo </w:t>
            </w:r>
            <w:proofErr w:type="spellStart"/>
            <w:r w:rsidRPr="007B59B9">
              <w:rPr>
                <w:sz w:val="21"/>
                <w:lang w:val="es-ES"/>
              </w:rPr>
              <w:t>spray</w:t>
            </w:r>
            <w:proofErr w:type="spellEnd"/>
            <w:r w:rsidRPr="007B59B9">
              <w:rPr>
                <w:sz w:val="21"/>
                <w:lang w:val="es-ES"/>
              </w:rPr>
              <w:t xml:space="preserve"> 110°, material latón, con conexión roscada NPT Ø0.5”, para instalación en el sistema contraincendios de los tanques TQ 51 y TQ 52.</w:t>
            </w:r>
          </w:p>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DB44B7">
            <w:pPr>
              <w:rPr>
                <w:sz w:val="21"/>
                <w:lang w:val="es-ES"/>
              </w:rPr>
            </w:pPr>
            <w:r w:rsidRPr="00AE664D">
              <w:rPr>
                <w:sz w:val="21"/>
                <w:lang w:val="es-ES"/>
              </w:rPr>
              <w:t>FECHA</w:t>
            </w:r>
          </w:p>
        </w:tc>
      </w:tr>
      <w:tr w:rsidR="0075082E" w:rsidRPr="00AE664D" w:rsidTr="00DB44B7">
        <w:tc>
          <w:tcPr>
            <w:tcW w:w="7295" w:type="dxa"/>
            <w:gridSpan w:val="10"/>
          </w:tcPr>
          <w:p w:rsidR="0075082E" w:rsidRPr="00AE664D" w:rsidRDefault="0075082E" w:rsidP="00DB44B7">
            <w:pPr>
              <w:numPr>
                <w:ilvl w:val="0"/>
                <w:numId w:val="2"/>
              </w:numPr>
              <w:rPr>
                <w:sz w:val="21"/>
                <w:lang w:val="es-ES"/>
              </w:rPr>
            </w:pPr>
            <w:r>
              <w:rPr>
                <w:sz w:val="21"/>
                <w:lang w:val="es-ES"/>
              </w:rPr>
              <w:t>Materiales recibidos en obra.</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7295" w:type="dxa"/>
            <w:gridSpan w:val="10"/>
          </w:tcPr>
          <w:p w:rsidR="0075082E" w:rsidRPr="00AE664D" w:rsidRDefault="0075082E" w:rsidP="00DB44B7">
            <w:pPr>
              <w:numPr>
                <w:ilvl w:val="0"/>
                <w:numId w:val="2"/>
              </w:num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1459" w:type="dxa"/>
          </w:tcPr>
          <w:p w:rsidR="0075082E" w:rsidRPr="00AE664D" w:rsidRDefault="0075082E" w:rsidP="00DB44B7">
            <w:pPr>
              <w:rPr>
                <w:sz w:val="21"/>
                <w:lang w:val="es-ES"/>
              </w:rPr>
            </w:pPr>
            <w:r w:rsidRPr="00AE664D">
              <w:rPr>
                <w:sz w:val="21"/>
                <w:lang w:val="es-ES"/>
              </w:rPr>
              <w:t>DURACIÓN</w:t>
            </w:r>
          </w:p>
        </w:tc>
        <w:tc>
          <w:tcPr>
            <w:tcW w:w="1459" w:type="dxa"/>
            <w:gridSpan w:val="2"/>
          </w:tcPr>
          <w:p w:rsidR="0075082E" w:rsidRPr="00AE664D" w:rsidRDefault="0075082E" w:rsidP="00DB44B7">
            <w:pPr>
              <w:rPr>
                <w:sz w:val="21"/>
                <w:lang w:val="es-ES"/>
              </w:rPr>
            </w:pPr>
          </w:p>
        </w:tc>
        <w:tc>
          <w:tcPr>
            <w:tcW w:w="1459" w:type="dxa"/>
          </w:tcPr>
          <w:p w:rsidR="0075082E" w:rsidRPr="00AE664D" w:rsidRDefault="0075082E" w:rsidP="00DB44B7">
            <w:pPr>
              <w:rPr>
                <w:sz w:val="21"/>
                <w:lang w:val="es-ES"/>
              </w:rPr>
            </w:pPr>
            <w:r w:rsidRPr="00AE664D">
              <w:rPr>
                <w:sz w:val="21"/>
                <w:lang w:val="es-ES"/>
              </w:rPr>
              <w:t>FECHA INICIO</w:t>
            </w:r>
          </w:p>
        </w:tc>
        <w:tc>
          <w:tcPr>
            <w:tcW w:w="486" w:type="dxa"/>
            <w:gridSpan w:val="2"/>
          </w:tcPr>
          <w:p w:rsidR="0075082E" w:rsidRPr="00AE664D" w:rsidRDefault="0075082E" w:rsidP="00DB44B7">
            <w:pPr>
              <w:rPr>
                <w:sz w:val="21"/>
                <w:lang w:val="es-ES"/>
              </w:rPr>
            </w:pP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1459" w:type="dxa"/>
            <w:gridSpan w:val="2"/>
          </w:tcPr>
          <w:p w:rsidR="0075082E" w:rsidRPr="00AE664D" w:rsidRDefault="0075082E" w:rsidP="00DB44B7">
            <w:pPr>
              <w:rPr>
                <w:sz w:val="21"/>
                <w:lang w:val="es-ES"/>
              </w:rPr>
            </w:pPr>
            <w:r w:rsidRPr="00AE664D">
              <w:rPr>
                <w:sz w:val="21"/>
                <w:lang w:val="es-ES"/>
              </w:rPr>
              <w:t>FECHA FIN</w:t>
            </w:r>
          </w:p>
        </w:tc>
        <w:tc>
          <w:tcPr>
            <w:tcW w:w="486"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c>
          <w:tcPr>
            <w:tcW w:w="487" w:type="dxa"/>
          </w:tcPr>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Pr>
                <w:sz w:val="21"/>
                <w:lang w:val="es-ES"/>
              </w:rPr>
              <w:t xml:space="preserve">REQUISITOS Y SU CRITERIO DE ACEPTACIÓN </w:t>
            </w:r>
          </w:p>
          <w:p w:rsidR="0075082E" w:rsidRPr="00AE664D" w:rsidRDefault="0075082E" w:rsidP="00DB44B7">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DB44B7">
        <w:tc>
          <w:tcPr>
            <w:tcW w:w="8755" w:type="dxa"/>
            <w:gridSpan w:val="13"/>
          </w:tcPr>
          <w:p w:rsidR="0075082E" w:rsidRDefault="0075082E" w:rsidP="00DB44B7">
            <w:pPr>
              <w:rPr>
                <w:sz w:val="21"/>
                <w:lang w:val="es-ES"/>
              </w:rPr>
            </w:pPr>
            <w:r>
              <w:rPr>
                <w:sz w:val="21"/>
                <w:lang w:val="es-ES"/>
              </w:rPr>
              <w:t>Hoja Técnica Aspersor VK810 – VK817</w:t>
            </w:r>
          </w:p>
          <w:p w:rsidR="0075082E" w:rsidRDefault="0075082E" w:rsidP="00DB44B7">
            <w:pPr>
              <w:rPr>
                <w:sz w:val="21"/>
                <w:lang w:val="es-ES"/>
              </w:rPr>
            </w:pPr>
            <w:r>
              <w:rPr>
                <w:sz w:val="21"/>
                <w:lang w:val="es-ES"/>
              </w:rPr>
              <w:t>Normas NFPA 11.</w:t>
            </w: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t>REFERENCIAS TÉCNICAS</w:t>
            </w:r>
          </w:p>
          <w:p w:rsidR="0075082E" w:rsidRPr="00AE664D" w:rsidRDefault="0075082E" w:rsidP="00DB44B7">
            <w:pPr>
              <w:rPr>
                <w:sz w:val="21"/>
                <w:lang w:val="es-ES"/>
              </w:rPr>
            </w:pPr>
            <w:r w:rsidRPr="00AE664D">
              <w:rPr>
                <w:sz w:val="16"/>
                <w:lang w:val="es-ES"/>
              </w:rPr>
              <w:t>Referencias o fuentes de documentación técnica referida al entregable</w:t>
            </w:r>
          </w:p>
        </w:tc>
      </w:tr>
      <w:tr w:rsidR="0075082E" w:rsidRPr="00AE664D" w:rsidTr="00DB44B7">
        <w:tc>
          <w:tcPr>
            <w:tcW w:w="8755" w:type="dxa"/>
            <w:gridSpan w:val="13"/>
          </w:tcPr>
          <w:p w:rsidR="0075082E" w:rsidRDefault="0075082E" w:rsidP="00DB44B7">
            <w:pPr>
              <w:rPr>
                <w:sz w:val="21"/>
                <w:lang w:val="es-ES"/>
              </w:rPr>
            </w:pPr>
          </w:p>
          <w:p w:rsidR="0075082E" w:rsidRDefault="0075082E" w:rsidP="00DB44B7">
            <w:pPr>
              <w:rPr>
                <w:sz w:val="21"/>
                <w:lang w:val="es-ES"/>
              </w:rPr>
            </w:pPr>
            <w:r>
              <w:rPr>
                <w:sz w:val="21"/>
                <w:lang w:val="es-ES"/>
              </w:rPr>
              <w:lastRenderedPageBreak/>
              <w:t>Hoja Técnica Aspersor VK810 – VK817   FABRICANTE : VIKING</w:t>
            </w:r>
          </w:p>
          <w:p w:rsidR="0075082E" w:rsidRDefault="0075082E" w:rsidP="00DB44B7">
            <w:pPr>
              <w:rPr>
                <w:sz w:val="21"/>
                <w:lang w:val="es-ES"/>
              </w:rPr>
            </w:pPr>
          </w:p>
          <w:p w:rsidR="0075082E" w:rsidRPr="00AE664D" w:rsidRDefault="0075082E" w:rsidP="00DB44B7">
            <w:pPr>
              <w:rPr>
                <w:sz w:val="21"/>
                <w:lang w:val="es-ES"/>
              </w:rPr>
            </w:pPr>
          </w:p>
        </w:tc>
      </w:tr>
      <w:tr w:rsidR="0075082E" w:rsidRPr="00AE664D" w:rsidTr="00DB44B7">
        <w:tc>
          <w:tcPr>
            <w:tcW w:w="8755" w:type="dxa"/>
            <w:gridSpan w:val="13"/>
          </w:tcPr>
          <w:p w:rsidR="0075082E" w:rsidRPr="00AE664D" w:rsidRDefault="0075082E" w:rsidP="00DB44B7">
            <w:pPr>
              <w:rPr>
                <w:sz w:val="21"/>
                <w:lang w:val="es-ES"/>
              </w:rPr>
            </w:pPr>
            <w:r w:rsidRPr="00AE664D">
              <w:rPr>
                <w:sz w:val="21"/>
                <w:lang w:val="es-ES"/>
              </w:rPr>
              <w:lastRenderedPageBreak/>
              <w:t>CONSIDERACIONES CONTRACTUALES (SI APLICA)</w:t>
            </w:r>
          </w:p>
          <w:p w:rsidR="0075082E" w:rsidRPr="00AE664D" w:rsidRDefault="0075082E" w:rsidP="00DB44B7">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DB44B7">
        <w:tc>
          <w:tcPr>
            <w:tcW w:w="8755" w:type="dxa"/>
            <w:gridSpan w:val="13"/>
          </w:tcPr>
          <w:p w:rsidR="0075082E" w:rsidRDefault="0075082E" w:rsidP="00DB44B7">
            <w:pPr>
              <w:rPr>
                <w:sz w:val="21"/>
                <w:lang w:val="es-ES"/>
              </w:rPr>
            </w:pPr>
            <w:r>
              <w:rPr>
                <w:sz w:val="21"/>
                <w:lang w:val="es-ES"/>
              </w:rPr>
              <w:t>No aplica</w:t>
            </w:r>
          </w:p>
          <w:p w:rsidR="0075082E" w:rsidRPr="00AE664D" w:rsidRDefault="0075082E" w:rsidP="00DB44B7">
            <w:pPr>
              <w:rPr>
                <w:sz w:val="21"/>
                <w:lang w:val="es-ES"/>
              </w:rPr>
            </w:pPr>
          </w:p>
        </w:tc>
      </w:tr>
    </w:tbl>
    <w:p w:rsidR="0075082E" w:rsidRDefault="0075082E"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Instalaciones Provisionales de Obra</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10433C">
            <w:pPr>
              <w:numPr>
                <w:ilvl w:val="0"/>
                <w:numId w:val="2"/>
              </w:numPr>
              <w:rPr>
                <w:sz w:val="21"/>
                <w:lang w:val="es-ES"/>
              </w:rPr>
            </w:pPr>
            <w:r>
              <w:rPr>
                <w:sz w:val="21"/>
                <w:lang w:val="es-ES"/>
              </w:rPr>
              <w:t>Aprobación de protocolo de instalaciones provisionales de obra.</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840E8B" w:rsidP="00840E8B">
            <w:pPr>
              <w:pStyle w:val="Prrafodelista"/>
              <w:numPr>
                <w:ilvl w:val="0"/>
                <w:numId w:val="5"/>
              </w:numPr>
              <w:rPr>
                <w:sz w:val="21"/>
                <w:lang w:val="es-ES"/>
              </w:rPr>
            </w:pPr>
            <w:r>
              <w:rPr>
                <w:sz w:val="21"/>
                <w:lang w:val="es-ES"/>
              </w:rPr>
              <w:t>Dos contenedores de 8x20 pies, hermético, no inflamable.</w:t>
            </w:r>
          </w:p>
          <w:p w:rsidR="00840E8B" w:rsidRPr="00840E8B" w:rsidRDefault="00840E8B" w:rsidP="00840E8B">
            <w:pPr>
              <w:pStyle w:val="Prrafodelista"/>
              <w:numPr>
                <w:ilvl w:val="0"/>
                <w:numId w:val="5"/>
              </w:numPr>
              <w:rPr>
                <w:sz w:val="21"/>
                <w:lang w:val="es-ES"/>
              </w:rPr>
            </w:pPr>
            <w:r>
              <w:rPr>
                <w:sz w:val="21"/>
                <w:lang w:val="es-ES"/>
              </w:rPr>
              <w:t xml:space="preserve">Dos baños químicos. </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840E8B" w:rsidRPr="00255392" w:rsidRDefault="00840E8B" w:rsidP="00840E8B">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Transporte de Equipos, Maquinaria y Herramientas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840E8B">
            <w:pPr>
              <w:numPr>
                <w:ilvl w:val="0"/>
                <w:numId w:val="2"/>
              </w:numPr>
              <w:rPr>
                <w:sz w:val="21"/>
                <w:lang w:val="es-ES"/>
              </w:rPr>
            </w:pPr>
            <w:r>
              <w:rPr>
                <w:sz w:val="21"/>
                <w:lang w:val="es-ES"/>
              </w:rPr>
              <w:t>Aprobación de protocolo de movilización y desmovilización de equipos y herramientas.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840E8B" w:rsidRDefault="00840E8B" w:rsidP="00840E8B">
            <w:pPr>
              <w:pStyle w:val="Prrafodelista"/>
              <w:numPr>
                <w:ilvl w:val="0"/>
                <w:numId w:val="4"/>
              </w:numPr>
              <w:rPr>
                <w:sz w:val="21"/>
                <w:lang w:val="es-ES"/>
              </w:rPr>
            </w:pPr>
            <w:r>
              <w:rPr>
                <w:sz w:val="21"/>
                <w:lang w:val="es-ES"/>
              </w:rPr>
              <w:lastRenderedPageBreak/>
              <w:t>Equipos y maquinarias con ficha técnica</w:t>
            </w:r>
            <w:r w:rsidR="004F79B2">
              <w:rPr>
                <w:sz w:val="21"/>
                <w:lang w:val="es-ES"/>
              </w:rPr>
              <w:t xml:space="preserve"> de mantenimiento</w:t>
            </w:r>
            <w:r>
              <w:rPr>
                <w:sz w:val="21"/>
                <w:lang w:val="es-ES"/>
              </w:rPr>
              <w:t xml:space="preserve"> actualizada.</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840E8B" w:rsidRDefault="00840E8B"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4.3</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Apertura, Limpieza y Ventilación de Tanques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4F79B2" w:rsidP="0010433C">
            <w:pPr>
              <w:numPr>
                <w:ilvl w:val="0"/>
                <w:numId w:val="2"/>
              </w:numPr>
              <w:rPr>
                <w:sz w:val="21"/>
                <w:lang w:val="es-ES"/>
              </w:rPr>
            </w:pPr>
            <w:r>
              <w:rPr>
                <w:sz w:val="21"/>
                <w:lang w:val="es-ES"/>
              </w:rPr>
              <w:t>Aprobación de protocolo de apertura, limpieza y ventilación de tanques.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Gas volátil menores a 0.5mm x m2 dentro del tanque.</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4F79B2"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Control Topográfico en Campo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7A4A1E" w:rsidRPr="00AE664D" w:rsidRDefault="007A4A1E" w:rsidP="0010433C">
            <w:pPr>
              <w:numPr>
                <w:ilvl w:val="0"/>
                <w:numId w:val="2"/>
              </w:numPr>
              <w:rPr>
                <w:sz w:val="21"/>
                <w:lang w:val="es-ES"/>
              </w:rPr>
            </w:pPr>
            <w:r>
              <w:rPr>
                <w:sz w:val="21"/>
                <w:lang w:val="es-ES"/>
              </w:rPr>
              <w:t>Aprobación de formato de verificación de niveles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lastRenderedPageBreak/>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255392" w:rsidP="004F79B2">
            <w:pPr>
              <w:pStyle w:val="Prrafodelista"/>
              <w:numPr>
                <w:ilvl w:val="0"/>
                <w:numId w:val="4"/>
              </w:numPr>
              <w:rPr>
                <w:sz w:val="21"/>
                <w:lang w:val="es-ES"/>
              </w:rPr>
            </w:pPr>
            <w:r w:rsidRPr="004F79B2">
              <w:rPr>
                <w:sz w:val="21"/>
                <w:lang w:val="es-ES"/>
              </w:rPr>
              <w:t>Altura de 59.225msnm, tomando como base BM anillo perimetral de tanque 51 , según plano CIME-PL-C-002</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55392" w:rsidRDefault="00255392" w:rsidP="00255392">
            <w:pPr>
              <w:pStyle w:val="Prrafodelista"/>
              <w:numPr>
                <w:ilvl w:val="0"/>
                <w:numId w:val="3"/>
              </w:numPr>
              <w:rPr>
                <w:sz w:val="21"/>
                <w:lang w:val="es-ES"/>
              </w:rPr>
            </w:pPr>
            <w:r>
              <w:rPr>
                <w:sz w:val="21"/>
                <w:lang w:val="es-ES"/>
              </w:rPr>
              <w:t>Pl</w:t>
            </w:r>
            <w:r w:rsidRPr="00255392">
              <w:rPr>
                <w:sz w:val="21"/>
                <w:lang w:val="es-ES"/>
              </w:rPr>
              <w:t>ano CIME-PL-C-002</w:t>
            </w:r>
          </w:p>
          <w:p w:rsidR="00255392" w:rsidRPr="00255392" w:rsidRDefault="00255392" w:rsidP="00255392">
            <w:pPr>
              <w:pStyle w:val="Prrafodelista"/>
              <w:numPr>
                <w:ilvl w:val="0"/>
                <w:numId w:val="3"/>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AE6F1F" w:rsidP="0010433C">
            <w:pPr>
              <w:rPr>
                <w:sz w:val="21"/>
                <w:lang w:val="es-ES"/>
              </w:rPr>
            </w:pPr>
          </w:p>
          <w:p w:rsidR="00AE6F1F" w:rsidRPr="00AE664D" w:rsidRDefault="00255392" w:rsidP="0010433C">
            <w:pPr>
              <w:rPr>
                <w:sz w:val="21"/>
                <w:lang w:val="es-ES"/>
              </w:rPr>
            </w:pPr>
            <w:r>
              <w:rPr>
                <w:sz w:val="21"/>
                <w:lang w:val="es-ES"/>
              </w:rPr>
              <w:t>N.A</w:t>
            </w: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1F3F7A" w:rsidP="001F3F7A">
            <w:pPr>
              <w:tabs>
                <w:tab w:val="left" w:pos="3435"/>
              </w:tabs>
              <w:rPr>
                <w:b/>
                <w:sz w:val="21"/>
                <w:lang w:val="es-ES"/>
              </w:rPr>
            </w:pPr>
            <w:r>
              <w:rPr>
                <w:rFonts w:cs="Calibri"/>
                <w:b/>
                <w:color w:val="000000"/>
                <w:sz w:val="21"/>
                <w:szCs w:val="21"/>
              </w:rPr>
              <w:t>Corte y Excavación</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F82763" w:rsidRPr="00666C9F" w:rsidRDefault="00F82763"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AE6F1F" w:rsidRDefault="00F82763" w:rsidP="00F82763">
            <w:pPr>
              <w:rPr>
                <w:sz w:val="21"/>
                <w:lang w:val="es-ES"/>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CB267A" w:rsidP="001F3F7A">
            <w:pPr>
              <w:numPr>
                <w:ilvl w:val="0"/>
                <w:numId w:val="2"/>
              </w:numPr>
              <w:rPr>
                <w:sz w:val="21"/>
                <w:lang w:val="es-ES"/>
              </w:rPr>
            </w:pPr>
            <w:r>
              <w:rPr>
                <w:sz w:val="21"/>
                <w:lang w:val="es-ES"/>
              </w:rPr>
              <w:t xml:space="preserve">Aprobación de </w:t>
            </w:r>
            <w:r w:rsidR="000D04DF">
              <w:rPr>
                <w:sz w:val="21"/>
                <w:lang w:val="es-ES"/>
              </w:rPr>
              <w:t>protocolo</w:t>
            </w:r>
            <w:r w:rsidR="001F3F7A">
              <w:rPr>
                <w:sz w:val="21"/>
                <w:lang w:val="es-ES"/>
              </w:rPr>
              <w:t xml:space="preserve"> de trabajos corte y</w:t>
            </w:r>
            <w:r>
              <w:rPr>
                <w:sz w:val="21"/>
                <w:lang w:val="es-ES"/>
              </w:rPr>
              <w:t xml:space="preserve"> excavación de material propio</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7A4A1E" w:rsidP="007A4A1E">
            <w:pPr>
              <w:pStyle w:val="Prrafodelista"/>
              <w:numPr>
                <w:ilvl w:val="0"/>
                <w:numId w:val="4"/>
              </w:numPr>
              <w:rPr>
                <w:sz w:val="21"/>
                <w:lang w:val="es-ES"/>
              </w:rPr>
            </w:pPr>
            <w:r>
              <w:rPr>
                <w:sz w:val="21"/>
                <w:lang w:val="es-ES"/>
              </w:rPr>
              <w:t>Excavación hasta 1.50m</w:t>
            </w:r>
            <w:r w:rsidR="002F0664">
              <w:rPr>
                <w:sz w:val="21"/>
                <w:lang w:val="es-ES"/>
              </w:rPr>
              <w:t xml:space="preserve"> a partir de terreno natural en canaletas.</w:t>
            </w:r>
          </w:p>
          <w:p w:rsidR="002F0664" w:rsidRDefault="002F0664" w:rsidP="002F0664">
            <w:pPr>
              <w:pStyle w:val="Prrafodelista"/>
              <w:numPr>
                <w:ilvl w:val="0"/>
                <w:numId w:val="4"/>
              </w:numPr>
              <w:jc w:val="both"/>
              <w:rPr>
                <w:sz w:val="21"/>
                <w:lang w:val="es-ES"/>
              </w:rPr>
            </w:pPr>
            <w:r>
              <w:rPr>
                <w:sz w:val="21"/>
                <w:lang w:val="es-ES"/>
              </w:rPr>
              <w:t>Corte de 0.30 cm a partir de terreno natural en estanca.</w:t>
            </w:r>
          </w:p>
          <w:p w:rsidR="002F0664" w:rsidRPr="001F3F7A" w:rsidRDefault="002F0664" w:rsidP="001F3F7A">
            <w:pPr>
              <w:jc w:val="both"/>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F0664" w:rsidRPr="00255392" w:rsidRDefault="002F0664" w:rsidP="002F0664">
            <w:pPr>
              <w:pStyle w:val="Prrafodelista"/>
              <w:numPr>
                <w:ilvl w:val="0"/>
                <w:numId w:val="4"/>
              </w:numPr>
              <w:rPr>
                <w:sz w:val="21"/>
                <w:lang w:val="es-ES"/>
              </w:rPr>
            </w:pPr>
            <w:r>
              <w:rPr>
                <w:sz w:val="21"/>
                <w:lang w:val="es-ES"/>
              </w:rPr>
              <w:t>Descripción de partidas.</w:t>
            </w:r>
          </w:p>
          <w:p w:rsidR="00AE6F1F" w:rsidRPr="002F0664" w:rsidRDefault="002F0664" w:rsidP="002F0664">
            <w:pPr>
              <w:pStyle w:val="Prrafodelista"/>
              <w:numPr>
                <w:ilvl w:val="0"/>
                <w:numId w:val="4"/>
              </w:numPr>
              <w:rPr>
                <w:sz w:val="21"/>
                <w:lang w:val="es-ES"/>
              </w:rPr>
            </w:pPr>
            <w:r>
              <w:rPr>
                <w:sz w:val="21"/>
                <w:lang w:val="es-ES"/>
              </w:rPr>
              <w:t>Especificaciones técnicas.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2F0664"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Arena Fina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DESCRIPCIÓN DEL TRABAJO</w:t>
            </w:r>
          </w:p>
        </w:tc>
      </w:tr>
      <w:tr w:rsidR="00C9469F" w:rsidRPr="00AE664D" w:rsidTr="00F82763">
        <w:tc>
          <w:tcPr>
            <w:tcW w:w="8755" w:type="dxa"/>
            <w:gridSpan w:val="13"/>
          </w:tcPr>
          <w:p w:rsidR="00F82763" w:rsidRPr="00666C9F" w:rsidRDefault="00F82763"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rsidR="00F82763" w:rsidRDefault="00F82763" w:rsidP="005E7D92">
            <w:pPr>
              <w:pStyle w:val="Prrafodelista"/>
              <w:numPr>
                <w:ilvl w:val="0"/>
                <w:numId w:val="6"/>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primera de 5 cm de espesor que se colocará por debajo de la capa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y sobre la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(Nivel de corte), con arena fina de la zona.</w:t>
            </w:r>
          </w:p>
          <w:p w:rsidR="00C9469F" w:rsidRPr="00F82763" w:rsidRDefault="00F82763" w:rsidP="005E7D92">
            <w:pPr>
              <w:pStyle w:val="Prrafodelista"/>
              <w:numPr>
                <w:ilvl w:val="0"/>
                <w:numId w:val="6"/>
              </w:numPr>
              <w:spacing w:beforeLines="40" w:afterLines="40" w:line="360" w:lineRule="auto"/>
              <w:jc w:val="both"/>
              <w:rPr>
                <w:rFonts w:asciiTheme="minorHAnsi" w:hAnsiTheme="minorHAnsi" w:cs="Calibri"/>
                <w:color w:val="000000"/>
                <w:sz w:val="21"/>
                <w:szCs w:val="21"/>
              </w:rPr>
            </w:pPr>
            <w:r w:rsidRPr="00F82763">
              <w:rPr>
                <w:rFonts w:asciiTheme="minorHAnsi" w:hAnsiTheme="minorHAnsi" w:cs="Calibri"/>
                <w:color w:val="000000"/>
                <w:sz w:val="21"/>
                <w:szCs w:val="21"/>
              </w:rPr>
              <w:t xml:space="preserve">Una segunda capa de aproximadamente 5 cm de espesor que se colocará por encima de la capa de </w:t>
            </w:r>
            <w:proofErr w:type="spellStart"/>
            <w:r w:rsidRPr="00F82763">
              <w:rPr>
                <w:rFonts w:asciiTheme="minorHAnsi" w:hAnsiTheme="minorHAnsi" w:cs="Calibri"/>
                <w:color w:val="000000"/>
                <w:sz w:val="21"/>
                <w:szCs w:val="21"/>
              </w:rPr>
              <w:t>geosintético</w:t>
            </w:r>
            <w:proofErr w:type="spellEnd"/>
            <w:r w:rsidRPr="00F82763">
              <w:rPr>
                <w:rFonts w:asciiTheme="minorHAnsi" w:hAnsiTheme="minorHAnsi" w:cs="Calibri"/>
                <w:color w:val="000000"/>
                <w:sz w:val="21"/>
                <w:szCs w:val="21"/>
              </w:rPr>
              <w:t xml:space="preserve"> </w:t>
            </w:r>
            <w:proofErr w:type="spellStart"/>
            <w:r w:rsidRPr="00F82763">
              <w:rPr>
                <w:rFonts w:asciiTheme="minorHAnsi" w:hAnsiTheme="minorHAnsi" w:cs="Calibri"/>
                <w:color w:val="000000"/>
                <w:sz w:val="21"/>
                <w:szCs w:val="21"/>
              </w:rPr>
              <w:t>shasta</w:t>
            </w:r>
            <w:proofErr w:type="spellEnd"/>
            <w:r w:rsidRPr="00F82763">
              <w:rPr>
                <w:rFonts w:asciiTheme="minorHAnsi" w:hAnsiTheme="minorHAnsi" w:cs="Calibri"/>
                <w:color w:val="000000"/>
                <w:sz w:val="21"/>
                <w:szCs w:val="21"/>
              </w:rPr>
              <w:t xml:space="preserve"> los niveles indicados en los planos con arena fina de la zona.</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2F0664" w:rsidP="000D04DF">
            <w:pPr>
              <w:numPr>
                <w:ilvl w:val="0"/>
                <w:numId w:val="2"/>
              </w:numPr>
              <w:rPr>
                <w:sz w:val="21"/>
                <w:lang w:val="es-ES"/>
              </w:rPr>
            </w:pPr>
            <w:r>
              <w:rPr>
                <w:sz w:val="21"/>
                <w:lang w:val="es-ES"/>
              </w:rPr>
              <w:t xml:space="preserve">Aprobación de </w:t>
            </w:r>
            <w:r w:rsidR="000D04DF">
              <w:rPr>
                <w:sz w:val="21"/>
                <w:lang w:val="es-ES"/>
              </w:rPr>
              <w:t xml:space="preserve">protocolo </w:t>
            </w:r>
            <w:r w:rsidR="00CB267A">
              <w:rPr>
                <w:sz w:val="21"/>
                <w:lang w:val="es-ES"/>
              </w:rPr>
              <w:t>de relleno con Arena Fina</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77459E" w:rsidRDefault="0077459E" w:rsidP="00F82763">
            <w:pPr>
              <w:pStyle w:val="Prrafodelista"/>
              <w:numPr>
                <w:ilvl w:val="0"/>
                <w:numId w:val="4"/>
              </w:numPr>
              <w:rPr>
                <w:sz w:val="21"/>
                <w:lang w:val="es-ES"/>
              </w:rPr>
            </w:pPr>
            <w:r>
              <w:rPr>
                <w:sz w:val="21"/>
                <w:lang w:val="es-ES"/>
              </w:rPr>
              <w:t xml:space="preserve">Colocación de arena fina de 5cm cada capa sobe la </w:t>
            </w:r>
            <w:proofErr w:type="spellStart"/>
            <w:r>
              <w:rPr>
                <w:sz w:val="21"/>
                <w:lang w:val="es-ES"/>
              </w:rPr>
              <w:t>subrasante</w:t>
            </w:r>
            <w:proofErr w:type="spellEnd"/>
            <w:r>
              <w:rPr>
                <w:sz w:val="21"/>
                <w:lang w:val="es-ES"/>
              </w:rPr>
              <w:t xml:space="preserve"> y sobre el </w:t>
            </w:r>
            <w:proofErr w:type="spellStart"/>
            <w:r>
              <w:rPr>
                <w:sz w:val="21"/>
                <w:lang w:val="es-ES"/>
              </w:rPr>
              <w:t>geotextil</w:t>
            </w:r>
            <w:proofErr w:type="spellEnd"/>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77459E" w:rsidRPr="00255392" w:rsidRDefault="0077459E" w:rsidP="0077459E">
            <w:pPr>
              <w:pStyle w:val="Prrafodelista"/>
              <w:numPr>
                <w:ilvl w:val="0"/>
                <w:numId w:val="4"/>
              </w:numPr>
              <w:rPr>
                <w:sz w:val="21"/>
                <w:lang w:val="es-ES"/>
              </w:rPr>
            </w:pPr>
            <w:r>
              <w:rPr>
                <w:sz w:val="21"/>
                <w:lang w:val="es-ES"/>
              </w:rPr>
              <w:t>Descripción de partidas.</w:t>
            </w:r>
          </w:p>
          <w:p w:rsidR="00C9469F" w:rsidRPr="0077459E" w:rsidRDefault="0077459E" w:rsidP="0077459E">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77459E"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5.1.4</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 xml:space="preserve">Instalación de </w:t>
            </w:r>
            <w:proofErr w:type="spellStart"/>
            <w:r>
              <w:rPr>
                <w:rFonts w:cs="Calibri"/>
                <w:b/>
                <w:color w:val="000000"/>
                <w:sz w:val="21"/>
                <w:szCs w:val="21"/>
              </w:rPr>
              <w:t>Geomenbrana</w:t>
            </w:r>
            <w:proofErr w:type="spellEnd"/>
            <w:r>
              <w:rPr>
                <w:rFonts w:cs="Calibri"/>
                <w:b/>
                <w:color w:val="000000"/>
                <w:sz w:val="21"/>
                <w:szCs w:val="21"/>
              </w:rPr>
              <w:t xml:space="preserve">, </w:t>
            </w:r>
            <w:proofErr w:type="spellStart"/>
            <w:r>
              <w:rPr>
                <w:rFonts w:cs="Calibri"/>
                <w:b/>
                <w:color w:val="000000"/>
                <w:sz w:val="21"/>
                <w:szCs w:val="21"/>
              </w:rPr>
              <w:t>Geotextil</w:t>
            </w:r>
            <w:proofErr w:type="spellEnd"/>
            <w:r>
              <w:rPr>
                <w:rFonts w:cs="Calibri"/>
                <w:b/>
                <w:color w:val="000000"/>
                <w:sz w:val="21"/>
                <w:szCs w:val="21"/>
              </w:rPr>
              <w:t xml:space="preserve"> y Botas para Tubería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F82763" w:rsidRPr="00666C9F" w:rsidRDefault="00F82763" w:rsidP="005E7D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Geomebrana</w:t>
            </w:r>
            <w:proofErr w:type="spellEnd"/>
            <w:r w:rsidRPr="00666C9F">
              <w:rPr>
                <w:rFonts w:asciiTheme="minorHAnsi" w:hAnsiTheme="minorHAnsi" w:cs="Calibri"/>
                <w:color w:val="000000"/>
                <w:sz w:val="21"/>
                <w:szCs w:val="21"/>
              </w:rPr>
              <w:t xml:space="preserve"> HDPE de 1.5 mm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 en el área del cubeto de los tanques, sobre la primera capa de arena, de acuerdo con el siguiente gráfico:</w:t>
            </w:r>
          </w:p>
          <w:p w:rsidR="00C9469F" w:rsidRDefault="00F82763" w:rsidP="00F82763">
            <w:pPr>
              <w:jc w:val="center"/>
              <w:rPr>
                <w:sz w:val="21"/>
                <w:lang w:val="es-ES"/>
              </w:rPr>
            </w:pPr>
            <w:r w:rsidRPr="00F82763">
              <w:rPr>
                <w:noProof/>
                <w:sz w:val="21"/>
                <w:lang w:eastAsia="es-PE"/>
              </w:rPr>
              <w:drawing>
                <wp:inline distT="0" distB="0" distL="0" distR="0">
                  <wp:extent cx="2626242" cy="2147777"/>
                  <wp:effectExtent l="0" t="0" r="3175" b="5080"/>
                  <wp:docPr id="2"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82763" w:rsidRPr="00666C9F" w:rsidRDefault="00F82763" w:rsidP="005E7D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F82763" w:rsidRPr="00666C9F" w:rsidRDefault="00F82763" w:rsidP="005E7D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F82763" w:rsidRDefault="00F82763" w:rsidP="00F82763">
            <w:pPr>
              <w:jc w:val="center"/>
              <w:rPr>
                <w:sz w:val="21"/>
                <w:lang w:val="es-ES"/>
              </w:rPr>
            </w:pPr>
            <w:r w:rsidRPr="00F82763">
              <w:rPr>
                <w:noProof/>
                <w:sz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0D04DF" w:rsidRDefault="000D04DF" w:rsidP="00F82763">
            <w:pPr>
              <w:numPr>
                <w:ilvl w:val="0"/>
                <w:numId w:val="2"/>
              </w:numPr>
              <w:rPr>
                <w:sz w:val="21"/>
                <w:lang w:val="es-ES"/>
              </w:rPr>
            </w:pPr>
            <w:r w:rsidRPr="000D04DF">
              <w:rPr>
                <w:sz w:val="21"/>
                <w:lang w:val="es-ES"/>
              </w:rPr>
              <w:t xml:space="preserve">Aprobación de protocolo de Instalación de </w:t>
            </w:r>
            <w:proofErr w:type="spellStart"/>
            <w:r w:rsidRPr="000D04DF">
              <w:rPr>
                <w:rFonts w:cs="Calibri"/>
                <w:color w:val="000000"/>
                <w:sz w:val="21"/>
                <w:szCs w:val="21"/>
              </w:rPr>
              <w:t>Geomenbrana</w:t>
            </w:r>
            <w:proofErr w:type="spellEnd"/>
            <w:r w:rsidRPr="000D04DF">
              <w:rPr>
                <w:rFonts w:cs="Calibri"/>
                <w:color w:val="000000"/>
                <w:sz w:val="21"/>
                <w:szCs w:val="21"/>
              </w:rPr>
              <w:t xml:space="preserve">, </w:t>
            </w:r>
            <w:proofErr w:type="spellStart"/>
            <w:r w:rsidRPr="000D04DF">
              <w:rPr>
                <w:rFonts w:cs="Calibri"/>
                <w:color w:val="000000"/>
                <w:sz w:val="21"/>
                <w:szCs w:val="21"/>
              </w:rPr>
              <w:t>Geotextil</w:t>
            </w:r>
            <w:proofErr w:type="spellEnd"/>
            <w:r w:rsidRPr="000D04DF">
              <w:rPr>
                <w:rFonts w:cs="Calibri"/>
                <w:color w:val="000000"/>
                <w:sz w:val="21"/>
                <w:szCs w:val="21"/>
              </w:rPr>
              <w:t xml:space="preserve"> y Botas para Tubería</w:t>
            </w:r>
            <w:r>
              <w:rPr>
                <w:rFonts w:cs="Calibri"/>
                <w:color w:val="000000"/>
                <w:sz w:val="21"/>
                <w:szCs w:val="21"/>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0D04DF"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Default="0077459E" w:rsidP="0077459E">
            <w:pPr>
              <w:pStyle w:val="Prrafodelista"/>
              <w:numPr>
                <w:ilvl w:val="0"/>
                <w:numId w:val="4"/>
              </w:numPr>
              <w:rPr>
                <w:sz w:val="21"/>
                <w:lang w:val="es-ES"/>
              </w:rPr>
            </w:pPr>
            <w:r w:rsidRPr="0077459E">
              <w:rPr>
                <w:sz w:val="21"/>
                <w:lang w:val="es-ES"/>
              </w:rPr>
              <w:t xml:space="preserve">instalación de </w:t>
            </w:r>
            <w:r w:rsidR="000D04DF">
              <w:rPr>
                <w:sz w:val="21"/>
                <w:lang w:val="es-ES"/>
              </w:rPr>
              <w:t xml:space="preserve">11,400m2 de </w:t>
            </w:r>
            <w:proofErr w:type="spellStart"/>
            <w:r w:rsidR="000D04DF">
              <w:rPr>
                <w:sz w:val="21"/>
                <w:lang w:val="es-ES"/>
              </w:rPr>
              <w:t>G</w:t>
            </w:r>
            <w:r w:rsidRPr="0077459E">
              <w:rPr>
                <w:sz w:val="21"/>
                <w:lang w:val="es-ES"/>
              </w:rPr>
              <w:t>eomebrana</w:t>
            </w:r>
            <w:proofErr w:type="spellEnd"/>
            <w:r w:rsidRPr="0077459E">
              <w:rPr>
                <w:sz w:val="21"/>
                <w:lang w:val="es-ES"/>
              </w:rPr>
              <w:t xml:space="preserve"> HDPE de 1.5 mm</w:t>
            </w:r>
          </w:p>
          <w:p w:rsidR="00C9469F" w:rsidRPr="0077459E" w:rsidRDefault="0077459E" w:rsidP="00F82763">
            <w:pPr>
              <w:pStyle w:val="Prrafodelista"/>
              <w:numPr>
                <w:ilvl w:val="0"/>
                <w:numId w:val="4"/>
              </w:numPr>
              <w:rPr>
                <w:sz w:val="21"/>
                <w:lang w:val="es-ES"/>
              </w:rPr>
            </w:pPr>
            <w:r>
              <w:rPr>
                <w:sz w:val="21"/>
                <w:lang w:val="es-ES"/>
              </w:rPr>
              <w:t xml:space="preserve">Instalación de </w:t>
            </w:r>
            <w:r w:rsidR="000D04DF">
              <w:rPr>
                <w:sz w:val="21"/>
                <w:lang w:val="es-ES"/>
              </w:rPr>
              <w:t xml:space="preserve">11,400m2 de </w:t>
            </w:r>
            <w:proofErr w:type="spellStart"/>
            <w:r w:rsidRPr="0077459E">
              <w:rPr>
                <w:sz w:val="21"/>
                <w:lang w:val="es-ES"/>
              </w:rPr>
              <w:t>Geotextil</w:t>
            </w:r>
            <w:proofErr w:type="spellEnd"/>
            <w:r w:rsidRPr="0077459E">
              <w:rPr>
                <w:sz w:val="21"/>
                <w:lang w:val="es-ES"/>
              </w:rPr>
              <w:t xml:space="preserve"> </w:t>
            </w:r>
            <w:r w:rsidR="000D04DF">
              <w:rPr>
                <w:sz w:val="21"/>
                <w:lang w:val="es-ES"/>
              </w:rPr>
              <w:t xml:space="preserve">de </w:t>
            </w:r>
            <w:r w:rsidRPr="0077459E">
              <w:rPr>
                <w:sz w:val="21"/>
                <w:lang w:val="es-ES"/>
              </w:rPr>
              <w:t>500 gr/m2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942CF9" w:rsidRPr="00255392" w:rsidRDefault="00942CF9" w:rsidP="00942CF9">
            <w:pPr>
              <w:pStyle w:val="Prrafodelista"/>
              <w:numPr>
                <w:ilvl w:val="0"/>
                <w:numId w:val="4"/>
              </w:numPr>
              <w:rPr>
                <w:sz w:val="21"/>
                <w:lang w:val="es-ES"/>
              </w:rPr>
            </w:pPr>
            <w:r>
              <w:rPr>
                <w:sz w:val="21"/>
                <w:lang w:val="es-ES"/>
              </w:rPr>
              <w:t>Descripción de partidas</w:t>
            </w:r>
          </w:p>
          <w:p w:rsidR="00C9469F" w:rsidRDefault="00942CF9" w:rsidP="00F82763">
            <w:pPr>
              <w:pStyle w:val="Prrafodelista"/>
              <w:numPr>
                <w:ilvl w:val="0"/>
                <w:numId w:val="4"/>
              </w:numPr>
              <w:rPr>
                <w:sz w:val="21"/>
                <w:lang w:val="es-ES"/>
              </w:rPr>
            </w:pPr>
            <w:r>
              <w:rPr>
                <w:sz w:val="21"/>
                <w:lang w:val="es-ES"/>
              </w:rPr>
              <w:t>Especificaciones técnicas</w:t>
            </w:r>
          </w:p>
          <w:p w:rsidR="00942CF9" w:rsidRPr="00942CF9" w:rsidRDefault="00942CF9" w:rsidP="00942CF9">
            <w:pPr>
              <w:pStyle w:val="Prrafodelista"/>
              <w:numPr>
                <w:ilvl w:val="0"/>
                <w:numId w:val="4"/>
              </w:numPr>
              <w:rPr>
                <w:sz w:val="21"/>
                <w:lang w:val="es-ES"/>
              </w:rPr>
            </w:pPr>
            <w:r w:rsidRPr="00942CF9">
              <w:rPr>
                <w:sz w:val="21"/>
                <w:lang w:val="es-ES"/>
              </w:rPr>
              <w:t>IDT-FEED-118-C-PL-001</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1F3F7A" w:rsidP="001F3F7A">
            <w:pPr>
              <w:tabs>
                <w:tab w:val="left" w:pos="1650"/>
              </w:tabs>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5.1.5</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Afirmado Compacto</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sz w:val="21"/>
                <w:lang w:val="es-ES"/>
              </w:rPr>
            </w:pPr>
            <w:r w:rsidRPr="00666C9F">
              <w:rPr>
                <w:rFonts w:asciiTheme="minorHAnsi" w:hAnsiTheme="minorHAnsi" w:cs="Calibri"/>
                <w:color w:val="000000"/>
                <w:sz w:val="21"/>
                <w:szCs w:val="21"/>
              </w:rPr>
              <w:t xml:space="preserve">Relleno con material estructural compactado que se realizará como capa de acabado en toda la </w:t>
            </w:r>
            <w:r w:rsidRPr="00666C9F">
              <w:rPr>
                <w:rFonts w:asciiTheme="minorHAnsi" w:hAnsiTheme="minorHAnsi" w:cs="Calibri"/>
                <w:color w:val="000000"/>
                <w:sz w:val="21"/>
                <w:szCs w:val="21"/>
              </w:rPr>
              <w:lastRenderedPageBreak/>
              <w:t>superficie del cubeto y en las zonas donde indiquen los planos.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1F3F7A" w:rsidP="00F82763">
            <w:pPr>
              <w:numPr>
                <w:ilvl w:val="0"/>
                <w:numId w:val="2"/>
              </w:numPr>
              <w:rPr>
                <w:sz w:val="21"/>
                <w:lang w:val="es-ES"/>
              </w:rPr>
            </w:pPr>
            <w:r>
              <w:rPr>
                <w:sz w:val="21"/>
                <w:lang w:val="es-ES"/>
              </w:rPr>
              <w:t>Aprobación de protocolo de relleno con afirmado compactado</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1F3F7A" w:rsidRDefault="001F3F7A" w:rsidP="001F3F7A">
            <w:pPr>
              <w:pStyle w:val="Prrafodelista"/>
              <w:numPr>
                <w:ilvl w:val="0"/>
                <w:numId w:val="4"/>
              </w:numPr>
              <w:rPr>
                <w:sz w:val="21"/>
                <w:lang w:val="es-ES"/>
              </w:rPr>
            </w:pPr>
            <w:r w:rsidRPr="001F3F7A">
              <w:rPr>
                <w:sz w:val="21"/>
                <w:lang w:val="es-ES"/>
              </w:rPr>
              <w:t>La  compactación  en</w:t>
            </w:r>
            <w:r>
              <w:rPr>
                <w:sz w:val="21"/>
                <w:lang w:val="es-ES"/>
              </w:rPr>
              <w:t xml:space="preserve">  capas  no  mayores  a  25  cm</w:t>
            </w:r>
          </w:p>
          <w:p w:rsidR="00C9469F" w:rsidRPr="001F3F7A" w:rsidRDefault="001F3F7A" w:rsidP="001F3F7A">
            <w:pPr>
              <w:pStyle w:val="Prrafodelista"/>
              <w:numPr>
                <w:ilvl w:val="0"/>
                <w:numId w:val="4"/>
              </w:numPr>
              <w:rPr>
                <w:sz w:val="21"/>
                <w:lang w:val="es-ES"/>
              </w:rPr>
            </w:pPr>
            <w:r w:rsidRPr="001F3F7A">
              <w:rPr>
                <w:sz w:val="21"/>
                <w:lang w:val="es-ES"/>
              </w:rPr>
              <w:t xml:space="preserve">Compactado  al  95%  de  la  máxima densidad  seca  del  ensayo  de  </w:t>
            </w:r>
            <w:proofErr w:type="spellStart"/>
            <w:r w:rsidRPr="001F3F7A">
              <w:rPr>
                <w:sz w:val="21"/>
                <w:lang w:val="es-ES"/>
              </w:rPr>
              <w:t>Proctor</w:t>
            </w:r>
            <w:proofErr w:type="spellEnd"/>
            <w:r w:rsidRPr="001F3F7A">
              <w:rPr>
                <w:sz w:val="21"/>
                <w:lang w:val="es-ES"/>
              </w:rPr>
              <w:t xml:space="preserve">  modificado</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1F3F7A" w:rsidRPr="00255392" w:rsidRDefault="001F3F7A" w:rsidP="001F3F7A">
            <w:pPr>
              <w:pStyle w:val="Prrafodelista"/>
              <w:numPr>
                <w:ilvl w:val="0"/>
                <w:numId w:val="4"/>
              </w:numPr>
              <w:rPr>
                <w:sz w:val="21"/>
                <w:lang w:val="es-ES"/>
              </w:rPr>
            </w:pPr>
            <w:r>
              <w:rPr>
                <w:sz w:val="21"/>
                <w:lang w:val="es-ES"/>
              </w:rPr>
              <w:t>Descripción de partidas</w:t>
            </w:r>
          </w:p>
          <w:p w:rsidR="00C9469F" w:rsidRPr="001F3F7A" w:rsidRDefault="001F3F7A" w:rsidP="00F82763">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5.1.6</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F82763" w:rsidRDefault="00F82763" w:rsidP="00F8276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rsidR="00F82763" w:rsidRPr="00AE664D" w:rsidRDefault="00F82763"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 xml:space="preserve">Aprobación de protocolo de </w:t>
            </w:r>
            <w:r w:rsidR="00F82763">
              <w:rPr>
                <w:sz w:val="21"/>
                <w:lang w:val="es-ES"/>
              </w:rPr>
              <w:t>impermeabilización de taludes</w:t>
            </w:r>
            <w:r>
              <w:rPr>
                <w:sz w:val="21"/>
                <w:lang w:val="es-ES"/>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1F3F7A" w:rsidRDefault="00E75197" w:rsidP="001F3F7A">
            <w:pPr>
              <w:pStyle w:val="Prrafodelista"/>
              <w:numPr>
                <w:ilvl w:val="0"/>
                <w:numId w:val="4"/>
              </w:numPr>
              <w:rPr>
                <w:sz w:val="21"/>
                <w:lang w:val="es-ES"/>
              </w:rPr>
            </w:pP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E75197" w:rsidRPr="00255392" w:rsidRDefault="00E75197" w:rsidP="00E75197">
            <w:pPr>
              <w:pStyle w:val="Prrafodelista"/>
              <w:numPr>
                <w:ilvl w:val="0"/>
                <w:numId w:val="4"/>
              </w:numPr>
              <w:rPr>
                <w:sz w:val="21"/>
                <w:lang w:val="es-ES"/>
              </w:rPr>
            </w:pPr>
            <w:r>
              <w:rPr>
                <w:sz w:val="21"/>
                <w:lang w:val="es-ES"/>
              </w:rPr>
              <w:t>Descripción de partidas</w:t>
            </w:r>
          </w:p>
          <w:p w:rsidR="00E75197" w:rsidRPr="001F3F7A" w:rsidRDefault="00E75197" w:rsidP="00E75197">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E75197"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ID DEL ENTREGABLE</w:t>
            </w:r>
          </w:p>
        </w:tc>
        <w:tc>
          <w:tcPr>
            <w:tcW w:w="1843" w:type="dxa"/>
            <w:gridSpan w:val="3"/>
          </w:tcPr>
          <w:p w:rsidR="00F82763" w:rsidRPr="0066421C" w:rsidRDefault="00F82763" w:rsidP="00F82763">
            <w:pPr>
              <w:rPr>
                <w:b/>
                <w:sz w:val="21"/>
                <w:lang w:val="es-ES"/>
              </w:rPr>
            </w:pPr>
            <w:r>
              <w:rPr>
                <w:b/>
                <w:sz w:val="21"/>
                <w:lang w:val="es-ES"/>
              </w:rPr>
              <w:t>5.1.7</w:t>
            </w:r>
          </w:p>
        </w:tc>
        <w:tc>
          <w:tcPr>
            <w:tcW w:w="2126" w:type="dxa"/>
            <w:gridSpan w:val="4"/>
          </w:tcPr>
          <w:p w:rsidR="00F82763" w:rsidRPr="00AE664D" w:rsidRDefault="00F82763" w:rsidP="00F82763">
            <w:pPr>
              <w:rPr>
                <w:sz w:val="21"/>
                <w:lang w:val="es-ES"/>
              </w:rPr>
            </w:pPr>
            <w:r w:rsidRPr="00AE664D">
              <w:rPr>
                <w:sz w:val="21"/>
                <w:lang w:val="es-ES"/>
              </w:rPr>
              <w:t>CUENTA DE CONTROL</w:t>
            </w:r>
          </w:p>
        </w:tc>
        <w:tc>
          <w:tcPr>
            <w:tcW w:w="2126" w:type="dxa"/>
            <w:gridSpan w:val="4"/>
          </w:tcPr>
          <w:p w:rsidR="00F82763" w:rsidRPr="00AE664D" w:rsidRDefault="00F82763" w:rsidP="00F82763">
            <w:pPr>
              <w:rPr>
                <w:sz w:val="21"/>
                <w:lang w:val="es-ES"/>
              </w:rPr>
            </w:pPr>
            <w:r>
              <w:rPr>
                <w:sz w:val="21"/>
                <w:lang w:val="es-ES"/>
              </w:rPr>
              <w:t>Dirección del Proyecto</w:t>
            </w:r>
          </w:p>
        </w:tc>
      </w:tr>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lastRenderedPageBreak/>
              <w:t>NOMBRE DEL ENTREGABLE</w:t>
            </w:r>
          </w:p>
        </w:tc>
        <w:tc>
          <w:tcPr>
            <w:tcW w:w="6095" w:type="dxa"/>
            <w:gridSpan w:val="11"/>
          </w:tcPr>
          <w:p w:rsidR="00F82763" w:rsidRPr="00640704" w:rsidRDefault="00F82763" w:rsidP="00F82763">
            <w:pPr>
              <w:tabs>
                <w:tab w:val="left" w:pos="3435"/>
              </w:tabs>
              <w:rPr>
                <w:b/>
                <w:sz w:val="21"/>
                <w:lang w:val="es-ES"/>
              </w:rPr>
            </w:pPr>
            <w:r>
              <w:rPr>
                <w:rFonts w:cs="Calibri"/>
                <w:b/>
                <w:color w:val="000000"/>
                <w:sz w:val="21"/>
                <w:szCs w:val="21"/>
              </w:rPr>
              <w:t>Eliminación de Material Residual</w:t>
            </w: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DESCRIPCIÓN DEL TRABAJO</w:t>
            </w:r>
          </w:p>
        </w:tc>
      </w:tr>
      <w:tr w:rsidR="00F82763" w:rsidRPr="00AE664D" w:rsidTr="00F82763">
        <w:tc>
          <w:tcPr>
            <w:tcW w:w="8755" w:type="dxa"/>
            <w:gridSpan w:val="13"/>
          </w:tcPr>
          <w:p w:rsidR="00F82763" w:rsidRDefault="00F82763" w:rsidP="00F8276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82763" w:rsidRPr="00AE664D" w:rsidRDefault="00F82763" w:rsidP="00F82763">
            <w:pPr>
              <w:rPr>
                <w:sz w:val="21"/>
                <w:lang w:val="es-ES"/>
              </w:rPr>
            </w:pPr>
            <w:r w:rsidRPr="00AE664D">
              <w:rPr>
                <w:sz w:val="21"/>
                <w:lang w:val="es-ES"/>
              </w:rPr>
              <w:t>FECHA</w:t>
            </w:r>
          </w:p>
        </w:tc>
      </w:tr>
      <w:tr w:rsidR="00F82763" w:rsidRPr="00AE664D" w:rsidTr="00F82763">
        <w:tc>
          <w:tcPr>
            <w:tcW w:w="7295" w:type="dxa"/>
            <w:gridSpan w:val="10"/>
          </w:tcPr>
          <w:p w:rsidR="00F82763" w:rsidRPr="00AE664D" w:rsidRDefault="00F82763" w:rsidP="00F82763">
            <w:pPr>
              <w:numPr>
                <w:ilvl w:val="0"/>
                <w:numId w:val="2"/>
              </w:numPr>
              <w:rPr>
                <w:sz w:val="21"/>
                <w:lang w:val="es-ES"/>
              </w:rPr>
            </w:pPr>
            <w:r>
              <w:rPr>
                <w:sz w:val="21"/>
                <w:lang w:val="es-ES"/>
              </w:rPr>
              <w:t>Aprobación de protocolo de eliminación de material residual.</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numPr>
                <w:ilvl w:val="0"/>
                <w:numId w:val="2"/>
              </w:num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1459" w:type="dxa"/>
          </w:tcPr>
          <w:p w:rsidR="00F82763" w:rsidRPr="00AE664D" w:rsidRDefault="00F82763" w:rsidP="00F82763">
            <w:pPr>
              <w:rPr>
                <w:sz w:val="21"/>
                <w:lang w:val="es-ES"/>
              </w:rPr>
            </w:pPr>
            <w:r w:rsidRPr="00AE664D">
              <w:rPr>
                <w:sz w:val="21"/>
                <w:lang w:val="es-ES"/>
              </w:rPr>
              <w:t>DURACIÓN</w:t>
            </w:r>
          </w:p>
        </w:tc>
        <w:tc>
          <w:tcPr>
            <w:tcW w:w="1459" w:type="dxa"/>
            <w:gridSpan w:val="2"/>
          </w:tcPr>
          <w:p w:rsidR="00F82763" w:rsidRPr="00AE664D" w:rsidRDefault="00F82763" w:rsidP="00F82763">
            <w:pPr>
              <w:rPr>
                <w:sz w:val="21"/>
                <w:lang w:val="es-ES"/>
              </w:rPr>
            </w:pPr>
          </w:p>
        </w:tc>
        <w:tc>
          <w:tcPr>
            <w:tcW w:w="1459" w:type="dxa"/>
          </w:tcPr>
          <w:p w:rsidR="00F82763" w:rsidRPr="00AE664D" w:rsidRDefault="00F82763" w:rsidP="00F82763">
            <w:pPr>
              <w:rPr>
                <w:sz w:val="21"/>
                <w:lang w:val="es-ES"/>
              </w:rPr>
            </w:pPr>
            <w:r w:rsidRPr="00AE664D">
              <w:rPr>
                <w:sz w:val="21"/>
                <w:lang w:val="es-ES"/>
              </w:rPr>
              <w:t>FECHA INICIO</w:t>
            </w:r>
          </w:p>
        </w:tc>
        <w:tc>
          <w:tcPr>
            <w:tcW w:w="486" w:type="dxa"/>
            <w:gridSpan w:val="2"/>
          </w:tcPr>
          <w:p w:rsidR="00F82763" w:rsidRPr="00AE664D" w:rsidRDefault="00F82763" w:rsidP="00F82763">
            <w:p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1459" w:type="dxa"/>
            <w:gridSpan w:val="2"/>
          </w:tcPr>
          <w:p w:rsidR="00F82763" w:rsidRPr="00AE664D" w:rsidRDefault="00F82763" w:rsidP="00F82763">
            <w:pPr>
              <w:rPr>
                <w:sz w:val="21"/>
                <w:lang w:val="es-ES"/>
              </w:rPr>
            </w:pPr>
            <w:r w:rsidRPr="00AE664D">
              <w:rPr>
                <w:sz w:val="21"/>
                <w:lang w:val="es-ES"/>
              </w:rPr>
              <w:t>FECHA FIN</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Pr>
                <w:sz w:val="21"/>
                <w:lang w:val="es-ES"/>
              </w:rPr>
              <w:t xml:space="preserve">REQUISITOS Y SU CRITERIO DE ACEPTACIÓN </w:t>
            </w:r>
          </w:p>
          <w:p w:rsidR="00F82763" w:rsidRPr="00AE664D" w:rsidRDefault="00F82763"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82763" w:rsidRPr="00AE664D" w:rsidTr="00F82763">
        <w:tc>
          <w:tcPr>
            <w:tcW w:w="8755" w:type="dxa"/>
            <w:gridSpan w:val="13"/>
          </w:tcPr>
          <w:p w:rsidR="00F82763" w:rsidRPr="001F3F7A" w:rsidRDefault="00F82763" w:rsidP="00F82763">
            <w:pPr>
              <w:pStyle w:val="Prrafodelista"/>
              <w:numPr>
                <w:ilvl w:val="0"/>
                <w:numId w:val="4"/>
              </w:numPr>
              <w:rPr>
                <w:sz w:val="21"/>
                <w:lang w:val="es-ES"/>
              </w:rPr>
            </w:pPr>
            <w:r w:rsidRPr="001F3F7A">
              <w:rPr>
                <w:sz w:val="21"/>
                <w:lang w:val="es-ES"/>
              </w:rPr>
              <w:t>Eliminación de 6,327.95 m3</w:t>
            </w:r>
            <w:r>
              <w:rPr>
                <w:sz w:val="21"/>
                <w:lang w:val="es-ES"/>
              </w:rPr>
              <w:t xml:space="preserve"> de desmonte producto de la excavación.</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REFERENCIAS TÉCNICAS</w:t>
            </w:r>
          </w:p>
          <w:p w:rsidR="00F82763" w:rsidRPr="00AE664D" w:rsidRDefault="00F82763" w:rsidP="00F82763">
            <w:pPr>
              <w:rPr>
                <w:sz w:val="21"/>
                <w:lang w:val="es-ES"/>
              </w:rPr>
            </w:pPr>
            <w:r w:rsidRPr="00AE664D">
              <w:rPr>
                <w:sz w:val="16"/>
                <w:lang w:val="es-ES"/>
              </w:rPr>
              <w:t>Referencias o fuentes de documentación técnica referida al entregable</w:t>
            </w:r>
          </w:p>
        </w:tc>
      </w:tr>
      <w:tr w:rsidR="00F82763" w:rsidRPr="00AE664D" w:rsidTr="00F82763">
        <w:tc>
          <w:tcPr>
            <w:tcW w:w="8755" w:type="dxa"/>
            <w:gridSpan w:val="13"/>
          </w:tcPr>
          <w:p w:rsidR="00F82763" w:rsidRPr="00255392" w:rsidRDefault="00F82763" w:rsidP="00F82763">
            <w:pPr>
              <w:pStyle w:val="Prrafodelista"/>
              <w:numPr>
                <w:ilvl w:val="0"/>
                <w:numId w:val="4"/>
              </w:numPr>
              <w:rPr>
                <w:sz w:val="21"/>
                <w:lang w:val="es-ES"/>
              </w:rPr>
            </w:pPr>
            <w:r>
              <w:rPr>
                <w:sz w:val="21"/>
                <w:lang w:val="es-ES"/>
              </w:rPr>
              <w:t>Descripción de partidas</w:t>
            </w:r>
          </w:p>
          <w:p w:rsidR="00F82763" w:rsidRPr="001F3F7A" w:rsidRDefault="00F82763" w:rsidP="00F82763">
            <w:pPr>
              <w:pStyle w:val="Prrafodelista"/>
              <w:numPr>
                <w:ilvl w:val="0"/>
                <w:numId w:val="4"/>
              </w:numPr>
              <w:rPr>
                <w:sz w:val="21"/>
                <w:lang w:val="es-ES"/>
              </w:rPr>
            </w:pPr>
            <w:r>
              <w:rPr>
                <w:sz w:val="21"/>
                <w:lang w:val="es-ES"/>
              </w:rPr>
              <w:t>Especificaciones técnicas</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CONSIDERACIONES CONTRACTUALES (SI APLICA)</w:t>
            </w:r>
          </w:p>
          <w:p w:rsidR="00F82763" w:rsidRPr="00AE664D" w:rsidRDefault="00F82763" w:rsidP="00F82763">
            <w:pPr>
              <w:rPr>
                <w:sz w:val="16"/>
                <w:lang w:val="es-ES"/>
              </w:rPr>
            </w:pPr>
            <w:r w:rsidRPr="00AE664D">
              <w:rPr>
                <w:sz w:val="16"/>
                <w:lang w:val="es-ES"/>
              </w:rPr>
              <w:t>En caso aplicase, qué condiciones, requerimientos o restricciones establece el contrato para el presente entregable</w:t>
            </w:r>
          </w:p>
        </w:tc>
      </w:tr>
      <w:tr w:rsidR="00F82763" w:rsidRPr="00AE664D" w:rsidTr="00F82763">
        <w:tc>
          <w:tcPr>
            <w:tcW w:w="8755" w:type="dxa"/>
            <w:gridSpan w:val="13"/>
          </w:tcPr>
          <w:p w:rsidR="00F82763" w:rsidRDefault="00F82763" w:rsidP="00F82763">
            <w:pPr>
              <w:rPr>
                <w:sz w:val="21"/>
                <w:lang w:val="es-ES"/>
              </w:rPr>
            </w:pPr>
            <w:r>
              <w:rPr>
                <w:sz w:val="21"/>
                <w:lang w:val="es-ES"/>
              </w:rPr>
              <w:t>No aplica</w:t>
            </w:r>
          </w:p>
          <w:p w:rsidR="00F82763" w:rsidRPr="00AE664D" w:rsidRDefault="00F82763" w:rsidP="00F82763">
            <w:pPr>
              <w:rPr>
                <w:sz w:val="21"/>
                <w:lang w:val="es-ES"/>
              </w:rPr>
            </w:pPr>
          </w:p>
        </w:tc>
      </w:tr>
    </w:tbl>
    <w:p w:rsidR="00F82763" w:rsidRDefault="00F82763"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5.2.1</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y Adecuación de Buzones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 02 buzones nuevos y adecuación de 02 buzones existentes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=310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construcción y adecuación de buzones por parte de PETROPERU.</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E75197" w:rsidRPr="00E75197" w:rsidRDefault="00E75197" w:rsidP="00E75197">
            <w:pPr>
              <w:pStyle w:val="Prrafodelista"/>
              <w:numPr>
                <w:ilvl w:val="0"/>
                <w:numId w:val="4"/>
              </w:numPr>
              <w:rPr>
                <w:sz w:val="21"/>
                <w:lang w:val="es-ES"/>
              </w:rPr>
            </w:pPr>
            <w:r>
              <w:rPr>
                <w:sz w:val="21"/>
              </w:rPr>
              <w:t>C</w:t>
            </w:r>
            <w:proofErr w:type="spellStart"/>
            <w:r w:rsidRPr="00E75197">
              <w:rPr>
                <w:sz w:val="21"/>
                <w:lang w:val="es-ES"/>
              </w:rPr>
              <w:t>oncre</w:t>
            </w:r>
            <w:r>
              <w:rPr>
                <w:sz w:val="21"/>
                <w:lang w:val="es-ES"/>
              </w:rPr>
              <w:t>to</w:t>
            </w:r>
            <w:proofErr w:type="spellEnd"/>
            <w:r>
              <w:rPr>
                <w:sz w:val="21"/>
                <w:lang w:val="es-ES"/>
              </w:rPr>
              <w:t xml:space="preserve"> armado de  </w:t>
            </w:r>
            <w:proofErr w:type="spellStart"/>
            <w:r>
              <w:rPr>
                <w:sz w:val="21"/>
                <w:lang w:val="es-ES"/>
              </w:rPr>
              <w:t>f’c</w:t>
            </w:r>
            <w:proofErr w:type="spellEnd"/>
            <w:r>
              <w:rPr>
                <w:sz w:val="21"/>
                <w:lang w:val="es-ES"/>
              </w:rPr>
              <w:t xml:space="preserve">=310 kg/cm2 </w:t>
            </w:r>
          </w:p>
          <w:p w:rsidR="00C9469F" w:rsidRPr="00E75197" w:rsidRDefault="00E75197" w:rsidP="00F82763">
            <w:pPr>
              <w:pStyle w:val="Prrafodelista"/>
              <w:numPr>
                <w:ilvl w:val="0"/>
                <w:numId w:val="4"/>
              </w:numPr>
              <w:rPr>
                <w:sz w:val="21"/>
                <w:lang w:val="es-ES"/>
              </w:rPr>
            </w:pPr>
            <w:r>
              <w:rPr>
                <w:sz w:val="21"/>
                <w:lang w:val="es-ES"/>
              </w:rPr>
              <w:t>R</w:t>
            </w:r>
            <w:r w:rsidRPr="00E75197">
              <w:rPr>
                <w:sz w:val="21"/>
                <w:lang w:val="es-ES"/>
              </w:rPr>
              <w:t xml:space="preserve">efuerzo de  acero corrugado  </w:t>
            </w:r>
            <w:proofErr w:type="spellStart"/>
            <w:r w:rsidRPr="00E75197">
              <w:rPr>
                <w:sz w:val="21"/>
                <w:lang w:val="es-ES"/>
              </w:rPr>
              <w:t>fy</w:t>
            </w:r>
            <w:proofErr w:type="spellEnd"/>
            <w:r w:rsidRPr="00E75197">
              <w:rPr>
                <w:sz w:val="21"/>
                <w:lang w:val="es-ES"/>
              </w:rPr>
              <w:t xml:space="preserve">=4200 kg/cm2.  </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5E7D92"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E75197" w:rsidRDefault="00E75197" w:rsidP="00E75197">
            <w:pPr>
              <w:pStyle w:val="Prrafodelista"/>
              <w:numPr>
                <w:ilvl w:val="0"/>
                <w:numId w:val="4"/>
              </w:numPr>
              <w:rPr>
                <w:sz w:val="21"/>
                <w:lang w:val="en-US"/>
              </w:rPr>
            </w:pPr>
            <w:r w:rsidRPr="00E75197">
              <w:rPr>
                <w:sz w:val="21"/>
                <w:lang w:val="en-US"/>
              </w:rPr>
              <w:t>Plano IDT-FEED-118-C-PL-008</w:t>
            </w:r>
          </w:p>
          <w:p w:rsidR="00E75197" w:rsidRPr="00E75197" w:rsidRDefault="00E75197" w:rsidP="00E75197">
            <w:pPr>
              <w:pStyle w:val="Prrafodelista"/>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5.2.2</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Tuberías del Sistema de Evaluación</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 02 sistemas de evacuación de drenaje </w:t>
            </w:r>
            <w:proofErr w:type="spellStart"/>
            <w:r w:rsidRPr="00666C9F">
              <w:rPr>
                <w:rFonts w:asciiTheme="minorHAnsi" w:hAnsiTheme="minorHAnsi" w:cs="Calibri"/>
                <w:color w:val="000000"/>
                <w:sz w:val="21"/>
                <w:szCs w:val="21"/>
              </w:rPr>
              <w:t>pluvialnuevos</w:t>
            </w:r>
            <w:proofErr w:type="spellEnd"/>
            <w:r w:rsidRPr="00666C9F">
              <w:rPr>
                <w:rFonts w:asciiTheme="minorHAnsi" w:hAnsiTheme="minorHAnsi" w:cs="Calibri"/>
                <w:color w:val="000000"/>
                <w:sz w:val="21"/>
                <w:szCs w:val="21"/>
              </w:rPr>
              <w:t xml:space="preserve"> y adecuación y mantenimiento de 02 sistemas de evacuación de drenaje pluvial existentes, compuestos por tuberías, accesorios de acero y válvulas mariposas, fabricado e instalados de acuerdo con lo </w:t>
            </w:r>
            <w:proofErr w:type="spellStart"/>
            <w:r w:rsidRPr="00666C9F">
              <w:rPr>
                <w:rFonts w:asciiTheme="minorHAnsi" w:hAnsiTheme="minorHAnsi" w:cs="Calibri"/>
                <w:color w:val="000000"/>
                <w:sz w:val="21"/>
                <w:szCs w:val="21"/>
              </w:rPr>
              <w:t>indicadoen</w:t>
            </w:r>
            <w:proofErr w:type="spellEnd"/>
            <w:r w:rsidRPr="00666C9F">
              <w:rPr>
                <w:rFonts w:asciiTheme="minorHAnsi" w:hAnsiTheme="minorHAnsi" w:cs="Calibri"/>
                <w:color w:val="000000"/>
                <w:sz w:val="21"/>
                <w:szCs w:val="21"/>
              </w:rPr>
              <w:t xml:space="preserve">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instalación de tuberías del sistema de evaluación.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950A96" w:rsidRPr="00950A96" w:rsidRDefault="00E24CC6" w:rsidP="00E24CC6">
            <w:pPr>
              <w:pStyle w:val="Prrafodelista"/>
              <w:numPr>
                <w:ilvl w:val="0"/>
                <w:numId w:val="4"/>
              </w:numPr>
              <w:rPr>
                <w:sz w:val="21"/>
                <w:lang w:val="es-ES"/>
              </w:rPr>
            </w:pPr>
            <w:r w:rsidRPr="00950A96">
              <w:rPr>
                <w:sz w:val="21"/>
                <w:lang w:val="es-ES"/>
              </w:rPr>
              <w:t>Tubería</w:t>
            </w:r>
            <w:r w:rsidR="00950A96" w:rsidRPr="00950A96">
              <w:rPr>
                <w:sz w:val="21"/>
                <w:lang w:val="es-ES"/>
              </w:rPr>
              <w:t xml:space="preserve"> de 6” de diámetro</w:t>
            </w:r>
            <w:r w:rsidR="00950A96">
              <w:rPr>
                <w:sz w:val="21"/>
                <w:lang w:val="es-ES"/>
              </w:rPr>
              <w:t xml:space="preserve"> y p</w:t>
            </w:r>
            <w:r w:rsidR="00950A96" w:rsidRPr="00950A96">
              <w:rPr>
                <w:sz w:val="21"/>
                <w:lang w:val="es-ES"/>
              </w:rPr>
              <w:t>intado en 3 capas</w:t>
            </w:r>
            <w:r w:rsidR="00950A96">
              <w:rPr>
                <w:sz w:val="21"/>
                <w:lang w:val="es-ES"/>
              </w:rPr>
              <w:t xml:space="preserve"> según estándar de PETROPERU</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5E7D92"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950A96" w:rsidRDefault="00950A96" w:rsidP="00F82763">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Canales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decanal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=210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Aprobación de protocolo de construcción de canales.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lastRenderedPageBreak/>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950A96" w:rsidRDefault="00950A96" w:rsidP="00950A96">
            <w:pPr>
              <w:pStyle w:val="Prrafodelista"/>
              <w:numPr>
                <w:ilvl w:val="0"/>
                <w:numId w:val="4"/>
              </w:numPr>
              <w:rPr>
                <w:sz w:val="21"/>
                <w:lang w:val="es-ES"/>
              </w:rPr>
            </w:pPr>
            <w:r w:rsidRPr="00950A96">
              <w:rPr>
                <w:sz w:val="21"/>
                <w:lang w:val="es-ES"/>
              </w:rPr>
              <w:t xml:space="preserve">Concreto armado 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5E7D92"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950A96" w:rsidRPr="00950A96" w:rsidRDefault="00950A96" w:rsidP="00950A96">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950A96"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Bases de Escaleras y Pasarelas Existentes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F82763" w:rsidRDefault="00F82763" w:rsidP="00F82763">
            <w:pPr>
              <w:rPr>
                <w:sz w:val="21"/>
                <w:lang w:val="es-ES"/>
              </w:rPr>
            </w:pP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 xml:space="preserve">Aprobación </w:t>
            </w:r>
            <w:r w:rsidR="0068239D">
              <w:rPr>
                <w:sz w:val="21"/>
                <w:lang w:val="es-ES"/>
              </w:rPr>
              <w:t>de protocolo de construcción de base de escaleras y pasarelas existentes.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6C2BC2" w:rsidRDefault="006C2BC2" w:rsidP="006C2BC2">
            <w:pPr>
              <w:pStyle w:val="Prrafodelista"/>
              <w:numPr>
                <w:ilvl w:val="0"/>
                <w:numId w:val="4"/>
              </w:numPr>
              <w:rPr>
                <w:sz w:val="21"/>
                <w:lang w:val="es-ES"/>
              </w:rPr>
            </w:pPr>
            <w:r w:rsidRPr="006C2BC2">
              <w:rPr>
                <w:sz w:val="21"/>
                <w:lang w:val="es-ES"/>
              </w:rPr>
              <w:t>5 bases de concreto</w:t>
            </w:r>
            <w:r>
              <w:rPr>
                <w:sz w:val="21"/>
                <w:lang w:val="es-ES"/>
              </w:rPr>
              <w:t xml:space="preserve"> armado </w:t>
            </w:r>
            <w:r w:rsidRPr="00950A96">
              <w:rPr>
                <w:sz w:val="21"/>
                <w:lang w:val="es-ES"/>
              </w:rPr>
              <w:t xml:space="preserve">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5E7D92" w:rsidTr="00F82763">
        <w:tc>
          <w:tcPr>
            <w:tcW w:w="8755" w:type="dxa"/>
            <w:gridSpan w:val="13"/>
          </w:tcPr>
          <w:p w:rsidR="006C2BC2" w:rsidRPr="00255392" w:rsidRDefault="006C2BC2" w:rsidP="006C2BC2">
            <w:pPr>
              <w:pStyle w:val="Prrafodelista"/>
              <w:numPr>
                <w:ilvl w:val="0"/>
                <w:numId w:val="4"/>
              </w:numPr>
              <w:rPr>
                <w:sz w:val="21"/>
                <w:lang w:val="es-ES"/>
              </w:rPr>
            </w:pPr>
            <w:r>
              <w:rPr>
                <w:sz w:val="21"/>
                <w:lang w:val="es-ES"/>
              </w:rPr>
              <w:t>Descripción de partidas</w:t>
            </w:r>
          </w:p>
          <w:p w:rsidR="006C2BC2" w:rsidRPr="00950A96" w:rsidRDefault="006C2BC2" w:rsidP="006C2BC2">
            <w:pPr>
              <w:pStyle w:val="Prrafodelista"/>
              <w:numPr>
                <w:ilvl w:val="0"/>
                <w:numId w:val="4"/>
              </w:numPr>
              <w:rPr>
                <w:sz w:val="21"/>
                <w:lang w:val="es-ES"/>
              </w:rPr>
            </w:pPr>
            <w:r>
              <w:rPr>
                <w:sz w:val="21"/>
                <w:lang w:val="es-ES"/>
              </w:rPr>
              <w:t>Especificaciones técnicas</w:t>
            </w:r>
          </w:p>
          <w:p w:rsidR="00C9469F" w:rsidRPr="006C2BC2" w:rsidRDefault="006C2BC2" w:rsidP="00F82763">
            <w:pPr>
              <w:pStyle w:val="Prrafodelista"/>
              <w:numPr>
                <w:ilvl w:val="0"/>
                <w:numId w:val="4"/>
              </w:numPr>
              <w:rPr>
                <w:sz w:val="21"/>
                <w:lang w:val="en-US"/>
              </w:rPr>
            </w:pPr>
            <w:r w:rsidRPr="006C2BC2">
              <w:rPr>
                <w:sz w:val="21"/>
                <w:lang w:val="en-US"/>
              </w:rPr>
              <w:t>Plano IDT-FEED-118-C-PL-008</w:t>
            </w:r>
          </w:p>
          <w:p w:rsidR="00C9469F" w:rsidRPr="006C2BC2"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6.1</w:t>
            </w:r>
            <w:r w:rsidR="002731AB">
              <w:rPr>
                <w:b/>
                <w:sz w:val="21"/>
                <w:lang w:val="es-ES"/>
              </w:rPr>
              <w:t>.1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lastRenderedPageBreak/>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Ampliación de Plataforma Perimetral</w:t>
            </w:r>
            <w:r w:rsidR="002731AB">
              <w:rPr>
                <w:rFonts w:cs="Calibri"/>
                <w:b/>
                <w:color w:val="000000"/>
                <w:sz w:val="21"/>
                <w:szCs w:val="21"/>
              </w:rPr>
              <w:t xml:space="preserve"> en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2731AB" w:rsidRPr="00666C9F" w:rsidRDefault="002731AB"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2731AB" w:rsidRPr="00666C9F" w:rsidRDefault="002731AB" w:rsidP="005E7D92">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C61DC6" w:rsidRDefault="002731AB" w:rsidP="002731AB">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437FBA" w:rsidP="00F82763">
            <w:pPr>
              <w:numPr>
                <w:ilvl w:val="0"/>
                <w:numId w:val="2"/>
              </w:numPr>
              <w:rPr>
                <w:sz w:val="21"/>
                <w:lang w:val="es-ES"/>
              </w:rPr>
            </w:pPr>
            <w:r>
              <w:rPr>
                <w:sz w:val="21"/>
                <w:lang w:val="es-ES"/>
              </w:rPr>
              <w:t>Aprobación de protocolo de ampliación de plataforma perimetral.</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1B1682" w:rsidRDefault="00C02C77" w:rsidP="001B1682">
            <w:pPr>
              <w:pStyle w:val="Prrafodelista"/>
              <w:numPr>
                <w:ilvl w:val="0"/>
                <w:numId w:val="4"/>
              </w:numPr>
              <w:rPr>
                <w:sz w:val="21"/>
                <w:lang w:val="es-ES"/>
              </w:rPr>
            </w:pPr>
            <w:r w:rsidRPr="001B1682">
              <w:rPr>
                <w:sz w:val="21"/>
                <w:lang w:val="es-ES"/>
              </w:rPr>
              <w:t>Ampliación de plataforma perimetral mínimo 750mm</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5E7D92" w:rsidTr="00F82763">
        <w:tc>
          <w:tcPr>
            <w:tcW w:w="8755" w:type="dxa"/>
            <w:gridSpan w:val="13"/>
          </w:tcPr>
          <w:p w:rsidR="001B1682" w:rsidRPr="00255392" w:rsidRDefault="001B1682" w:rsidP="001B1682">
            <w:pPr>
              <w:pStyle w:val="Prrafodelista"/>
              <w:numPr>
                <w:ilvl w:val="0"/>
                <w:numId w:val="4"/>
              </w:numPr>
              <w:rPr>
                <w:sz w:val="21"/>
                <w:lang w:val="es-ES"/>
              </w:rPr>
            </w:pPr>
            <w:r>
              <w:rPr>
                <w:sz w:val="21"/>
                <w:lang w:val="es-ES"/>
              </w:rPr>
              <w:t>Descripción de partidas</w:t>
            </w:r>
          </w:p>
          <w:p w:rsidR="001B1682" w:rsidRPr="00950A96" w:rsidRDefault="001B1682" w:rsidP="001B1682">
            <w:pPr>
              <w:pStyle w:val="Prrafodelista"/>
              <w:numPr>
                <w:ilvl w:val="0"/>
                <w:numId w:val="4"/>
              </w:numPr>
              <w:rPr>
                <w:sz w:val="21"/>
                <w:lang w:val="es-ES"/>
              </w:rPr>
            </w:pPr>
            <w:r>
              <w:rPr>
                <w:sz w:val="21"/>
                <w:lang w:val="es-ES"/>
              </w:rPr>
              <w:t>Especificaciones técnicas</w:t>
            </w:r>
          </w:p>
          <w:p w:rsidR="00C61DC6" w:rsidRPr="001B1682" w:rsidRDefault="001B1682" w:rsidP="00F82763">
            <w:pPr>
              <w:pStyle w:val="Prrafodelista"/>
              <w:numPr>
                <w:ilvl w:val="0"/>
                <w:numId w:val="4"/>
              </w:numPr>
              <w:rPr>
                <w:sz w:val="21"/>
                <w:lang w:val="en-US"/>
              </w:rPr>
            </w:pPr>
            <w:r w:rsidRPr="006C2BC2">
              <w:rPr>
                <w:sz w:val="21"/>
                <w:lang w:val="en-US"/>
              </w:rPr>
              <w:t>Plano IDT-FEED-118-</w:t>
            </w:r>
            <w:r w:rsidR="00C82FCF">
              <w:rPr>
                <w:sz w:val="21"/>
                <w:lang w:val="en-US"/>
              </w:rPr>
              <w:t>M</w:t>
            </w:r>
            <w:r w:rsidRPr="006C2BC2">
              <w:rPr>
                <w:sz w:val="21"/>
                <w:lang w:val="en-US"/>
              </w:rPr>
              <w:t>-PL-00</w:t>
            </w:r>
            <w:r w:rsidR="00C82FCF">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C82FCF"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731AB" w:rsidP="002731AB">
            <w:pPr>
              <w:tabs>
                <w:tab w:val="left" w:pos="3435"/>
              </w:tabs>
              <w:rPr>
                <w:b/>
                <w:sz w:val="21"/>
                <w:lang w:val="es-ES"/>
              </w:rPr>
            </w:pPr>
            <w:r>
              <w:rPr>
                <w:rFonts w:cs="Calibri"/>
                <w:b/>
                <w:color w:val="000000"/>
                <w:sz w:val="21"/>
                <w:szCs w:val="21"/>
              </w:rPr>
              <w:t xml:space="preserve">Reforzamiento </w:t>
            </w:r>
            <w:r w:rsidR="00C61DC6">
              <w:rPr>
                <w:rFonts w:cs="Calibri"/>
                <w:b/>
                <w:color w:val="000000"/>
                <w:sz w:val="21"/>
                <w:szCs w:val="21"/>
              </w:rPr>
              <w:t xml:space="preserve">de Anillo </w:t>
            </w:r>
            <w:proofErr w:type="spellStart"/>
            <w:r w:rsidR="00C61DC6">
              <w:rPr>
                <w:rFonts w:cs="Calibri"/>
                <w:b/>
                <w:color w:val="000000"/>
                <w:sz w:val="21"/>
                <w:szCs w:val="21"/>
              </w:rPr>
              <w:t>Perimitral</w:t>
            </w:r>
            <w:proofErr w:type="spellEnd"/>
            <w:r w:rsidR="00C61DC6">
              <w:rPr>
                <w:rFonts w:cs="Calibri"/>
                <w:b/>
                <w:color w:val="000000"/>
                <w:sz w:val="21"/>
                <w:szCs w:val="21"/>
              </w:rPr>
              <w:t xml:space="preserve"> de </w:t>
            </w:r>
            <w:r>
              <w:rPr>
                <w:rFonts w:cs="Calibri"/>
                <w:b/>
                <w:color w:val="000000"/>
                <w:sz w:val="21"/>
                <w:szCs w:val="21"/>
              </w:rPr>
              <w:t>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del casco del tanque TQ 52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B3253" w:rsidP="00F82763">
            <w:pPr>
              <w:numPr>
                <w:ilvl w:val="0"/>
                <w:numId w:val="2"/>
              </w:numPr>
              <w:rPr>
                <w:sz w:val="21"/>
                <w:lang w:val="es-ES"/>
              </w:rPr>
            </w:pPr>
            <w:r>
              <w:rPr>
                <w:sz w:val="21"/>
                <w:lang w:val="es-ES"/>
              </w:rPr>
              <w:t>Aprobación de protocolo de ensanchamiento de anillo perimetral de tanques</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D04DCD" w:rsidRDefault="00BD629B" w:rsidP="00F82763">
            <w:pPr>
              <w:pStyle w:val="Prrafodelista"/>
              <w:numPr>
                <w:ilvl w:val="0"/>
                <w:numId w:val="4"/>
              </w:numPr>
              <w:rPr>
                <w:sz w:val="21"/>
                <w:lang w:val="es-ES"/>
              </w:rPr>
            </w:pPr>
            <w:r>
              <w:rPr>
                <w:sz w:val="21"/>
                <w:lang w:val="es-ES"/>
              </w:rPr>
              <w:t>Ensanchamiento</w:t>
            </w:r>
            <w:r w:rsidR="00D04DCD">
              <w:rPr>
                <w:sz w:val="21"/>
                <w:lang w:val="es-ES"/>
              </w:rPr>
              <w:t xml:space="preserve"> de</w:t>
            </w:r>
            <w:r>
              <w:rPr>
                <w:sz w:val="21"/>
                <w:lang w:val="es-ES"/>
              </w:rPr>
              <w:t xml:space="preserve"> anillos de </w:t>
            </w:r>
            <w:r w:rsidR="00D147DE">
              <w:rPr>
                <w:sz w:val="21"/>
                <w:lang w:val="es-ES"/>
              </w:rPr>
              <w:t>rigidez</w:t>
            </w:r>
            <w:r>
              <w:rPr>
                <w:sz w:val="21"/>
                <w:lang w:val="es-ES"/>
              </w:rPr>
              <w:t xml:space="preserve"> del tanque de 6” x </w:t>
            </w:r>
            <w:r w:rsidR="00D04DCD">
              <w:rPr>
                <w:sz w:val="21"/>
                <w:lang w:val="es-ES"/>
              </w:rPr>
              <w:t>5/8” como mínimo.</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lastRenderedPageBreak/>
              <w:t>Referencias o fuentes de documentación técnica referida al entregable</w:t>
            </w:r>
          </w:p>
        </w:tc>
      </w:tr>
      <w:tr w:rsidR="00C61DC6" w:rsidRPr="005E7D92" w:rsidTr="00F82763">
        <w:tc>
          <w:tcPr>
            <w:tcW w:w="8755" w:type="dxa"/>
            <w:gridSpan w:val="13"/>
          </w:tcPr>
          <w:p w:rsidR="00560B85" w:rsidRPr="00255392" w:rsidRDefault="00560B85" w:rsidP="00560B85">
            <w:pPr>
              <w:pStyle w:val="Prrafodelista"/>
              <w:numPr>
                <w:ilvl w:val="0"/>
                <w:numId w:val="4"/>
              </w:numPr>
              <w:rPr>
                <w:sz w:val="21"/>
                <w:lang w:val="es-ES"/>
              </w:rPr>
            </w:pPr>
            <w:r>
              <w:rPr>
                <w:sz w:val="21"/>
                <w:lang w:val="es-ES"/>
              </w:rPr>
              <w:lastRenderedPageBreak/>
              <w:t>Descripción de partidas</w:t>
            </w:r>
          </w:p>
          <w:p w:rsidR="00560B85" w:rsidRDefault="00560B85" w:rsidP="00F82763">
            <w:pPr>
              <w:pStyle w:val="Prrafodelista"/>
              <w:numPr>
                <w:ilvl w:val="0"/>
                <w:numId w:val="4"/>
              </w:numPr>
              <w:rPr>
                <w:sz w:val="21"/>
                <w:lang w:val="es-ES"/>
              </w:rPr>
            </w:pPr>
            <w:r>
              <w:rPr>
                <w:sz w:val="21"/>
                <w:lang w:val="es-ES"/>
              </w:rPr>
              <w:t>Especificaciones técnicas</w:t>
            </w:r>
          </w:p>
          <w:p w:rsidR="00C61DC6" w:rsidRPr="005E7D92" w:rsidRDefault="00560B85"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60B8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Cámara Espuma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F23D16" w:rsidP="00F82763">
            <w:pPr>
              <w:numPr>
                <w:ilvl w:val="0"/>
                <w:numId w:val="2"/>
              </w:numPr>
              <w:rPr>
                <w:sz w:val="21"/>
                <w:lang w:val="es-ES"/>
              </w:rPr>
            </w:pPr>
            <w:r>
              <w:rPr>
                <w:sz w:val="21"/>
                <w:lang w:val="es-ES"/>
              </w:rPr>
              <w:t>Aprobación de protocolo de retiro e instalación de cámara espuma</w:t>
            </w:r>
            <w:r w:rsidR="00C47C42">
              <w:rPr>
                <w:sz w:val="21"/>
                <w:lang w:val="es-ES"/>
              </w:rPr>
              <w:t xml:space="preserve">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C47C42" w:rsidRDefault="00472C45" w:rsidP="00C47C42">
            <w:pPr>
              <w:pStyle w:val="Prrafodelista"/>
              <w:numPr>
                <w:ilvl w:val="0"/>
                <w:numId w:val="4"/>
              </w:numPr>
              <w:rPr>
                <w:sz w:val="21"/>
                <w:lang w:val="es-ES"/>
              </w:rPr>
            </w:pPr>
            <w:r>
              <w:rPr>
                <w:sz w:val="21"/>
                <w:lang w:val="es-ES"/>
              </w:rPr>
              <w:t>Reemplazo de 12 cámaras de espuma del modelo SPS-9</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5E7D92" w:rsidTr="00F82763">
        <w:tc>
          <w:tcPr>
            <w:tcW w:w="8755" w:type="dxa"/>
            <w:gridSpan w:val="13"/>
          </w:tcPr>
          <w:p w:rsidR="00845F70" w:rsidRPr="00255392" w:rsidRDefault="00845F70" w:rsidP="00845F70">
            <w:pPr>
              <w:pStyle w:val="Prrafodelista"/>
              <w:numPr>
                <w:ilvl w:val="0"/>
                <w:numId w:val="4"/>
              </w:numPr>
              <w:rPr>
                <w:sz w:val="21"/>
                <w:lang w:val="es-ES"/>
              </w:rPr>
            </w:pPr>
            <w:r>
              <w:rPr>
                <w:sz w:val="21"/>
                <w:lang w:val="es-ES"/>
              </w:rPr>
              <w:t>Descripción de partidas</w:t>
            </w:r>
          </w:p>
          <w:p w:rsidR="00845F70" w:rsidRDefault="00845F70" w:rsidP="00845F70">
            <w:pPr>
              <w:pStyle w:val="Prrafodelista"/>
              <w:numPr>
                <w:ilvl w:val="0"/>
                <w:numId w:val="4"/>
              </w:numPr>
              <w:rPr>
                <w:sz w:val="21"/>
                <w:lang w:val="es-ES"/>
              </w:rPr>
            </w:pPr>
            <w:r>
              <w:rPr>
                <w:sz w:val="21"/>
                <w:lang w:val="es-ES"/>
              </w:rPr>
              <w:t>Especificaciones técnicas</w:t>
            </w:r>
          </w:p>
          <w:p w:rsidR="00C61DC6" w:rsidRPr="005E7D92" w:rsidRDefault="00845F70"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472C4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Aspersores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BA672E" w:rsidP="00F82763">
            <w:pPr>
              <w:numPr>
                <w:ilvl w:val="0"/>
                <w:numId w:val="2"/>
              </w:numPr>
              <w:rPr>
                <w:sz w:val="21"/>
                <w:lang w:val="es-ES"/>
              </w:rPr>
            </w:pPr>
            <w:r>
              <w:rPr>
                <w:sz w:val="21"/>
                <w:lang w:val="es-ES"/>
              </w:rPr>
              <w:t>Aprobación de protocolo de retiro e instalación de aspersores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lastRenderedPageBreak/>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472C45" w:rsidRDefault="00472C45" w:rsidP="00472C45">
            <w:pPr>
              <w:pStyle w:val="Prrafodelista"/>
              <w:numPr>
                <w:ilvl w:val="0"/>
                <w:numId w:val="4"/>
              </w:numPr>
              <w:rPr>
                <w:sz w:val="21"/>
                <w:lang w:val="es-ES"/>
              </w:rPr>
            </w:pPr>
            <w:r>
              <w:rPr>
                <w:sz w:val="21"/>
                <w:lang w:val="es-ES"/>
              </w:rPr>
              <w:t xml:space="preserve">Reemplazó de 160 aspersores </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5E7D92" w:rsidTr="00F82763">
        <w:tc>
          <w:tcPr>
            <w:tcW w:w="8755" w:type="dxa"/>
            <w:gridSpan w:val="13"/>
          </w:tcPr>
          <w:p w:rsidR="00B23AE9" w:rsidRPr="00255392" w:rsidRDefault="00B23AE9" w:rsidP="00B23AE9">
            <w:pPr>
              <w:pStyle w:val="Prrafodelista"/>
              <w:numPr>
                <w:ilvl w:val="0"/>
                <w:numId w:val="4"/>
              </w:numPr>
              <w:rPr>
                <w:sz w:val="21"/>
                <w:lang w:val="es-ES"/>
              </w:rPr>
            </w:pPr>
            <w:r>
              <w:rPr>
                <w:sz w:val="21"/>
                <w:lang w:val="es-ES"/>
              </w:rPr>
              <w:t>Descripción de partidas</w:t>
            </w:r>
          </w:p>
          <w:p w:rsidR="00B23AE9" w:rsidRDefault="00B23AE9" w:rsidP="00F82763">
            <w:pPr>
              <w:pStyle w:val="Prrafodelista"/>
              <w:numPr>
                <w:ilvl w:val="0"/>
                <w:numId w:val="4"/>
              </w:numPr>
              <w:rPr>
                <w:sz w:val="21"/>
                <w:lang w:val="es-ES"/>
              </w:rPr>
            </w:pPr>
            <w:r>
              <w:rPr>
                <w:sz w:val="21"/>
                <w:lang w:val="es-ES"/>
              </w:rPr>
              <w:t>Especificaciones técnicas</w:t>
            </w:r>
          </w:p>
          <w:p w:rsidR="00C61DC6" w:rsidRPr="005E7D92" w:rsidRDefault="00B23AE9" w:rsidP="00F82763">
            <w:pPr>
              <w:pStyle w:val="Prrafodelista"/>
              <w:numPr>
                <w:ilvl w:val="0"/>
                <w:numId w:val="4"/>
              </w:numPr>
              <w:rPr>
                <w:sz w:val="21"/>
                <w:lang w:val="en-US"/>
              </w:rPr>
            </w:pPr>
            <w:r w:rsidRPr="00B23AE9">
              <w:rPr>
                <w:sz w:val="21"/>
                <w:lang w:val="en-US"/>
              </w:rPr>
              <w:t>Plano IDT-FEED-118-M-PL-000</w:t>
            </w:r>
            <w:r w:rsidR="007F5AB5">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B23AE9"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.4</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Limpieza Mecánica y Resane de Pintura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limpieza mecánica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resane de pintura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Default="002731AB" w:rsidP="00F82763">
            <w:pPr>
              <w:rPr>
                <w:sz w:val="21"/>
                <w:lang w:val="es-ES"/>
              </w:rPr>
            </w:pPr>
            <w:r>
              <w:rPr>
                <w:sz w:val="21"/>
                <w:lang w:val="es-ES"/>
              </w:rPr>
              <w:t>No aplica</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5E7D92" w:rsidTr="00F82763">
        <w:tc>
          <w:tcPr>
            <w:tcW w:w="8755" w:type="dxa"/>
            <w:gridSpan w:val="13"/>
          </w:tcPr>
          <w:p w:rsidR="00506E5E" w:rsidRPr="00255392" w:rsidRDefault="00506E5E" w:rsidP="00506E5E">
            <w:pPr>
              <w:pStyle w:val="Prrafodelista"/>
              <w:numPr>
                <w:ilvl w:val="0"/>
                <w:numId w:val="4"/>
              </w:numPr>
              <w:rPr>
                <w:sz w:val="21"/>
                <w:lang w:val="es-ES"/>
              </w:rPr>
            </w:pPr>
            <w:r>
              <w:rPr>
                <w:sz w:val="21"/>
                <w:lang w:val="es-ES"/>
              </w:rPr>
              <w:t>Descripción de partidas</w:t>
            </w:r>
          </w:p>
          <w:p w:rsidR="00506E5E" w:rsidRDefault="00506E5E" w:rsidP="00506E5E">
            <w:pPr>
              <w:pStyle w:val="Prrafodelista"/>
              <w:numPr>
                <w:ilvl w:val="0"/>
                <w:numId w:val="4"/>
              </w:numPr>
              <w:rPr>
                <w:sz w:val="21"/>
                <w:lang w:val="es-ES"/>
              </w:rPr>
            </w:pPr>
            <w:r>
              <w:rPr>
                <w:sz w:val="21"/>
                <w:lang w:val="es-ES"/>
              </w:rPr>
              <w:t>Especificaciones técnicas</w:t>
            </w:r>
          </w:p>
          <w:p w:rsidR="00C61DC6" w:rsidRPr="005E7D92" w:rsidRDefault="00506E5E" w:rsidP="00F82763">
            <w:pPr>
              <w:pStyle w:val="Prrafodelista"/>
              <w:numPr>
                <w:ilvl w:val="0"/>
                <w:numId w:val="4"/>
              </w:numPr>
              <w:rPr>
                <w:sz w:val="21"/>
                <w:lang w:val="en-US"/>
              </w:rPr>
            </w:pPr>
            <w:r w:rsidRPr="00B23AE9">
              <w:rPr>
                <w:sz w:val="21"/>
                <w:lang w:val="en-US"/>
              </w:rPr>
              <w:t>Plano IDT-FEED-118-M-PL-000</w:t>
            </w:r>
            <w:r>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06E5E"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5</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0D30DB" w:rsidP="00F82763">
            <w:pPr>
              <w:tabs>
                <w:tab w:val="left" w:pos="3435"/>
              </w:tabs>
              <w:rPr>
                <w:b/>
                <w:sz w:val="21"/>
                <w:lang w:val="es-ES"/>
              </w:rPr>
            </w:pPr>
            <w:r>
              <w:rPr>
                <w:rFonts w:cs="Calibri"/>
                <w:b/>
                <w:color w:val="000000"/>
                <w:sz w:val="21"/>
                <w:szCs w:val="21"/>
              </w:rPr>
              <w:t>Instalación de Techos Domos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el TQ 52. También considera la instalación de la obra falsa (soportes provisionales) </w:t>
            </w:r>
            <w:r w:rsidRPr="00666C9F">
              <w:rPr>
                <w:rFonts w:asciiTheme="minorHAnsi" w:hAnsiTheme="minorHAnsi" w:cs="Calibri"/>
                <w:color w:val="000000"/>
                <w:sz w:val="21"/>
                <w:szCs w:val="21"/>
              </w:rPr>
              <w:lastRenderedPageBreak/>
              <w:t>para la instalación del techo domo, así como el retiro de esta cuando se culminen los trabajos.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39364F" w:rsidRPr="00AE664D" w:rsidTr="00F82763">
        <w:tc>
          <w:tcPr>
            <w:tcW w:w="7295" w:type="dxa"/>
            <w:gridSpan w:val="10"/>
          </w:tcPr>
          <w:p w:rsidR="00F236DA" w:rsidRDefault="0039364F" w:rsidP="0097758D">
            <w:pPr>
              <w:numPr>
                <w:ilvl w:val="0"/>
                <w:numId w:val="2"/>
              </w:numPr>
              <w:rPr>
                <w:sz w:val="21"/>
                <w:lang w:val="es-ES"/>
              </w:rPr>
            </w:pPr>
            <w:r>
              <w:rPr>
                <w:sz w:val="21"/>
                <w:lang w:val="es-ES"/>
              </w:rPr>
              <w:t>Aprobación de protocolo de instalación de techo domo</w:t>
            </w:r>
            <w:r w:rsidR="0097758D">
              <w:rPr>
                <w:sz w:val="21"/>
                <w:lang w:val="es-ES"/>
              </w:rPr>
              <w:t>s</w:t>
            </w:r>
            <w:r>
              <w:rPr>
                <w:sz w:val="21"/>
                <w:lang w:val="es-ES"/>
              </w:rPr>
              <w:t xml:space="preserve"> por PETROPERU.</w:t>
            </w:r>
          </w:p>
          <w:p w:rsidR="0097758D" w:rsidRPr="0097758D" w:rsidRDefault="00256555" w:rsidP="0097758D">
            <w:pPr>
              <w:numPr>
                <w:ilvl w:val="0"/>
                <w:numId w:val="2"/>
              </w:numPr>
              <w:rPr>
                <w:sz w:val="21"/>
                <w:lang w:val="es-ES"/>
              </w:rPr>
            </w:pPr>
            <w:r>
              <w:rPr>
                <w:sz w:val="21"/>
                <w:lang w:val="es-ES"/>
              </w:rPr>
              <w:t>Aprobación de manuales de instalación de techos domos por PETROPERU.</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7295" w:type="dxa"/>
            <w:gridSpan w:val="10"/>
          </w:tcPr>
          <w:p w:rsidR="0039364F" w:rsidRPr="00AE664D" w:rsidRDefault="0039364F" w:rsidP="00F82763">
            <w:pPr>
              <w:numPr>
                <w:ilvl w:val="0"/>
                <w:numId w:val="2"/>
              </w:num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1459" w:type="dxa"/>
          </w:tcPr>
          <w:p w:rsidR="0039364F" w:rsidRPr="00AE664D" w:rsidRDefault="0039364F" w:rsidP="00F82763">
            <w:pPr>
              <w:rPr>
                <w:sz w:val="21"/>
                <w:lang w:val="es-ES"/>
              </w:rPr>
            </w:pPr>
            <w:r w:rsidRPr="00AE664D">
              <w:rPr>
                <w:sz w:val="21"/>
                <w:lang w:val="es-ES"/>
              </w:rPr>
              <w:t>DURACIÓN</w:t>
            </w:r>
          </w:p>
        </w:tc>
        <w:tc>
          <w:tcPr>
            <w:tcW w:w="1459" w:type="dxa"/>
            <w:gridSpan w:val="2"/>
          </w:tcPr>
          <w:p w:rsidR="0039364F" w:rsidRPr="00AE664D" w:rsidRDefault="0039364F" w:rsidP="00F82763">
            <w:pPr>
              <w:rPr>
                <w:sz w:val="21"/>
                <w:lang w:val="es-ES"/>
              </w:rPr>
            </w:pPr>
          </w:p>
        </w:tc>
        <w:tc>
          <w:tcPr>
            <w:tcW w:w="1459" w:type="dxa"/>
          </w:tcPr>
          <w:p w:rsidR="0039364F" w:rsidRPr="00AE664D" w:rsidRDefault="0039364F" w:rsidP="00F82763">
            <w:pPr>
              <w:rPr>
                <w:sz w:val="21"/>
                <w:lang w:val="es-ES"/>
              </w:rPr>
            </w:pPr>
            <w:r w:rsidRPr="00AE664D">
              <w:rPr>
                <w:sz w:val="21"/>
                <w:lang w:val="es-ES"/>
              </w:rPr>
              <w:t>FECHA INICIO</w:t>
            </w:r>
          </w:p>
        </w:tc>
        <w:tc>
          <w:tcPr>
            <w:tcW w:w="486" w:type="dxa"/>
            <w:gridSpan w:val="2"/>
          </w:tcPr>
          <w:p w:rsidR="0039364F" w:rsidRPr="00AE664D" w:rsidRDefault="0039364F" w:rsidP="00F82763">
            <w:p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1459" w:type="dxa"/>
            <w:gridSpan w:val="2"/>
          </w:tcPr>
          <w:p w:rsidR="0039364F" w:rsidRPr="00AE664D" w:rsidRDefault="0039364F" w:rsidP="00F82763">
            <w:pPr>
              <w:rPr>
                <w:sz w:val="21"/>
                <w:lang w:val="es-ES"/>
              </w:rPr>
            </w:pPr>
            <w:r w:rsidRPr="00AE664D">
              <w:rPr>
                <w:sz w:val="21"/>
                <w:lang w:val="es-ES"/>
              </w:rPr>
              <w:t>FECHA FIN</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Pr>
                <w:sz w:val="21"/>
                <w:lang w:val="es-ES"/>
              </w:rPr>
              <w:t xml:space="preserve">REQUISITOS Y SU CRITERIO DE ACEPTACIÓN </w:t>
            </w:r>
          </w:p>
          <w:p w:rsidR="0039364F" w:rsidRPr="00AE664D" w:rsidRDefault="0039364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39364F" w:rsidRPr="00AE664D" w:rsidTr="00F82763">
        <w:tc>
          <w:tcPr>
            <w:tcW w:w="8755" w:type="dxa"/>
            <w:gridSpan w:val="13"/>
          </w:tcPr>
          <w:p w:rsidR="0039364F" w:rsidRDefault="00477362" w:rsidP="00BC29C1">
            <w:pPr>
              <w:pStyle w:val="Prrafodelista"/>
              <w:numPr>
                <w:ilvl w:val="0"/>
                <w:numId w:val="4"/>
              </w:numPr>
              <w:rPr>
                <w:sz w:val="21"/>
                <w:lang w:val="es-ES"/>
              </w:rPr>
            </w:pPr>
            <w:r>
              <w:rPr>
                <w:sz w:val="21"/>
                <w:lang w:val="es-ES"/>
              </w:rPr>
              <w:t>Domos impermeables a prueba de agua</w:t>
            </w:r>
            <w:r w:rsidR="00E05C89">
              <w:rPr>
                <w:sz w:val="21"/>
                <w:lang w:val="es-ES"/>
              </w:rPr>
              <w:t xml:space="preserve"> según norma API 650.</w:t>
            </w:r>
          </w:p>
          <w:p w:rsidR="00BC29C1" w:rsidRPr="00AE664D" w:rsidRDefault="00BC29C1" w:rsidP="00BC29C1">
            <w:pPr>
              <w:pStyle w:val="Prrafodelista"/>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REFERENCIAS TÉCNICAS</w:t>
            </w:r>
          </w:p>
          <w:p w:rsidR="0039364F" w:rsidRPr="00AE664D" w:rsidRDefault="0039364F" w:rsidP="00F82763">
            <w:pPr>
              <w:rPr>
                <w:sz w:val="21"/>
                <w:lang w:val="es-ES"/>
              </w:rPr>
            </w:pPr>
            <w:r w:rsidRPr="00AE664D">
              <w:rPr>
                <w:sz w:val="16"/>
                <w:lang w:val="es-ES"/>
              </w:rPr>
              <w:t>Referencias o fuentes de documentación técnica referida al entregable</w:t>
            </w:r>
          </w:p>
        </w:tc>
      </w:tr>
      <w:tr w:rsidR="0039364F" w:rsidRPr="00AE664D" w:rsidTr="00F82763">
        <w:tc>
          <w:tcPr>
            <w:tcW w:w="8755" w:type="dxa"/>
            <w:gridSpan w:val="13"/>
          </w:tcPr>
          <w:p w:rsidR="00BC29C1" w:rsidRDefault="00BC29C1" w:rsidP="00BC29C1">
            <w:pPr>
              <w:pStyle w:val="Prrafodelista"/>
              <w:numPr>
                <w:ilvl w:val="0"/>
                <w:numId w:val="4"/>
              </w:numPr>
              <w:rPr>
                <w:sz w:val="21"/>
                <w:lang w:val="es-ES"/>
              </w:rPr>
            </w:pPr>
            <w:r>
              <w:rPr>
                <w:sz w:val="21"/>
                <w:lang w:val="es-ES"/>
              </w:rPr>
              <w:t>Especificaciones técnicas</w:t>
            </w:r>
          </w:p>
          <w:p w:rsidR="0039364F" w:rsidRPr="00BC29C1" w:rsidRDefault="00BC29C1" w:rsidP="00F82763">
            <w:pPr>
              <w:pStyle w:val="Prrafodelista"/>
              <w:numPr>
                <w:ilvl w:val="0"/>
                <w:numId w:val="4"/>
              </w:numPr>
              <w:rPr>
                <w:sz w:val="21"/>
                <w:lang w:val="es-ES"/>
              </w:rPr>
            </w:pPr>
            <w:r>
              <w:rPr>
                <w:sz w:val="21"/>
                <w:lang w:val="es-ES"/>
              </w:rPr>
              <w:t>Norma API 650.</w:t>
            </w:r>
          </w:p>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CONSIDERACIONES CONTRACTUALES (SI APLICA)</w:t>
            </w:r>
          </w:p>
          <w:p w:rsidR="0039364F" w:rsidRPr="00AE664D" w:rsidRDefault="0039364F" w:rsidP="00F82763">
            <w:pPr>
              <w:rPr>
                <w:sz w:val="16"/>
                <w:lang w:val="es-ES"/>
              </w:rPr>
            </w:pPr>
            <w:r w:rsidRPr="00AE664D">
              <w:rPr>
                <w:sz w:val="16"/>
                <w:lang w:val="es-ES"/>
              </w:rPr>
              <w:t>En caso aplicase, qué condiciones, requerimientos o restricciones establece el contrato para el presente entregable</w:t>
            </w:r>
          </w:p>
        </w:tc>
      </w:tr>
      <w:tr w:rsidR="0039364F" w:rsidRPr="00AE664D" w:rsidTr="00F82763">
        <w:tc>
          <w:tcPr>
            <w:tcW w:w="8755" w:type="dxa"/>
            <w:gridSpan w:val="13"/>
          </w:tcPr>
          <w:p w:rsidR="0039364F" w:rsidRDefault="0039364F" w:rsidP="00F82763">
            <w:pPr>
              <w:rPr>
                <w:sz w:val="21"/>
                <w:lang w:val="es-ES"/>
              </w:rPr>
            </w:pPr>
            <w:r>
              <w:rPr>
                <w:sz w:val="21"/>
                <w:lang w:val="es-ES"/>
              </w:rPr>
              <w:t>No aplica</w:t>
            </w:r>
          </w:p>
          <w:p w:rsidR="0039364F" w:rsidRPr="00AE664D" w:rsidRDefault="0039364F"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ID DEL ENTREGABLE</w:t>
            </w:r>
          </w:p>
        </w:tc>
        <w:tc>
          <w:tcPr>
            <w:tcW w:w="1843" w:type="dxa"/>
            <w:gridSpan w:val="3"/>
          </w:tcPr>
          <w:p w:rsidR="000D30DB" w:rsidRPr="0066421C" w:rsidRDefault="000D30DB" w:rsidP="00F82763">
            <w:pPr>
              <w:rPr>
                <w:b/>
                <w:sz w:val="21"/>
                <w:lang w:val="es-ES"/>
              </w:rPr>
            </w:pPr>
            <w:r>
              <w:rPr>
                <w:b/>
                <w:sz w:val="21"/>
                <w:lang w:val="es-ES"/>
              </w:rPr>
              <w:t>6.</w:t>
            </w:r>
            <w:r w:rsidR="002731AB">
              <w:rPr>
                <w:b/>
                <w:sz w:val="21"/>
                <w:lang w:val="es-ES"/>
              </w:rPr>
              <w:t>1.</w:t>
            </w:r>
            <w:r>
              <w:rPr>
                <w:b/>
                <w:sz w:val="21"/>
                <w:lang w:val="es-ES"/>
              </w:rPr>
              <w:t>6</w:t>
            </w:r>
          </w:p>
        </w:tc>
        <w:tc>
          <w:tcPr>
            <w:tcW w:w="2126" w:type="dxa"/>
            <w:gridSpan w:val="4"/>
          </w:tcPr>
          <w:p w:rsidR="000D30DB" w:rsidRPr="00AE664D" w:rsidRDefault="000D30DB" w:rsidP="00F82763">
            <w:pPr>
              <w:rPr>
                <w:sz w:val="21"/>
                <w:lang w:val="es-ES"/>
              </w:rPr>
            </w:pPr>
            <w:r w:rsidRPr="00AE664D">
              <w:rPr>
                <w:sz w:val="21"/>
                <w:lang w:val="es-ES"/>
              </w:rPr>
              <w:t>CUENTA DE CONTROL</w:t>
            </w:r>
          </w:p>
        </w:tc>
        <w:tc>
          <w:tcPr>
            <w:tcW w:w="2126" w:type="dxa"/>
            <w:gridSpan w:val="4"/>
          </w:tcPr>
          <w:p w:rsidR="000D30DB" w:rsidRPr="00AE664D" w:rsidRDefault="000D30DB" w:rsidP="00F82763">
            <w:pPr>
              <w:rPr>
                <w:sz w:val="21"/>
                <w:lang w:val="es-ES"/>
              </w:rPr>
            </w:pPr>
            <w:r>
              <w:rPr>
                <w:sz w:val="21"/>
                <w:lang w:val="es-ES"/>
              </w:rPr>
              <w:t>Dirección del Proyecto</w:t>
            </w:r>
          </w:p>
        </w:tc>
      </w:tr>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NOMBRE DEL ENTREGABLE</w:t>
            </w:r>
          </w:p>
        </w:tc>
        <w:tc>
          <w:tcPr>
            <w:tcW w:w="6095" w:type="dxa"/>
            <w:gridSpan w:val="11"/>
          </w:tcPr>
          <w:p w:rsidR="000D30DB" w:rsidRPr="00640704" w:rsidRDefault="000D30DB" w:rsidP="00F82763">
            <w:pPr>
              <w:tabs>
                <w:tab w:val="left" w:pos="3435"/>
              </w:tabs>
              <w:rPr>
                <w:b/>
                <w:sz w:val="21"/>
                <w:lang w:val="es-ES"/>
              </w:rPr>
            </w:pPr>
            <w:r>
              <w:rPr>
                <w:rFonts w:cs="Calibri"/>
                <w:b/>
                <w:color w:val="000000"/>
                <w:sz w:val="21"/>
                <w:szCs w:val="21"/>
              </w:rPr>
              <w:t>Pruebas y Puesta en Marcha</w:t>
            </w:r>
            <w:r w:rsidR="002731AB">
              <w:rPr>
                <w:rFonts w:cs="Calibri"/>
                <w:b/>
                <w:color w:val="000000"/>
                <w:sz w:val="21"/>
                <w:szCs w:val="21"/>
              </w:rPr>
              <w:t xml:space="preserve"> TQ 52</w:t>
            </w: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DESCRIPCIÓN DEL TRABAJO</w:t>
            </w:r>
          </w:p>
        </w:tc>
      </w:tr>
      <w:tr w:rsidR="000D30DB" w:rsidRPr="00AE664D" w:rsidTr="00F82763">
        <w:tc>
          <w:tcPr>
            <w:tcW w:w="8755" w:type="dxa"/>
            <w:gridSpan w:val="13"/>
          </w:tcPr>
          <w:p w:rsidR="000D30DB" w:rsidRDefault="002731AB" w:rsidP="002731AB">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0D30DB" w:rsidRPr="00AE664D" w:rsidRDefault="000D30DB" w:rsidP="00F82763">
            <w:pPr>
              <w:rPr>
                <w:sz w:val="21"/>
                <w:lang w:val="es-ES"/>
              </w:rPr>
            </w:pPr>
            <w:r w:rsidRPr="00AE664D">
              <w:rPr>
                <w:sz w:val="21"/>
                <w:lang w:val="es-ES"/>
              </w:rPr>
              <w:t>FECHA</w:t>
            </w:r>
          </w:p>
        </w:tc>
      </w:tr>
      <w:tr w:rsidR="000D30DB" w:rsidRPr="00AE664D" w:rsidTr="00F82763">
        <w:tc>
          <w:tcPr>
            <w:tcW w:w="7295" w:type="dxa"/>
            <w:gridSpan w:val="10"/>
          </w:tcPr>
          <w:p w:rsidR="000D30DB" w:rsidRDefault="00793DB0" w:rsidP="00F82763">
            <w:pPr>
              <w:numPr>
                <w:ilvl w:val="0"/>
                <w:numId w:val="2"/>
              </w:numPr>
              <w:rPr>
                <w:sz w:val="21"/>
                <w:lang w:val="es-ES"/>
              </w:rPr>
            </w:pPr>
            <w:r>
              <w:rPr>
                <w:sz w:val="21"/>
                <w:lang w:val="es-ES"/>
              </w:rPr>
              <w:t xml:space="preserve">Aprobación de protocolo de </w:t>
            </w:r>
            <w:proofErr w:type="spellStart"/>
            <w:r w:rsidR="0094517D">
              <w:rPr>
                <w:sz w:val="21"/>
                <w:lang w:val="es-ES"/>
              </w:rPr>
              <w:t>comisionamiento</w:t>
            </w:r>
            <w:proofErr w:type="spellEnd"/>
            <w:r w:rsidR="0094517D">
              <w:rPr>
                <w:sz w:val="21"/>
                <w:lang w:val="es-ES"/>
              </w:rPr>
              <w:t xml:space="preserve"> y puesta en Mar</w:t>
            </w:r>
            <w:r w:rsidR="0090089D">
              <w:rPr>
                <w:sz w:val="21"/>
                <w:lang w:val="es-ES"/>
              </w:rPr>
              <w:t>cha</w:t>
            </w:r>
            <w:r w:rsidR="0094517D">
              <w:rPr>
                <w:sz w:val="21"/>
                <w:lang w:val="es-ES"/>
              </w:rPr>
              <w:t xml:space="preserve"> de techos domos </w:t>
            </w:r>
            <w:r>
              <w:rPr>
                <w:sz w:val="21"/>
                <w:lang w:val="es-ES"/>
              </w:rPr>
              <w:t>por PETROPERU.</w:t>
            </w:r>
          </w:p>
          <w:p w:rsidR="006729D8" w:rsidRPr="00AE664D" w:rsidRDefault="006729D8" w:rsidP="00F82763">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w:t>
            </w:r>
            <w:r w:rsidR="0090089D">
              <w:rPr>
                <w:sz w:val="21"/>
                <w:lang w:val="es-ES"/>
              </w:rPr>
              <w:t>n marcha de cámara de espuma y aspersores por PETROPERU.</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numPr>
                <w:ilvl w:val="0"/>
                <w:numId w:val="2"/>
              </w:num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1459" w:type="dxa"/>
          </w:tcPr>
          <w:p w:rsidR="000D30DB" w:rsidRPr="00AE664D" w:rsidRDefault="000D30DB" w:rsidP="00F82763">
            <w:pPr>
              <w:rPr>
                <w:sz w:val="21"/>
                <w:lang w:val="es-ES"/>
              </w:rPr>
            </w:pPr>
            <w:r w:rsidRPr="00AE664D">
              <w:rPr>
                <w:sz w:val="21"/>
                <w:lang w:val="es-ES"/>
              </w:rPr>
              <w:t>DURACIÓN</w:t>
            </w:r>
          </w:p>
        </w:tc>
        <w:tc>
          <w:tcPr>
            <w:tcW w:w="1459" w:type="dxa"/>
            <w:gridSpan w:val="2"/>
          </w:tcPr>
          <w:p w:rsidR="000D30DB" w:rsidRPr="00AE664D" w:rsidRDefault="000D30DB" w:rsidP="00F82763">
            <w:pPr>
              <w:rPr>
                <w:sz w:val="21"/>
                <w:lang w:val="es-ES"/>
              </w:rPr>
            </w:pPr>
          </w:p>
        </w:tc>
        <w:tc>
          <w:tcPr>
            <w:tcW w:w="1459" w:type="dxa"/>
          </w:tcPr>
          <w:p w:rsidR="000D30DB" w:rsidRPr="00AE664D" w:rsidRDefault="000D30DB" w:rsidP="00F82763">
            <w:pPr>
              <w:rPr>
                <w:sz w:val="21"/>
                <w:lang w:val="es-ES"/>
              </w:rPr>
            </w:pPr>
            <w:r w:rsidRPr="00AE664D">
              <w:rPr>
                <w:sz w:val="21"/>
                <w:lang w:val="es-ES"/>
              </w:rPr>
              <w:t>FECHA INICIO</w:t>
            </w:r>
          </w:p>
        </w:tc>
        <w:tc>
          <w:tcPr>
            <w:tcW w:w="486" w:type="dxa"/>
            <w:gridSpan w:val="2"/>
          </w:tcPr>
          <w:p w:rsidR="000D30DB" w:rsidRPr="00AE664D" w:rsidRDefault="000D30DB" w:rsidP="00F82763">
            <w:p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1459" w:type="dxa"/>
            <w:gridSpan w:val="2"/>
          </w:tcPr>
          <w:p w:rsidR="000D30DB" w:rsidRPr="00AE664D" w:rsidRDefault="000D30DB" w:rsidP="00F82763">
            <w:pPr>
              <w:rPr>
                <w:sz w:val="21"/>
                <w:lang w:val="es-ES"/>
              </w:rPr>
            </w:pPr>
            <w:r w:rsidRPr="00AE664D">
              <w:rPr>
                <w:sz w:val="21"/>
                <w:lang w:val="es-ES"/>
              </w:rPr>
              <w:t>FECHA FIN</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Pr>
                <w:sz w:val="21"/>
                <w:lang w:val="es-ES"/>
              </w:rPr>
              <w:t xml:space="preserve">REQUISITOS Y SU CRITERIO DE ACEPTACIÓN </w:t>
            </w:r>
          </w:p>
          <w:p w:rsidR="000D30DB" w:rsidRPr="00AE664D" w:rsidRDefault="000D30DB"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0D30DB" w:rsidRPr="00AE664D" w:rsidTr="00F82763">
        <w:tc>
          <w:tcPr>
            <w:tcW w:w="8755" w:type="dxa"/>
            <w:gridSpan w:val="13"/>
          </w:tcPr>
          <w:p w:rsidR="000D30DB" w:rsidRPr="00907BA1" w:rsidRDefault="00907BA1" w:rsidP="00F82763">
            <w:pPr>
              <w:pStyle w:val="Prrafodelista"/>
              <w:numPr>
                <w:ilvl w:val="0"/>
                <w:numId w:val="4"/>
              </w:numPr>
              <w:rPr>
                <w:sz w:val="21"/>
                <w:lang w:val="es-ES"/>
              </w:rPr>
            </w:pPr>
            <w:r>
              <w:rPr>
                <w:sz w:val="21"/>
                <w:lang w:val="es-ES"/>
              </w:rPr>
              <w:t>Verificación en campo de función como sistema de los techos domos</w:t>
            </w:r>
            <w:r w:rsidR="00E05C89">
              <w:rPr>
                <w:sz w:val="21"/>
                <w:lang w:val="es-ES"/>
              </w:rPr>
              <w:t xml:space="preserve"> de acuerdo a norma estándar API 650 y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REFERENCIAS TÉCNICAS</w:t>
            </w:r>
          </w:p>
          <w:p w:rsidR="000D30DB" w:rsidRPr="00AE664D" w:rsidRDefault="000D30DB" w:rsidP="00F82763">
            <w:pPr>
              <w:rPr>
                <w:sz w:val="21"/>
                <w:lang w:val="es-ES"/>
              </w:rPr>
            </w:pPr>
            <w:r w:rsidRPr="00AE664D">
              <w:rPr>
                <w:sz w:val="16"/>
                <w:lang w:val="es-ES"/>
              </w:rPr>
              <w:t>Referencias o fuentes de documentación técnica referida al entregable</w:t>
            </w:r>
          </w:p>
        </w:tc>
      </w:tr>
      <w:tr w:rsidR="000D30DB" w:rsidRPr="00AE664D" w:rsidTr="00F82763">
        <w:tc>
          <w:tcPr>
            <w:tcW w:w="8755" w:type="dxa"/>
            <w:gridSpan w:val="13"/>
          </w:tcPr>
          <w:p w:rsidR="00ED1A0F" w:rsidRDefault="00ED1A0F" w:rsidP="00F82763">
            <w:pPr>
              <w:pStyle w:val="Prrafodelista"/>
              <w:numPr>
                <w:ilvl w:val="0"/>
                <w:numId w:val="4"/>
              </w:numPr>
              <w:rPr>
                <w:sz w:val="21"/>
                <w:lang w:val="es-ES"/>
              </w:rPr>
            </w:pPr>
            <w:r>
              <w:rPr>
                <w:sz w:val="21"/>
                <w:lang w:val="es-ES"/>
              </w:rPr>
              <w:t>Especificaciones técnicas</w:t>
            </w:r>
          </w:p>
          <w:p w:rsidR="000D30DB" w:rsidRDefault="00ED1A0F" w:rsidP="00F82763">
            <w:pPr>
              <w:pStyle w:val="Prrafodelista"/>
              <w:numPr>
                <w:ilvl w:val="0"/>
                <w:numId w:val="4"/>
              </w:numPr>
              <w:rPr>
                <w:sz w:val="21"/>
                <w:lang w:val="es-ES"/>
              </w:rPr>
            </w:pPr>
            <w:r w:rsidRPr="00ED1A0F">
              <w:rPr>
                <w:sz w:val="21"/>
                <w:lang w:val="es-ES"/>
              </w:rPr>
              <w:t>Norma API 650</w:t>
            </w:r>
          </w:p>
          <w:p w:rsidR="000D30DB" w:rsidRPr="00435771" w:rsidRDefault="00435771" w:rsidP="00F82763">
            <w:pPr>
              <w:pStyle w:val="Prrafodelista"/>
              <w:numPr>
                <w:ilvl w:val="0"/>
                <w:numId w:val="4"/>
              </w:numPr>
              <w:rPr>
                <w:sz w:val="21"/>
                <w:lang w:val="es-ES"/>
              </w:rPr>
            </w:pPr>
            <w:r>
              <w:rPr>
                <w:sz w:val="21"/>
                <w:lang w:val="es-ES"/>
              </w:rPr>
              <w:t>Norma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lastRenderedPageBreak/>
              <w:t>CONSIDERACIONES CONTRACTUALES (SI APLICA)</w:t>
            </w:r>
          </w:p>
          <w:p w:rsidR="000D30DB" w:rsidRPr="00AE664D" w:rsidRDefault="000D30DB" w:rsidP="00F82763">
            <w:pPr>
              <w:rPr>
                <w:sz w:val="16"/>
                <w:lang w:val="es-ES"/>
              </w:rPr>
            </w:pPr>
            <w:r w:rsidRPr="00AE664D">
              <w:rPr>
                <w:sz w:val="16"/>
                <w:lang w:val="es-ES"/>
              </w:rPr>
              <w:t>En caso aplicase, qué condiciones, requerimientos o restricciones establece el contrato para el presente entregable</w:t>
            </w:r>
          </w:p>
        </w:tc>
      </w:tr>
      <w:tr w:rsidR="000D30DB" w:rsidRPr="00AE664D" w:rsidTr="00F82763">
        <w:tc>
          <w:tcPr>
            <w:tcW w:w="8755" w:type="dxa"/>
            <w:gridSpan w:val="13"/>
          </w:tcPr>
          <w:p w:rsidR="000D30DB" w:rsidRDefault="00506E5E" w:rsidP="00F82763">
            <w:pPr>
              <w:rPr>
                <w:sz w:val="21"/>
                <w:lang w:val="es-ES"/>
              </w:rPr>
            </w:pPr>
            <w:r>
              <w:rPr>
                <w:sz w:val="21"/>
                <w:lang w:val="es-ES"/>
              </w:rPr>
              <w:t>No aplica</w:t>
            </w:r>
          </w:p>
          <w:p w:rsidR="000D30DB" w:rsidRPr="00AE664D" w:rsidRDefault="000D30DB" w:rsidP="00F82763">
            <w:pPr>
              <w:rPr>
                <w:sz w:val="21"/>
                <w:lang w:val="es-ES"/>
              </w:rPr>
            </w:pPr>
          </w:p>
        </w:tc>
      </w:tr>
    </w:tbl>
    <w:p w:rsidR="000D30DB" w:rsidRDefault="000D30DB" w:rsidP="00CD1394"/>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6.2.1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Ampliación de Plataforma Perimetral en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Pr="00666C9F" w:rsidRDefault="002731AB"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2731AB" w:rsidRPr="00666C9F" w:rsidRDefault="002731AB" w:rsidP="005E7D92">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2731AB" w:rsidRDefault="002731AB" w:rsidP="00DB599A">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ampliación de plataforma perimetral.</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1B1682" w:rsidRDefault="002731AB" w:rsidP="00DB599A">
            <w:pPr>
              <w:pStyle w:val="Prrafodelista"/>
              <w:numPr>
                <w:ilvl w:val="0"/>
                <w:numId w:val="4"/>
              </w:numPr>
              <w:rPr>
                <w:sz w:val="21"/>
                <w:lang w:val="es-ES"/>
              </w:rPr>
            </w:pPr>
            <w:r w:rsidRPr="001B1682">
              <w:rPr>
                <w:sz w:val="21"/>
                <w:lang w:val="es-ES"/>
              </w:rPr>
              <w:t>Ampliación de plataforma perimetral mínimo 750mm</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5E7D92"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Pr="00950A96" w:rsidRDefault="002731AB" w:rsidP="00DB599A">
            <w:pPr>
              <w:pStyle w:val="Prrafodelista"/>
              <w:numPr>
                <w:ilvl w:val="0"/>
                <w:numId w:val="4"/>
              </w:numPr>
              <w:rPr>
                <w:sz w:val="21"/>
                <w:lang w:val="es-ES"/>
              </w:rPr>
            </w:pPr>
            <w:r>
              <w:rPr>
                <w:sz w:val="21"/>
                <w:lang w:val="es-ES"/>
              </w:rPr>
              <w:t>Especificaciones técnicas</w:t>
            </w:r>
          </w:p>
          <w:p w:rsidR="002731AB" w:rsidRPr="001B1682" w:rsidRDefault="002731AB" w:rsidP="00DB599A">
            <w:pPr>
              <w:pStyle w:val="Prrafodelista"/>
              <w:numPr>
                <w:ilvl w:val="0"/>
                <w:numId w:val="4"/>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2731AB" w:rsidRPr="005E7D92" w:rsidRDefault="002731AB" w:rsidP="00DB599A">
            <w:pPr>
              <w:rPr>
                <w:sz w:val="21"/>
                <w:lang w:val="en-U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 xml:space="preserve">Reforzamiento de Anillo </w:t>
            </w:r>
            <w:proofErr w:type="spellStart"/>
            <w:r>
              <w:rPr>
                <w:rFonts w:cs="Calibri"/>
                <w:b/>
                <w:color w:val="000000"/>
                <w:sz w:val="21"/>
                <w:szCs w:val="21"/>
              </w:rPr>
              <w:t>Perimitral</w:t>
            </w:r>
            <w:proofErr w:type="spellEnd"/>
            <w:r>
              <w:rPr>
                <w:rFonts w:cs="Calibri"/>
                <w:b/>
                <w:color w:val="000000"/>
                <w:sz w:val="21"/>
                <w:szCs w:val="21"/>
              </w:rPr>
              <w:t xml:space="preserve"> de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 xml:space="preserve">Aprobación de protocolo de ensanchamiento de anillo perimetral de </w:t>
            </w:r>
            <w:r>
              <w:rPr>
                <w:sz w:val="21"/>
                <w:lang w:val="es-ES"/>
              </w:rPr>
              <w:lastRenderedPageBreak/>
              <w:t>tanques</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D04DCD" w:rsidRDefault="002731AB" w:rsidP="00DB599A">
            <w:pPr>
              <w:pStyle w:val="Prrafodelista"/>
              <w:numPr>
                <w:ilvl w:val="0"/>
                <w:numId w:val="4"/>
              </w:numPr>
              <w:rPr>
                <w:sz w:val="21"/>
                <w:lang w:val="es-ES"/>
              </w:rPr>
            </w:pPr>
            <w:r>
              <w:rPr>
                <w:sz w:val="21"/>
                <w:lang w:val="es-ES"/>
              </w:rPr>
              <w:t>Ensanchamiento de anillos de rigidez del tanque de 6” x 5/8” como mínimo.</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5E7D92"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E7D92" w:rsidRDefault="002731AB" w:rsidP="00DB599A">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DB599A">
            <w:pPr>
              <w:rPr>
                <w:sz w:val="21"/>
                <w:lang w:val="en-U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Cámara Espuma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cámara espuma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C47C42" w:rsidRDefault="002731AB" w:rsidP="00DB599A">
            <w:pPr>
              <w:pStyle w:val="Prrafodelista"/>
              <w:numPr>
                <w:ilvl w:val="0"/>
                <w:numId w:val="4"/>
              </w:numPr>
              <w:rPr>
                <w:sz w:val="21"/>
                <w:lang w:val="es-ES"/>
              </w:rPr>
            </w:pPr>
            <w:r>
              <w:rPr>
                <w:sz w:val="21"/>
                <w:lang w:val="es-ES"/>
              </w:rPr>
              <w:t>Reemplazo de 12 cámaras de espuma del modelo SPS-9</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5E7D92"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E7D92" w:rsidRDefault="002731AB" w:rsidP="00DB599A">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DB599A">
            <w:pPr>
              <w:rPr>
                <w:sz w:val="21"/>
                <w:lang w:val="en-U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Aspersores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lastRenderedPageBreak/>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472C45" w:rsidRDefault="002731AB" w:rsidP="00DB599A">
            <w:pPr>
              <w:pStyle w:val="Prrafodelista"/>
              <w:numPr>
                <w:ilvl w:val="0"/>
                <w:numId w:val="4"/>
              </w:numPr>
              <w:rPr>
                <w:sz w:val="21"/>
                <w:lang w:val="es-ES"/>
              </w:rPr>
            </w:pPr>
            <w:r>
              <w:rPr>
                <w:sz w:val="21"/>
                <w:lang w:val="es-ES"/>
              </w:rPr>
              <w:t xml:space="preserve">Reemplazó de 160 aspersores </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5E7D92"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E7D92" w:rsidRDefault="002731AB" w:rsidP="00DB599A">
            <w:pPr>
              <w:pStyle w:val="Prrafodelista"/>
              <w:numPr>
                <w:ilvl w:val="0"/>
                <w:numId w:val="4"/>
              </w:numPr>
              <w:rPr>
                <w:sz w:val="21"/>
                <w:lang w:val="en-US"/>
              </w:rPr>
            </w:pPr>
            <w:r w:rsidRPr="00B23AE9">
              <w:rPr>
                <w:sz w:val="21"/>
                <w:lang w:val="en-US"/>
              </w:rPr>
              <w:t>Plano IDT-FEED-118-M-PL-000</w:t>
            </w:r>
            <w:r>
              <w:rPr>
                <w:sz w:val="21"/>
                <w:lang w:val="en-US"/>
              </w:rPr>
              <w:t>3</w:t>
            </w:r>
          </w:p>
          <w:p w:rsidR="002731AB" w:rsidRPr="005E7D92" w:rsidRDefault="002731AB" w:rsidP="00DB599A">
            <w:pPr>
              <w:rPr>
                <w:sz w:val="21"/>
                <w:lang w:val="en-U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6.1.4</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Limpieza Mecánica y Resane de Pintura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durante los trabajos de desmontaje, instalación y adecuación de estructuras y dispositivos.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limpieza mecánica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resane de pintura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5E7D92"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E7D92" w:rsidRDefault="002731AB" w:rsidP="00DB599A">
            <w:pPr>
              <w:pStyle w:val="Prrafodelista"/>
              <w:numPr>
                <w:ilvl w:val="0"/>
                <w:numId w:val="4"/>
              </w:numPr>
              <w:rPr>
                <w:sz w:val="21"/>
                <w:lang w:val="en-US"/>
              </w:rPr>
            </w:pPr>
            <w:r w:rsidRPr="00B23AE9">
              <w:rPr>
                <w:sz w:val="21"/>
                <w:lang w:val="en-US"/>
              </w:rPr>
              <w:t>Plano IDT-FEED-118-M-PL-000</w:t>
            </w:r>
            <w:r>
              <w:rPr>
                <w:sz w:val="21"/>
                <w:lang w:val="en-US"/>
              </w:rPr>
              <w:t>3</w:t>
            </w:r>
          </w:p>
          <w:p w:rsidR="002731AB" w:rsidRPr="005E7D92" w:rsidRDefault="002731AB" w:rsidP="00DB599A">
            <w:pPr>
              <w:rPr>
                <w:sz w:val="21"/>
                <w:lang w:val="en-U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6.1.5</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Instalación de Techos Domos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Aprobación de protocolo de instalación de techo domos por PETROPERU.</w:t>
            </w:r>
          </w:p>
          <w:p w:rsidR="002731AB" w:rsidRPr="0097758D" w:rsidRDefault="002731AB" w:rsidP="00DB599A">
            <w:pPr>
              <w:numPr>
                <w:ilvl w:val="0"/>
                <w:numId w:val="2"/>
              </w:numPr>
              <w:rPr>
                <w:sz w:val="21"/>
                <w:lang w:val="es-ES"/>
              </w:rPr>
            </w:pPr>
            <w:r>
              <w:rPr>
                <w:sz w:val="21"/>
                <w:lang w:val="es-ES"/>
              </w:rPr>
              <w:t>Aprobación de manuales de instalación de techos domos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Domos impermeables a prueba de agua según norma API 650.</w:t>
            </w:r>
          </w:p>
          <w:p w:rsidR="002731AB" w:rsidRPr="00AE664D" w:rsidRDefault="002731AB" w:rsidP="00DB599A">
            <w:pPr>
              <w:pStyle w:val="Prrafodelista"/>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Pr="00BC29C1" w:rsidRDefault="002731AB" w:rsidP="00DB599A">
            <w:pPr>
              <w:pStyle w:val="Prrafodelista"/>
              <w:numPr>
                <w:ilvl w:val="0"/>
                <w:numId w:val="4"/>
              </w:numPr>
              <w:rPr>
                <w:sz w:val="21"/>
                <w:lang w:val="es-ES"/>
              </w:rPr>
            </w:pPr>
            <w:r>
              <w:rPr>
                <w:sz w:val="21"/>
                <w:lang w:val="es-ES"/>
              </w:rPr>
              <w:t>Norma API 650.</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6.1.6</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Pruebas y Puesta en Marcha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techos domos por PETROPERU.</w:t>
            </w:r>
          </w:p>
          <w:p w:rsidR="002731AB" w:rsidRPr="00AE664D" w:rsidRDefault="002731AB" w:rsidP="00DB599A">
            <w:pPr>
              <w:numPr>
                <w:ilvl w:val="0"/>
                <w:numId w:val="2"/>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cámara de espuma y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907BA1" w:rsidRDefault="002731AB" w:rsidP="00DB599A">
            <w:pPr>
              <w:pStyle w:val="Prrafodelista"/>
              <w:numPr>
                <w:ilvl w:val="0"/>
                <w:numId w:val="4"/>
              </w:numPr>
              <w:rPr>
                <w:sz w:val="21"/>
                <w:lang w:val="es-ES"/>
              </w:rPr>
            </w:pPr>
            <w:r>
              <w:rPr>
                <w:sz w:val="21"/>
                <w:lang w:val="es-ES"/>
              </w:rPr>
              <w:lastRenderedPageBreak/>
              <w:t>Verificación en campo de función como sistema de los techos domos de acuerdo a norma estándar API 650 y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Default="002731AB" w:rsidP="00DB599A">
            <w:pPr>
              <w:pStyle w:val="Prrafodelista"/>
              <w:numPr>
                <w:ilvl w:val="0"/>
                <w:numId w:val="4"/>
              </w:numPr>
              <w:rPr>
                <w:sz w:val="21"/>
                <w:lang w:val="es-ES"/>
              </w:rPr>
            </w:pPr>
            <w:r w:rsidRPr="00ED1A0F">
              <w:rPr>
                <w:sz w:val="21"/>
                <w:lang w:val="es-ES"/>
              </w:rPr>
              <w:t>Norma API 650</w:t>
            </w:r>
          </w:p>
          <w:p w:rsidR="002731AB" w:rsidRPr="00435771" w:rsidRDefault="002731AB" w:rsidP="00DB599A">
            <w:pPr>
              <w:pStyle w:val="Prrafodelista"/>
              <w:numPr>
                <w:ilvl w:val="0"/>
                <w:numId w:val="4"/>
              </w:numPr>
              <w:rPr>
                <w:sz w:val="21"/>
                <w:lang w:val="es-ES"/>
              </w:rPr>
            </w:pPr>
            <w:r>
              <w:rPr>
                <w:sz w:val="21"/>
                <w:lang w:val="es-ES"/>
              </w:rPr>
              <w:t>Norma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ID DEL ENTREGABLE</w:t>
            </w:r>
          </w:p>
        </w:tc>
        <w:tc>
          <w:tcPr>
            <w:tcW w:w="1843" w:type="dxa"/>
            <w:gridSpan w:val="3"/>
          </w:tcPr>
          <w:p w:rsidR="00FF30D7" w:rsidRPr="0066421C" w:rsidRDefault="002F2AB2" w:rsidP="00F82763">
            <w:pPr>
              <w:rPr>
                <w:b/>
                <w:sz w:val="21"/>
                <w:lang w:val="es-ES"/>
              </w:rPr>
            </w:pPr>
            <w:r>
              <w:rPr>
                <w:b/>
                <w:sz w:val="21"/>
                <w:lang w:val="es-ES"/>
              </w:rPr>
              <w:t>7.1</w:t>
            </w:r>
          </w:p>
        </w:tc>
        <w:tc>
          <w:tcPr>
            <w:tcW w:w="2126" w:type="dxa"/>
            <w:gridSpan w:val="4"/>
          </w:tcPr>
          <w:p w:rsidR="00FF30D7" w:rsidRPr="00AE664D" w:rsidRDefault="00FF30D7" w:rsidP="00F82763">
            <w:pPr>
              <w:rPr>
                <w:sz w:val="21"/>
                <w:lang w:val="es-ES"/>
              </w:rPr>
            </w:pPr>
            <w:r w:rsidRPr="00AE664D">
              <w:rPr>
                <w:sz w:val="21"/>
                <w:lang w:val="es-ES"/>
              </w:rPr>
              <w:t>CUENTA DE CONTROL</w:t>
            </w:r>
          </w:p>
        </w:tc>
        <w:tc>
          <w:tcPr>
            <w:tcW w:w="2126" w:type="dxa"/>
            <w:gridSpan w:val="4"/>
          </w:tcPr>
          <w:p w:rsidR="00FF30D7" w:rsidRPr="00AE664D" w:rsidRDefault="00FF30D7" w:rsidP="00F82763">
            <w:pPr>
              <w:rPr>
                <w:sz w:val="21"/>
                <w:lang w:val="es-ES"/>
              </w:rPr>
            </w:pPr>
            <w:r>
              <w:rPr>
                <w:sz w:val="21"/>
                <w:lang w:val="es-ES"/>
              </w:rPr>
              <w:t>Dirección del Proyecto</w:t>
            </w:r>
          </w:p>
        </w:tc>
      </w:tr>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NOMBRE DEL ENTREGABLE</w:t>
            </w:r>
          </w:p>
        </w:tc>
        <w:tc>
          <w:tcPr>
            <w:tcW w:w="6095" w:type="dxa"/>
            <w:gridSpan w:val="11"/>
          </w:tcPr>
          <w:p w:rsidR="00FF30D7" w:rsidRPr="00640704" w:rsidRDefault="002031CE" w:rsidP="00F82763">
            <w:pPr>
              <w:tabs>
                <w:tab w:val="left" w:pos="3435"/>
              </w:tabs>
              <w:rPr>
                <w:b/>
                <w:sz w:val="21"/>
                <w:lang w:val="es-ES"/>
              </w:rPr>
            </w:pPr>
            <w:r>
              <w:rPr>
                <w:b/>
                <w:sz w:val="21"/>
                <w:lang w:val="es-ES"/>
              </w:rPr>
              <w:t xml:space="preserve">Ingeniería </w:t>
            </w:r>
            <w:proofErr w:type="spellStart"/>
            <w:r>
              <w:rPr>
                <w:b/>
                <w:sz w:val="21"/>
                <w:lang w:val="es-ES"/>
              </w:rPr>
              <w:t>postconstruccion</w:t>
            </w:r>
            <w:proofErr w:type="spellEnd"/>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DESCRIPCIÓN DEL TRABAJO</w:t>
            </w:r>
          </w:p>
        </w:tc>
      </w:tr>
      <w:tr w:rsidR="00FF30D7" w:rsidRPr="00AE664D" w:rsidTr="00F82763">
        <w:tc>
          <w:tcPr>
            <w:tcW w:w="8755" w:type="dxa"/>
            <w:gridSpan w:val="13"/>
          </w:tcPr>
          <w:p w:rsidR="002731AB" w:rsidRPr="00666C9F" w:rsidRDefault="002731AB"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2731AB" w:rsidRPr="00666C9F" w:rsidRDefault="002731AB" w:rsidP="005E7D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FF30D7" w:rsidRDefault="002731AB" w:rsidP="002731AB">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F30D7" w:rsidRPr="00AE664D" w:rsidRDefault="00FF30D7" w:rsidP="00F82763">
            <w:pPr>
              <w:rPr>
                <w:sz w:val="21"/>
                <w:lang w:val="es-ES"/>
              </w:rPr>
            </w:pPr>
            <w:r w:rsidRPr="00AE664D">
              <w:rPr>
                <w:sz w:val="21"/>
                <w:lang w:val="es-ES"/>
              </w:rPr>
              <w:t>FECHA</w:t>
            </w:r>
          </w:p>
        </w:tc>
      </w:tr>
      <w:tr w:rsidR="00FF30D7" w:rsidRPr="00AE664D" w:rsidTr="00F82763">
        <w:tc>
          <w:tcPr>
            <w:tcW w:w="7295" w:type="dxa"/>
            <w:gridSpan w:val="10"/>
          </w:tcPr>
          <w:p w:rsidR="00FF30D7" w:rsidRPr="00AE664D" w:rsidRDefault="00EE6CAA" w:rsidP="00F82763">
            <w:pPr>
              <w:numPr>
                <w:ilvl w:val="0"/>
                <w:numId w:val="2"/>
              </w:numPr>
              <w:rPr>
                <w:sz w:val="21"/>
                <w:lang w:val="es-ES"/>
              </w:rPr>
            </w:pPr>
            <w:r>
              <w:rPr>
                <w:sz w:val="21"/>
                <w:lang w:val="es-ES"/>
              </w:rPr>
              <w:t>Aprobación de DOSSIER de calidad por 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824055" w:rsidP="00F82763">
            <w:pPr>
              <w:numPr>
                <w:ilvl w:val="0"/>
                <w:numId w:val="2"/>
              </w:numPr>
              <w:rPr>
                <w:sz w:val="21"/>
                <w:lang w:val="es-ES"/>
              </w:rPr>
            </w:pPr>
            <w:r>
              <w:rPr>
                <w:sz w:val="21"/>
                <w:lang w:val="es-ES"/>
              </w:rPr>
              <w:t xml:space="preserve">Entrega </w:t>
            </w:r>
            <w:r w:rsidR="009146CD">
              <w:rPr>
                <w:sz w:val="21"/>
                <w:lang w:val="es-ES"/>
              </w:rPr>
              <w:t xml:space="preserve">de manual de operación y mantenimiento de techos domos </w:t>
            </w:r>
            <w:proofErr w:type="spellStart"/>
            <w:r>
              <w:rPr>
                <w:sz w:val="21"/>
                <w:lang w:val="es-ES"/>
              </w:rPr>
              <w:t>aPETROPERU</w:t>
            </w:r>
            <w:proofErr w:type="spellEnd"/>
            <w:r>
              <w:rPr>
                <w:sz w:val="21"/>
                <w:lang w:val="es-ES"/>
              </w:rPr>
              <w:t>.</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1459" w:type="dxa"/>
          </w:tcPr>
          <w:p w:rsidR="00FF30D7" w:rsidRPr="00AE664D" w:rsidRDefault="00FF30D7" w:rsidP="00F82763">
            <w:pPr>
              <w:rPr>
                <w:sz w:val="21"/>
                <w:lang w:val="es-ES"/>
              </w:rPr>
            </w:pPr>
            <w:r w:rsidRPr="00AE664D">
              <w:rPr>
                <w:sz w:val="21"/>
                <w:lang w:val="es-ES"/>
              </w:rPr>
              <w:t>DURACIÓN</w:t>
            </w:r>
          </w:p>
        </w:tc>
        <w:tc>
          <w:tcPr>
            <w:tcW w:w="1459" w:type="dxa"/>
            <w:gridSpan w:val="2"/>
          </w:tcPr>
          <w:p w:rsidR="00FF30D7" w:rsidRPr="00AE664D" w:rsidRDefault="00FF30D7" w:rsidP="00F82763">
            <w:pPr>
              <w:rPr>
                <w:sz w:val="21"/>
                <w:lang w:val="es-ES"/>
              </w:rPr>
            </w:pPr>
          </w:p>
        </w:tc>
        <w:tc>
          <w:tcPr>
            <w:tcW w:w="1459" w:type="dxa"/>
          </w:tcPr>
          <w:p w:rsidR="00FF30D7" w:rsidRPr="00AE664D" w:rsidRDefault="00FF30D7" w:rsidP="00F82763">
            <w:pPr>
              <w:rPr>
                <w:sz w:val="21"/>
                <w:lang w:val="es-ES"/>
              </w:rPr>
            </w:pPr>
            <w:r w:rsidRPr="00AE664D">
              <w:rPr>
                <w:sz w:val="21"/>
                <w:lang w:val="es-ES"/>
              </w:rPr>
              <w:t>FECHA INICIO</w:t>
            </w:r>
          </w:p>
        </w:tc>
        <w:tc>
          <w:tcPr>
            <w:tcW w:w="486" w:type="dxa"/>
            <w:gridSpan w:val="2"/>
          </w:tcPr>
          <w:p w:rsidR="00FF30D7" w:rsidRPr="00AE664D" w:rsidRDefault="00FF30D7" w:rsidP="00F82763">
            <w:pPr>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1459" w:type="dxa"/>
            <w:gridSpan w:val="2"/>
          </w:tcPr>
          <w:p w:rsidR="00FF30D7" w:rsidRPr="00AE664D" w:rsidRDefault="00FF30D7" w:rsidP="00F82763">
            <w:pPr>
              <w:rPr>
                <w:sz w:val="21"/>
                <w:lang w:val="es-ES"/>
              </w:rPr>
            </w:pPr>
            <w:r w:rsidRPr="00AE664D">
              <w:rPr>
                <w:sz w:val="21"/>
                <w:lang w:val="es-ES"/>
              </w:rPr>
              <w:t>FECHA FIN</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Pr>
                <w:sz w:val="21"/>
                <w:lang w:val="es-ES"/>
              </w:rPr>
              <w:t xml:space="preserve">REQUISITOS Y SU CRITERIO DE ACEPTACIÓN </w:t>
            </w:r>
          </w:p>
          <w:p w:rsidR="00FF30D7" w:rsidRPr="00AE664D" w:rsidRDefault="00FF30D7"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w:t>
            </w:r>
            <w:r w:rsidR="00D66198">
              <w:rPr>
                <w:sz w:val="21"/>
                <w:lang w:val="es-ES"/>
              </w:rPr>
              <w:t>lica</w:t>
            </w:r>
            <w:bookmarkStart w:id="0" w:name="_GoBack"/>
            <w:bookmarkEnd w:id="0"/>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REFERENCIAS TÉCNICAS</w:t>
            </w:r>
          </w:p>
          <w:p w:rsidR="00FF30D7" w:rsidRPr="00AE664D" w:rsidRDefault="00FF30D7" w:rsidP="00F82763">
            <w:pPr>
              <w:rPr>
                <w:sz w:val="21"/>
                <w:lang w:val="es-ES"/>
              </w:rPr>
            </w:pPr>
            <w:r w:rsidRPr="00AE664D">
              <w:rPr>
                <w:sz w:val="16"/>
                <w:lang w:val="es-ES"/>
              </w:rPr>
              <w:t>Referencias o fuentes de documentación técnica referida al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Default="00FF30D7" w:rsidP="00F82763">
            <w:pPr>
              <w:rPr>
                <w:sz w:val="21"/>
                <w:lang w:val="es-ES"/>
              </w:rPr>
            </w:pP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CONSIDERACIONES CONTRACTUALES (SI APLICA)</w:t>
            </w:r>
          </w:p>
          <w:p w:rsidR="00FF30D7" w:rsidRPr="00AE664D" w:rsidRDefault="00FF30D7" w:rsidP="00F82763">
            <w:pPr>
              <w:rPr>
                <w:sz w:val="16"/>
                <w:lang w:val="es-ES"/>
              </w:rPr>
            </w:pPr>
            <w:r w:rsidRPr="00AE664D">
              <w:rPr>
                <w:sz w:val="16"/>
                <w:lang w:val="es-ES"/>
              </w:rPr>
              <w:t>En caso aplicase, qué condiciones, requerimientos o restricciones establece el contrato para el presente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Pr="00AE664D" w:rsidRDefault="00FF30D7" w:rsidP="00F82763">
            <w:pPr>
              <w:rPr>
                <w:sz w:val="21"/>
                <w:lang w:val="es-ES"/>
              </w:rPr>
            </w:pPr>
          </w:p>
        </w:tc>
      </w:tr>
    </w:tbl>
    <w:p w:rsidR="00FF30D7" w:rsidRPr="00C9469F" w:rsidRDefault="00FF30D7" w:rsidP="00CD1394"/>
    <w:sectPr w:rsidR="00FF30D7" w:rsidRPr="00C9469F" w:rsidSect="00F80528">
      <w:headerReference w:type="default" r:id="rId9"/>
      <w:footerReference w:type="default" r:id="rId10"/>
      <w:pgSz w:w="11907" w:h="16839" w:code="9"/>
      <w:pgMar w:top="903" w:right="1417" w:bottom="1417" w:left="1701"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6C1" w:rsidRDefault="003606C1" w:rsidP="000F4C22">
      <w:pPr>
        <w:spacing w:line="240" w:lineRule="auto"/>
      </w:pPr>
      <w:r>
        <w:separator/>
      </w:r>
    </w:p>
  </w:endnote>
  <w:endnote w:type="continuationSeparator" w:id="0">
    <w:p w:rsidR="003606C1" w:rsidRDefault="003606C1" w:rsidP="000F4C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763" w:rsidRPr="009925BC" w:rsidRDefault="002731AB" w:rsidP="00F80528">
    <w:pPr>
      <w:pStyle w:val="Piedepgina"/>
      <w:tabs>
        <w:tab w:val="clear" w:pos="8838"/>
        <w:tab w:val="right" w:pos="8789"/>
      </w:tabs>
      <w:rPr>
        <w:sz w:val="18"/>
      </w:rPr>
    </w:pPr>
    <w:r>
      <w:rPr>
        <w:sz w:val="18"/>
      </w:rPr>
      <w:t>DOMOS</w:t>
    </w:r>
    <w:r w:rsidR="00F82763">
      <w:rPr>
        <w:sz w:val="18"/>
      </w:rPr>
      <w:t>-</w:t>
    </w:r>
    <w:r w:rsidR="00F82763" w:rsidRPr="009925BC">
      <w:rPr>
        <w:sz w:val="18"/>
      </w:rPr>
      <w:t>v</w:t>
    </w:r>
    <w:r>
      <w:rPr>
        <w:sz w:val="18"/>
      </w:rPr>
      <w:t>1.0</w:t>
    </w:r>
    <w:r w:rsidR="00F82763">
      <w:rPr>
        <w:sz w:val="18"/>
      </w:rPr>
      <w:t>/</w:t>
    </w:r>
    <w:proofErr w:type="spellStart"/>
    <w:r>
      <w:rPr>
        <w:sz w:val="18"/>
      </w:rPr>
      <w:t>file</w:t>
    </w:r>
    <w:proofErr w:type="spellEnd"/>
    <w:r w:rsidR="00F82763">
      <w:rPr>
        <w:sz w:val="18"/>
      </w:rPr>
      <w:t>/</w:t>
    </w:r>
    <w:r>
      <w:rPr>
        <w:sz w:val="18"/>
      </w:rPr>
      <w:t>2018</w:t>
    </w:r>
    <w:r w:rsidR="00F80528">
      <w:rPr>
        <w:sz w:val="18"/>
      </w:rPr>
      <w:tab/>
    </w:r>
    <w:r w:rsidR="00F80528">
      <w:rPr>
        <w:sz w:val="18"/>
      </w:rPr>
      <w:tab/>
      <w:t xml:space="preserve">pg. </w:t>
    </w:r>
    <w:r w:rsidR="004E639E" w:rsidRPr="00F80528">
      <w:rPr>
        <w:sz w:val="18"/>
      </w:rPr>
      <w:fldChar w:fldCharType="begin"/>
    </w:r>
    <w:r w:rsidR="00F80528" w:rsidRPr="00F80528">
      <w:rPr>
        <w:sz w:val="18"/>
      </w:rPr>
      <w:instrText xml:space="preserve"> PAGE   \* MERGEFORMAT </w:instrText>
    </w:r>
    <w:r w:rsidR="004E639E" w:rsidRPr="00F80528">
      <w:rPr>
        <w:sz w:val="18"/>
      </w:rPr>
      <w:fldChar w:fldCharType="separate"/>
    </w:r>
    <w:r w:rsidR="005E7D92">
      <w:rPr>
        <w:noProof/>
        <w:sz w:val="18"/>
      </w:rPr>
      <w:t>1</w:t>
    </w:r>
    <w:r w:rsidR="004E639E" w:rsidRPr="00F80528">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6C1" w:rsidRDefault="003606C1" w:rsidP="000F4C22">
      <w:pPr>
        <w:spacing w:line="240" w:lineRule="auto"/>
      </w:pPr>
      <w:r>
        <w:separator/>
      </w:r>
    </w:p>
  </w:footnote>
  <w:footnote w:type="continuationSeparator" w:id="0">
    <w:p w:rsidR="003606C1" w:rsidRDefault="003606C1" w:rsidP="000F4C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323"/>
    </w:tblGrid>
    <w:tr w:rsidR="00F82763" w:rsidRPr="00B62C2A">
      <w:tc>
        <w:tcPr>
          <w:tcW w:w="4322" w:type="dxa"/>
        </w:tcPr>
        <w:p w:rsidR="00F82763" w:rsidRPr="00B62C2A" w:rsidRDefault="00F82763" w:rsidP="000F4C22">
          <w:pPr>
            <w:pStyle w:val="Encabezado"/>
            <w:rPr>
              <w:sz w:val="18"/>
            </w:rPr>
          </w:pPr>
          <w:r>
            <w:rPr>
              <w:noProof/>
              <w:sz w:val="18"/>
              <w:lang w:eastAsia="es-PE"/>
            </w:rPr>
            <w:drawing>
              <wp:inline distT="0" distB="0" distL="0" distR="0">
                <wp:extent cx="317796" cy="321474"/>
                <wp:effectExtent l="19050" t="0" r="605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957" cy="323660"/>
                        </a:xfrm>
                        <a:prstGeom prst="rect">
                          <a:avLst/>
                        </a:prstGeom>
                        <a:noFill/>
                      </pic:spPr>
                    </pic:pic>
                  </a:graphicData>
                </a:graphic>
              </wp:inline>
            </w:drawing>
          </w:r>
        </w:p>
      </w:tc>
      <w:tc>
        <w:tcPr>
          <w:tcW w:w="4323" w:type="dxa"/>
        </w:tcPr>
        <w:p w:rsidR="00F82763" w:rsidRPr="00B62C2A" w:rsidRDefault="00F82763" w:rsidP="000F4C22">
          <w:pPr>
            <w:pStyle w:val="Encabezado"/>
            <w:jc w:val="right"/>
            <w:rPr>
              <w:sz w:val="18"/>
            </w:rPr>
          </w:pPr>
          <w:r>
            <w:rPr>
              <w:sz w:val="18"/>
            </w:rPr>
            <w:t>Maestría en Administración y</w:t>
          </w:r>
          <w:r w:rsidRPr="00B62C2A">
            <w:rPr>
              <w:sz w:val="18"/>
            </w:rPr>
            <w:t xml:space="preserve"> Dirección de Proyectos</w:t>
          </w:r>
        </w:p>
        <w:p w:rsidR="00F82763" w:rsidRPr="00B62C2A" w:rsidRDefault="00F80528" w:rsidP="000F4C22">
          <w:pPr>
            <w:pStyle w:val="Encabezado"/>
            <w:jc w:val="right"/>
            <w:rPr>
              <w:sz w:val="18"/>
            </w:rPr>
          </w:pPr>
          <w:r>
            <w:rPr>
              <w:sz w:val="18"/>
            </w:rPr>
            <w:t>Diccionario de la EDT</w:t>
          </w:r>
        </w:p>
      </w:tc>
    </w:tr>
  </w:tbl>
  <w:p w:rsidR="00F82763" w:rsidRPr="008B6258" w:rsidRDefault="00F82763" w:rsidP="00F805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3">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4"/>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8B6258"/>
    <w:rsid w:val="00024555"/>
    <w:rsid w:val="00036CD7"/>
    <w:rsid w:val="0007556B"/>
    <w:rsid w:val="000C0F9D"/>
    <w:rsid w:val="000D04DF"/>
    <w:rsid w:val="000D30DB"/>
    <w:rsid w:val="000E6324"/>
    <w:rsid w:val="000F4C22"/>
    <w:rsid w:val="0010433C"/>
    <w:rsid w:val="00107BB1"/>
    <w:rsid w:val="001403D2"/>
    <w:rsid w:val="001B1682"/>
    <w:rsid w:val="001B2400"/>
    <w:rsid w:val="001B40FE"/>
    <w:rsid w:val="001D0200"/>
    <w:rsid w:val="001E6A47"/>
    <w:rsid w:val="001F3F7A"/>
    <w:rsid w:val="002031CE"/>
    <w:rsid w:val="00244EEF"/>
    <w:rsid w:val="00255392"/>
    <w:rsid w:val="00256555"/>
    <w:rsid w:val="002731AB"/>
    <w:rsid w:val="0028009F"/>
    <w:rsid w:val="002A4B3F"/>
    <w:rsid w:val="002F0664"/>
    <w:rsid w:val="002F2AB2"/>
    <w:rsid w:val="003606C1"/>
    <w:rsid w:val="0039364F"/>
    <w:rsid w:val="003D69C9"/>
    <w:rsid w:val="00435771"/>
    <w:rsid w:val="00437FBA"/>
    <w:rsid w:val="00472C45"/>
    <w:rsid w:val="00477362"/>
    <w:rsid w:val="004B434E"/>
    <w:rsid w:val="004E0D14"/>
    <w:rsid w:val="004E639E"/>
    <w:rsid w:val="004F79B2"/>
    <w:rsid w:val="00506E5E"/>
    <w:rsid w:val="00560B85"/>
    <w:rsid w:val="0057221D"/>
    <w:rsid w:val="005B3253"/>
    <w:rsid w:val="005E7D92"/>
    <w:rsid w:val="00640704"/>
    <w:rsid w:val="0066421C"/>
    <w:rsid w:val="006729D8"/>
    <w:rsid w:val="0068239D"/>
    <w:rsid w:val="006A1C06"/>
    <w:rsid w:val="006C2BC2"/>
    <w:rsid w:val="007020DA"/>
    <w:rsid w:val="00703CFD"/>
    <w:rsid w:val="0075082E"/>
    <w:rsid w:val="00754D42"/>
    <w:rsid w:val="0077459E"/>
    <w:rsid w:val="00793DB0"/>
    <w:rsid w:val="007A4A1E"/>
    <w:rsid w:val="007B4543"/>
    <w:rsid w:val="007F5AB5"/>
    <w:rsid w:val="00810B2C"/>
    <w:rsid w:val="00824055"/>
    <w:rsid w:val="00840E8B"/>
    <w:rsid w:val="00845F70"/>
    <w:rsid w:val="008875C0"/>
    <w:rsid w:val="008B6258"/>
    <w:rsid w:val="008C7551"/>
    <w:rsid w:val="0090089D"/>
    <w:rsid w:val="00907BA1"/>
    <w:rsid w:val="009146CD"/>
    <w:rsid w:val="00942CF9"/>
    <w:rsid w:val="0094517D"/>
    <w:rsid w:val="00950A96"/>
    <w:rsid w:val="009533E4"/>
    <w:rsid w:val="0095427F"/>
    <w:rsid w:val="009564C7"/>
    <w:rsid w:val="0097758D"/>
    <w:rsid w:val="009B05C4"/>
    <w:rsid w:val="009C3BE4"/>
    <w:rsid w:val="009D50A5"/>
    <w:rsid w:val="00A05FAA"/>
    <w:rsid w:val="00A24DD2"/>
    <w:rsid w:val="00A41FC2"/>
    <w:rsid w:val="00A50F2A"/>
    <w:rsid w:val="00A57EEA"/>
    <w:rsid w:val="00AC0921"/>
    <w:rsid w:val="00AE6F1F"/>
    <w:rsid w:val="00B23AE9"/>
    <w:rsid w:val="00B568A8"/>
    <w:rsid w:val="00B56AFE"/>
    <w:rsid w:val="00BA672E"/>
    <w:rsid w:val="00BC29C1"/>
    <w:rsid w:val="00BD629B"/>
    <w:rsid w:val="00C02C77"/>
    <w:rsid w:val="00C47C42"/>
    <w:rsid w:val="00C51CDB"/>
    <w:rsid w:val="00C55299"/>
    <w:rsid w:val="00C61DC6"/>
    <w:rsid w:val="00C82FCF"/>
    <w:rsid w:val="00C9469F"/>
    <w:rsid w:val="00CB267A"/>
    <w:rsid w:val="00CD1394"/>
    <w:rsid w:val="00D04DCD"/>
    <w:rsid w:val="00D11AB3"/>
    <w:rsid w:val="00D147DE"/>
    <w:rsid w:val="00D66198"/>
    <w:rsid w:val="00D67A7E"/>
    <w:rsid w:val="00D744DA"/>
    <w:rsid w:val="00E05C89"/>
    <w:rsid w:val="00E24CC6"/>
    <w:rsid w:val="00E75197"/>
    <w:rsid w:val="00ED1A0F"/>
    <w:rsid w:val="00ED6AE9"/>
    <w:rsid w:val="00EE657C"/>
    <w:rsid w:val="00EE6CAA"/>
    <w:rsid w:val="00F12809"/>
    <w:rsid w:val="00F236DA"/>
    <w:rsid w:val="00F23D16"/>
    <w:rsid w:val="00F43A9B"/>
    <w:rsid w:val="00F80528"/>
    <w:rsid w:val="00F82763"/>
    <w:rsid w:val="00F83953"/>
    <w:rsid w:val="00FB3A18"/>
    <w:rsid w:val="00FF30D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F"/>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F43A9B"/>
    <w:rPr>
      <w:sz w:val="16"/>
      <w:szCs w:val="16"/>
    </w:rPr>
  </w:style>
  <w:style w:type="paragraph" w:styleId="Textocomentario">
    <w:name w:val="annotation text"/>
    <w:basedOn w:val="Normal"/>
    <w:link w:val="TextocomentarioCar"/>
    <w:uiPriority w:val="99"/>
    <w:semiHidden/>
    <w:unhideWhenUsed/>
    <w:rsid w:val="00F43A9B"/>
    <w:rPr>
      <w:sz w:val="20"/>
      <w:szCs w:val="20"/>
    </w:rPr>
  </w:style>
  <w:style w:type="character" w:customStyle="1" w:styleId="TextocomentarioCar">
    <w:name w:val="Texto comentario Car"/>
    <w:link w:val="Textocomentario"/>
    <w:uiPriority w:val="99"/>
    <w:semiHidden/>
    <w:rsid w:val="00F43A9B"/>
    <w:rPr>
      <w:lang w:eastAsia="ja-JP"/>
    </w:rPr>
  </w:style>
  <w:style w:type="paragraph" w:styleId="Asuntodelcomentario">
    <w:name w:val="annotation subject"/>
    <w:basedOn w:val="Textocomentario"/>
    <w:next w:val="Textocomentario"/>
    <w:link w:val="AsuntodelcomentarioCar"/>
    <w:uiPriority w:val="99"/>
    <w:semiHidden/>
    <w:unhideWhenUsed/>
    <w:rsid w:val="00F43A9B"/>
    <w:rPr>
      <w:b/>
      <w:bCs/>
    </w:rPr>
  </w:style>
  <w:style w:type="character" w:customStyle="1" w:styleId="AsuntodelcomentarioCar">
    <w:name w:val="Asunto del comentario Car"/>
    <w:link w:val="Asuntodelcomentario"/>
    <w:uiPriority w:val="99"/>
    <w:semiHidden/>
    <w:rsid w:val="00F43A9B"/>
    <w:rPr>
      <w:b/>
      <w:bCs/>
      <w:lang w:eastAsia="ja-JP"/>
    </w:rPr>
  </w:style>
  <w:style w:type="paragraph" w:styleId="Prrafodelista">
    <w:name w:val="List Paragraph"/>
    <w:basedOn w:val="Normal"/>
    <w:uiPriority w:val="34"/>
    <w:qFormat/>
    <w:rsid w:val="0010433C"/>
    <w:pPr>
      <w:ind w:left="720"/>
      <w:contextualSpacing/>
    </w:pPr>
  </w:style>
  <w:style w:type="paragraph" w:customStyle="1" w:styleId="Default">
    <w:name w:val="Default"/>
    <w:rsid w:val="0075082E"/>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95470148">
      <w:bodyDiv w:val="1"/>
      <w:marLeft w:val="0"/>
      <w:marRight w:val="0"/>
      <w:marTop w:val="0"/>
      <w:marBottom w:val="0"/>
      <w:divBdr>
        <w:top w:val="none" w:sz="0" w:space="0" w:color="auto"/>
        <w:left w:val="none" w:sz="0" w:space="0" w:color="auto"/>
        <w:bottom w:val="none" w:sz="0" w:space="0" w:color="auto"/>
        <w:right w:val="none" w:sz="0" w:space="0" w:color="auto"/>
      </w:divBdr>
      <w:divsChild>
        <w:div w:id="220287720">
          <w:marLeft w:val="1166"/>
          <w:marRight w:val="0"/>
          <w:marTop w:val="67"/>
          <w:marBottom w:val="0"/>
          <w:divBdr>
            <w:top w:val="none" w:sz="0" w:space="0" w:color="auto"/>
            <w:left w:val="none" w:sz="0" w:space="0" w:color="auto"/>
            <w:bottom w:val="none" w:sz="0" w:space="0" w:color="auto"/>
            <w:right w:val="none" w:sz="0" w:space="0" w:color="auto"/>
          </w:divBdr>
        </w:div>
        <w:div w:id="225146123">
          <w:marLeft w:val="1166"/>
          <w:marRight w:val="0"/>
          <w:marTop w:val="67"/>
          <w:marBottom w:val="0"/>
          <w:divBdr>
            <w:top w:val="none" w:sz="0" w:space="0" w:color="auto"/>
            <w:left w:val="none" w:sz="0" w:space="0" w:color="auto"/>
            <w:bottom w:val="none" w:sz="0" w:space="0" w:color="auto"/>
            <w:right w:val="none" w:sz="0" w:space="0" w:color="auto"/>
          </w:divBdr>
        </w:div>
        <w:div w:id="619413170">
          <w:marLeft w:val="1166"/>
          <w:marRight w:val="0"/>
          <w:marTop w:val="67"/>
          <w:marBottom w:val="0"/>
          <w:divBdr>
            <w:top w:val="none" w:sz="0" w:space="0" w:color="auto"/>
            <w:left w:val="none" w:sz="0" w:space="0" w:color="auto"/>
            <w:bottom w:val="none" w:sz="0" w:space="0" w:color="auto"/>
            <w:right w:val="none" w:sz="0" w:space="0" w:color="auto"/>
          </w:divBdr>
        </w:div>
        <w:div w:id="700086145">
          <w:marLeft w:val="1166"/>
          <w:marRight w:val="0"/>
          <w:marTop w:val="67"/>
          <w:marBottom w:val="0"/>
          <w:divBdr>
            <w:top w:val="none" w:sz="0" w:space="0" w:color="auto"/>
            <w:left w:val="none" w:sz="0" w:space="0" w:color="auto"/>
            <w:bottom w:val="none" w:sz="0" w:space="0" w:color="auto"/>
            <w:right w:val="none" w:sz="0" w:space="0" w:color="auto"/>
          </w:divBdr>
        </w:div>
        <w:div w:id="725880611">
          <w:marLeft w:val="547"/>
          <w:marRight w:val="0"/>
          <w:marTop w:val="67"/>
          <w:marBottom w:val="0"/>
          <w:divBdr>
            <w:top w:val="none" w:sz="0" w:space="0" w:color="auto"/>
            <w:left w:val="none" w:sz="0" w:space="0" w:color="auto"/>
            <w:bottom w:val="none" w:sz="0" w:space="0" w:color="auto"/>
            <w:right w:val="none" w:sz="0" w:space="0" w:color="auto"/>
          </w:divBdr>
        </w:div>
        <w:div w:id="905258127">
          <w:marLeft w:val="1166"/>
          <w:marRight w:val="0"/>
          <w:marTop w:val="67"/>
          <w:marBottom w:val="0"/>
          <w:divBdr>
            <w:top w:val="none" w:sz="0" w:space="0" w:color="auto"/>
            <w:left w:val="none" w:sz="0" w:space="0" w:color="auto"/>
            <w:bottom w:val="none" w:sz="0" w:space="0" w:color="auto"/>
            <w:right w:val="none" w:sz="0" w:space="0" w:color="auto"/>
          </w:divBdr>
        </w:div>
        <w:div w:id="932012868">
          <w:marLeft w:val="547"/>
          <w:marRight w:val="0"/>
          <w:marTop w:val="67"/>
          <w:marBottom w:val="0"/>
          <w:divBdr>
            <w:top w:val="none" w:sz="0" w:space="0" w:color="auto"/>
            <w:left w:val="none" w:sz="0" w:space="0" w:color="auto"/>
            <w:bottom w:val="none" w:sz="0" w:space="0" w:color="auto"/>
            <w:right w:val="none" w:sz="0" w:space="0" w:color="auto"/>
          </w:divBdr>
        </w:div>
        <w:div w:id="1017653235">
          <w:marLeft w:val="547"/>
          <w:marRight w:val="0"/>
          <w:marTop w:val="67"/>
          <w:marBottom w:val="0"/>
          <w:divBdr>
            <w:top w:val="none" w:sz="0" w:space="0" w:color="auto"/>
            <w:left w:val="none" w:sz="0" w:space="0" w:color="auto"/>
            <w:bottom w:val="none" w:sz="0" w:space="0" w:color="auto"/>
            <w:right w:val="none" w:sz="0" w:space="0" w:color="auto"/>
          </w:divBdr>
        </w:div>
        <w:div w:id="1183520626">
          <w:marLeft w:val="1166"/>
          <w:marRight w:val="0"/>
          <w:marTop w:val="67"/>
          <w:marBottom w:val="0"/>
          <w:divBdr>
            <w:top w:val="none" w:sz="0" w:space="0" w:color="auto"/>
            <w:left w:val="none" w:sz="0" w:space="0" w:color="auto"/>
            <w:bottom w:val="none" w:sz="0" w:space="0" w:color="auto"/>
            <w:right w:val="none" w:sz="0" w:space="0" w:color="auto"/>
          </w:divBdr>
        </w:div>
        <w:div w:id="1436056900">
          <w:marLeft w:val="1166"/>
          <w:marRight w:val="0"/>
          <w:marTop w:val="67"/>
          <w:marBottom w:val="0"/>
          <w:divBdr>
            <w:top w:val="none" w:sz="0" w:space="0" w:color="auto"/>
            <w:left w:val="none" w:sz="0" w:space="0" w:color="auto"/>
            <w:bottom w:val="none" w:sz="0" w:space="0" w:color="auto"/>
            <w:right w:val="none" w:sz="0" w:space="0" w:color="auto"/>
          </w:divBdr>
        </w:div>
        <w:div w:id="1525047389">
          <w:marLeft w:val="1166"/>
          <w:marRight w:val="0"/>
          <w:marTop w:val="67"/>
          <w:marBottom w:val="0"/>
          <w:divBdr>
            <w:top w:val="none" w:sz="0" w:space="0" w:color="auto"/>
            <w:left w:val="none" w:sz="0" w:space="0" w:color="auto"/>
            <w:bottom w:val="none" w:sz="0" w:space="0" w:color="auto"/>
            <w:right w:val="none" w:sz="0" w:space="0" w:color="auto"/>
          </w:divBdr>
        </w:div>
        <w:div w:id="1531189288">
          <w:marLeft w:val="1166"/>
          <w:marRight w:val="0"/>
          <w:marTop w:val="67"/>
          <w:marBottom w:val="0"/>
          <w:divBdr>
            <w:top w:val="none" w:sz="0" w:space="0" w:color="auto"/>
            <w:left w:val="none" w:sz="0" w:space="0" w:color="auto"/>
            <w:bottom w:val="none" w:sz="0" w:space="0" w:color="auto"/>
            <w:right w:val="none" w:sz="0" w:space="0" w:color="auto"/>
          </w:divBdr>
        </w:div>
        <w:div w:id="1730835671">
          <w:marLeft w:val="1166"/>
          <w:marRight w:val="0"/>
          <w:marTop w:val="67"/>
          <w:marBottom w:val="0"/>
          <w:divBdr>
            <w:top w:val="none" w:sz="0" w:space="0" w:color="auto"/>
            <w:left w:val="none" w:sz="0" w:space="0" w:color="auto"/>
            <w:bottom w:val="none" w:sz="0" w:space="0" w:color="auto"/>
            <w:right w:val="none" w:sz="0" w:space="0" w:color="auto"/>
          </w:divBdr>
        </w:div>
        <w:div w:id="208630085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9795</Words>
  <Characters>53878</Characters>
  <Application>Microsoft Office Word</Application>
  <DocSecurity>0</DocSecurity>
  <Lines>448</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Inafuku Taira</dc:creator>
  <cp:lastModifiedBy>Marco</cp:lastModifiedBy>
  <cp:revision>2</cp:revision>
  <dcterms:created xsi:type="dcterms:W3CDTF">2018-07-04T02:40:00Z</dcterms:created>
  <dcterms:modified xsi:type="dcterms:W3CDTF">2018-07-04T02:40:00Z</dcterms:modified>
</cp:coreProperties>
</file>