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6EC1" w:rsidRDefault="00E96EC1"/>
    <w:p w:rsidR="00E96EC1" w:rsidRDefault="00852424" w:rsidP="00852424">
      <w:pPr>
        <w:jc w:val="center"/>
      </w:pPr>
      <w:r w:rsidRPr="00852424">
        <w:rPr>
          <w:noProof/>
          <w:lang w:eastAsia="es-PE"/>
        </w:rPr>
        <w:drawing>
          <wp:inline distT="0" distB="0" distL="0" distR="0">
            <wp:extent cx="2519627" cy="1104900"/>
            <wp:effectExtent l="19050" t="0" r="0" b="0"/>
            <wp:docPr id="3" name="Picture 1" descr="logo EDP-Laurea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ogo EDP-Laureate"/>
                    <pic:cNvPicPr>
                      <a:picLocks/>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44135" cy="1115647"/>
                    </a:xfrm>
                    <a:prstGeom prst="rect">
                      <a:avLst/>
                    </a:prstGeom>
                    <a:noFill/>
                    <a:ln>
                      <a:noFill/>
                    </a:ln>
                  </pic:spPr>
                </pic:pic>
              </a:graphicData>
            </a:graphic>
          </wp:inline>
        </w:drawing>
      </w:r>
    </w:p>
    <w:p w:rsidR="00E96EC1" w:rsidRDefault="00E96EC1"/>
    <w:p w:rsidR="00852424" w:rsidRDefault="00852424" w:rsidP="00FC606F">
      <w:pPr>
        <w:spacing w:line="276" w:lineRule="auto"/>
        <w:jc w:val="center"/>
        <w:rPr>
          <w:b/>
          <w:sz w:val="44"/>
          <w:szCs w:val="40"/>
        </w:rPr>
      </w:pPr>
    </w:p>
    <w:p w:rsidR="00E96EC1" w:rsidRPr="00820536" w:rsidRDefault="00E84D01" w:rsidP="00FC606F">
      <w:pPr>
        <w:spacing w:line="276" w:lineRule="auto"/>
        <w:jc w:val="center"/>
        <w:rPr>
          <w:b/>
          <w:sz w:val="44"/>
          <w:szCs w:val="40"/>
        </w:rPr>
      </w:pPr>
      <w:r w:rsidRPr="00820536">
        <w:rPr>
          <w:b/>
          <w:sz w:val="44"/>
          <w:szCs w:val="40"/>
        </w:rPr>
        <w:t>ADMINISTRACIÓN Y DIRECCIÓN</w:t>
      </w:r>
      <w:r w:rsidR="00E96EC1" w:rsidRPr="00820536">
        <w:rPr>
          <w:b/>
          <w:sz w:val="44"/>
          <w:szCs w:val="40"/>
        </w:rPr>
        <w:t xml:space="preserve"> </w:t>
      </w:r>
      <w:r w:rsidRPr="00820536">
        <w:rPr>
          <w:b/>
          <w:sz w:val="44"/>
          <w:szCs w:val="40"/>
        </w:rPr>
        <w:t>DE PROYECTOS</w:t>
      </w:r>
    </w:p>
    <w:p w:rsidR="00173705" w:rsidRDefault="00173705" w:rsidP="00E96EC1">
      <w:pPr>
        <w:jc w:val="center"/>
        <w:rPr>
          <w:b/>
          <w:sz w:val="44"/>
          <w:szCs w:val="40"/>
        </w:rPr>
      </w:pPr>
    </w:p>
    <w:p w:rsidR="00E96EC1" w:rsidRPr="00820536" w:rsidRDefault="00173705" w:rsidP="00FC606F">
      <w:pPr>
        <w:spacing w:line="276" w:lineRule="auto"/>
        <w:jc w:val="center"/>
        <w:rPr>
          <w:b/>
          <w:sz w:val="36"/>
        </w:rPr>
      </w:pPr>
      <w:r w:rsidRPr="00820536">
        <w:rPr>
          <w:b/>
          <w:sz w:val="36"/>
        </w:rPr>
        <w:t xml:space="preserve"> </w:t>
      </w:r>
      <w:r w:rsidR="00820536" w:rsidRPr="008A5A7E">
        <w:rPr>
          <w:b/>
          <w:sz w:val="28"/>
        </w:rPr>
        <w:t>“</w:t>
      </w:r>
      <w:r w:rsidR="006278B3" w:rsidRPr="008A5A7E">
        <w:rPr>
          <w:b/>
          <w:sz w:val="28"/>
        </w:rPr>
        <w:t xml:space="preserve">DISEÑO, </w:t>
      </w:r>
      <w:r w:rsidR="00820536" w:rsidRPr="008A5A7E">
        <w:rPr>
          <w:b/>
          <w:sz w:val="28"/>
        </w:rPr>
        <w:t>SUMINISTRO E INSTALACION DE DOMOS GEODESICOS Y REEMPLAZO DE IMPERMIABILIZACION DEL DIQUE DE TANQUES 51 Y 52 – REFINERIA CONCHAN PETROPERU”</w:t>
      </w:r>
    </w:p>
    <w:p w:rsidR="00820536" w:rsidRDefault="00820536" w:rsidP="00E96EC1">
      <w:pPr>
        <w:jc w:val="center"/>
      </w:pPr>
    </w:p>
    <w:p w:rsidR="00BF15BE" w:rsidRPr="00BF15BE" w:rsidRDefault="00BF15BE" w:rsidP="00E96EC1">
      <w:pPr>
        <w:jc w:val="center"/>
        <w:rPr>
          <w:b/>
          <w:sz w:val="28"/>
        </w:rPr>
      </w:pPr>
      <w:r w:rsidRPr="00BF15BE">
        <w:rPr>
          <w:b/>
          <w:sz w:val="28"/>
        </w:rPr>
        <w:t>TRABAJO GRUPAL – GESTIÓN DE COSTOS</w:t>
      </w:r>
    </w:p>
    <w:p w:rsidR="00820536" w:rsidRDefault="00820536" w:rsidP="00E96EC1">
      <w:pPr>
        <w:jc w:val="center"/>
      </w:pPr>
    </w:p>
    <w:p w:rsidR="00E96EC1" w:rsidRDefault="00E96EC1" w:rsidP="00E96EC1"/>
    <w:p w:rsidR="00E96EC1" w:rsidRPr="00852424" w:rsidRDefault="00820536" w:rsidP="00FC606F">
      <w:pPr>
        <w:spacing w:line="276" w:lineRule="auto"/>
        <w:ind w:left="4395"/>
        <w:rPr>
          <w:b/>
          <w:sz w:val="28"/>
          <w:szCs w:val="28"/>
        </w:rPr>
      </w:pPr>
      <w:r w:rsidRPr="00852424">
        <w:rPr>
          <w:b/>
          <w:sz w:val="28"/>
          <w:szCs w:val="28"/>
        </w:rPr>
        <w:t>INTEGRANTES</w:t>
      </w:r>
      <w:r w:rsidR="00E96EC1" w:rsidRPr="00852424">
        <w:rPr>
          <w:b/>
          <w:sz w:val="28"/>
          <w:szCs w:val="28"/>
        </w:rPr>
        <w:t>:</w:t>
      </w:r>
      <w:r w:rsidR="003358F0" w:rsidRPr="00852424">
        <w:rPr>
          <w:b/>
          <w:sz w:val="28"/>
          <w:szCs w:val="28"/>
        </w:rPr>
        <w:t xml:space="preserve"> </w:t>
      </w:r>
    </w:p>
    <w:p w:rsidR="005A1A2D" w:rsidRDefault="005A1A2D" w:rsidP="00FC606F">
      <w:pPr>
        <w:spacing w:line="276" w:lineRule="auto"/>
        <w:ind w:left="4395"/>
        <w:rPr>
          <w:sz w:val="28"/>
          <w:szCs w:val="28"/>
        </w:rPr>
      </w:pPr>
    </w:p>
    <w:p w:rsidR="00F55C3A" w:rsidRPr="00FC606F" w:rsidRDefault="00F55C3A" w:rsidP="00FC606F">
      <w:pPr>
        <w:spacing w:line="276" w:lineRule="auto"/>
        <w:ind w:left="4395"/>
        <w:rPr>
          <w:rFonts w:ascii="Times New Roman" w:hAnsi="Times New Roman" w:cs="Times New Roman"/>
          <w:szCs w:val="28"/>
        </w:rPr>
      </w:pPr>
      <w:r w:rsidRPr="00FC606F">
        <w:rPr>
          <w:rFonts w:ascii="Times New Roman" w:hAnsi="Times New Roman" w:cs="Times New Roman"/>
          <w:szCs w:val="28"/>
        </w:rPr>
        <w:t>LUIS ALMANDOZ HIJAR</w:t>
      </w:r>
    </w:p>
    <w:p w:rsidR="005A1A2D" w:rsidRPr="00FC606F" w:rsidRDefault="005A1A2D" w:rsidP="00FC606F">
      <w:pPr>
        <w:spacing w:line="276" w:lineRule="auto"/>
        <w:ind w:left="4395"/>
        <w:rPr>
          <w:rFonts w:ascii="Times New Roman" w:hAnsi="Times New Roman" w:cs="Times New Roman"/>
          <w:szCs w:val="28"/>
        </w:rPr>
      </w:pPr>
      <w:r w:rsidRPr="00FC606F">
        <w:rPr>
          <w:rFonts w:ascii="Times New Roman" w:hAnsi="Times New Roman" w:cs="Times New Roman"/>
          <w:szCs w:val="28"/>
        </w:rPr>
        <w:t>CARLOS A. CASTAÑEDA OKAMURA</w:t>
      </w:r>
    </w:p>
    <w:p w:rsidR="005A1A2D" w:rsidRPr="00FC606F" w:rsidRDefault="005A1A2D" w:rsidP="00FC606F">
      <w:pPr>
        <w:spacing w:line="276" w:lineRule="auto"/>
        <w:ind w:left="4395"/>
        <w:rPr>
          <w:rFonts w:ascii="Times New Roman" w:hAnsi="Times New Roman" w:cs="Times New Roman"/>
          <w:szCs w:val="28"/>
        </w:rPr>
      </w:pPr>
      <w:r w:rsidRPr="00FC606F">
        <w:rPr>
          <w:rFonts w:ascii="Times New Roman" w:hAnsi="Times New Roman" w:cs="Times New Roman"/>
          <w:szCs w:val="28"/>
        </w:rPr>
        <w:t>ROCÍO MEJÍA DELGADO</w:t>
      </w:r>
    </w:p>
    <w:p w:rsidR="005A1A2D" w:rsidRPr="00FC606F" w:rsidRDefault="005A1A2D" w:rsidP="00FC606F">
      <w:pPr>
        <w:spacing w:line="276" w:lineRule="auto"/>
        <w:ind w:left="4395"/>
        <w:rPr>
          <w:rFonts w:ascii="Times New Roman" w:hAnsi="Times New Roman" w:cs="Times New Roman"/>
          <w:szCs w:val="28"/>
        </w:rPr>
      </w:pPr>
      <w:r w:rsidRPr="00FC606F">
        <w:rPr>
          <w:rFonts w:ascii="Times New Roman" w:hAnsi="Times New Roman" w:cs="Times New Roman"/>
          <w:szCs w:val="28"/>
        </w:rPr>
        <w:t>GUILLERMO OTOYA BAZÁN</w:t>
      </w:r>
    </w:p>
    <w:p w:rsidR="005A1A2D" w:rsidRPr="00FC606F" w:rsidRDefault="00852424" w:rsidP="00FC606F">
      <w:pPr>
        <w:spacing w:line="276" w:lineRule="auto"/>
        <w:ind w:left="4395"/>
        <w:rPr>
          <w:rFonts w:ascii="Times New Roman" w:hAnsi="Times New Roman" w:cs="Times New Roman"/>
          <w:szCs w:val="28"/>
        </w:rPr>
      </w:pPr>
      <w:r w:rsidRPr="00FC606F">
        <w:rPr>
          <w:rFonts w:ascii="Times New Roman" w:hAnsi="Times New Roman" w:cs="Times New Roman"/>
          <w:szCs w:val="28"/>
        </w:rPr>
        <w:t>MARCO A. PIZARRO RAMÍ</w:t>
      </w:r>
      <w:r w:rsidR="005A1A2D" w:rsidRPr="00FC606F">
        <w:rPr>
          <w:rFonts w:ascii="Times New Roman" w:hAnsi="Times New Roman" w:cs="Times New Roman"/>
          <w:szCs w:val="28"/>
        </w:rPr>
        <w:t>REZ</w:t>
      </w:r>
    </w:p>
    <w:p w:rsidR="00852424" w:rsidRPr="00820536" w:rsidRDefault="00852424" w:rsidP="00820536">
      <w:pPr>
        <w:ind w:left="5103"/>
        <w:rPr>
          <w:sz w:val="28"/>
          <w:szCs w:val="28"/>
        </w:rPr>
      </w:pPr>
    </w:p>
    <w:p w:rsidR="005A33CB" w:rsidRDefault="005A33CB">
      <w:pPr>
        <w:rPr>
          <w:sz w:val="28"/>
          <w:szCs w:val="28"/>
        </w:rPr>
      </w:pPr>
    </w:p>
    <w:p w:rsidR="008A5A7E" w:rsidRPr="00E96EC1" w:rsidRDefault="008A5A7E">
      <w:pPr>
        <w:rPr>
          <w:sz w:val="28"/>
          <w:szCs w:val="28"/>
        </w:rPr>
      </w:pPr>
    </w:p>
    <w:p w:rsidR="00E96EC1" w:rsidRPr="00E96EC1" w:rsidRDefault="00E96EC1">
      <w:pPr>
        <w:rPr>
          <w:sz w:val="28"/>
          <w:szCs w:val="28"/>
        </w:rPr>
      </w:pPr>
    </w:p>
    <w:p w:rsidR="00BF15BE" w:rsidRDefault="006278B3" w:rsidP="00FC606F">
      <w:pPr>
        <w:jc w:val="center"/>
        <w:rPr>
          <w:b/>
          <w:szCs w:val="28"/>
        </w:rPr>
      </w:pPr>
      <w:r>
        <w:rPr>
          <w:b/>
          <w:szCs w:val="28"/>
        </w:rPr>
        <w:t>SETIEMBRE</w:t>
      </w:r>
      <w:r w:rsidR="00852424" w:rsidRPr="00852424">
        <w:rPr>
          <w:b/>
          <w:szCs w:val="28"/>
        </w:rPr>
        <w:t xml:space="preserve"> </w:t>
      </w:r>
      <w:r>
        <w:rPr>
          <w:b/>
          <w:szCs w:val="28"/>
        </w:rPr>
        <w:t>–</w:t>
      </w:r>
      <w:r w:rsidR="00E96EC1" w:rsidRPr="00852424">
        <w:rPr>
          <w:b/>
          <w:szCs w:val="28"/>
        </w:rPr>
        <w:t xml:space="preserve"> 201</w:t>
      </w:r>
      <w:r w:rsidR="005A1A2D" w:rsidRPr="00852424">
        <w:rPr>
          <w:b/>
          <w:szCs w:val="28"/>
        </w:rPr>
        <w:t>8</w:t>
      </w:r>
    </w:p>
    <w:p w:rsidR="008A5A7E" w:rsidRDefault="008A5A7E" w:rsidP="00BF15BE">
      <w:pPr>
        <w:sectPr w:rsidR="008A5A7E" w:rsidSect="00B205CB">
          <w:headerReference w:type="default" r:id="rId9"/>
          <w:footerReference w:type="default" r:id="rId10"/>
          <w:pgSz w:w="11907" w:h="16839" w:code="9"/>
          <w:pgMar w:top="1417" w:right="1701" w:bottom="851" w:left="1701" w:header="568" w:footer="0" w:gutter="0"/>
          <w:cols w:space="708"/>
          <w:docGrid w:linePitch="360"/>
        </w:sectPr>
      </w:pPr>
    </w:p>
    <w:p w:rsidR="00BF15BE" w:rsidRDefault="00BF15BE" w:rsidP="00BF15BE"/>
    <w:sdt>
      <w:sdtPr>
        <w:rPr>
          <w:lang w:val="es-ES"/>
        </w:rPr>
        <w:id w:val="824015175"/>
        <w:docPartObj>
          <w:docPartGallery w:val="Table of Contents"/>
          <w:docPartUnique/>
        </w:docPartObj>
      </w:sdtPr>
      <w:sdtEndPr>
        <w:rPr>
          <w:b/>
          <w:bCs/>
        </w:rPr>
      </w:sdtEndPr>
      <w:sdtContent>
        <w:p w:rsidR="008A5A7E" w:rsidRDefault="00BF15BE" w:rsidP="008A5A7E">
          <w:pPr>
            <w:pStyle w:val="Prrafodelista"/>
            <w:spacing w:after="240"/>
            <w:jc w:val="center"/>
            <w:rPr>
              <w:b/>
              <w:sz w:val="32"/>
              <w:lang w:val="es-ES"/>
            </w:rPr>
            <w:sectPr w:rsidR="008A5A7E" w:rsidSect="00B205CB">
              <w:headerReference w:type="default" r:id="rId11"/>
              <w:footerReference w:type="default" r:id="rId12"/>
              <w:pgSz w:w="11907" w:h="16839" w:code="9"/>
              <w:pgMar w:top="1417" w:right="1701" w:bottom="851" w:left="1701" w:header="568" w:footer="0" w:gutter="0"/>
              <w:cols w:space="708"/>
              <w:docGrid w:linePitch="360"/>
            </w:sectPr>
          </w:pPr>
          <w:r w:rsidRPr="00BF15BE">
            <w:rPr>
              <w:b/>
              <w:sz w:val="32"/>
              <w:lang w:val="es-ES"/>
            </w:rPr>
            <w:t>Contenido</w:t>
          </w:r>
        </w:p>
        <w:p w:rsidR="00BF15BE" w:rsidRPr="00BF15BE" w:rsidRDefault="00BF15BE" w:rsidP="00BF15BE">
          <w:pPr>
            <w:pStyle w:val="Prrafodelista"/>
            <w:spacing w:after="240"/>
            <w:jc w:val="center"/>
            <w:rPr>
              <w:b/>
              <w:sz w:val="32"/>
            </w:rPr>
          </w:pPr>
        </w:p>
        <w:p w:rsidR="00BF15BE" w:rsidRDefault="009A1AD0" w:rsidP="00BF15BE">
          <w:pPr>
            <w:pStyle w:val="TDC1"/>
            <w:spacing w:line="480" w:lineRule="auto"/>
            <w:rPr>
              <w:noProof/>
              <w:sz w:val="22"/>
              <w:lang w:eastAsia="es-PE"/>
            </w:rPr>
          </w:pPr>
          <w:r w:rsidRPr="009A1AD0">
            <w:fldChar w:fldCharType="begin"/>
          </w:r>
          <w:r w:rsidR="00BF15BE">
            <w:instrText xml:space="preserve"> TOC \o "1-3" \h \z \u </w:instrText>
          </w:r>
          <w:r w:rsidRPr="009A1AD0">
            <w:fldChar w:fldCharType="separate"/>
          </w:r>
          <w:hyperlink w:anchor="_Toc524090662" w:history="1">
            <w:r w:rsidR="00BF15BE" w:rsidRPr="00F55FB0">
              <w:rPr>
                <w:rStyle w:val="Hipervnculo"/>
                <w:noProof/>
              </w:rPr>
              <w:t>1.</w:t>
            </w:r>
            <w:r w:rsidR="00BF15BE">
              <w:rPr>
                <w:noProof/>
                <w:sz w:val="22"/>
                <w:lang w:eastAsia="es-PE"/>
              </w:rPr>
              <w:tab/>
            </w:r>
            <w:r w:rsidR="00BF15BE" w:rsidRPr="00F55FB0">
              <w:rPr>
                <w:rStyle w:val="Hipervnculo"/>
                <w:noProof/>
              </w:rPr>
              <w:t>Descripción del Proyecto</w:t>
            </w:r>
            <w:r w:rsidR="00BF15BE">
              <w:rPr>
                <w:noProof/>
                <w:webHidden/>
              </w:rPr>
              <w:tab/>
            </w:r>
            <w:r>
              <w:rPr>
                <w:noProof/>
                <w:webHidden/>
              </w:rPr>
              <w:fldChar w:fldCharType="begin"/>
            </w:r>
            <w:r w:rsidR="00BF15BE">
              <w:rPr>
                <w:noProof/>
                <w:webHidden/>
              </w:rPr>
              <w:instrText xml:space="preserve"> PAGEREF _Toc524090662 \h </w:instrText>
            </w:r>
            <w:r>
              <w:rPr>
                <w:noProof/>
                <w:webHidden/>
              </w:rPr>
            </w:r>
            <w:r>
              <w:rPr>
                <w:noProof/>
                <w:webHidden/>
              </w:rPr>
              <w:fldChar w:fldCharType="separate"/>
            </w:r>
            <w:r w:rsidR="00C51C96">
              <w:rPr>
                <w:noProof/>
                <w:webHidden/>
              </w:rPr>
              <w:t>3</w:t>
            </w:r>
            <w:r>
              <w:rPr>
                <w:noProof/>
                <w:webHidden/>
              </w:rPr>
              <w:fldChar w:fldCharType="end"/>
            </w:r>
          </w:hyperlink>
        </w:p>
        <w:p w:rsidR="00BF15BE" w:rsidRDefault="009A1AD0" w:rsidP="00BF15BE">
          <w:pPr>
            <w:pStyle w:val="TDC1"/>
            <w:spacing w:line="480" w:lineRule="auto"/>
            <w:rPr>
              <w:noProof/>
              <w:sz w:val="22"/>
              <w:lang w:eastAsia="es-PE"/>
            </w:rPr>
          </w:pPr>
          <w:hyperlink w:anchor="_Toc524090663" w:history="1">
            <w:r w:rsidR="00BF15BE" w:rsidRPr="00F55FB0">
              <w:rPr>
                <w:rStyle w:val="Hipervnculo"/>
                <w:noProof/>
              </w:rPr>
              <w:t>2.</w:t>
            </w:r>
            <w:r w:rsidR="00BF15BE">
              <w:rPr>
                <w:noProof/>
                <w:sz w:val="22"/>
                <w:lang w:eastAsia="es-PE"/>
              </w:rPr>
              <w:tab/>
            </w:r>
            <w:r w:rsidR="00BF15BE" w:rsidRPr="00F55FB0">
              <w:rPr>
                <w:rStyle w:val="Hipervnculo"/>
                <w:noProof/>
              </w:rPr>
              <w:t>Acta de Constitución del Proyecto</w:t>
            </w:r>
            <w:r w:rsidR="00BF15BE">
              <w:rPr>
                <w:noProof/>
                <w:webHidden/>
              </w:rPr>
              <w:tab/>
            </w:r>
            <w:r>
              <w:rPr>
                <w:noProof/>
                <w:webHidden/>
              </w:rPr>
              <w:fldChar w:fldCharType="begin"/>
            </w:r>
            <w:r w:rsidR="00BF15BE">
              <w:rPr>
                <w:noProof/>
                <w:webHidden/>
              </w:rPr>
              <w:instrText xml:space="preserve"> PAGEREF _Toc524090663 \h </w:instrText>
            </w:r>
            <w:r>
              <w:rPr>
                <w:noProof/>
                <w:webHidden/>
              </w:rPr>
            </w:r>
            <w:r>
              <w:rPr>
                <w:noProof/>
                <w:webHidden/>
              </w:rPr>
              <w:fldChar w:fldCharType="separate"/>
            </w:r>
            <w:r w:rsidR="00C51C96">
              <w:rPr>
                <w:noProof/>
                <w:webHidden/>
              </w:rPr>
              <w:t>4</w:t>
            </w:r>
            <w:r>
              <w:rPr>
                <w:noProof/>
                <w:webHidden/>
              </w:rPr>
              <w:fldChar w:fldCharType="end"/>
            </w:r>
          </w:hyperlink>
        </w:p>
        <w:p w:rsidR="00BF15BE" w:rsidRDefault="009A1AD0" w:rsidP="00BF15BE">
          <w:pPr>
            <w:pStyle w:val="TDC1"/>
            <w:spacing w:line="480" w:lineRule="auto"/>
            <w:rPr>
              <w:noProof/>
              <w:sz w:val="22"/>
              <w:lang w:eastAsia="es-PE"/>
            </w:rPr>
          </w:pPr>
          <w:hyperlink w:anchor="_Toc524090664" w:history="1">
            <w:r w:rsidR="00BF15BE" w:rsidRPr="00F55FB0">
              <w:rPr>
                <w:rStyle w:val="Hipervnculo"/>
                <w:noProof/>
              </w:rPr>
              <w:t>3.</w:t>
            </w:r>
            <w:r w:rsidR="00BF15BE">
              <w:rPr>
                <w:noProof/>
                <w:sz w:val="22"/>
                <w:lang w:eastAsia="es-PE"/>
              </w:rPr>
              <w:tab/>
            </w:r>
            <w:r w:rsidR="00BF15BE" w:rsidRPr="00F55FB0">
              <w:rPr>
                <w:rStyle w:val="Hipervnculo"/>
                <w:noProof/>
              </w:rPr>
              <w:t>Línea Base del Alcance</w:t>
            </w:r>
            <w:r w:rsidR="00BF15BE">
              <w:rPr>
                <w:noProof/>
                <w:webHidden/>
              </w:rPr>
              <w:tab/>
            </w:r>
            <w:r>
              <w:rPr>
                <w:noProof/>
                <w:webHidden/>
              </w:rPr>
              <w:fldChar w:fldCharType="begin"/>
            </w:r>
            <w:r w:rsidR="00BF15BE">
              <w:rPr>
                <w:noProof/>
                <w:webHidden/>
              </w:rPr>
              <w:instrText xml:space="preserve"> PAGEREF _Toc524090664 \h </w:instrText>
            </w:r>
            <w:r>
              <w:rPr>
                <w:noProof/>
                <w:webHidden/>
              </w:rPr>
            </w:r>
            <w:r>
              <w:rPr>
                <w:noProof/>
                <w:webHidden/>
              </w:rPr>
              <w:fldChar w:fldCharType="separate"/>
            </w:r>
            <w:r w:rsidR="00C51C96">
              <w:rPr>
                <w:noProof/>
                <w:webHidden/>
              </w:rPr>
              <w:t>11</w:t>
            </w:r>
            <w:r>
              <w:rPr>
                <w:noProof/>
                <w:webHidden/>
              </w:rPr>
              <w:fldChar w:fldCharType="end"/>
            </w:r>
          </w:hyperlink>
        </w:p>
        <w:p w:rsidR="00BF15BE" w:rsidRDefault="009A1AD0" w:rsidP="00BF15BE">
          <w:pPr>
            <w:pStyle w:val="TDC2"/>
            <w:tabs>
              <w:tab w:val="left" w:pos="660"/>
              <w:tab w:val="right" w:leader="dot" w:pos="8495"/>
            </w:tabs>
            <w:spacing w:line="480" w:lineRule="auto"/>
            <w:rPr>
              <w:noProof/>
              <w:sz w:val="22"/>
              <w:lang w:eastAsia="es-PE"/>
            </w:rPr>
          </w:pPr>
          <w:hyperlink w:anchor="_Toc524090665" w:history="1">
            <w:r w:rsidR="00BF15BE" w:rsidRPr="00F55FB0">
              <w:rPr>
                <w:rStyle w:val="Hipervnculo"/>
                <w:noProof/>
              </w:rPr>
              <w:t>A.</w:t>
            </w:r>
            <w:r w:rsidR="00BF15BE">
              <w:rPr>
                <w:noProof/>
                <w:sz w:val="22"/>
                <w:lang w:eastAsia="es-PE"/>
              </w:rPr>
              <w:tab/>
            </w:r>
            <w:r w:rsidR="00BF15BE" w:rsidRPr="00F55FB0">
              <w:rPr>
                <w:rStyle w:val="Hipervnculo"/>
                <w:noProof/>
              </w:rPr>
              <w:t>Enunciado del Alcance</w:t>
            </w:r>
            <w:r w:rsidR="00BF15BE">
              <w:rPr>
                <w:noProof/>
                <w:webHidden/>
              </w:rPr>
              <w:tab/>
            </w:r>
            <w:r>
              <w:rPr>
                <w:noProof/>
                <w:webHidden/>
              </w:rPr>
              <w:fldChar w:fldCharType="begin"/>
            </w:r>
            <w:r w:rsidR="00BF15BE">
              <w:rPr>
                <w:noProof/>
                <w:webHidden/>
              </w:rPr>
              <w:instrText xml:space="preserve"> PAGEREF _Toc524090665 \h </w:instrText>
            </w:r>
            <w:r>
              <w:rPr>
                <w:noProof/>
                <w:webHidden/>
              </w:rPr>
            </w:r>
            <w:r>
              <w:rPr>
                <w:noProof/>
                <w:webHidden/>
              </w:rPr>
              <w:fldChar w:fldCharType="separate"/>
            </w:r>
            <w:r w:rsidR="00C51C96">
              <w:rPr>
                <w:noProof/>
                <w:webHidden/>
              </w:rPr>
              <w:t>11</w:t>
            </w:r>
            <w:r>
              <w:rPr>
                <w:noProof/>
                <w:webHidden/>
              </w:rPr>
              <w:fldChar w:fldCharType="end"/>
            </w:r>
          </w:hyperlink>
        </w:p>
        <w:p w:rsidR="00BF15BE" w:rsidRDefault="009A1AD0" w:rsidP="00BF15BE">
          <w:pPr>
            <w:pStyle w:val="TDC2"/>
            <w:tabs>
              <w:tab w:val="left" w:pos="660"/>
              <w:tab w:val="right" w:leader="dot" w:pos="8495"/>
            </w:tabs>
            <w:spacing w:line="480" w:lineRule="auto"/>
            <w:rPr>
              <w:noProof/>
              <w:sz w:val="22"/>
              <w:lang w:eastAsia="es-PE"/>
            </w:rPr>
          </w:pPr>
          <w:hyperlink w:anchor="_Toc524090666" w:history="1">
            <w:r w:rsidR="00BF15BE" w:rsidRPr="00F55FB0">
              <w:rPr>
                <w:rStyle w:val="Hipervnculo"/>
                <w:noProof/>
              </w:rPr>
              <w:t>B.</w:t>
            </w:r>
            <w:r w:rsidR="00BF15BE">
              <w:rPr>
                <w:noProof/>
                <w:sz w:val="22"/>
                <w:lang w:eastAsia="es-PE"/>
              </w:rPr>
              <w:tab/>
            </w:r>
            <w:r w:rsidR="00BF15BE" w:rsidRPr="00F55FB0">
              <w:rPr>
                <w:rStyle w:val="Hipervnculo"/>
                <w:noProof/>
              </w:rPr>
              <w:t>EDT</w:t>
            </w:r>
            <w:r w:rsidR="00BF15BE">
              <w:rPr>
                <w:noProof/>
                <w:webHidden/>
              </w:rPr>
              <w:tab/>
            </w:r>
            <w:r>
              <w:rPr>
                <w:noProof/>
                <w:webHidden/>
              </w:rPr>
              <w:fldChar w:fldCharType="begin"/>
            </w:r>
            <w:r w:rsidR="00BF15BE">
              <w:rPr>
                <w:noProof/>
                <w:webHidden/>
              </w:rPr>
              <w:instrText xml:space="preserve"> PAGEREF _Toc524090666 \h </w:instrText>
            </w:r>
            <w:r>
              <w:rPr>
                <w:noProof/>
                <w:webHidden/>
              </w:rPr>
            </w:r>
            <w:r>
              <w:rPr>
                <w:noProof/>
                <w:webHidden/>
              </w:rPr>
              <w:fldChar w:fldCharType="separate"/>
            </w:r>
            <w:r w:rsidR="00C51C96">
              <w:rPr>
                <w:noProof/>
                <w:webHidden/>
              </w:rPr>
              <w:t>11</w:t>
            </w:r>
            <w:r>
              <w:rPr>
                <w:noProof/>
                <w:webHidden/>
              </w:rPr>
              <w:fldChar w:fldCharType="end"/>
            </w:r>
          </w:hyperlink>
        </w:p>
        <w:p w:rsidR="00BF15BE" w:rsidRDefault="009A1AD0" w:rsidP="00BF15BE">
          <w:pPr>
            <w:pStyle w:val="TDC2"/>
            <w:tabs>
              <w:tab w:val="left" w:pos="660"/>
              <w:tab w:val="right" w:leader="dot" w:pos="8495"/>
            </w:tabs>
            <w:spacing w:line="480" w:lineRule="auto"/>
            <w:rPr>
              <w:noProof/>
              <w:sz w:val="22"/>
              <w:lang w:eastAsia="es-PE"/>
            </w:rPr>
          </w:pPr>
          <w:hyperlink w:anchor="_Toc524090667" w:history="1">
            <w:r w:rsidR="00BF15BE" w:rsidRPr="00F55FB0">
              <w:rPr>
                <w:rStyle w:val="Hipervnculo"/>
                <w:noProof/>
              </w:rPr>
              <w:t>C.</w:t>
            </w:r>
            <w:r w:rsidR="00BF15BE">
              <w:rPr>
                <w:noProof/>
                <w:sz w:val="22"/>
                <w:lang w:eastAsia="es-PE"/>
              </w:rPr>
              <w:tab/>
            </w:r>
            <w:r w:rsidR="00BF15BE" w:rsidRPr="00F55FB0">
              <w:rPr>
                <w:rStyle w:val="Hipervnculo"/>
                <w:noProof/>
              </w:rPr>
              <w:t>Diccionario de la EDT</w:t>
            </w:r>
            <w:r w:rsidR="00BF15BE">
              <w:rPr>
                <w:noProof/>
                <w:webHidden/>
              </w:rPr>
              <w:tab/>
            </w:r>
            <w:r>
              <w:rPr>
                <w:noProof/>
                <w:webHidden/>
              </w:rPr>
              <w:fldChar w:fldCharType="begin"/>
            </w:r>
            <w:r w:rsidR="00BF15BE">
              <w:rPr>
                <w:noProof/>
                <w:webHidden/>
              </w:rPr>
              <w:instrText xml:space="preserve"> PAGEREF _Toc524090667 \h </w:instrText>
            </w:r>
            <w:r>
              <w:rPr>
                <w:noProof/>
                <w:webHidden/>
              </w:rPr>
            </w:r>
            <w:r>
              <w:rPr>
                <w:noProof/>
                <w:webHidden/>
              </w:rPr>
              <w:fldChar w:fldCharType="separate"/>
            </w:r>
            <w:r w:rsidR="00C51C96">
              <w:rPr>
                <w:noProof/>
                <w:webHidden/>
              </w:rPr>
              <w:t>26</w:t>
            </w:r>
            <w:r>
              <w:rPr>
                <w:noProof/>
                <w:webHidden/>
              </w:rPr>
              <w:fldChar w:fldCharType="end"/>
            </w:r>
          </w:hyperlink>
        </w:p>
        <w:p w:rsidR="00BF15BE" w:rsidRDefault="009A1AD0" w:rsidP="00BF15BE">
          <w:pPr>
            <w:pStyle w:val="TDC1"/>
            <w:spacing w:line="480" w:lineRule="auto"/>
            <w:rPr>
              <w:noProof/>
              <w:sz w:val="22"/>
              <w:lang w:eastAsia="es-PE"/>
            </w:rPr>
          </w:pPr>
          <w:hyperlink w:anchor="_Toc524090668" w:history="1">
            <w:r w:rsidR="00BF15BE" w:rsidRPr="00F55FB0">
              <w:rPr>
                <w:rStyle w:val="Hipervnculo"/>
                <w:noProof/>
              </w:rPr>
              <w:t>4.</w:t>
            </w:r>
            <w:r w:rsidR="00BF15BE">
              <w:rPr>
                <w:noProof/>
                <w:sz w:val="22"/>
                <w:lang w:eastAsia="es-PE"/>
              </w:rPr>
              <w:tab/>
            </w:r>
            <w:r w:rsidR="00BF15BE" w:rsidRPr="00F55FB0">
              <w:rPr>
                <w:rStyle w:val="Hipervnculo"/>
                <w:noProof/>
              </w:rPr>
              <w:t>Cronograma del Proyecto</w:t>
            </w:r>
            <w:r w:rsidR="00BF15BE">
              <w:rPr>
                <w:noProof/>
                <w:webHidden/>
              </w:rPr>
              <w:tab/>
            </w:r>
            <w:r>
              <w:rPr>
                <w:noProof/>
                <w:webHidden/>
              </w:rPr>
              <w:fldChar w:fldCharType="begin"/>
            </w:r>
            <w:r w:rsidR="00BF15BE">
              <w:rPr>
                <w:noProof/>
                <w:webHidden/>
              </w:rPr>
              <w:instrText xml:space="preserve"> PAGEREF _Toc524090668 \h </w:instrText>
            </w:r>
            <w:r>
              <w:rPr>
                <w:noProof/>
                <w:webHidden/>
              </w:rPr>
            </w:r>
            <w:r>
              <w:rPr>
                <w:noProof/>
                <w:webHidden/>
              </w:rPr>
              <w:fldChar w:fldCharType="separate"/>
            </w:r>
            <w:r w:rsidR="00C51C96">
              <w:rPr>
                <w:noProof/>
                <w:webHidden/>
              </w:rPr>
              <w:t>68</w:t>
            </w:r>
            <w:r>
              <w:rPr>
                <w:noProof/>
                <w:webHidden/>
              </w:rPr>
              <w:fldChar w:fldCharType="end"/>
            </w:r>
          </w:hyperlink>
        </w:p>
        <w:p w:rsidR="00BF15BE" w:rsidRDefault="009A1AD0" w:rsidP="00BF15BE">
          <w:pPr>
            <w:pStyle w:val="TDC1"/>
            <w:spacing w:line="480" w:lineRule="auto"/>
            <w:rPr>
              <w:noProof/>
              <w:sz w:val="22"/>
              <w:lang w:eastAsia="es-PE"/>
            </w:rPr>
          </w:pPr>
          <w:hyperlink w:anchor="_Toc524090669" w:history="1">
            <w:r w:rsidR="00BF15BE" w:rsidRPr="00F55FB0">
              <w:rPr>
                <w:rStyle w:val="Hipervnculo"/>
                <w:noProof/>
              </w:rPr>
              <w:t>5.</w:t>
            </w:r>
            <w:r w:rsidR="00BF15BE">
              <w:rPr>
                <w:noProof/>
                <w:sz w:val="22"/>
                <w:lang w:eastAsia="es-PE"/>
              </w:rPr>
              <w:tab/>
            </w:r>
            <w:r w:rsidR="00BF15BE" w:rsidRPr="00F55FB0">
              <w:rPr>
                <w:rStyle w:val="Hipervnculo"/>
                <w:noProof/>
              </w:rPr>
              <w:t>Plan de Gestión de Costos del Proyecto</w:t>
            </w:r>
            <w:r w:rsidR="00BF15BE">
              <w:rPr>
                <w:noProof/>
                <w:webHidden/>
              </w:rPr>
              <w:tab/>
            </w:r>
            <w:r>
              <w:rPr>
                <w:noProof/>
                <w:webHidden/>
              </w:rPr>
              <w:fldChar w:fldCharType="begin"/>
            </w:r>
            <w:r w:rsidR="00BF15BE">
              <w:rPr>
                <w:noProof/>
                <w:webHidden/>
              </w:rPr>
              <w:instrText xml:space="preserve"> PAGEREF _Toc524090669 \h </w:instrText>
            </w:r>
            <w:r>
              <w:rPr>
                <w:noProof/>
                <w:webHidden/>
              </w:rPr>
            </w:r>
            <w:r>
              <w:rPr>
                <w:noProof/>
                <w:webHidden/>
              </w:rPr>
              <w:fldChar w:fldCharType="separate"/>
            </w:r>
            <w:r w:rsidR="00C51C96">
              <w:rPr>
                <w:noProof/>
                <w:webHidden/>
              </w:rPr>
              <w:t>69</w:t>
            </w:r>
            <w:r>
              <w:rPr>
                <w:noProof/>
                <w:webHidden/>
              </w:rPr>
              <w:fldChar w:fldCharType="end"/>
            </w:r>
          </w:hyperlink>
        </w:p>
        <w:p w:rsidR="00BF15BE" w:rsidRDefault="009A1AD0" w:rsidP="00BF15BE">
          <w:pPr>
            <w:pStyle w:val="TDC1"/>
            <w:spacing w:line="480" w:lineRule="auto"/>
            <w:rPr>
              <w:noProof/>
              <w:sz w:val="22"/>
              <w:lang w:eastAsia="es-PE"/>
            </w:rPr>
          </w:pPr>
          <w:hyperlink w:anchor="_Toc524090670" w:history="1">
            <w:r w:rsidR="00BF15BE" w:rsidRPr="00F55FB0">
              <w:rPr>
                <w:rStyle w:val="Hipervnculo"/>
                <w:noProof/>
              </w:rPr>
              <w:t>6.</w:t>
            </w:r>
            <w:r w:rsidR="00BF15BE">
              <w:rPr>
                <w:noProof/>
                <w:sz w:val="22"/>
                <w:lang w:eastAsia="es-PE"/>
              </w:rPr>
              <w:tab/>
            </w:r>
            <w:r w:rsidR="00BF15BE" w:rsidRPr="00F55FB0">
              <w:rPr>
                <w:rStyle w:val="Hipervnculo"/>
                <w:noProof/>
              </w:rPr>
              <w:t>Estimaciones de Costos de las Actividades</w:t>
            </w:r>
            <w:r w:rsidR="00BF15BE">
              <w:rPr>
                <w:noProof/>
                <w:webHidden/>
              </w:rPr>
              <w:tab/>
            </w:r>
            <w:r>
              <w:rPr>
                <w:noProof/>
                <w:webHidden/>
              </w:rPr>
              <w:fldChar w:fldCharType="begin"/>
            </w:r>
            <w:r w:rsidR="00BF15BE">
              <w:rPr>
                <w:noProof/>
                <w:webHidden/>
              </w:rPr>
              <w:instrText xml:space="preserve"> PAGEREF _Toc524090670 \h </w:instrText>
            </w:r>
            <w:r>
              <w:rPr>
                <w:noProof/>
                <w:webHidden/>
              </w:rPr>
            </w:r>
            <w:r>
              <w:rPr>
                <w:noProof/>
                <w:webHidden/>
              </w:rPr>
              <w:fldChar w:fldCharType="separate"/>
            </w:r>
            <w:r w:rsidR="00C51C96">
              <w:rPr>
                <w:noProof/>
                <w:webHidden/>
              </w:rPr>
              <w:t>73</w:t>
            </w:r>
            <w:r>
              <w:rPr>
                <w:noProof/>
                <w:webHidden/>
              </w:rPr>
              <w:fldChar w:fldCharType="end"/>
            </w:r>
          </w:hyperlink>
        </w:p>
        <w:p w:rsidR="00BF15BE" w:rsidRDefault="009A1AD0" w:rsidP="00BF15BE">
          <w:pPr>
            <w:pStyle w:val="TDC1"/>
            <w:spacing w:line="480" w:lineRule="auto"/>
            <w:rPr>
              <w:noProof/>
              <w:sz w:val="22"/>
              <w:lang w:eastAsia="es-PE"/>
            </w:rPr>
          </w:pPr>
          <w:hyperlink w:anchor="_Toc524090671" w:history="1">
            <w:r w:rsidR="00BF15BE" w:rsidRPr="00F55FB0">
              <w:rPr>
                <w:rStyle w:val="Hipervnculo"/>
                <w:noProof/>
              </w:rPr>
              <w:t>7.</w:t>
            </w:r>
            <w:r w:rsidR="00BF15BE">
              <w:rPr>
                <w:noProof/>
                <w:sz w:val="22"/>
                <w:lang w:eastAsia="es-PE"/>
              </w:rPr>
              <w:tab/>
            </w:r>
            <w:r w:rsidR="00BF15BE" w:rsidRPr="00F55FB0">
              <w:rPr>
                <w:rStyle w:val="Hipervnculo"/>
                <w:noProof/>
              </w:rPr>
              <w:t>Base de las Estimaciones</w:t>
            </w:r>
            <w:r w:rsidR="00BF15BE">
              <w:rPr>
                <w:noProof/>
                <w:webHidden/>
              </w:rPr>
              <w:tab/>
            </w:r>
            <w:r>
              <w:rPr>
                <w:noProof/>
                <w:webHidden/>
              </w:rPr>
              <w:fldChar w:fldCharType="begin"/>
            </w:r>
            <w:r w:rsidR="00BF15BE">
              <w:rPr>
                <w:noProof/>
                <w:webHidden/>
              </w:rPr>
              <w:instrText xml:space="preserve"> PAGEREF _Toc524090671 \h </w:instrText>
            </w:r>
            <w:r>
              <w:rPr>
                <w:noProof/>
                <w:webHidden/>
              </w:rPr>
            </w:r>
            <w:r>
              <w:rPr>
                <w:noProof/>
                <w:webHidden/>
              </w:rPr>
              <w:fldChar w:fldCharType="separate"/>
            </w:r>
            <w:r w:rsidR="00C51C96">
              <w:rPr>
                <w:noProof/>
                <w:webHidden/>
              </w:rPr>
              <w:t>74</w:t>
            </w:r>
            <w:r>
              <w:rPr>
                <w:noProof/>
                <w:webHidden/>
              </w:rPr>
              <w:fldChar w:fldCharType="end"/>
            </w:r>
          </w:hyperlink>
        </w:p>
        <w:p w:rsidR="00BF15BE" w:rsidRDefault="009A1AD0" w:rsidP="00BF15BE">
          <w:pPr>
            <w:pStyle w:val="TDC1"/>
            <w:spacing w:line="480" w:lineRule="auto"/>
            <w:rPr>
              <w:noProof/>
              <w:sz w:val="22"/>
              <w:lang w:eastAsia="es-PE"/>
            </w:rPr>
          </w:pPr>
          <w:hyperlink w:anchor="_Toc524090672" w:history="1">
            <w:r w:rsidR="00BF15BE" w:rsidRPr="00F55FB0">
              <w:rPr>
                <w:rStyle w:val="Hipervnculo"/>
                <w:noProof/>
              </w:rPr>
              <w:t>8.</w:t>
            </w:r>
            <w:r w:rsidR="00BF15BE">
              <w:rPr>
                <w:noProof/>
                <w:sz w:val="22"/>
                <w:lang w:eastAsia="es-PE"/>
              </w:rPr>
              <w:tab/>
            </w:r>
            <w:r w:rsidR="00BF15BE" w:rsidRPr="00F55FB0">
              <w:rPr>
                <w:rStyle w:val="Hipervnculo"/>
                <w:noProof/>
              </w:rPr>
              <w:t>Línea Base de Costos</w:t>
            </w:r>
            <w:r w:rsidR="00BF15BE">
              <w:rPr>
                <w:noProof/>
                <w:webHidden/>
              </w:rPr>
              <w:tab/>
            </w:r>
            <w:r>
              <w:rPr>
                <w:noProof/>
                <w:webHidden/>
              </w:rPr>
              <w:fldChar w:fldCharType="begin"/>
            </w:r>
            <w:r w:rsidR="00BF15BE">
              <w:rPr>
                <w:noProof/>
                <w:webHidden/>
              </w:rPr>
              <w:instrText xml:space="preserve"> PAGEREF _Toc524090672 \h </w:instrText>
            </w:r>
            <w:r>
              <w:rPr>
                <w:noProof/>
                <w:webHidden/>
              </w:rPr>
            </w:r>
            <w:r>
              <w:rPr>
                <w:noProof/>
                <w:webHidden/>
              </w:rPr>
              <w:fldChar w:fldCharType="separate"/>
            </w:r>
            <w:r w:rsidR="00C51C96">
              <w:rPr>
                <w:noProof/>
                <w:webHidden/>
              </w:rPr>
              <w:t>82</w:t>
            </w:r>
            <w:r>
              <w:rPr>
                <w:noProof/>
                <w:webHidden/>
              </w:rPr>
              <w:fldChar w:fldCharType="end"/>
            </w:r>
          </w:hyperlink>
        </w:p>
        <w:p w:rsidR="00BF15BE" w:rsidRDefault="009A1AD0" w:rsidP="00BF15BE">
          <w:pPr>
            <w:pStyle w:val="TDC1"/>
            <w:spacing w:line="480" w:lineRule="auto"/>
            <w:rPr>
              <w:noProof/>
              <w:sz w:val="22"/>
              <w:lang w:eastAsia="es-PE"/>
            </w:rPr>
          </w:pPr>
          <w:hyperlink w:anchor="_Toc524090673" w:history="1">
            <w:r w:rsidR="00BF15BE" w:rsidRPr="00F55FB0">
              <w:rPr>
                <w:rStyle w:val="Hipervnculo"/>
                <w:noProof/>
              </w:rPr>
              <w:t>9.</w:t>
            </w:r>
            <w:r w:rsidR="00BF15BE">
              <w:rPr>
                <w:noProof/>
                <w:sz w:val="22"/>
                <w:lang w:eastAsia="es-PE"/>
              </w:rPr>
              <w:tab/>
            </w:r>
            <w:r w:rsidR="00BF15BE" w:rsidRPr="00F55FB0">
              <w:rPr>
                <w:rStyle w:val="Hipervnculo"/>
                <w:noProof/>
              </w:rPr>
              <w:t>Conclusiones</w:t>
            </w:r>
            <w:r w:rsidR="00BF15BE">
              <w:rPr>
                <w:noProof/>
                <w:webHidden/>
              </w:rPr>
              <w:tab/>
            </w:r>
            <w:r>
              <w:rPr>
                <w:noProof/>
                <w:webHidden/>
              </w:rPr>
              <w:fldChar w:fldCharType="begin"/>
            </w:r>
            <w:r w:rsidR="00BF15BE">
              <w:rPr>
                <w:noProof/>
                <w:webHidden/>
              </w:rPr>
              <w:instrText xml:space="preserve"> PAGEREF _Toc524090673 \h </w:instrText>
            </w:r>
            <w:r>
              <w:rPr>
                <w:noProof/>
                <w:webHidden/>
              </w:rPr>
            </w:r>
            <w:r>
              <w:rPr>
                <w:noProof/>
                <w:webHidden/>
              </w:rPr>
              <w:fldChar w:fldCharType="separate"/>
            </w:r>
            <w:r w:rsidR="00C51C96">
              <w:rPr>
                <w:noProof/>
                <w:webHidden/>
              </w:rPr>
              <w:t>85</w:t>
            </w:r>
            <w:r>
              <w:rPr>
                <w:noProof/>
                <w:webHidden/>
              </w:rPr>
              <w:fldChar w:fldCharType="end"/>
            </w:r>
          </w:hyperlink>
        </w:p>
        <w:p w:rsidR="00BF15BE" w:rsidRDefault="009A1AD0">
          <w:r>
            <w:rPr>
              <w:b/>
              <w:bCs/>
              <w:lang w:val="es-ES"/>
            </w:rPr>
            <w:fldChar w:fldCharType="end"/>
          </w:r>
        </w:p>
      </w:sdtContent>
    </w:sdt>
    <w:p w:rsidR="006278B3" w:rsidRDefault="006278B3" w:rsidP="00FC606F">
      <w:pPr>
        <w:jc w:val="center"/>
        <w:rPr>
          <w:b/>
          <w:szCs w:val="28"/>
        </w:rPr>
      </w:pPr>
      <w:r>
        <w:rPr>
          <w:b/>
          <w:szCs w:val="28"/>
        </w:rPr>
        <w:br w:type="page"/>
      </w:r>
    </w:p>
    <w:p w:rsidR="008A5A7E" w:rsidRDefault="008A5A7E" w:rsidP="008A5A7E">
      <w:pPr>
        <w:pStyle w:val="Ttulo1"/>
        <w:numPr>
          <w:ilvl w:val="0"/>
          <w:numId w:val="0"/>
        </w:numPr>
        <w:ind w:left="357"/>
      </w:pPr>
      <w:bookmarkStart w:id="0" w:name="_Toc524090662"/>
    </w:p>
    <w:p w:rsidR="00E96EC1" w:rsidRDefault="006278B3" w:rsidP="006278B3">
      <w:pPr>
        <w:pStyle w:val="Ttulo1"/>
      </w:pPr>
      <w:r>
        <w:t>Descripción del Proyecto</w:t>
      </w:r>
      <w:bookmarkEnd w:id="0"/>
    </w:p>
    <w:p w:rsidR="006278B3" w:rsidRDefault="006278B3" w:rsidP="006278B3"/>
    <w:p w:rsidR="008A5A7E" w:rsidRPr="004C76EF" w:rsidRDefault="008A5A7E" w:rsidP="008A5A7E">
      <w:pPr>
        <w:spacing w:before="120" w:after="120"/>
        <w:rPr>
          <w:rFonts w:ascii="Arial" w:hAnsi="Arial" w:cs="Arial"/>
        </w:rPr>
      </w:pPr>
      <w:r w:rsidRPr="004C76EF">
        <w:rPr>
          <w:rFonts w:ascii="Arial" w:hAnsi="Arial" w:cs="Arial"/>
        </w:rPr>
        <w:t xml:space="preserve">El proyecto se ubica en la zona norte de Refinería </w:t>
      </w:r>
      <w:proofErr w:type="spellStart"/>
      <w:r w:rsidRPr="004C76EF">
        <w:rPr>
          <w:rFonts w:ascii="Arial" w:hAnsi="Arial" w:cs="Arial"/>
        </w:rPr>
        <w:t>Conchán</w:t>
      </w:r>
      <w:proofErr w:type="spellEnd"/>
      <w:r w:rsidRPr="004C76EF">
        <w:rPr>
          <w:rFonts w:ascii="Arial" w:hAnsi="Arial" w:cs="Arial"/>
        </w:rPr>
        <w:t xml:space="preserve">, en la Antigua Panamericana Sur, km 26.5, Distrito de Lurín, el alcance del Servicio incluye todas las actividades requeridas para </w:t>
      </w:r>
      <w:r>
        <w:rPr>
          <w:rFonts w:ascii="Arial" w:hAnsi="Arial" w:cs="Arial"/>
        </w:rPr>
        <w:t xml:space="preserve">diseñar, </w:t>
      </w:r>
      <w:r w:rsidRPr="004C76EF">
        <w:rPr>
          <w:rFonts w:ascii="Arial" w:hAnsi="Arial" w:cs="Arial"/>
        </w:rPr>
        <w:t xml:space="preserve">suministrar e instalar los techos domo en los tanques T-51 y T-52; incluyendo la obra falsa, los equipos para las maniobras de </w:t>
      </w:r>
      <w:proofErr w:type="spellStart"/>
      <w:r w:rsidRPr="004C76EF">
        <w:rPr>
          <w:rFonts w:ascii="Arial" w:hAnsi="Arial" w:cs="Arial"/>
        </w:rPr>
        <w:t>izaje</w:t>
      </w:r>
      <w:proofErr w:type="spellEnd"/>
      <w:r w:rsidRPr="004C76EF">
        <w:rPr>
          <w:rFonts w:ascii="Arial" w:hAnsi="Arial" w:cs="Arial"/>
        </w:rPr>
        <w:t xml:space="preserve">, la modificación de los componentes existentes como: escaleras helicoidales, escaleras pivotantes, escaleras de gato, pasarelas, plataformas, tubos de calma, postes anti giratorios, vigas de rigidez, ángulos superiores e instrumentos y equipos. Asimismo, el alcance del Servicio incluye todas las actividades requeridas para impermeabilizar el área estanca de los tanques T-51 y T-52; incluyendo los trabajos de movimiento de tierras (Corte, excavación, rellenos y eliminación de material), el suministro y la instalación de </w:t>
      </w:r>
      <w:proofErr w:type="spellStart"/>
      <w:r w:rsidRPr="004C76EF">
        <w:rPr>
          <w:rFonts w:ascii="Arial" w:hAnsi="Arial" w:cs="Arial"/>
        </w:rPr>
        <w:t>geotextil</w:t>
      </w:r>
      <w:proofErr w:type="spellEnd"/>
      <w:r w:rsidRPr="004C76EF">
        <w:rPr>
          <w:rFonts w:ascii="Arial" w:hAnsi="Arial" w:cs="Arial"/>
        </w:rPr>
        <w:t xml:space="preserve"> y </w:t>
      </w:r>
      <w:proofErr w:type="spellStart"/>
      <w:r w:rsidRPr="004C76EF">
        <w:rPr>
          <w:rFonts w:ascii="Arial" w:hAnsi="Arial" w:cs="Arial"/>
        </w:rPr>
        <w:t>geomembrana</w:t>
      </w:r>
      <w:proofErr w:type="spellEnd"/>
      <w:r w:rsidRPr="004C76EF">
        <w:rPr>
          <w:rFonts w:ascii="Arial" w:hAnsi="Arial" w:cs="Arial"/>
        </w:rPr>
        <w:t>, la construcción de las canaletas, buzones y sistema de evacuación de drenaje pluvial y las adecuaciones requeridas en los soportes de tuberías, bases de escaleras de acceso y otras estructuras de concreto armado existentes.</w:t>
      </w:r>
    </w:p>
    <w:p w:rsidR="008A5A7E" w:rsidRPr="004C76EF" w:rsidRDefault="008A5A7E" w:rsidP="008A5A7E">
      <w:pPr>
        <w:spacing w:before="120" w:after="120"/>
        <w:rPr>
          <w:rFonts w:ascii="Arial" w:hAnsi="Arial" w:cs="Arial"/>
        </w:rPr>
      </w:pPr>
      <w:r w:rsidRPr="004C76EF">
        <w:rPr>
          <w:rFonts w:ascii="Arial" w:hAnsi="Arial" w:cs="Arial"/>
        </w:rPr>
        <w:t>El plazo de ejecución estimado para el Servicio es de 180 días calendarios, y con un presupues</w:t>
      </w:r>
      <w:r>
        <w:rPr>
          <w:rFonts w:ascii="Arial" w:hAnsi="Arial" w:cs="Arial"/>
        </w:rPr>
        <w:t>to estimado de 4</w:t>
      </w:r>
      <w:proofErr w:type="gramStart"/>
      <w:r>
        <w:rPr>
          <w:rFonts w:ascii="Arial" w:hAnsi="Arial" w:cs="Arial"/>
        </w:rPr>
        <w:t>,760,641.72</w:t>
      </w:r>
      <w:proofErr w:type="gramEnd"/>
      <w:r>
        <w:rPr>
          <w:rFonts w:ascii="Arial" w:hAnsi="Arial" w:cs="Arial"/>
        </w:rPr>
        <w:t xml:space="preserve"> inc</w:t>
      </w:r>
      <w:r w:rsidRPr="004C76EF">
        <w:rPr>
          <w:rFonts w:ascii="Arial" w:hAnsi="Arial" w:cs="Arial"/>
        </w:rPr>
        <w:t>. IGV</w:t>
      </w:r>
    </w:p>
    <w:p w:rsidR="008A5A7E" w:rsidRPr="004C76EF" w:rsidRDefault="008A5A7E" w:rsidP="008A5A7E">
      <w:pPr>
        <w:spacing w:before="120" w:after="120"/>
        <w:rPr>
          <w:rFonts w:ascii="Arial" w:hAnsi="Arial" w:cs="Arial"/>
        </w:rPr>
      </w:pPr>
      <w:r w:rsidRPr="004C76EF">
        <w:rPr>
          <w:rFonts w:ascii="Arial" w:hAnsi="Arial" w:cs="Arial"/>
        </w:rPr>
        <w:t>La planificación del cronograma se realiza en base a l</w:t>
      </w:r>
      <w:r>
        <w:rPr>
          <w:rFonts w:ascii="Arial" w:hAnsi="Arial" w:cs="Arial"/>
        </w:rPr>
        <w:t>a guía de PMBOK - Gestión del C</w:t>
      </w:r>
      <w:r w:rsidRPr="004C76EF">
        <w:rPr>
          <w:rFonts w:ascii="Arial" w:hAnsi="Arial" w:cs="Arial"/>
        </w:rPr>
        <w:t>ronograma</w:t>
      </w:r>
      <w:r>
        <w:rPr>
          <w:rFonts w:ascii="Arial" w:hAnsi="Arial" w:cs="Arial"/>
        </w:rPr>
        <w:t>,</w:t>
      </w:r>
      <w:r w:rsidRPr="004C76EF">
        <w:rPr>
          <w:rFonts w:ascii="Arial" w:hAnsi="Arial" w:cs="Arial"/>
        </w:rPr>
        <w:t xml:space="preserve"> </w:t>
      </w:r>
      <w:r>
        <w:rPr>
          <w:rFonts w:ascii="Arial" w:hAnsi="Arial" w:cs="Arial"/>
        </w:rPr>
        <w:t>a través de la  planificación, definición de actividades</w:t>
      </w:r>
      <w:r w:rsidRPr="004C76EF">
        <w:rPr>
          <w:rFonts w:ascii="Arial" w:hAnsi="Arial" w:cs="Arial"/>
        </w:rPr>
        <w:t xml:space="preserve">, </w:t>
      </w:r>
      <w:r>
        <w:rPr>
          <w:rFonts w:ascii="Arial" w:hAnsi="Arial" w:cs="Arial"/>
        </w:rPr>
        <w:t>secuenciación de las actividades, estimación de la</w:t>
      </w:r>
      <w:r w:rsidRPr="004C76EF">
        <w:rPr>
          <w:rFonts w:ascii="Arial" w:hAnsi="Arial" w:cs="Arial"/>
        </w:rPr>
        <w:t xml:space="preserve"> duraciones </w:t>
      </w:r>
      <w:r>
        <w:rPr>
          <w:rFonts w:ascii="Arial" w:hAnsi="Arial" w:cs="Arial"/>
        </w:rPr>
        <w:t xml:space="preserve">de las actividades, desarrollo del cronograma y </w:t>
      </w:r>
      <w:r w:rsidRPr="004C76EF">
        <w:rPr>
          <w:rFonts w:ascii="Arial" w:hAnsi="Arial" w:cs="Arial"/>
        </w:rPr>
        <w:t>s</w:t>
      </w:r>
      <w:r>
        <w:rPr>
          <w:rFonts w:ascii="Arial" w:hAnsi="Arial" w:cs="Arial"/>
        </w:rPr>
        <w:t>u posterior monitoreo y control;</w:t>
      </w:r>
      <w:r w:rsidRPr="004C76EF">
        <w:rPr>
          <w:rFonts w:ascii="Arial" w:hAnsi="Arial" w:cs="Arial"/>
        </w:rPr>
        <w:t xml:space="preserve"> contemplando </w:t>
      </w:r>
      <w:r>
        <w:rPr>
          <w:rFonts w:ascii="Arial" w:hAnsi="Arial" w:cs="Arial"/>
        </w:rPr>
        <w:t xml:space="preserve">además </w:t>
      </w:r>
      <w:r w:rsidRPr="004C76EF">
        <w:rPr>
          <w:rFonts w:ascii="Arial" w:hAnsi="Arial" w:cs="Arial"/>
        </w:rPr>
        <w:t>las restricciones y riesgos asociados a las actividades</w:t>
      </w:r>
      <w:r>
        <w:rPr>
          <w:rFonts w:ascii="Arial" w:hAnsi="Arial" w:cs="Arial"/>
        </w:rPr>
        <w:t>;</w:t>
      </w:r>
      <w:r w:rsidRPr="004C76EF">
        <w:rPr>
          <w:rFonts w:ascii="Arial" w:hAnsi="Arial" w:cs="Arial"/>
        </w:rPr>
        <w:t xml:space="preserve"> dentro del </w:t>
      </w:r>
      <w:r>
        <w:rPr>
          <w:rFonts w:ascii="Arial" w:hAnsi="Arial" w:cs="Arial"/>
        </w:rPr>
        <w:t xml:space="preserve">presente </w:t>
      </w:r>
      <w:r w:rsidRPr="004C76EF">
        <w:rPr>
          <w:rFonts w:ascii="Arial" w:hAnsi="Arial" w:cs="Arial"/>
        </w:rPr>
        <w:t>trabajo se contempla</w:t>
      </w:r>
      <w:r>
        <w:rPr>
          <w:rFonts w:ascii="Arial" w:hAnsi="Arial" w:cs="Arial"/>
        </w:rPr>
        <w:t>: Entradas, Herramientas/T</w:t>
      </w:r>
      <w:r w:rsidRPr="004C76EF">
        <w:rPr>
          <w:rFonts w:ascii="Arial" w:hAnsi="Arial" w:cs="Arial"/>
        </w:rPr>
        <w:t xml:space="preserve">écnicas </w:t>
      </w:r>
      <w:r>
        <w:rPr>
          <w:rFonts w:ascii="Arial" w:hAnsi="Arial" w:cs="Arial"/>
        </w:rPr>
        <w:t>y Salidas de cada uno de los procesos de la gestión del cronograma del proyecto.</w:t>
      </w:r>
    </w:p>
    <w:p w:rsidR="000C4E19" w:rsidRDefault="000C4E19" w:rsidP="00E9358F"/>
    <w:p w:rsidR="000C4E19" w:rsidRDefault="000C4E19">
      <w:r>
        <w:br w:type="page"/>
      </w:r>
    </w:p>
    <w:p w:rsidR="006278B3" w:rsidRDefault="000C4E19" w:rsidP="000C4E19">
      <w:pPr>
        <w:pStyle w:val="Ttulo1"/>
      </w:pPr>
      <w:bookmarkStart w:id="1" w:name="_Toc524090663"/>
      <w:r>
        <w:lastRenderedPageBreak/>
        <w:t>Acta de Constitución del Proyecto</w:t>
      </w:r>
      <w:bookmarkEnd w:id="1"/>
    </w:p>
    <w:p w:rsidR="008A5A7E" w:rsidRDefault="008A5A7E" w:rsidP="008A5A7E"/>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27"/>
        <w:gridCol w:w="986"/>
        <w:gridCol w:w="3997"/>
        <w:gridCol w:w="962"/>
        <w:gridCol w:w="461"/>
        <w:gridCol w:w="461"/>
        <w:gridCol w:w="461"/>
      </w:tblGrid>
      <w:tr w:rsidR="008A5A7E" w:rsidRPr="009D39BC" w:rsidTr="008A5A7E">
        <w:trPr>
          <w:trHeight w:val="744"/>
        </w:trPr>
        <w:tc>
          <w:tcPr>
            <w:tcW w:w="8755" w:type="dxa"/>
            <w:gridSpan w:val="7"/>
            <w:shd w:val="clear" w:color="auto" w:fill="FFFFFF" w:themeFill="background1"/>
            <w:tcMar>
              <w:top w:w="108" w:type="dxa"/>
              <w:bottom w:w="108" w:type="dxa"/>
            </w:tcMar>
            <w:vAlign w:val="center"/>
          </w:tcPr>
          <w:p w:rsidR="008A5A7E" w:rsidRPr="00C51C96" w:rsidRDefault="008A5A7E" w:rsidP="00A43EC9">
            <w:pPr>
              <w:spacing w:line="240" w:lineRule="auto"/>
              <w:jc w:val="center"/>
              <w:rPr>
                <w:b/>
                <w:sz w:val="32"/>
              </w:rPr>
            </w:pPr>
            <w:r w:rsidRPr="00C51C96">
              <w:rPr>
                <w:b/>
                <w:sz w:val="28"/>
              </w:rPr>
              <w:t>ACTA DE CONSTITUCIÓN DEL PROYECTO</w:t>
            </w:r>
          </w:p>
          <w:p w:rsidR="008A5A7E" w:rsidRPr="003708D4" w:rsidRDefault="008A5A7E" w:rsidP="00A43EC9">
            <w:pPr>
              <w:spacing w:line="240" w:lineRule="auto"/>
              <w:jc w:val="center"/>
              <w:rPr>
                <w:b/>
              </w:rPr>
            </w:pPr>
            <w:r w:rsidRPr="008A5A7E">
              <w:rPr>
                <w:b/>
                <w:sz w:val="20"/>
              </w:rPr>
              <w:t>versión 1.0</w:t>
            </w:r>
          </w:p>
        </w:tc>
      </w:tr>
      <w:tr w:rsidR="008A5A7E" w:rsidRPr="009D39BC" w:rsidTr="00C51C96">
        <w:tc>
          <w:tcPr>
            <w:tcW w:w="2413" w:type="dxa"/>
            <w:gridSpan w:val="2"/>
            <w:shd w:val="clear" w:color="auto" w:fill="DEEAF6" w:themeFill="accent1" w:themeFillTint="33"/>
            <w:tcMar>
              <w:top w:w="108" w:type="dxa"/>
              <w:bottom w:w="108" w:type="dxa"/>
            </w:tcMar>
            <w:vAlign w:val="center"/>
          </w:tcPr>
          <w:p w:rsidR="008A5A7E" w:rsidRPr="003708D4" w:rsidRDefault="008A5A7E" w:rsidP="00A43EC9">
            <w:pPr>
              <w:spacing w:line="240" w:lineRule="auto"/>
            </w:pPr>
            <w:r w:rsidRPr="003708D4">
              <w:rPr>
                <w:sz w:val="22"/>
              </w:rPr>
              <w:t>PROYECTO</w:t>
            </w:r>
          </w:p>
        </w:tc>
        <w:tc>
          <w:tcPr>
            <w:tcW w:w="6342" w:type="dxa"/>
            <w:gridSpan w:val="5"/>
            <w:tcMar>
              <w:top w:w="108" w:type="dxa"/>
              <w:bottom w:w="108" w:type="dxa"/>
            </w:tcMar>
            <w:vAlign w:val="center"/>
          </w:tcPr>
          <w:p w:rsidR="008A5A7E" w:rsidRPr="003708D4" w:rsidRDefault="008A5A7E" w:rsidP="00A43EC9">
            <w:pPr>
              <w:spacing w:line="240" w:lineRule="auto"/>
            </w:pPr>
            <w:r w:rsidRPr="003708D4">
              <w:rPr>
                <w:sz w:val="22"/>
              </w:rPr>
              <w:t>DISEÑO, SUMINISTRO E INSTALACION DE DOMOS GEODESICOS Y REEMPLAZO DE IMPERMIABILIZACION DEL DIQUE DE TANQUES 51 Y 52 – REFINERIA CONCHAN PETROPERU</w:t>
            </w:r>
          </w:p>
        </w:tc>
      </w:tr>
      <w:tr w:rsidR="008A5A7E" w:rsidRPr="00257273" w:rsidTr="00C51C96">
        <w:tc>
          <w:tcPr>
            <w:tcW w:w="2413" w:type="dxa"/>
            <w:gridSpan w:val="2"/>
            <w:shd w:val="clear" w:color="auto" w:fill="DEEAF6" w:themeFill="accent1" w:themeFillTint="33"/>
            <w:tcMar>
              <w:top w:w="108" w:type="dxa"/>
              <w:bottom w:w="108" w:type="dxa"/>
            </w:tcMar>
            <w:vAlign w:val="center"/>
          </w:tcPr>
          <w:p w:rsidR="008A5A7E" w:rsidRPr="003708D4" w:rsidRDefault="008A5A7E" w:rsidP="00A43EC9">
            <w:pPr>
              <w:spacing w:line="240" w:lineRule="auto"/>
            </w:pPr>
            <w:r w:rsidRPr="003708D4">
              <w:rPr>
                <w:sz w:val="22"/>
              </w:rPr>
              <w:t>PATROCINADOR</w:t>
            </w:r>
          </w:p>
        </w:tc>
        <w:tc>
          <w:tcPr>
            <w:tcW w:w="6342" w:type="dxa"/>
            <w:gridSpan w:val="5"/>
            <w:tcMar>
              <w:top w:w="108" w:type="dxa"/>
              <w:bottom w:w="108" w:type="dxa"/>
            </w:tcMar>
            <w:vAlign w:val="center"/>
          </w:tcPr>
          <w:p w:rsidR="008A5A7E" w:rsidRPr="003708D4" w:rsidRDefault="008A5A7E" w:rsidP="00A43EC9">
            <w:pPr>
              <w:spacing w:line="240" w:lineRule="auto"/>
            </w:pPr>
            <w:r w:rsidRPr="003708D4">
              <w:rPr>
                <w:sz w:val="22"/>
              </w:rPr>
              <w:t>GERENTE GENERAL CIME INGENIEROS S.R.L.</w:t>
            </w:r>
          </w:p>
        </w:tc>
      </w:tr>
      <w:tr w:rsidR="008A5A7E" w:rsidRPr="009D39BC" w:rsidTr="00C51C96">
        <w:tc>
          <w:tcPr>
            <w:tcW w:w="2413" w:type="dxa"/>
            <w:gridSpan w:val="2"/>
            <w:shd w:val="clear" w:color="auto" w:fill="DEEAF6" w:themeFill="accent1" w:themeFillTint="33"/>
            <w:tcMar>
              <w:top w:w="108" w:type="dxa"/>
              <w:bottom w:w="108" w:type="dxa"/>
            </w:tcMar>
            <w:vAlign w:val="center"/>
          </w:tcPr>
          <w:p w:rsidR="008A5A7E" w:rsidRPr="003708D4" w:rsidRDefault="008A5A7E" w:rsidP="00A43EC9">
            <w:pPr>
              <w:spacing w:line="240" w:lineRule="auto"/>
            </w:pPr>
            <w:r w:rsidRPr="003708D4">
              <w:rPr>
                <w:sz w:val="22"/>
              </w:rPr>
              <w:t>PREPARADO POR:</w:t>
            </w:r>
          </w:p>
        </w:tc>
        <w:tc>
          <w:tcPr>
            <w:tcW w:w="3997" w:type="dxa"/>
            <w:tcMar>
              <w:top w:w="108" w:type="dxa"/>
              <w:bottom w:w="108" w:type="dxa"/>
            </w:tcMar>
            <w:vAlign w:val="center"/>
          </w:tcPr>
          <w:p w:rsidR="008A5A7E" w:rsidRPr="003708D4" w:rsidRDefault="008A5A7E" w:rsidP="00A43EC9">
            <w:pPr>
              <w:spacing w:line="240" w:lineRule="auto"/>
            </w:pPr>
            <w:r w:rsidRPr="003708D4">
              <w:rPr>
                <w:sz w:val="22"/>
              </w:rPr>
              <w:t>FREDDY ALEJOS VELA</w:t>
            </w:r>
          </w:p>
        </w:tc>
        <w:tc>
          <w:tcPr>
            <w:tcW w:w="962" w:type="dxa"/>
            <w:tcMar>
              <w:top w:w="108" w:type="dxa"/>
              <w:bottom w:w="108" w:type="dxa"/>
            </w:tcMar>
            <w:vAlign w:val="center"/>
          </w:tcPr>
          <w:p w:rsidR="008A5A7E" w:rsidRPr="003708D4" w:rsidRDefault="008A5A7E" w:rsidP="00A43EC9">
            <w:pPr>
              <w:spacing w:line="240" w:lineRule="auto"/>
            </w:pPr>
            <w:r w:rsidRPr="003708D4">
              <w:rPr>
                <w:sz w:val="22"/>
              </w:rPr>
              <w:t>FECHA</w:t>
            </w:r>
          </w:p>
        </w:tc>
        <w:tc>
          <w:tcPr>
            <w:tcW w:w="461" w:type="dxa"/>
            <w:tcMar>
              <w:top w:w="108" w:type="dxa"/>
              <w:bottom w:w="108" w:type="dxa"/>
            </w:tcMar>
            <w:vAlign w:val="center"/>
          </w:tcPr>
          <w:p w:rsidR="008A5A7E" w:rsidRPr="003708D4" w:rsidRDefault="008A5A7E" w:rsidP="00A43EC9">
            <w:pPr>
              <w:spacing w:line="240" w:lineRule="auto"/>
            </w:pPr>
            <w:r w:rsidRPr="003708D4">
              <w:rPr>
                <w:sz w:val="22"/>
              </w:rPr>
              <w:t>09</w:t>
            </w:r>
          </w:p>
        </w:tc>
        <w:tc>
          <w:tcPr>
            <w:tcW w:w="461" w:type="dxa"/>
            <w:tcMar>
              <w:top w:w="108" w:type="dxa"/>
              <w:bottom w:w="108" w:type="dxa"/>
            </w:tcMar>
            <w:vAlign w:val="center"/>
          </w:tcPr>
          <w:p w:rsidR="008A5A7E" w:rsidRPr="003708D4" w:rsidRDefault="008A5A7E" w:rsidP="00A43EC9">
            <w:pPr>
              <w:spacing w:line="240" w:lineRule="auto"/>
            </w:pPr>
            <w:r w:rsidRPr="003708D4">
              <w:rPr>
                <w:sz w:val="22"/>
              </w:rPr>
              <w:t>11</w:t>
            </w:r>
          </w:p>
        </w:tc>
        <w:tc>
          <w:tcPr>
            <w:tcW w:w="461" w:type="dxa"/>
            <w:tcMar>
              <w:top w:w="108" w:type="dxa"/>
              <w:bottom w:w="108" w:type="dxa"/>
            </w:tcMar>
            <w:vAlign w:val="center"/>
          </w:tcPr>
          <w:p w:rsidR="008A5A7E" w:rsidRPr="003708D4" w:rsidRDefault="008A5A7E" w:rsidP="00A43EC9">
            <w:pPr>
              <w:spacing w:line="240" w:lineRule="auto"/>
            </w:pPr>
            <w:r w:rsidRPr="003708D4">
              <w:rPr>
                <w:sz w:val="22"/>
              </w:rPr>
              <w:t>17</w:t>
            </w:r>
          </w:p>
        </w:tc>
      </w:tr>
      <w:tr w:rsidR="008A5A7E" w:rsidRPr="009D39BC" w:rsidTr="00C51C96">
        <w:tc>
          <w:tcPr>
            <w:tcW w:w="2413" w:type="dxa"/>
            <w:gridSpan w:val="2"/>
            <w:shd w:val="clear" w:color="auto" w:fill="DEEAF6" w:themeFill="accent1" w:themeFillTint="33"/>
            <w:tcMar>
              <w:top w:w="108" w:type="dxa"/>
              <w:bottom w:w="108" w:type="dxa"/>
            </w:tcMar>
            <w:vAlign w:val="center"/>
          </w:tcPr>
          <w:p w:rsidR="008A5A7E" w:rsidRPr="003708D4" w:rsidRDefault="008A5A7E" w:rsidP="00A43EC9">
            <w:pPr>
              <w:spacing w:line="240" w:lineRule="auto"/>
            </w:pPr>
            <w:r w:rsidRPr="003708D4">
              <w:rPr>
                <w:sz w:val="22"/>
              </w:rPr>
              <w:t>REVISADO POR:</w:t>
            </w:r>
          </w:p>
        </w:tc>
        <w:tc>
          <w:tcPr>
            <w:tcW w:w="3997" w:type="dxa"/>
            <w:tcMar>
              <w:top w:w="108" w:type="dxa"/>
              <w:bottom w:w="108" w:type="dxa"/>
            </w:tcMar>
            <w:vAlign w:val="center"/>
          </w:tcPr>
          <w:p w:rsidR="008A5A7E" w:rsidRPr="003708D4" w:rsidRDefault="008A5A7E" w:rsidP="00A43EC9">
            <w:pPr>
              <w:spacing w:line="240" w:lineRule="auto"/>
            </w:pPr>
            <w:r w:rsidRPr="003708D4">
              <w:rPr>
                <w:sz w:val="22"/>
              </w:rPr>
              <w:t>WILBERTO SOTO CASTRO</w:t>
            </w:r>
          </w:p>
        </w:tc>
        <w:tc>
          <w:tcPr>
            <w:tcW w:w="962" w:type="dxa"/>
            <w:tcMar>
              <w:top w:w="108" w:type="dxa"/>
              <w:bottom w:w="108" w:type="dxa"/>
            </w:tcMar>
            <w:vAlign w:val="center"/>
          </w:tcPr>
          <w:p w:rsidR="008A5A7E" w:rsidRPr="003708D4" w:rsidRDefault="008A5A7E" w:rsidP="00A43EC9">
            <w:pPr>
              <w:spacing w:line="240" w:lineRule="auto"/>
            </w:pPr>
            <w:r w:rsidRPr="003708D4">
              <w:rPr>
                <w:sz w:val="22"/>
              </w:rPr>
              <w:t>FECHA</w:t>
            </w:r>
          </w:p>
        </w:tc>
        <w:tc>
          <w:tcPr>
            <w:tcW w:w="461" w:type="dxa"/>
            <w:tcMar>
              <w:top w:w="108" w:type="dxa"/>
              <w:bottom w:w="108" w:type="dxa"/>
            </w:tcMar>
            <w:vAlign w:val="center"/>
          </w:tcPr>
          <w:p w:rsidR="008A5A7E" w:rsidRPr="003708D4" w:rsidRDefault="008A5A7E" w:rsidP="00A43EC9">
            <w:pPr>
              <w:spacing w:line="240" w:lineRule="auto"/>
            </w:pPr>
            <w:r w:rsidRPr="003708D4">
              <w:rPr>
                <w:sz w:val="22"/>
              </w:rPr>
              <w:t>09</w:t>
            </w:r>
          </w:p>
        </w:tc>
        <w:tc>
          <w:tcPr>
            <w:tcW w:w="461" w:type="dxa"/>
            <w:tcMar>
              <w:top w:w="108" w:type="dxa"/>
              <w:bottom w:w="108" w:type="dxa"/>
            </w:tcMar>
            <w:vAlign w:val="center"/>
          </w:tcPr>
          <w:p w:rsidR="008A5A7E" w:rsidRPr="003708D4" w:rsidRDefault="008A5A7E" w:rsidP="00A43EC9">
            <w:pPr>
              <w:spacing w:line="240" w:lineRule="auto"/>
            </w:pPr>
            <w:r w:rsidRPr="003708D4">
              <w:rPr>
                <w:sz w:val="22"/>
              </w:rPr>
              <w:t>11</w:t>
            </w:r>
          </w:p>
        </w:tc>
        <w:tc>
          <w:tcPr>
            <w:tcW w:w="461" w:type="dxa"/>
            <w:tcMar>
              <w:top w:w="108" w:type="dxa"/>
              <w:bottom w:w="108" w:type="dxa"/>
            </w:tcMar>
            <w:vAlign w:val="center"/>
          </w:tcPr>
          <w:p w:rsidR="008A5A7E" w:rsidRPr="003708D4" w:rsidRDefault="008A5A7E" w:rsidP="00A43EC9">
            <w:pPr>
              <w:spacing w:line="240" w:lineRule="auto"/>
            </w:pPr>
            <w:r w:rsidRPr="003708D4">
              <w:rPr>
                <w:sz w:val="22"/>
              </w:rPr>
              <w:t>17</w:t>
            </w:r>
          </w:p>
        </w:tc>
      </w:tr>
      <w:tr w:rsidR="008A5A7E" w:rsidRPr="009D39BC" w:rsidTr="00C51C96">
        <w:tc>
          <w:tcPr>
            <w:tcW w:w="2413" w:type="dxa"/>
            <w:gridSpan w:val="2"/>
            <w:shd w:val="clear" w:color="auto" w:fill="DEEAF6" w:themeFill="accent1" w:themeFillTint="33"/>
            <w:tcMar>
              <w:top w:w="108" w:type="dxa"/>
              <w:bottom w:w="108" w:type="dxa"/>
            </w:tcMar>
            <w:vAlign w:val="center"/>
          </w:tcPr>
          <w:p w:rsidR="008A5A7E" w:rsidRPr="003708D4" w:rsidRDefault="008A5A7E" w:rsidP="00A43EC9">
            <w:pPr>
              <w:spacing w:line="240" w:lineRule="auto"/>
            </w:pPr>
            <w:r w:rsidRPr="003708D4">
              <w:rPr>
                <w:sz w:val="22"/>
              </w:rPr>
              <w:t>APROBADO POR:</w:t>
            </w:r>
          </w:p>
        </w:tc>
        <w:tc>
          <w:tcPr>
            <w:tcW w:w="3997" w:type="dxa"/>
            <w:tcMar>
              <w:top w:w="108" w:type="dxa"/>
              <w:bottom w:w="108" w:type="dxa"/>
            </w:tcMar>
            <w:vAlign w:val="center"/>
          </w:tcPr>
          <w:p w:rsidR="008A5A7E" w:rsidRPr="003708D4" w:rsidRDefault="008A5A7E" w:rsidP="00A43EC9">
            <w:pPr>
              <w:spacing w:line="240" w:lineRule="auto"/>
            </w:pPr>
            <w:r w:rsidRPr="003708D4">
              <w:rPr>
                <w:sz w:val="22"/>
              </w:rPr>
              <w:t>OTMAR SOTO CASTRO</w:t>
            </w:r>
          </w:p>
        </w:tc>
        <w:tc>
          <w:tcPr>
            <w:tcW w:w="962" w:type="dxa"/>
            <w:tcMar>
              <w:top w:w="108" w:type="dxa"/>
              <w:bottom w:w="108" w:type="dxa"/>
            </w:tcMar>
            <w:vAlign w:val="center"/>
          </w:tcPr>
          <w:p w:rsidR="008A5A7E" w:rsidRPr="003708D4" w:rsidRDefault="008A5A7E" w:rsidP="00A43EC9">
            <w:pPr>
              <w:spacing w:line="240" w:lineRule="auto"/>
            </w:pPr>
            <w:r w:rsidRPr="003708D4">
              <w:rPr>
                <w:sz w:val="22"/>
              </w:rPr>
              <w:t>FECHA</w:t>
            </w:r>
          </w:p>
        </w:tc>
        <w:tc>
          <w:tcPr>
            <w:tcW w:w="461" w:type="dxa"/>
            <w:tcMar>
              <w:top w:w="108" w:type="dxa"/>
              <w:bottom w:w="108" w:type="dxa"/>
            </w:tcMar>
            <w:vAlign w:val="center"/>
          </w:tcPr>
          <w:p w:rsidR="008A5A7E" w:rsidRPr="003708D4" w:rsidRDefault="008A5A7E" w:rsidP="00A43EC9">
            <w:pPr>
              <w:spacing w:line="240" w:lineRule="auto"/>
            </w:pPr>
            <w:r w:rsidRPr="003708D4">
              <w:rPr>
                <w:sz w:val="22"/>
              </w:rPr>
              <w:t>09</w:t>
            </w:r>
          </w:p>
        </w:tc>
        <w:tc>
          <w:tcPr>
            <w:tcW w:w="461" w:type="dxa"/>
            <w:tcMar>
              <w:top w:w="108" w:type="dxa"/>
              <w:bottom w:w="108" w:type="dxa"/>
            </w:tcMar>
            <w:vAlign w:val="center"/>
          </w:tcPr>
          <w:p w:rsidR="008A5A7E" w:rsidRPr="003708D4" w:rsidRDefault="008A5A7E" w:rsidP="00A43EC9">
            <w:pPr>
              <w:spacing w:line="240" w:lineRule="auto"/>
            </w:pPr>
            <w:r w:rsidRPr="003708D4">
              <w:rPr>
                <w:sz w:val="22"/>
              </w:rPr>
              <w:t>11</w:t>
            </w:r>
          </w:p>
        </w:tc>
        <w:tc>
          <w:tcPr>
            <w:tcW w:w="461" w:type="dxa"/>
            <w:tcMar>
              <w:top w:w="108" w:type="dxa"/>
              <w:bottom w:w="108" w:type="dxa"/>
            </w:tcMar>
            <w:vAlign w:val="center"/>
          </w:tcPr>
          <w:p w:rsidR="008A5A7E" w:rsidRPr="003708D4" w:rsidRDefault="008A5A7E" w:rsidP="00A43EC9">
            <w:pPr>
              <w:spacing w:line="240" w:lineRule="auto"/>
            </w:pPr>
            <w:r w:rsidRPr="003708D4">
              <w:rPr>
                <w:sz w:val="22"/>
              </w:rPr>
              <w:t>17</w:t>
            </w:r>
          </w:p>
        </w:tc>
      </w:tr>
      <w:tr w:rsidR="008A5A7E" w:rsidRPr="009D39BC" w:rsidTr="00A43EC9">
        <w:tc>
          <w:tcPr>
            <w:tcW w:w="8755" w:type="dxa"/>
            <w:gridSpan w:val="7"/>
            <w:tcMar>
              <w:top w:w="108" w:type="dxa"/>
              <w:bottom w:w="108" w:type="dxa"/>
            </w:tcMar>
            <w:vAlign w:val="center"/>
          </w:tcPr>
          <w:p w:rsidR="008A5A7E" w:rsidRPr="009D39BC" w:rsidRDefault="008A5A7E" w:rsidP="00A43EC9">
            <w:pPr>
              <w:spacing w:line="240" w:lineRule="auto"/>
            </w:pPr>
          </w:p>
        </w:tc>
      </w:tr>
      <w:tr w:rsidR="008A5A7E" w:rsidRPr="009D39BC" w:rsidTr="00A43EC9">
        <w:tc>
          <w:tcPr>
            <w:tcW w:w="1427" w:type="dxa"/>
            <w:tcMar>
              <w:top w:w="108" w:type="dxa"/>
              <w:bottom w:w="108" w:type="dxa"/>
            </w:tcMar>
            <w:vAlign w:val="center"/>
          </w:tcPr>
          <w:p w:rsidR="008A5A7E" w:rsidRPr="003708D4" w:rsidRDefault="008A5A7E" w:rsidP="00A43EC9">
            <w:pPr>
              <w:spacing w:line="240" w:lineRule="auto"/>
              <w:jc w:val="right"/>
            </w:pPr>
            <w:r w:rsidRPr="003708D4">
              <w:rPr>
                <w:sz w:val="22"/>
              </w:rPr>
              <w:t>REVISIÓN</w:t>
            </w:r>
          </w:p>
          <w:p w:rsidR="008A5A7E" w:rsidRPr="003708D4" w:rsidRDefault="008A5A7E" w:rsidP="00A43EC9">
            <w:pPr>
              <w:spacing w:line="240" w:lineRule="auto"/>
              <w:jc w:val="right"/>
            </w:pPr>
            <w:r w:rsidRPr="003708D4">
              <w:rPr>
                <w:sz w:val="22"/>
              </w:rPr>
              <w:t>(Correlativo)</w:t>
            </w:r>
          </w:p>
        </w:tc>
        <w:tc>
          <w:tcPr>
            <w:tcW w:w="5945" w:type="dxa"/>
            <w:gridSpan w:val="3"/>
            <w:tcMar>
              <w:top w:w="108" w:type="dxa"/>
              <w:bottom w:w="108" w:type="dxa"/>
            </w:tcMar>
            <w:vAlign w:val="center"/>
          </w:tcPr>
          <w:p w:rsidR="008A5A7E" w:rsidRPr="003708D4" w:rsidRDefault="008A5A7E" w:rsidP="00A43EC9">
            <w:pPr>
              <w:spacing w:line="240" w:lineRule="auto"/>
              <w:jc w:val="center"/>
            </w:pPr>
            <w:r w:rsidRPr="003708D4">
              <w:rPr>
                <w:sz w:val="22"/>
              </w:rPr>
              <w:t>DESCRIPCIÓN (REALIZADA POR)</w:t>
            </w:r>
          </w:p>
          <w:p w:rsidR="008A5A7E" w:rsidRPr="003708D4" w:rsidRDefault="008A5A7E" w:rsidP="00A43EC9">
            <w:pPr>
              <w:spacing w:line="240" w:lineRule="auto"/>
              <w:jc w:val="center"/>
            </w:pPr>
            <w:r w:rsidRPr="003708D4">
              <w:rPr>
                <w:sz w:val="22"/>
              </w:rPr>
              <w:t>(Motivo de la revisión y entre paréntesis quien la realizó)</w:t>
            </w:r>
          </w:p>
        </w:tc>
        <w:tc>
          <w:tcPr>
            <w:tcW w:w="1383" w:type="dxa"/>
            <w:gridSpan w:val="3"/>
            <w:tcMar>
              <w:top w:w="108" w:type="dxa"/>
              <w:bottom w:w="108" w:type="dxa"/>
            </w:tcMar>
            <w:vAlign w:val="center"/>
          </w:tcPr>
          <w:p w:rsidR="008A5A7E" w:rsidRPr="003708D4" w:rsidRDefault="008A5A7E" w:rsidP="00A43EC9">
            <w:pPr>
              <w:spacing w:line="240" w:lineRule="auto"/>
              <w:jc w:val="center"/>
            </w:pPr>
            <w:r w:rsidRPr="003708D4">
              <w:rPr>
                <w:sz w:val="22"/>
              </w:rPr>
              <w:t>FECHA</w:t>
            </w:r>
          </w:p>
          <w:p w:rsidR="008A5A7E" w:rsidRPr="003708D4" w:rsidRDefault="008A5A7E" w:rsidP="00A43EC9">
            <w:pPr>
              <w:spacing w:line="240" w:lineRule="auto"/>
              <w:jc w:val="center"/>
            </w:pPr>
            <w:r w:rsidRPr="003708D4">
              <w:rPr>
                <w:sz w:val="22"/>
              </w:rPr>
              <w:t>(de la revisión)</w:t>
            </w:r>
          </w:p>
        </w:tc>
      </w:tr>
      <w:tr w:rsidR="008A5A7E" w:rsidRPr="009D39BC" w:rsidTr="00A43EC9">
        <w:tc>
          <w:tcPr>
            <w:tcW w:w="1427" w:type="dxa"/>
            <w:tcMar>
              <w:top w:w="108" w:type="dxa"/>
              <w:bottom w:w="108" w:type="dxa"/>
            </w:tcMar>
            <w:vAlign w:val="center"/>
          </w:tcPr>
          <w:p w:rsidR="008A5A7E" w:rsidRPr="003708D4" w:rsidRDefault="008A5A7E" w:rsidP="00A43EC9">
            <w:pPr>
              <w:spacing w:line="240" w:lineRule="auto"/>
              <w:jc w:val="center"/>
            </w:pPr>
            <w:r w:rsidRPr="003708D4">
              <w:rPr>
                <w:sz w:val="22"/>
              </w:rPr>
              <w:t>01</w:t>
            </w:r>
          </w:p>
        </w:tc>
        <w:tc>
          <w:tcPr>
            <w:tcW w:w="5945" w:type="dxa"/>
            <w:gridSpan w:val="3"/>
            <w:tcMar>
              <w:top w:w="108" w:type="dxa"/>
              <w:bottom w:w="108" w:type="dxa"/>
            </w:tcMar>
            <w:vAlign w:val="center"/>
          </w:tcPr>
          <w:p w:rsidR="008A5A7E" w:rsidRPr="003708D4" w:rsidRDefault="008A5A7E" w:rsidP="00A43EC9">
            <w:pPr>
              <w:spacing w:line="240" w:lineRule="auto"/>
            </w:pPr>
            <w:r w:rsidRPr="003708D4">
              <w:rPr>
                <w:sz w:val="22"/>
              </w:rPr>
              <w:t>Versión original</w:t>
            </w:r>
          </w:p>
        </w:tc>
        <w:tc>
          <w:tcPr>
            <w:tcW w:w="461" w:type="dxa"/>
            <w:tcMar>
              <w:top w:w="108" w:type="dxa"/>
              <w:bottom w:w="108" w:type="dxa"/>
            </w:tcMar>
            <w:vAlign w:val="center"/>
          </w:tcPr>
          <w:p w:rsidR="008A5A7E" w:rsidRPr="003708D4" w:rsidRDefault="008A5A7E" w:rsidP="00A43EC9">
            <w:pPr>
              <w:spacing w:line="240" w:lineRule="auto"/>
            </w:pPr>
            <w:r w:rsidRPr="003708D4">
              <w:rPr>
                <w:sz w:val="22"/>
              </w:rPr>
              <w:t>09</w:t>
            </w:r>
          </w:p>
        </w:tc>
        <w:tc>
          <w:tcPr>
            <w:tcW w:w="461" w:type="dxa"/>
            <w:tcMar>
              <w:top w:w="108" w:type="dxa"/>
              <w:bottom w:w="108" w:type="dxa"/>
            </w:tcMar>
            <w:vAlign w:val="center"/>
          </w:tcPr>
          <w:p w:rsidR="008A5A7E" w:rsidRPr="003708D4" w:rsidRDefault="008A5A7E" w:rsidP="00A43EC9">
            <w:pPr>
              <w:spacing w:line="240" w:lineRule="auto"/>
            </w:pPr>
            <w:r w:rsidRPr="003708D4">
              <w:rPr>
                <w:sz w:val="22"/>
              </w:rPr>
              <w:t>11</w:t>
            </w:r>
          </w:p>
        </w:tc>
        <w:tc>
          <w:tcPr>
            <w:tcW w:w="461" w:type="dxa"/>
            <w:tcMar>
              <w:top w:w="108" w:type="dxa"/>
              <w:bottom w:w="108" w:type="dxa"/>
            </w:tcMar>
            <w:vAlign w:val="center"/>
          </w:tcPr>
          <w:p w:rsidR="008A5A7E" w:rsidRPr="003708D4" w:rsidRDefault="008A5A7E" w:rsidP="00A43EC9">
            <w:pPr>
              <w:spacing w:line="240" w:lineRule="auto"/>
            </w:pPr>
            <w:r w:rsidRPr="003708D4">
              <w:rPr>
                <w:sz w:val="22"/>
              </w:rPr>
              <w:t>17</w:t>
            </w:r>
          </w:p>
        </w:tc>
      </w:tr>
    </w:tbl>
    <w:p w:rsidR="008A5A7E" w:rsidRDefault="008A5A7E" w:rsidP="008A5A7E"/>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08" w:type="dxa"/>
          <w:bottom w:w="108" w:type="dxa"/>
        </w:tblCellMar>
        <w:tblLook w:val="04A0"/>
      </w:tblPr>
      <w:tblGrid>
        <w:gridCol w:w="8755"/>
      </w:tblGrid>
      <w:tr w:rsidR="008A5A7E" w:rsidRPr="009D39BC" w:rsidTr="00A43EC9">
        <w:trPr>
          <w:trHeight w:val="429"/>
        </w:trPr>
        <w:tc>
          <w:tcPr>
            <w:tcW w:w="8755" w:type="dxa"/>
            <w:vAlign w:val="center"/>
          </w:tcPr>
          <w:p w:rsidR="008A5A7E" w:rsidRPr="003708D4" w:rsidRDefault="008A5A7E" w:rsidP="00A43EC9">
            <w:pPr>
              <w:spacing w:line="240" w:lineRule="auto"/>
              <w:jc w:val="center"/>
              <w:rPr>
                <w:b/>
              </w:rPr>
            </w:pPr>
            <w:r w:rsidRPr="003708D4">
              <w:rPr>
                <w:b/>
                <w:sz w:val="22"/>
              </w:rPr>
              <w:t>BREVE DESCRIPCIÓN DEL PRODUCTO O SERVICIO DEL PROYECTO</w:t>
            </w:r>
          </w:p>
          <w:p w:rsidR="008A5A7E" w:rsidRPr="003708D4" w:rsidRDefault="008A5A7E" w:rsidP="00A43EC9">
            <w:pPr>
              <w:spacing w:line="240" w:lineRule="auto"/>
              <w:jc w:val="center"/>
              <w:rPr>
                <w:b/>
              </w:rPr>
            </w:pPr>
            <w:r w:rsidRPr="003708D4">
              <w:rPr>
                <w:sz w:val="22"/>
              </w:rPr>
              <w:t>(Características, funcionalidades, soporte entre otros)</w:t>
            </w:r>
          </w:p>
        </w:tc>
      </w:tr>
      <w:tr w:rsidR="008A5A7E" w:rsidRPr="009D39BC" w:rsidTr="00A43EC9">
        <w:trPr>
          <w:trHeight w:val="276"/>
        </w:trPr>
        <w:tc>
          <w:tcPr>
            <w:tcW w:w="8755" w:type="dxa"/>
          </w:tcPr>
          <w:p w:rsidR="008A5A7E" w:rsidRPr="003708D4" w:rsidRDefault="008A5A7E" w:rsidP="00A43EC9">
            <w:pPr>
              <w:spacing w:line="240" w:lineRule="auto"/>
            </w:pPr>
            <w:r w:rsidRPr="003708D4">
              <w:rPr>
                <w:sz w:val="22"/>
              </w:rPr>
              <w:t xml:space="preserve">El proyecto consiste en el suministro e instalación de dos techos domos geodésicos de aluminio para los tanques 51 y 52 ubicados en la refinería de </w:t>
            </w:r>
            <w:proofErr w:type="spellStart"/>
            <w:r w:rsidRPr="003708D4">
              <w:rPr>
                <w:sz w:val="22"/>
              </w:rPr>
              <w:t>Conchán</w:t>
            </w:r>
            <w:proofErr w:type="spellEnd"/>
            <w:r w:rsidRPr="003708D4">
              <w:rPr>
                <w:sz w:val="22"/>
              </w:rPr>
              <w:t xml:space="preserve"> Petroperú, esto con el fin de disminuir las pérdidas de combustible volátil del 25% al 5%. Además, se reemplazará la impermeabilización actual de la base de aislamiento que contiene a los tanques para el cumplimiento de la normativa DS 043-2007-EM del Ministerio de Energía y Minas, con el fin de aislar los derrames de combustible. Este proyecto tiene como fecha límite de entrega: Junio de 2018.</w:t>
            </w:r>
          </w:p>
        </w:tc>
      </w:tr>
    </w:tbl>
    <w:p w:rsidR="008A5A7E" w:rsidRDefault="008A5A7E" w:rsidP="008A5A7E"/>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08" w:type="dxa"/>
          <w:bottom w:w="108" w:type="dxa"/>
        </w:tblCellMar>
        <w:tblLook w:val="04A0"/>
      </w:tblPr>
      <w:tblGrid>
        <w:gridCol w:w="4377"/>
        <w:gridCol w:w="4378"/>
      </w:tblGrid>
      <w:tr w:rsidR="008A5A7E" w:rsidRPr="009D39BC" w:rsidTr="00A43EC9">
        <w:trPr>
          <w:trHeight w:val="429"/>
        </w:trPr>
        <w:tc>
          <w:tcPr>
            <w:tcW w:w="8755" w:type="dxa"/>
            <w:gridSpan w:val="2"/>
            <w:tcBorders>
              <w:bottom w:val="single" w:sz="4" w:space="0" w:color="000000"/>
            </w:tcBorders>
            <w:vAlign w:val="center"/>
          </w:tcPr>
          <w:p w:rsidR="008A5A7E" w:rsidRPr="003708D4" w:rsidRDefault="008A5A7E" w:rsidP="00A43EC9">
            <w:pPr>
              <w:spacing w:line="240" w:lineRule="auto"/>
              <w:jc w:val="center"/>
              <w:rPr>
                <w:b/>
              </w:rPr>
            </w:pPr>
            <w:r w:rsidRPr="003708D4">
              <w:rPr>
                <w:b/>
                <w:sz w:val="22"/>
              </w:rPr>
              <w:t>ALINEAMIENTO DEL PROYECTO</w:t>
            </w:r>
          </w:p>
        </w:tc>
      </w:tr>
      <w:tr w:rsidR="008A5A7E" w:rsidRPr="009D39BC" w:rsidTr="00A43EC9">
        <w:trPr>
          <w:trHeight w:val="276"/>
        </w:trPr>
        <w:tc>
          <w:tcPr>
            <w:tcW w:w="4377" w:type="dxa"/>
            <w:shd w:val="clear" w:color="auto" w:fill="E5DFEC"/>
          </w:tcPr>
          <w:p w:rsidR="008A5A7E" w:rsidRPr="003708D4" w:rsidRDefault="008A5A7E" w:rsidP="00B74BBE">
            <w:pPr>
              <w:pStyle w:val="Prrafodelista"/>
              <w:numPr>
                <w:ilvl w:val="0"/>
                <w:numId w:val="1"/>
              </w:numPr>
              <w:spacing w:line="240" w:lineRule="auto"/>
              <w:jc w:val="center"/>
            </w:pPr>
            <w:r w:rsidRPr="003708D4">
              <w:rPr>
                <w:sz w:val="22"/>
              </w:rPr>
              <w:t>OBJETIVOS ESTRATÉGICOS DE LA ORGANIZACIÓN</w:t>
            </w:r>
          </w:p>
          <w:p w:rsidR="008A5A7E" w:rsidRPr="003708D4" w:rsidRDefault="008A5A7E" w:rsidP="00A43EC9">
            <w:pPr>
              <w:spacing w:line="240" w:lineRule="auto"/>
              <w:jc w:val="center"/>
            </w:pPr>
            <w:r w:rsidRPr="003708D4">
              <w:rPr>
                <w:sz w:val="22"/>
              </w:rPr>
              <w:t>(A qué objetivo estratégico se alinea el proyecto)</w:t>
            </w:r>
          </w:p>
        </w:tc>
        <w:tc>
          <w:tcPr>
            <w:tcW w:w="4378" w:type="dxa"/>
            <w:shd w:val="clear" w:color="auto" w:fill="E5DFEC"/>
          </w:tcPr>
          <w:p w:rsidR="008A5A7E" w:rsidRPr="003708D4" w:rsidRDefault="008A5A7E" w:rsidP="00B74BBE">
            <w:pPr>
              <w:pStyle w:val="Prrafodelista"/>
              <w:numPr>
                <w:ilvl w:val="0"/>
                <w:numId w:val="1"/>
              </w:numPr>
              <w:spacing w:line="240" w:lineRule="auto"/>
              <w:jc w:val="center"/>
            </w:pPr>
            <w:r w:rsidRPr="003708D4">
              <w:rPr>
                <w:sz w:val="22"/>
              </w:rPr>
              <w:t>PROPÓSITO DEL PROYECTO</w:t>
            </w:r>
          </w:p>
          <w:p w:rsidR="008A5A7E" w:rsidRPr="003708D4" w:rsidRDefault="008A5A7E" w:rsidP="00A43EC9">
            <w:pPr>
              <w:spacing w:line="240" w:lineRule="auto"/>
              <w:jc w:val="center"/>
            </w:pPr>
            <w:r w:rsidRPr="003708D4">
              <w:rPr>
                <w:sz w:val="22"/>
              </w:rPr>
              <w:t>(Beneficios que tendrá la organización una vez que el producto del proyecto esté operativo o sea entregado)</w:t>
            </w:r>
          </w:p>
        </w:tc>
      </w:tr>
      <w:tr w:rsidR="008A5A7E" w:rsidRPr="009D39BC" w:rsidTr="00A43EC9">
        <w:trPr>
          <w:trHeight w:val="565"/>
        </w:trPr>
        <w:tc>
          <w:tcPr>
            <w:tcW w:w="4377" w:type="dxa"/>
          </w:tcPr>
          <w:p w:rsidR="008A5A7E" w:rsidRPr="003708D4" w:rsidRDefault="008A5A7E" w:rsidP="00A43EC9">
            <w:pPr>
              <w:spacing w:line="240" w:lineRule="auto"/>
            </w:pPr>
            <w:r w:rsidRPr="003708D4">
              <w:rPr>
                <w:sz w:val="22"/>
              </w:rPr>
              <w:t>Aumentar el nivel de satisfacción de nuestros clientes y el prestigio de la empresa en un 10% con respecto al año anterior.</w:t>
            </w:r>
          </w:p>
        </w:tc>
        <w:tc>
          <w:tcPr>
            <w:tcW w:w="4378" w:type="dxa"/>
          </w:tcPr>
          <w:p w:rsidR="008A5A7E" w:rsidRPr="003708D4" w:rsidRDefault="008A5A7E" w:rsidP="00A43EC9">
            <w:pPr>
              <w:spacing w:line="240" w:lineRule="auto"/>
            </w:pPr>
            <w:r w:rsidRPr="003708D4">
              <w:rPr>
                <w:sz w:val="22"/>
              </w:rPr>
              <w:t>El proyecto contribuirá al posicionamiento de la empresa como un proveedor clave de servicios de construcción en el rubro de hidrocarburos.</w:t>
            </w:r>
          </w:p>
        </w:tc>
      </w:tr>
      <w:tr w:rsidR="008A5A7E" w:rsidRPr="009D39BC" w:rsidTr="00A43EC9">
        <w:trPr>
          <w:trHeight w:val="565"/>
        </w:trPr>
        <w:tc>
          <w:tcPr>
            <w:tcW w:w="4377" w:type="dxa"/>
          </w:tcPr>
          <w:p w:rsidR="008A5A7E" w:rsidRPr="003708D4" w:rsidRDefault="008A5A7E" w:rsidP="00A43EC9">
            <w:pPr>
              <w:spacing w:line="240" w:lineRule="auto"/>
            </w:pPr>
            <w:r w:rsidRPr="003708D4">
              <w:rPr>
                <w:sz w:val="22"/>
              </w:rPr>
              <w:t>Aumentar nuestras ganancias en 2% en relación con el año anterior.</w:t>
            </w:r>
          </w:p>
        </w:tc>
        <w:tc>
          <w:tcPr>
            <w:tcW w:w="4378" w:type="dxa"/>
          </w:tcPr>
          <w:p w:rsidR="008A5A7E" w:rsidRPr="003708D4" w:rsidRDefault="008A5A7E" w:rsidP="00A43EC9">
            <w:pPr>
              <w:spacing w:line="240" w:lineRule="auto"/>
            </w:pPr>
            <w:r w:rsidRPr="003708D4">
              <w:rPr>
                <w:sz w:val="22"/>
              </w:rPr>
              <w:t>El proyecto contribuirá en un 3% al objetivo de ventas anual.</w:t>
            </w:r>
          </w:p>
        </w:tc>
      </w:tr>
      <w:tr w:rsidR="008A5A7E" w:rsidRPr="009D39BC" w:rsidTr="00A43EC9">
        <w:trPr>
          <w:trHeight w:val="470"/>
        </w:trPr>
        <w:tc>
          <w:tcPr>
            <w:tcW w:w="8755" w:type="dxa"/>
            <w:gridSpan w:val="2"/>
            <w:shd w:val="clear" w:color="auto" w:fill="E5DFEC"/>
            <w:vAlign w:val="center"/>
          </w:tcPr>
          <w:p w:rsidR="008A5A7E" w:rsidRPr="003708D4" w:rsidRDefault="008A5A7E" w:rsidP="00B74BBE">
            <w:pPr>
              <w:pStyle w:val="Prrafodelista"/>
              <w:numPr>
                <w:ilvl w:val="0"/>
                <w:numId w:val="1"/>
              </w:numPr>
              <w:spacing w:line="240" w:lineRule="auto"/>
              <w:jc w:val="center"/>
              <w:rPr>
                <w:b/>
              </w:rPr>
            </w:pPr>
            <w:r w:rsidRPr="003708D4">
              <w:rPr>
                <w:b/>
                <w:sz w:val="22"/>
              </w:rPr>
              <w:lastRenderedPageBreak/>
              <w:t>OBJETIVOS DEL PROYECTO</w:t>
            </w:r>
          </w:p>
          <w:p w:rsidR="008A5A7E" w:rsidRPr="003708D4" w:rsidRDefault="008A5A7E" w:rsidP="00A43EC9">
            <w:pPr>
              <w:spacing w:line="240" w:lineRule="auto"/>
              <w:jc w:val="center"/>
            </w:pPr>
            <w:r w:rsidRPr="003708D4">
              <w:rPr>
                <w:sz w:val="22"/>
              </w:rPr>
              <w:t>(Principalmente en términos de costo, tiempo, alcance, calidad)</w:t>
            </w:r>
          </w:p>
        </w:tc>
      </w:tr>
      <w:tr w:rsidR="008A5A7E" w:rsidRPr="009D39BC" w:rsidTr="00A43EC9">
        <w:trPr>
          <w:trHeight w:val="276"/>
        </w:trPr>
        <w:tc>
          <w:tcPr>
            <w:tcW w:w="8755" w:type="dxa"/>
            <w:gridSpan w:val="2"/>
          </w:tcPr>
          <w:p w:rsidR="008A5A7E" w:rsidRPr="003708D4" w:rsidRDefault="008A5A7E" w:rsidP="00A43EC9">
            <w:pPr>
              <w:spacing w:line="240" w:lineRule="auto"/>
            </w:pPr>
            <w:r w:rsidRPr="003708D4">
              <w:rPr>
                <w:sz w:val="22"/>
              </w:rPr>
              <w:t>Cumplir con el alcance del proyecto definido en el expediente técnico COM-0002-2017</w:t>
            </w:r>
          </w:p>
          <w:p w:rsidR="008A5A7E" w:rsidRPr="003708D4" w:rsidRDefault="008A5A7E" w:rsidP="00A43EC9">
            <w:pPr>
              <w:spacing w:line="240" w:lineRule="auto"/>
            </w:pPr>
            <w:r w:rsidRPr="003708D4">
              <w:rPr>
                <w:sz w:val="22"/>
              </w:rPr>
              <w:t>Cumplir con la fecha de puesta del proyecto que es 180 días calendario.</w:t>
            </w:r>
          </w:p>
          <w:p w:rsidR="008A5A7E" w:rsidRPr="003708D4" w:rsidRDefault="008A5A7E" w:rsidP="00A43EC9">
            <w:pPr>
              <w:spacing w:line="240" w:lineRule="auto"/>
            </w:pPr>
            <w:r w:rsidRPr="003708D4">
              <w:rPr>
                <w:sz w:val="22"/>
              </w:rPr>
              <w:t>Cumplir con el presupuesto del proyecto que asciende a: S/ 2’944,046.78.</w:t>
            </w:r>
          </w:p>
          <w:p w:rsidR="008A5A7E" w:rsidRPr="003708D4" w:rsidRDefault="008A5A7E" w:rsidP="00A43EC9">
            <w:pPr>
              <w:spacing w:line="240" w:lineRule="auto"/>
            </w:pPr>
            <w:r w:rsidRPr="003708D4">
              <w:rPr>
                <w:sz w:val="22"/>
              </w:rPr>
              <w:t>Cumplir con los estándares de seguridad del cliente para la ejecución del proyecto.</w:t>
            </w:r>
          </w:p>
          <w:p w:rsidR="008A5A7E" w:rsidRPr="003708D4" w:rsidRDefault="008A5A7E" w:rsidP="00A43EC9">
            <w:pPr>
              <w:spacing w:line="240" w:lineRule="auto"/>
            </w:pPr>
            <w:r w:rsidRPr="003708D4">
              <w:rPr>
                <w:sz w:val="22"/>
              </w:rPr>
              <w:t>Cumplir con las normativas del API 650, bajo las cuales se entregará el proyecto.</w:t>
            </w:r>
          </w:p>
          <w:p w:rsidR="008A5A7E" w:rsidRPr="003708D4" w:rsidRDefault="008A5A7E" w:rsidP="00A43EC9">
            <w:pPr>
              <w:spacing w:line="240" w:lineRule="auto"/>
            </w:pPr>
            <w:r w:rsidRPr="003708D4">
              <w:rPr>
                <w:sz w:val="22"/>
              </w:rPr>
              <w:t xml:space="preserve"> </w:t>
            </w:r>
          </w:p>
        </w:tc>
      </w:tr>
      <w:tr w:rsidR="008A5A7E" w:rsidRPr="009D39BC" w:rsidTr="00A43EC9">
        <w:trPr>
          <w:trHeight w:val="460"/>
        </w:trPr>
        <w:tc>
          <w:tcPr>
            <w:tcW w:w="8755" w:type="dxa"/>
            <w:gridSpan w:val="2"/>
            <w:shd w:val="clear" w:color="auto" w:fill="E5DFEC"/>
          </w:tcPr>
          <w:p w:rsidR="008A5A7E" w:rsidRPr="003708D4" w:rsidRDefault="008A5A7E" w:rsidP="00B74BBE">
            <w:pPr>
              <w:pStyle w:val="Prrafodelista"/>
              <w:numPr>
                <w:ilvl w:val="0"/>
                <w:numId w:val="1"/>
              </w:numPr>
              <w:spacing w:line="240" w:lineRule="auto"/>
              <w:jc w:val="center"/>
              <w:rPr>
                <w:b/>
              </w:rPr>
            </w:pPr>
            <w:r w:rsidRPr="003708D4">
              <w:rPr>
                <w:b/>
                <w:sz w:val="22"/>
              </w:rPr>
              <w:t>CRITERIOS DE ÉXITO DEL PROYECTO</w:t>
            </w:r>
          </w:p>
          <w:p w:rsidR="008A5A7E" w:rsidRPr="003708D4" w:rsidRDefault="008A5A7E" w:rsidP="00A43EC9">
            <w:pPr>
              <w:spacing w:line="240" w:lineRule="auto"/>
              <w:jc w:val="center"/>
            </w:pPr>
            <w:r w:rsidRPr="003708D4">
              <w:rPr>
                <w:sz w:val="22"/>
              </w:rPr>
              <w:t>(Componentes o características que deben cumplirse en el proyecto para considerarlo exitoso)</w:t>
            </w:r>
          </w:p>
        </w:tc>
      </w:tr>
      <w:tr w:rsidR="008A5A7E" w:rsidRPr="009D39BC" w:rsidTr="00A43EC9">
        <w:trPr>
          <w:trHeight w:val="276"/>
        </w:trPr>
        <w:tc>
          <w:tcPr>
            <w:tcW w:w="8755" w:type="dxa"/>
            <w:gridSpan w:val="2"/>
          </w:tcPr>
          <w:p w:rsidR="008A5A7E" w:rsidRPr="003708D4" w:rsidRDefault="008A5A7E" w:rsidP="00A43EC9">
            <w:pPr>
              <w:spacing w:line="240" w:lineRule="auto"/>
            </w:pPr>
            <w:r w:rsidRPr="003708D4">
              <w:rPr>
                <w:sz w:val="22"/>
              </w:rPr>
              <w:t>Las pérdidas de combustible volátil disminuyen del 25% al 5%.</w:t>
            </w:r>
          </w:p>
          <w:p w:rsidR="008A5A7E" w:rsidRPr="003708D4" w:rsidRDefault="008A5A7E" w:rsidP="00A43EC9">
            <w:pPr>
              <w:spacing w:line="240" w:lineRule="auto"/>
            </w:pPr>
            <w:r w:rsidRPr="003708D4">
              <w:rPr>
                <w:sz w:val="22"/>
              </w:rPr>
              <w:t>Se protegerá al combustible almacenado de los eventos pirotécnicos de las festividades de la zona.</w:t>
            </w:r>
          </w:p>
          <w:p w:rsidR="008A5A7E" w:rsidRPr="003708D4" w:rsidRDefault="008A5A7E" w:rsidP="00A43EC9">
            <w:pPr>
              <w:spacing w:line="240" w:lineRule="auto"/>
            </w:pPr>
            <w:r w:rsidRPr="003708D4">
              <w:rPr>
                <w:sz w:val="22"/>
              </w:rPr>
              <w:t>El proyecto deberá tener firmado el contrato el día 05/11/17 para que el proyecto empiece en diciembre de 2017.</w:t>
            </w:r>
          </w:p>
          <w:p w:rsidR="008A5A7E" w:rsidRPr="003708D4" w:rsidRDefault="008A5A7E" w:rsidP="00A43EC9">
            <w:pPr>
              <w:spacing w:line="240" w:lineRule="auto"/>
            </w:pPr>
            <w:r w:rsidRPr="003708D4">
              <w:rPr>
                <w:sz w:val="22"/>
              </w:rPr>
              <w:t>El presupuesto del proyecto no deberá exceder del monto de S/ 2’944,046.78.</w:t>
            </w:r>
          </w:p>
          <w:p w:rsidR="008A5A7E" w:rsidRPr="003708D4" w:rsidRDefault="008A5A7E" w:rsidP="00A43EC9">
            <w:pPr>
              <w:spacing w:line="240" w:lineRule="auto"/>
            </w:pPr>
            <w:r w:rsidRPr="003708D4">
              <w:rPr>
                <w:sz w:val="22"/>
              </w:rPr>
              <w:t>El cronograma de importación de los domos deberá iniciar con 14 semanas de anticipación con relación a la fecha programada de instalación como hito importante.</w:t>
            </w:r>
          </w:p>
          <w:p w:rsidR="008A5A7E" w:rsidRPr="003708D4" w:rsidRDefault="008A5A7E" w:rsidP="00A43EC9">
            <w:pPr>
              <w:spacing w:line="240" w:lineRule="auto"/>
            </w:pPr>
            <w:r w:rsidRPr="003708D4">
              <w:rPr>
                <w:sz w:val="22"/>
              </w:rPr>
              <w:t>La ingeniería de detalle de obra civil deberá estar aprobada el 26 de diciembre de 2017 para iniciar los trabajos civiles correspondientes.</w:t>
            </w:r>
          </w:p>
          <w:p w:rsidR="008A5A7E" w:rsidRPr="003708D4" w:rsidRDefault="008A5A7E" w:rsidP="00A43EC9">
            <w:pPr>
              <w:spacing w:line="240" w:lineRule="auto"/>
            </w:pPr>
            <w:r w:rsidRPr="003708D4">
              <w:rPr>
                <w:sz w:val="22"/>
              </w:rPr>
              <w:t>La ingeniería de detalle de la parte mecánica deberá estar aprobada el 20 de febrero de 2018.</w:t>
            </w:r>
          </w:p>
          <w:p w:rsidR="008A5A7E" w:rsidRPr="003708D4" w:rsidRDefault="008A5A7E" w:rsidP="00A43EC9">
            <w:pPr>
              <w:spacing w:line="240" w:lineRule="auto"/>
            </w:pPr>
            <w:r w:rsidRPr="003708D4">
              <w:rPr>
                <w:sz w:val="22"/>
              </w:rPr>
              <w:t>La entrega del tanque fuera de funcionamiento para inicio de instalación de domos deberá ser 30 días antes de la llegada de los domos, para trabajos de adecuación.</w:t>
            </w:r>
          </w:p>
          <w:p w:rsidR="008A5A7E" w:rsidRPr="003708D4" w:rsidRDefault="008A5A7E" w:rsidP="00A43EC9">
            <w:pPr>
              <w:spacing w:line="240" w:lineRule="auto"/>
            </w:pPr>
          </w:p>
        </w:tc>
      </w:tr>
      <w:tr w:rsidR="008A5A7E" w:rsidRPr="009D39BC" w:rsidTr="00A43EC9">
        <w:trPr>
          <w:trHeight w:val="276"/>
        </w:trPr>
        <w:tc>
          <w:tcPr>
            <w:tcW w:w="8755" w:type="dxa"/>
            <w:gridSpan w:val="2"/>
            <w:shd w:val="clear" w:color="auto" w:fill="E5DFEC"/>
          </w:tcPr>
          <w:p w:rsidR="008A5A7E" w:rsidRPr="003708D4" w:rsidRDefault="008A5A7E" w:rsidP="00B74BBE">
            <w:pPr>
              <w:pStyle w:val="Prrafodelista"/>
              <w:numPr>
                <w:ilvl w:val="0"/>
                <w:numId w:val="1"/>
              </w:numPr>
              <w:spacing w:line="240" w:lineRule="auto"/>
              <w:jc w:val="center"/>
              <w:rPr>
                <w:b/>
              </w:rPr>
            </w:pPr>
            <w:r w:rsidRPr="003708D4">
              <w:rPr>
                <w:b/>
                <w:sz w:val="22"/>
              </w:rPr>
              <w:t>REQUISITOS DE ALTO NIVEL</w:t>
            </w:r>
          </w:p>
          <w:p w:rsidR="008A5A7E" w:rsidRPr="003708D4" w:rsidRDefault="008A5A7E" w:rsidP="00A43EC9">
            <w:pPr>
              <w:pStyle w:val="Prrafodelista"/>
              <w:spacing w:line="240" w:lineRule="auto"/>
              <w:jc w:val="center"/>
            </w:pPr>
            <w:r w:rsidRPr="003708D4">
              <w:rPr>
                <w:sz w:val="22"/>
              </w:rPr>
              <w:t>(Condiciones o características que deben cumplirse para satisfacer lo solicitado al proyecto)</w:t>
            </w:r>
          </w:p>
        </w:tc>
      </w:tr>
      <w:tr w:rsidR="008A5A7E" w:rsidRPr="009D39BC" w:rsidTr="00A43EC9">
        <w:trPr>
          <w:trHeight w:val="276"/>
        </w:trPr>
        <w:tc>
          <w:tcPr>
            <w:tcW w:w="8755" w:type="dxa"/>
            <w:gridSpan w:val="2"/>
          </w:tcPr>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08" w:type="dxa"/>
                <w:bottom w:w="108" w:type="dxa"/>
              </w:tblCellMar>
              <w:tblLook w:val="04A0"/>
            </w:tblPr>
            <w:tblGrid>
              <w:gridCol w:w="2844"/>
              <w:gridCol w:w="5415"/>
            </w:tblGrid>
            <w:tr w:rsidR="008A5A7E" w:rsidRPr="003708D4" w:rsidTr="00A43EC9">
              <w:tc>
                <w:tcPr>
                  <w:tcW w:w="2844" w:type="dxa"/>
                  <w:shd w:val="clear" w:color="auto" w:fill="auto"/>
                  <w:vAlign w:val="center"/>
                </w:tcPr>
                <w:p w:rsidR="008A5A7E" w:rsidRPr="008A5A7E" w:rsidRDefault="008A5A7E" w:rsidP="00A43EC9">
                  <w:pPr>
                    <w:spacing w:line="240" w:lineRule="auto"/>
                    <w:jc w:val="center"/>
                    <w:rPr>
                      <w:b/>
                    </w:rPr>
                  </w:pPr>
                  <w:r w:rsidRPr="008A5A7E">
                    <w:rPr>
                      <w:b/>
                      <w:sz w:val="22"/>
                    </w:rPr>
                    <w:t>DECLARACION</w:t>
                  </w:r>
                </w:p>
              </w:tc>
              <w:tc>
                <w:tcPr>
                  <w:tcW w:w="5415" w:type="dxa"/>
                  <w:shd w:val="clear" w:color="auto" w:fill="auto"/>
                  <w:vAlign w:val="center"/>
                </w:tcPr>
                <w:p w:rsidR="008A5A7E" w:rsidRPr="008A5A7E" w:rsidRDefault="008A5A7E" w:rsidP="00A43EC9">
                  <w:pPr>
                    <w:spacing w:line="240" w:lineRule="auto"/>
                    <w:jc w:val="center"/>
                    <w:rPr>
                      <w:b/>
                    </w:rPr>
                  </w:pPr>
                  <w:r w:rsidRPr="008A5A7E">
                    <w:rPr>
                      <w:b/>
                      <w:sz w:val="22"/>
                    </w:rPr>
                    <w:t>CRITERIO DE ACEPTACION</w:t>
                  </w:r>
                </w:p>
              </w:tc>
            </w:tr>
            <w:tr w:rsidR="008A5A7E" w:rsidRPr="003708D4" w:rsidTr="00A43EC9">
              <w:tc>
                <w:tcPr>
                  <w:tcW w:w="2844" w:type="dxa"/>
                  <w:shd w:val="clear" w:color="auto" w:fill="auto"/>
                  <w:vAlign w:val="center"/>
                </w:tcPr>
                <w:p w:rsidR="008A5A7E" w:rsidRPr="003708D4" w:rsidRDefault="008A5A7E" w:rsidP="00A43EC9">
                  <w:pPr>
                    <w:spacing w:line="240" w:lineRule="auto"/>
                  </w:pPr>
                  <w:r w:rsidRPr="003708D4">
                    <w:rPr>
                      <w:sz w:val="22"/>
                    </w:rPr>
                    <w:t>Disminuir las pérdidas de combustible volátil del 25% al 5%.</w:t>
                  </w:r>
                </w:p>
              </w:tc>
              <w:tc>
                <w:tcPr>
                  <w:tcW w:w="5415" w:type="dxa"/>
                  <w:shd w:val="clear" w:color="auto" w:fill="auto"/>
                  <w:vAlign w:val="center"/>
                </w:tcPr>
                <w:p w:rsidR="008A5A7E" w:rsidRPr="003708D4" w:rsidRDefault="008A5A7E" w:rsidP="00A43EC9">
                  <w:pPr>
                    <w:spacing w:line="240" w:lineRule="auto"/>
                  </w:pPr>
                  <w:r w:rsidRPr="003708D4">
                    <w:rPr>
                      <w:sz w:val="22"/>
                    </w:rPr>
                    <w:t>Cumplimiento de las bases integradas de licitación ET IDT-FEED-118-M-HD-001 REV.0 25.04.2017.</w:t>
                  </w:r>
                </w:p>
              </w:tc>
            </w:tr>
            <w:tr w:rsidR="008A5A7E" w:rsidRPr="003708D4" w:rsidTr="00A43EC9">
              <w:tc>
                <w:tcPr>
                  <w:tcW w:w="2844" w:type="dxa"/>
                  <w:shd w:val="clear" w:color="auto" w:fill="auto"/>
                  <w:vAlign w:val="center"/>
                </w:tcPr>
                <w:p w:rsidR="008A5A7E" w:rsidRPr="003708D4" w:rsidRDefault="008A5A7E" w:rsidP="00A43EC9">
                  <w:pPr>
                    <w:spacing w:line="240" w:lineRule="auto"/>
                  </w:pPr>
                  <w:r w:rsidRPr="003708D4">
                    <w:rPr>
                      <w:sz w:val="22"/>
                    </w:rPr>
                    <w:t>Proteger al combustible almacenado de los eventos pirotécnicos de las festividades de la zona.</w:t>
                  </w:r>
                </w:p>
              </w:tc>
              <w:tc>
                <w:tcPr>
                  <w:tcW w:w="5415" w:type="dxa"/>
                  <w:shd w:val="clear" w:color="auto" w:fill="auto"/>
                  <w:vAlign w:val="center"/>
                </w:tcPr>
                <w:p w:rsidR="008A5A7E" w:rsidRPr="003708D4" w:rsidRDefault="008A5A7E" w:rsidP="00A43EC9">
                  <w:pPr>
                    <w:spacing w:line="240" w:lineRule="auto"/>
                  </w:pPr>
                  <w:r w:rsidRPr="003708D4">
                    <w:rPr>
                      <w:sz w:val="22"/>
                    </w:rPr>
                    <w:t>Cumplimiento de la especificación técnica IDT- ET-118-M-ET-001 REV.0 25.04.2017.</w:t>
                  </w:r>
                </w:p>
              </w:tc>
            </w:tr>
            <w:tr w:rsidR="008A5A7E" w:rsidRPr="003708D4" w:rsidTr="00A43EC9">
              <w:tc>
                <w:tcPr>
                  <w:tcW w:w="2844" w:type="dxa"/>
                  <w:shd w:val="clear" w:color="auto" w:fill="auto"/>
                  <w:vAlign w:val="center"/>
                </w:tcPr>
                <w:p w:rsidR="008A5A7E" w:rsidRPr="003708D4" w:rsidRDefault="008A5A7E" w:rsidP="00A43EC9">
                  <w:pPr>
                    <w:spacing w:line="240" w:lineRule="auto"/>
                  </w:pPr>
                  <w:r w:rsidRPr="003708D4">
                    <w:rPr>
                      <w:sz w:val="22"/>
                    </w:rPr>
                    <w:t xml:space="preserve">El diseño, fabricación y la instalación de los Techos Domos debe cumplir con normas internacionales que garanticen su fiabilidad. </w:t>
                  </w:r>
                </w:p>
              </w:tc>
              <w:tc>
                <w:tcPr>
                  <w:tcW w:w="5415" w:type="dxa"/>
                  <w:shd w:val="clear" w:color="auto" w:fill="auto"/>
                  <w:vAlign w:val="center"/>
                </w:tcPr>
                <w:p w:rsidR="008A5A7E" w:rsidRPr="003708D4" w:rsidRDefault="008A5A7E" w:rsidP="00A43EC9">
                  <w:pPr>
                    <w:spacing w:line="240" w:lineRule="auto"/>
                  </w:pPr>
                  <w:r w:rsidRPr="003708D4">
                    <w:rPr>
                      <w:sz w:val="22"/>
                    </w:rPr>
                    <w:t>Cumplimiento de las bases ET IDT-FEED-118-M-HD-001-REV.0 25.04.2017 y normas API 650 13 ed. 2015 y AWS D1.1 23rd ed. 2015.</w:t>
                  </w:r>
                </w:p>
              </w:tc>
            </w:tr>
            <w:tr w:rsidR="008A5A7E" w:rsidRPr="003708D4" w:rsidTr="00A43EC9">
              <w:tc>
                <w:tcPr>
                  <w:tcW w:w="2844" w:type="dxa"/>
                  <w:tcBorders>
                    <w:bottom w:val="single" w:sz="4" w:space="0" w:color="auto"/>
                  </w:tcBorders>
                  <w:shd w:val="clear" w:color="auto" w:fill="auto"/>
                  <w:vAlign w:val="center"/>
                </w:tcPr>
                <w:p w:rsidR="008A5A7E" w:rsidRPr="003708D4" w:rsidRDefault="008A5A7E" w:rsidP="00A43EC9">
                  <w:pPr>
                    <w:spacing w:line="240" w:lineRule="auto"/>
                  </w:pPr>
                  <w:r w:rsidRPr="003708D4">
                    <w:rPr>
                      <w:sz w:val="22"/>
                    </w:rPr>
                    <w:t xml:space="preserve">La impermeabilización del cubeto debe ser hecha de acuerdo con la </w:t>
                  </w:r>
                  <w:r w:rsidRPr="003708D4">
                    <w:rPr>
                      <w:sz w:val="22"/>
                    </w:rPr>
                    <w:lastRenderedPageBreak/>
                    <w:t>especificación técnica de las bases e Ingeniería Básica Extendida.</w:t>
                  </w:r>
                </w:p>
              </w:tc>
              <w:tc>
                <w:tcPr>
                  <w:tcW w:w="5415" w:type="dxa"/>
                  <w:tcBorders>
                    <w:bottom w:val="single" w:sz="4" w:space="0" w:color="auto"/>
                  </w:tcBorders>
                  <w:shd w:val="clear" w:color="auto" w:fill="auto"/>
                  <w:vAlign w:val="center"/>
                </w:tcPr>
                <w:p w:rsidR="008A5A7E" w:rsidRPr="003708D4" w:rsidRDefault="008A5A7E" w:rsidP="00A43EC9">
                  <w:pPr>
                    <w:spacing w:line="240" w:lineRule="auto"/>
                  </w:pPr>
                  <w:r w:rsidRPr="003708D4">
                    <w:rPr>
                      <w:sz w:val="22"/>
                    </w:rPr>
                    <w:lastRenderedPageBreak/>
                    <w:t>Cumplimiento de la especificación técnica IDT- ET-118-C-ET-005-REV.0 25-04-2017.</w:t>
                  </w:r>
                </w:p>
              </w:tc>
            </w:tr>
            <w:tr w:rsidR="008A5A7E" w:rsidRPr="003708D4" w:rsidTr="00A43EC9">
              <w:tc>
                <w:tcPr>
                  <w:tcW w:w="2844" w:type="dxa"/>
                  <w:tcBorders>
                    <w:top w:val="single" w:sz="4" w:space="0" w:color="auto"/>
                    <w:left w:val="single" w:sz="4" w:space="0" w:color="auto"/>
                    <w:bottom w:val="single" w:sz="4" w:space="0" w:color="auto"/>
                    <w:right w:val="single" w:sz="4" w:space="0" w:color="auto"/>
                  </w:tcBorders>
                  <w:shd w:val="clear" w:color="auto" w:fill="auto"/>
                  <w:vAlign w:val="center"/>
                </w:tcPr>
                <w:p w:rsidR="008A5A7E" w:rsidRPr="003708D4" w:rsidRDefault="008A5A7E" w:rsidP="00A43EC9">
                  <w:pPr>
                    <w:spacing w:line="240" w:lineRule="auto"/>
                  </w:pPr>
                  <w:r w:rsidRPr="003708D4">
                    <w:rPr>
                      <w:sz w:val="22"/>
                    </w:rPr>
                    <w:lastRenderedPageBreak/>
                    <w:t>La ejecución de las labores debe considerar los riesgos asociados a la zona de trabajo (zona de combustibles).</w:t>
                  </w:r>
                </w:p>
              </w:tc>
              <w:tc>
                <w:tcPr>
                  <w:tcW w:w="5415" w:type="dxa"/>
                  <w:tcBorders>
                    <w:top w:val="single" w:sz="4" w:space="0" w:color="auto"/>
                    <w:left w:val="single" w:sz="4" w:space="0" w:color="auto"/>
                    <w:bottom w:val="single" w:sz="4" w:space="0" w:color="auto"/>
                    <w:right w:val="single" w:sz="4" w:space="0" w:color="auto"/>
                  </w:tcBorders>
                  <w:shd w:val="clear" w:color="auto" w:fill="auto"/>
                  <w:vAlign w:val="center"/>
                </w:tcPr>
                <w:p w:rsidR="008A5A7E" w:rsidRPr="003708D4" w:rsidRDefault="008A5A7E" w:rsidP="00A43EC9">
                  <w:pPr>
                    <w:spacing w:line="240" w:lineRule="auto"/>
                  </w:pPr>
                  <w:r w:rsidRPr="003708D4">
                    <w:rPr>
                      <w:sz w:val="22"/>
                    </w:rPr>
                    <w:t>Cumplimiento con el reglamento D.S. N° 043-2007-EM: Reglamento de Seguridad para las Actividades de Hidrocarburos</w:t>
                  </w:r>
                </w:p>
              </w:tc>
            </w:tr>
            <w:tr w:rsidR="008A5A7E" w:rsidRPr="003708D4" w:rsidTr="00A43EC9">
              <w:tc>
                <w:tcPr>
                  <w:tcW w:w="2844" w:type="dxa"/>
                  <w:tcBorders>
                    <w:top w:val="single" w:sz="4" w:space="0" w:color="auto"/>
                    <w:left w:val="single" w:sz="4" w:space="0" w:color="auto"/>
                    <w:bottom w:val="single" w:sz="4" w:space="0" w:color="auto"/>
                    <w:right w:val="single" w:sz="4" w:space="0" w:color="auto"/>
                  </w:tcBorders>
                  <w:shd w:val="clear" w:color="auto" w:fill="auto"/>
                  <w:vAlign w:val="center"/>
                </w:tcPr>
                <w:p w:rsidR="008A5A7E" w:rsidRPr="003708D4" w:rsidRDefault="008A5A7E" w:rsidP="00A43EC9">
                  <w:pPr>
                    <w:spacing w:line="240" w:lineRule="auto"/>
                  </w:pPr>
                  <w:r w:rsidRPr="003708D4">
                    <w:rPr>
                      <w:sz w:val="22"/>
                    </w:rPr>
                    <w:t>Cumplir con las normativas y parámetros de diseño y construcción civil.</w:t>
                  </w:r>
                </w:p>
              </w:tc>
              <w:tc>
                <w:tcPr>
                  <w:tcW w:w="5415" w:type="dxa"/>
                  <w:tcBorders>
                    <w:top w:val="single" w:sz="4" w:space="0" w:color="auto"/>
                    <w:left w:val="single" w:sz="4" w:space="0" w:color="auto"/>
                    <w:bottom w:val="single" w:sz="4" w:space="0" w:color="auto"/>
                    <w:right w:val="single" w:sz="4" w:space="0" w:color="auto"/>
                  </w:tcBorders>
                  <w:shd w:val="clear" w:color="auto" w:fill="auto"/>
                  <w:vAlign w:val="center"/>
                </w:tcPr>
                <w:p w:rsidR="008A5A7E" w:rsidRPr="003708D4" w:rsidRDefault="008A5A7E" w:rsidP="00A43EC9">
                  <w:pPr>
                    <w:tabs>
                      <w:tab w:val="left" w:pos="2970"/>
                      <w:tab w:val="left" w:pos="3969"/>
                    </w:tabs>
                    <w:ind w:right="53"/>
                  </w:pPr>
                  <w:r w:rsidRPr="003708D4">
                    <w:rPr>
                      <w:sz w:val="22"/>
                    </w:rPr>
                    <w:t>Compatibilización con Alcances Técnicos, RNE y bases en la cláusula décima cuarta: Normas Básicas de Seguridad.</w:t>
                  </w:r>
                </w:p>
              </w:tc>
            </w:tr>
          </w:tbl>
          <w:p w:rsidR="008A5A7E" w:rsidRPr="003708D4" w:rsidRDefault="008A5A7E" w:rsidP="00A43EC9">
            <w:pPr>
              <w:spacing w:line="240" w:lineRule="auto"/>
            </w:pPr>
          </w:p>
        </w:tc>
      </w:tr>
    </w:tbl>
    <w:p w:rsidR="008A5A7E" w:rsidRDefault="008A5A7E" w:rsidP="008A5A7E"/>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08" w:type="dxa"/>
          <w:bottom w:w="108" w:type="dxa"/>
        </w:tblCellMar>
        <w:tblLook w:val="04A0"/>
      </w:tblPr>
      <w:tblGrid>
        <w:gridCol w:w="2918"/>
        <w:gridCol w:w="1459"/>
        <w:gridCol w:w="1459"/>
        <w:gridCol w:w="2919"/>
      </w:tblGrid>
      <w:tr w:rsidR="008A5A7E" w:rsidRPr="009D39BC" w:rsidTr="00A43EC9">
        <w:trPr>
          <w:trHeight w:val="484"/>
        </w:trPr>
        <w:tc>
          <w:tcPr>
            <w:tcW w:w="8755" w:type="dxa"/>
            <w:gridSpan w:val="4"/>
            <w:tcBorders>
              <w:bottom w:val="single" w:sz="4" w:space="0" w:color="000000"/>
            </w:tcBorders>
            <w:vAlign w:val="center"/>
          </w:tcPr>
          <w:p w:rsidR="008A5A7E" w:rsidRPr="003708D4" w:rsidRDefault="008A5A7E" w:rsidP="00A43EC9">
            <w:pPr>
              <w:spacing w:line="240" w:lineRule="auto"/>
              <w:jc w:val="center"/>
              <w:rPr>
                <w:b/>
              </w:rPr>
            </w:pPr>
            <w:r w:rsidRPr="003708D4">
              <w:rPr>
                <w:b/>
                <w:sz w:val="22"/>
              </w:rPr>
              <w:t>EXTENSIÓN Y ALCANCE DEL PROYECTO</w:t>
            </w:r>
          </w:p>
        </w:tc>
      </w:tr>
      <w:tr w:rsidR="008A5A7E" w:rsidRPr="009D39BC" w:rsidTr="00A43EC9">
        <w:trPr>
          <w:trHeight w:val="276"/>
        </w:trPr>
        <w:tc>
          <w:tcPr>
            <w:tcW w:w="4377" w:type="dxa"/>
            <w:gridSpan w:val="2"/>
            <w:shd w:val="clear" w:color="auto" w:fill="E5DFEC"/>
            <w:vAlign w:val="center"/>
          </w:tcPr>
          <w:p w:rsidR="008A5A7E" w:rsidRPr="008A5A7E" w:rsidRDefault="008A5A7E" w:rsidP="00B74BBE">
            <w:pPr>
              <w:pStyle w:val="Prrafodelista"/>
              <w:numPr>
                <w:ilvl w:val="0"/>
                <w:numId w:val="1"/>
              </w:numPr>
              <w:spacing w:line="240" w:lineRule="auto"/>
              <w:jc w:val="left"/>
              <w:rPr>
                <w:b/>
              </w:rPr>
            </w:pPr>
            <w:r w:rsidRPr="008A5A7E">
              <w:rPr>
                <w:b/>
                <w:sz w:val="22"/>
              </w:rPr>
              <w:t>FASES DEL PROYECTO</w:t>
            </w:r>
          </w:p>
          <w:p w:rsidR="008A5A7E" w:rsidRPr="003708D4" w:rsidRDefault="008A5A7E" w:rsidP="00A43EC9">
            <w:pPr>
              <w:spacing w:line="240" w:lineRule="auto"/>
              <w:ind w:left="360"/>
            </w:pPr>
            <w:r w:rsidRPr="003708D4">
              <w:rPr>
                <w:sz w:val="22"/>
              </w:rPr>
              <w:t xml:space="preserve">(Agrupamiento lógico de actividades relacionadas que usualmente culminan elaborando un entregable principal, que requiere su aprobación para iniciar la siguiente Fase) </w:t>
            </w:r>
          </w:p>
        </w:tc>
        <w:tc>
          <w:tcPr>
            <w:tcW w:w="4378" w:type="dxa"/>
            <w:gridSpan w:val="2"/>
            <w:shd w:val="clear" w:color="auto" w:fill="E5DFEC"/>
            <w:vAlign w:val="center"/>
          </w:tcPr>
          <w:p w:rsidR="008A5A7E" w:rsidRPr="008A5A7E" w:rsidRDefault="008A5A7E" w:rsidP="00B74BBE">
            <w:pPr>
              <w:pStyle w:val="Prrafodelista"/>
              <w:numPr>
                <w:ilvl w:val="0"/>
                <w:numId w:val="1"/>
              </w:numPr>
              <w:spacing w:line="240" w:lineRule="auto"/>
              <w:jc w:val="left"/>
              <w:rPr>
                <w:b/>
              </w:rPr>
            </w:pPr>
            <w:r w:rsidRPr="008A5A7E">
              <w:rPr>
                <w:b/>
                <w:sz w:val="22"/>
              </w:rPr>
              <w:t xml:space="preserve">PRINCIPALES ENTREGABLES </w:t>
            </w:r>
          </w:p>
          <w:p w:rsidR="008A5A7E" w:rsidRPr="003708D4" w:rsidRDefault="008A5A7E" w:rsidP="00A43EC9">
            <w:pPr>
              <w:pStyle w:val="Prrafodelista"/>
              <w:spacing w:line="240" w:lineRule="auto"/>
              <w:ind w:left="360"/>
            </w:pPr>
            <w:r w:rsidRPr="003708D4">
              <w:rPr>
                <w:sz w:val="22"/>
              </w:rPr>
              <w:t>(Un único y verificable producto, resultado o capacidad de realizar un servicio que debe ser elaborado para completar un proceso, una fase o un proyecto)</w:t>
            </w:r>
          </w:p>
        </w:tc>
      </w:tr>
      <w:tr w:rsidR="008A5A7E" w:rsidRPr="009D39BC" w:rsidTr="00A43EC9">
        <w:trPr>
          <w:trHeight w:val="276"/>
        </w:trPr>
        <w:tc>
          <w:tcPr>
            <w:tcW w:w="4377" w:type="dxa"/>
            <w:gridSpan w:val="2"/>
            <w:vAlign w:val="center"/>
          </w:tcPr>
          <w:p w:rsidR="008A5A7E" w:rsidRPr="003708D4" w:rsidRDefault="008A5A7E" w:rsidP="00A43EC9">
            <w:pPr>
              <w:spacing w:line="240" w:lineRule="auto"/>
            </w:pPr>
            <w:r w:rsidRPr="003708D4">
              <w:rPr>
                <w:sz w:val="22"/>
              </w:rPr>
              <w:t>Dirección del Proyecto</w:t>
            </w:r>
          </w:p>
        </w:tc>
        <w:tc>
          <w:tcPr>
            <w:tcW w:w="4378" w:type="dxa"/>
            <w:gridSpan w:val="2"/>
            <w:vAlign w:val="center"/>
          </w:tcPr>
          <w:p w:rsidR="008A5A7E" w:rsidRPr="003708D4" w:rsidRDefault="008A5A7E" w:rsidP="00A43EC9">
            <w:pPr>
              <w:spacing w:line="240" w:lineRule="auto"/>
            </w:pPr>
            <w:r w:rsidRPr="003708D4">
              <w:rPr>
                <w:sz w:val="22"/>
              </w:rPr>
              <w:t>Plan de Dirección del Proyecto, Líneas Base</w:t>
            </w:r>
          </w:p>
        </w:tc>
      </w:tr>
      <w:tr w:rsidR="008A5A7E" w:rsidRPr="009D39BC" w:rsidTr="00A43EC9">
        <w:trPr>
          <w:trHeight w:val="276"/>
        </w:trPr>
        <w:tc>
          <w:tcPr>
            <w:tcW w:w="4377" w:type="dxa"/>
            <w:gridSpan w:val="2"/>
            <w:vAlign w:val="center"/>
          </w:tcPr>
          <w:p w:rsidR="008A5A7E" w:rsidRPr="003708D4" w:rsidRDefault="008A5A7E" w:rsidP="00A43EC9">
            <w:pPr>
              <w:spacing w:line="240" w:lineRule="auto"/>
            </w:pPr>
            <w:r w:rsidRPr="003708D4">
              <w:rPr>
                <w:sz w:val="22"/>
              </w:rPr>
              <w:t>Ingeniería de Detalle</w:t>
            </w:r>
          </w:p>
        </w:tc>
        <w:tc>
          <w:tcPr>
            <w:tcW w:w="4378" w:type="dxa"/>
            <w:gridSpan w:val="2"/>
            <w:vAlign w:val="center"/>
          </w:tcPr>
          <w:p w:rsidR="008A5A7E" w:rsidRPr="003708D4" w:rsidRDefault="008A5A7E" w:rsidP="00A43EC9">
            <w:pPr>
              <w:spacing w:line="240" w:lineRule="auto"/>
            </w:pPr>
            <w:r w:rsidRPr="003708D4">
              <w:rPr>
                <w:sz w:val="22"/>
              </w:rPr>
              <w:t>Diseños por especialidad.</w:t>
            </w:r>
          </w:p>
        </w:tc>
      </w:tr>
      <w:tr w:rsidR="008A5A7E" w:rsidRPr="007C5CAC" w:rsidTr="00A43EC9">
        <w:trPr>
          <w:trHeight w:val="276"/>
        </w:trPr>
        <w:tc>
          <w:tcPr>
            <w:tcW w:w="4377" w:type="dxa"/>
            <w:gridSpan w:val="2"/>
            <w:vMerge w:val="restart"/>
            <w:shd w:val="clear" w:color="auto" w:fill="auto"/>
            <w:vAlign w:val="center"/>
          </w:tcPr>
          <w:p w:rsidR="008A5A7E" w:rsidRPr="003708D4" w:rsidRDefault="008A5A7E" w:rsidP="00A43EC9">
            <w:pPr>
              <w:spacing w:line="240" w:lineRule="auto"/>
            </w:pPr>
            <w:r w:rsidRPr="003708D4">
              <w:rPr>
                <w:sz w:val="22"/>
              </w:rPr>
              <w:t>Procura</w:t>
            </w:r>
          </w:p>
        </w:tc>
        <w:tc>
          <w:tcPr>
            <w:tcW w:w="4378" w:type="dxa"/>
            <w:gridSpan w:val="2"/>
            <w:shd w:val="clear" w:color="auto" w:fill="auto"/>
            <w:vAlign w:val="center"/>
          </w:tcPr>
          <w:p w:rsidR="008A5A7E" w:rsidRPr="003708D4" w:rsidRDefault="008A5A7E" w:rsidP="00A43EC9">
            <w:pPr>
              <w:spacing w:line="240" w:lineRule="auto"/>
            </w:pPr>
            <w:r w:rsidRPr="003708D4">
              <w:rPr>
                <w:sz w:val="22"/>
              </w:rPr>
              <w:t>Suministro de Techos Domos</w:t>
            </w:r>
          </w:p>
        </w:tc>
      </w:tr>
      <w:tr w:rsidR="008A5A7E" w:rsidRPr="007C5CAC" w:rsidTr="00A43EC9">
        <w:trPr>
          <w:trHeight w:val="276"/>
        </w:trPr>
        <w:tc>
          <w:tcPr>
            <w:tcW w:w="4377" w:type="dxa"/>
            <w:gridSpan w:val="2"/>
            <w:vMerge/>
            <w:shd w:val="clear" w:color="auto" w:fill="auto"/>
            <w:vAlign w:val="center"/>
          </w:tcPr>
          <w:p w:rsidR="008A5A7E" w:rsidRPr="003708D4" w:rsidRDefault="008A5A7E" w:rsidP="00A43EC9">
            <w:pPr>
              <w:spacing w:line="240" w:lineRule="auto"/>
            </w:pPr>
          </w:p>
        </w:tc>
        <w:tc>
          <w:tcPr>
            <w:tcW w:w="4378" w:type="dxa"/>
            <w:gridSpan w:val="2"/>
            <w:shd w:val="clear" w:color="auto" w:fill="auto"/>
            <w:vAlign w:val="center"/>
          </w:tcPr>
          <w:p w:rsidR="008A5A7E" w:rsidRPr="003708D4" w:rsidRDefault="008A5A7E" w:rsidP="00A43EC9">
            <w:pPr>
              <w:spacing w:line="240" w:lineRule="auto"/>
            </w:pPr>
            <w:r w:rsidRPr="003708D4">
              <w:rPr>
                <w:sz w:val="22"/>
              </w:rPr>
              <w:t>Suministro de Cámara de Espuma y Aspersores</w:t>
            </w:r>
          </w:p>
        </w:tc>
      </w:tr>
      <w:tr w:rsidR="008A5A7E" w:rsidRPr="007C5CAC" w:rsidTr="00A43EC9">
        <w:trPr>
          <w:trHeight w:val="276"/>
        </w:trPr>
        <w:tc>
          <w:tcPr>
            <w:tcW w:w="4377" w:type="dxa"/>
            <w:gridSpan w:val="2"/>
            <w:vMerge/>
            <w:shd w:val="clear" w:color="auto" w:fill="auto"/>
            <w:vAlign w:val="center"/>
          </w:tcPr>
          <w:p w:rsidR="008A5A7E" w:rsidRPr="003708D4" w:rsidRDefault="008A5A7E" w:rsidP="00A43EC9">
            <w:pPr>
              <w:spacing w:line="240" w:lineRule="auto"/>
            </w:pPr>
          </w:p>
        </w:tc>
        <w:tc>
          <w:tcPr>
            <w:tcW w:w="4378" w:type="dxa"/>
            <w:gridSpan w:val="2"/>
            <w:shd w:val="clear" w:color="auto" w:fill="auto"/>
            <w:vAlign w:val="center"/>
          </w:tcPr>
          <w:p w:rsidR="008A5A7E" w:rsidRPr="003708D4" w:rsidRDefault="008A5A7E" w:rsidP="00A43EC9">
            <w:pPr>
              <w:spacing w:line="240" w:lineRule="auto"/>
            </w:pPr>
            <w:r w:rsidRPr="003708D4">
              <w:rPr>
                <w:sz w:val="22"/>
              </w:rPr>
              <w:t xml:space="preserve">Suministro de </w:t>
            </w:r>
            <w:proofErr w:type="spellStart"/>
            <w:r w:rsidRPr="003708D4">
              <w:rPr>
                <w:sz w:val="22"/>
              </w:rPr>
              <w:t>Geomembrana</w:t>
            </w:r>
            <w:proofErr w:type="spellEnd"/>
            <w:r w:rsidRPr="003708D4">
              <w:rPr>
                <w:sz w:val="22"/>
              </w:rPr>
              <w:t xml:space="preserve"> y </w:t>
            </w:r>
            <w:proofErr w:type="spellStart"/>
            <w:r w:rsidRPr="003708D4">
              <w:rPr>
                <w:sz w:val="22"/>
              </w:rPr>
              <w:t>Geotextil</w:t>
            </w:r>
            <w:proofErr w:type="spellEnd"/>
          </w:p>
        </w:tc>
      </w:tr>
      <w:tr w:rsidR="008A5A7E" w:rsidRPr="007C5CAC" w:rsidTr="00A43EC9">
        <w:trPr>
          <w:trHeight w:val="276"/>
        </w:trPr>
        <w:tc>
          <w:tcPr>
            <w:tcW w:w="4377" w:type="dxa"/>
            <w:gridSpan w:val="2"/>
            <w:vMerge w:val="restart"/>
            <w:shd w:val="clear" w:color="auto" w:fill="auto"/>
            <w:vAlign w:val="center"/>
          </w:tcPr>
          <w:p w:rsidR="008A5A7E" w:rsidRPr="003708D4" w:rsidRDefault="008A5A7E" w:rsidP="00A43EC9">
            <w:pPr>
              <w:spacing w:line="240" w:lineRule="auto"/>
            </w:pPr>
            <w:r w:rsidRPr="003708D4">
              <w:rPr>
                <w:sz w:val="22"/>
              </w:rPr>
              <w:t>Construcción</w:t>
            </w:r>
          </w:p>
        </w:tc>
        <w:tc>
          <w:tcPr>
            <w:tcW w:w="4378" w:type="dxa"/>
            <w:gridSpan w:val="2"/>
            <w:shd w:val="clear" w:color="auto" w:fill="auto"/>
            <w:vAlign w:val="center"/>
          </w:tcPr>
          <w:p w:rsidR="008A5A7E" w:rsidRPr="003708D4" w:rsidRDefault="008A5A7E" w:rsidP="00A43EC9">
            <w:pPr>
              <w:spacing w:line="240" w:lineRule="auto"/>
            </w:pPr>
            <w:r w:rsidRPr="003708D4">
              <w:rPr>
                <w:sz w:val="22"/>
              </w:rPr>
              <w:t>Impermeabilización del cubeto de los tanques.</w:t>
            </w:r>
          </w:p>
        </w:tc>
      </w:tr>
      <w:tr w:rsidR="008A5A7E" w:rsidRPr="007C5CAC" w:rsidTr="00A43EC9">
        <w:trPr>
          <w:trHeight w:val="276"/>
        </w:trPr>
        <w:tc>
          <w:tcPr>
            <w:tcW w:w="4377" w:type="dxa"/>
            <w:gridSpan w:val="2"/>
            <w:vMerge/>
            <w:shd w:val="clear" w:color="auto" w:fill="auto"/>
            <w:vAlign w:val="center"/>
          </w:tcPr>
          <w:p w:rsidR="008A5A7E" w:rsidRPr="003708D4" w:rsidRDefault="008A5A7E" w:rsidP="00A43EC9">
            <w:pPr>
              <w:spacing w:line="240" w:lineRule="auto"/>
            </w:pPr>
          </w:p>
        </w:tc>
        <w:tc>
          <w:tcPr>
            <w:tcW w:w="4378" w:type="dxa"/>
            <w:gridSpan w:val="2"/>
            <w:shd w:val="clear" w:color="auto" w:fill="auto"/>
            <w:vAlign w:val="center"/>
          </w:tcPr>
          <w:p w:rsidR="008A5A7E" w:rsidRPr="003708D4" w:rsidRDefault="008A5A7E" w:rsidP="00A43EC9">
            <w:pPr>
              <w:spacing w:line="240" w:lineRule="auto"/>
            </w:pPr>
            <w:r w:rsidRPr="003708D4">
              <w:rPr>
                <w:sz w:val="22"/>
              </w:rPr>
              <w:t>Sistema de Drenaje pluvial.</w:t>
            </w:r>
          </w:p>
        </w:tc>
      </w:tr>
      <w:tr w:rsidR="008A5A7E" w:rsidRPr="007C5CAC" w:rsidTr="00A43EC9">
        <w:trPr>
          <w:trHeight w:val="276"/>
        </w:trPr>
        <w:tc>
          <w:tcPr>
            <w:tcW w:w="4377" w:type="dxa"/>
            <w:gridSpan w:val="2"/>
            <w:vMerge/>
            <w:shd w:val="clear" w:color="auto" w:fill="auto"/>
            <w:vAlign w:val="center"/>
          </w:tcPr>
          <w:p w:rsidR="008A5A7E" w:rsidRPr="003708D4" w:rsidRDefault="008A5A7E" w:rsidP="00A43EC9">
            <w:pPr>
              <w:spacing w:line="240" w:lineRule="auto"/>
              <w:rPr>
                <w:lang w:val="en-US"/>
              </w:rPr>
            </w:pPr>
          </w:p>
        </w:tc>
        <w:tc>
          <w:tcPr>
            <w:tcW w:w="4378" w:type="dxa"/>
            <w:gridSpan w:val="2"/>
            <w:shd w:val="clear" w:color="auto" w:fill="auto"/>
            <w:vAlign w:val="center"/>
          </w:tcPr>
          <w:p w:rsidR="008A5A7E" w:rsidRPr="003708D4" w:rsidRDefault="008A5A7E" w:rsidP="00A43EC9">
            <w:pPr>
              <w:spacing w:line="240" w:lineRule="auto"/>
            </w:pPr>
            <w:r w:rsidRPr="003708D4">
              <w:rPr>
                <w:sz w:val="22"/>
              </w:rPr>
              <w:t>Adecuación de la Plataforma Perimetral y de los Anillos Superiores de los Tanques.</w:t>
            </w:r>
          </w:p>
        </w:tc>
      </w:tr>
      <w:tr w:rsidR="008A5A7E" w:rsidRPr="007C5CAC" w:rsidTr="00A43EC9">
        <w:trPr>
          <w:trHeight w:val="276"/>
        </w:trPr>
        <w:tc>
          <w:tcPr>
            <w:tcW w:w="4377" w:type="dxa"/>
            <w:gridSpan w:val="2"/>
            <w:vMerge/>
            <w:shd w:val="clear" w:color="auto" w:fill="auto"/>
            <w:vAlign w:val="center"/>
          </w:tcPr>
          <w:p w:rsidR="008A5A7E" w:rsidRPr="003708D4" w:rsidRDefault="008A5A7E" w:rsidP="00A43EC9">
            <w:pPr>
              <w:spacing w:line="240" w:lineRule="auto"/>
            </w:pPr>
          </w:p>
        </w:tc>
        <w:tc>
          <w:tcPr>
            <w:tcW w:w="4378" w:type="dxa"/>
            <w:gridSpan w:val="2"/>
            <w:shd w:val="clear" w:color="auto" w:fill="auto"/>
            <w:vAlign w:val="center"/>
          </w:tcPr>
          <w:p w:rsidR="008A5A7E" w:rsidRPr="003708D4" w:rsidRDefault="008A5A7E" w:rsidP="00A43EC9">
            <w:pPr>
              <w:spacing w:line="240" w:lineRule="auto"/>
            </w:pPr>
            <w:r w:rsidRPr="003708D4">
              <w:rPr>
                <w:sz w:val="22"/>
              </w:rPr>
              <w:t>Adecuación del Sistema Contraincendios.</w:t>
            </w:r>
          </w:p>
        </w:tc>
      </w:tr>
      <w:tr w:rsidR="008A5A7E" w:rsidRPr="007C5CAC" w:rsidTr="00A43EC9">
        <w:trPr>
          <w:trHeight w:val="276"/>
        </w:trPr>
        <w:tc>
          <w:tcPr>
            <w:tcW w:w="4377" w:type="dxa"/>
            <w:gridSpan w:val="2"/>
            <w:vMerge/>
            <w:tcBorders>
              <w:bottom w:val="single" w:sz="4" w:space="0" w:color="000000"/>
            </w:tcBorders>
            <w:shd w:val="clear" w:color="auto" w:fill="auto"/>
            <w:vAlign w:val="center"/>
          </w:tcPr>
          <w:p w:rsidR="008A5A7E" w:rsidRPr="003708D4" w:rsidRDefault="008A5A7E" w:rsidP="00A43EC9">
            <w:pPr>
              <w:spacing w:line="240" w:lineRule="auto"/>
            </w:pPr>
          </w:p>
        </w:tc>
        <w:tc>
          <w:tcPr>
            <w:tcW w:w="4378" w:type="dxa"/>
            <w:gridSpan w:val="2"/>
            <w:tcBorders>
              <w:bottom w:val="single" w:sz="4" w:space="0" w:color="000000"/>
            </w:tcBorders>
            <w:shd w:val="clear" w:color="auto" w:fill="auto"/>
            <w:vAlign w:val="center"/>
          </w:tcPr>
          <w:p w:rsidR="008A5A7E" w:rsidRPr="003708D4" w:rsidRDefault="008A5A7E" w:rsidP="00A43EC9">
            <w:pPr>
              <w:spacing w:line="240" w:lineRule="auto"/>
            </w:pPr>
            <w:r w:rsidRPr="003708D4">
              <w:rPr>
                <w:sz w:val="22"/>
              </w:rPr>
              <w:t>Instalación de los Techos Domos.</w:t>
            </w:r>
          </w:p>
        </w:tc>
      </w:tr>
      <w:tr w:rsidR="008A5A7E" w:rsidRPr="009D39BC" w:rsidTr="00A43EC9">
        <w:trPr>
          <w:trHeight w:val="276"/>
        </w:trPr>
        <w:tc>
          <w:tcPr>
            <w:tcW w:w="4377" w:type="dxa"/>
            <w:gridSpan w:val="2"/>
            <w:vMerge w:val="restart"/>
            <w:vAlign w:val="center"/>
          </w:tcPr>
          <w:p w:rsidR="008A5A7E" w:rsidRPr="003708D4" w:rsidRDefault="008A5A7E" w:rsidP="00A43EC9">
            <w:pPr>
              <w:spacing w:line="240" w:lineRule="auto"/>
            </w:pPr>
            <w:r w:rsidRPr="003708D4">
              <w:rPr>
                <w:sz w:val="22"/>
              </w:rPr>
              <w:t>Pre-</w:t>
            </w:r>
            <w:proofErr w:type="spellStart"/>
            <w:r w:rsidRPr="003708D4">
              <w:rPr>
                <w:sz w:val="22"/>
              </w:rPr>
              <w:t>Comisionamiento</w:t>
            </w:r>
            <w:proofErr w:type="spellEnd"/>
            <w:r w:rsidRPr="003708D4">
              <w:rPr>
                <w:sz w:val="22"/>
              </w:rPr>
              <w:t xml:space="preserve"> y </w:t>
            </w:r>
            <w:proofErr w:type="spellStart"/>
            <w:r w:rsidRPr="003708D4">
              <w:rPr>
                <w:sz w:val="22"/>
              </w:rPr>
              <w:t>Comisionamiento</w:t>
            </w:r>
            <w:proofErr w:type="spellEnd"/>
          </w:p>
        </w:tc>
        <w:tc>
          <w:tcPr>
            <w:tcW w:w="4378" w:type="dxa"/>
            <w:gridSpan w:val="2"/>
            <w:vAlign w:val="center"/>
          </w:tcPr>
          <w:p w:rsidR="008A5A7E" w:rsidRPr="003708D4" w:rsidRDefault="008A5A7E" w:rsidP="00A43EC9">
            <w:pPr>
              <w:spacing w:line="240" w:lineRule="auto"/>
            </w:pPr>
            <w:r w:rsidRPr="003708D4">
              <w:rPr>
                <w:sz w:val="22"/>
              </w:rPr>
              <w:t>Pre-</w:t>
            </w:r>
            <w:proofErr w:type="spellStart"/>
            <w:r w:rsidRPr="003708D4">
              <w:rPr>
                <w:sz w:val="22"/>
              </w:rPr>
              <w:t>comisionamiento</w:t>
            </w:r>
            <w:proofErr w:type="spellEnd"/>
            <w:r w:rsidRPr="003708D4">
              <w:rPr>
                <w:sz w:val="22"/>
              </w:rPr>
              <w:t xml:space="preserve"> de los sistemas.</w:t>
            </w:r>
          </w:p>
        </w:tc>
      </w:tr>
      <w:tr w:rsidR="008A5A7E" w:rsidRPr="009D39BC" w:rsidTr="00A43EC9">
        <w:trPr>
          <w:trHeight w:val="276"/>
        </w:trPr>
        <w:tc>
          <w:tcPr>
            <w:tcW w:w="4377" w:type="dxa"/>
            <w:gridSpan w:val="2"/>
            <w:vMerge/>
            <w:vAlign w:val="center"/>
          </w:tcPr>
          <w:p w:rsidR="008A5A7E" w:rsidRPr="003708D4" w:rsidRDefault="008A5A7E" w:rsidP="00A43EC9">
            <w:pPr>
              <w:spacing w:line="240" w:lineRule="auto"/>
            </w:pPr>
          </w:p>
        </w:tc>
        <w:tc>
          <w:tcPr>
            <w:tcW w:w="4378" w:type="dxa"/>
            <w:gridSpan w:val="2"/>
            <w:vAlign w:val="center"/>
          </w:tcPr>
          <w:p w:rsidR="008A5A7E" w:rsidRPr="003708D4" w:rsidRDefault="008A5A7E" w:rsidP="00A43EC9">
            <w:pPr>
              <w:spacing w:line="240" w:lineRule="auto"/>
            </w:pPr>
            <w:proofErr w:type="spellStart"/>
            <w:r w:rsidRPr="003708D4">
              <w:rPr>
                <w:sz w:val="22"/>
              </w:rPr>
              <w:t>Comisionamiento</w:t>
            </w:r>
            <w:proofErr w:type="spellEnd"/>
            <w:r w:rsidRPr="003708D4">
              <w:rPr>
                <w:sz w:val="22"/>
              </w:rPr>
              <w:t xml:space="preserve"> de los sistemas.</w:t>
            </w:r>
          </w:p>
        </w:tc>
      </w:tr>
      <w:tr w:rsidR="008A5A7E" w:rsidRPr="009D39BC" w:rsidTr="00A43EC9">
        <w:tc>
          <w:tcPr>
            <w:tcW w:w="8755" w:type="dxa"/>
            <w:gridSpan w:val="4"/>
            <w:tcBorders>
              <w:top w:val="single" w:sz="4" w:space="0" w:color="auto"/>
            </w:tcBorders>
            <w:shd w:val="clear" w:color="auto" w:fill="E5DFEC"/>
            <w:vAlign w:val="center"/>
          </w:tcPr>
          <w:p w:rsidR="008A5A7E" w:rsidRPr="008A5A7E" w:rsidRDefault="008A5A7E" w:rsidP="00B74BBE">
            <w:pPr>
              <w:pStyle w:val="Prrafodelista"/>
              <w:numPr>
                <w:ilvl w:val="0"/>
                <w:numId w:val="1"/>
              </w:numPr>
              <w:spacing w:line="240" w:lineRule="auto"/>
              <w:jc w:val="left"/>
              <w:rPr>
                <w:b/>
              </w:rPr>
            </w:pPr>
            <w:r w:rsidRPr="008A5A7E">
              <w:rPr>
                <w:b/>
                <w:sz w:val="22"/>
              </w:rPr>
              <w:t>INTERESADOS CLAVE</w:t>
            </w:r>
          </w:p>
          <w:p w:rsidR="008A5A7E" w:rsidRPr="003708D4" w:rsidRDefault="008A5A7E" w:rsidP="00A43EC9">
            <w:pPr>
              <w:spacing w:line="240" w:lineRule="auto"/>
              <w:ind w:left="360"/>
            </w:pPr>
            <w:r w:rsidRPr="003708D4">
              <w:rPr>
                <w:sz w:val="22"/>
              </w:rPr>
              <w:lastRenderedPageBreak/>
              <w:t>(Persona u organización que está activamente participando en el proyecto o cuyos intereses pueden ser afectados positiva o negativamente por le ejecución del proyecto o por el producto que elabora)</w:t>
            </w:r>
          </w:p>
        </w:tc>
      </w:tr>
      <w:tr w:rsidR="008A5A7E" w:rsidRPr="003E1B57" w:rsidTr="00A43EC9">
        <w:tc>
          <w:tcPr>
            <w:tcW w:w="8755" w:type="dxa"/>
            <w:gridSpan w:val="4"/>
            <w:vAlign w:val="center"/>
          </w:tcPr>
          <w:p w:rsidR="008A5A7E" w:rsidRPr="00571F6B" w:rsidRDefault="008A5A7E" w:rsidP="00A43EC9">
            <w:pPr>
              <w:spacing w:line="240" w:lineRule="auto"/>
              <w:rPr>
                <w:lang w:val="pt-BR"/>
              </w:rPr>
            </w:pPr>
            <w:r w:rsidRPr="00571F6B">
              <w:rPr>
                <w:sz w:val="22"/>
                <w:lang w:val="pt-BR"/>
              </w:rPr>
              <w:lastRenderedPageBreak/>
              <w:t>PETROPERU S.A.</w:t>
            </w:r>
          </w:p>
          <w:p w:rsidR="008A5A7E" w:rsidRPr="00571F6B" w:rsidRDefault="008A5A7E" w:rsidP="00A43EC9">
            <w:pPr>
              <w:spacing w:line="240" w:lineRule="auto"/>
              <w:rPr>
                <w:lang w:val="pt-BR"/>
              </w:rPr>
            </w:pPr>
            <w:proofErr w:type="spellStart"/>
            <w:r w:rsidRPr="00571F6B">
              <w:rPr>
                <w:sz w:val="22"/>
                <w:lang w:val="pt-BR"/>
              </w:rPr>
              <w:t>G.G.</w:t>
            </w:r>
            <w:proofErr w:type="spellEnd"/>
            <w:r w:rsidRPr="00571F6B">
              <w:rPr>
                <w:sz w:val="22"/>
                <w:lang w:val="pt-BR"/>
              </w:rPr>
              <w:t xml:space="preserve"> PETROPERU S.A.</w:t>
            </w:r>
          </w:p>
          <w:p w:rsidR="008A5A7E" w:rsidRPr="003708D4" w:rsidRDefault="008A5A7E" w:rsidP="00A43EC9">
            <w:pPr>
              <w:spacing w:line="240" w:lineRule="auto"/>
            </w:pPr>
            <w:r w:rsidRPr="003708D4">
              <w:rPr>
                <w:sz w:val="22"/>
              </w:rPr>
              <w:t>G.PROYECTO PETROPERU S.A.</w:t>
            </w:r>
          </w:p>
          <w:p w:rsidR="008A5A7E" w:rsidRPr="003708D4" w:rsidRDefault="008A5A7E" w:rsidP="00A43EC9">
            <w:pPr>
              <w:spacing w:line="240" w:lineRule="auto"/>
            </w:pPr>
            <w:r w:rsidRPr="003708D4">
              <w:rPr>
                <w:sz w:val="22"/>
              </w:rPr>
              <w:t>G.OPERACIONES PETROPERU S.A.</w:t>
            </w:r>
          </w:p>
          <w:p w:rsidR="008A5A7E" w:rsidRPr="00571F6B" w:rsidRDefault="008A5A7E" w:rsidP="00A43EC9">
            <w:pPr>
              <w:spacing w:line="240" w:lineRule="auto"/>
              <w:rPr>
                <w:lang w:val="pt-BR"/>
              </w:rPr>
            </w:pPr>
            <w:r w:rsidRPr="003708D4">
              <w:rPr>
                <w:sz w:val="22"/>
              </w:rPr>
              <w:t xml:space="preserve">JEFE DE ÁREA MANT. </w:t>
            </w:r>
            <w:r w:rsidRPr="00571F6B">
              <w:rPr>
                <w:sz w:val="22"/>
                <w:lang w:val="pt-BR"/>
              </w:rPr>
              <w:t>PETROPERU S.A.</w:t>
            </w:r>
          </w:p>
          <w:p w:rsidR="008A5A7E" w:rsidRPr="00571F6B" w:rsidRDefault="008A5A7E" w:rsidP="00A43EC9">
            <w:pPr>
              <w:spacing w:line="240" w:lineRule="auto"/>
              <w:rPr>
                <w:lang w:val="pt-BR"/>
              </w:rPr>
            </w:pPr>
            <w:r w:rsidRPr="00571F6B">
              <w:rPr>
                <w:sz w:val="22"/>
                <w:lang w:val="pt-BR"/>
              </w:rPr>
              <w:t>G. SSOMA PETROPERU S.A.</w:t>
            </w:r>
          </w:p>
          <w:p w:rsidR="008A5A7E" w:rsidRPr="003708D4" w:rsidRDefault="008A5A7E" w:rsidP="00A43EC9">
            <w:pPr>
              <w:spacing w:line="240" w:lineRule="auto"/>
            </w:pPr>
            <w:r w:rsidRPr="003708D4">
              <w:rPr>
                <w:sz w:val="22"/>
              </w:rPr>
              <w:t>MINISTERIO DE ENERGÍA Y MINAS</w:t>
            </w:r>
          </w:p>
          <w:p w:rsidR="008A5A7E" w:rsidRPr="003708D4" w:rsidRDefault="008A5A7E" w:rsidP="00A43EC9">
            <w:pPr>
              <w:spacing w:line="240" w:lineRule="auto"/>
            </w:pPr>
            <w:r w:rsidRPr="003708D4">
              <w:rPr>
                <w:sz w:val="22"/>
              </w:rPr>
              <w:t>CIME INGENIERIOS S.R.L.</w:t>
            </w:r>
          </w:p>
          <w:p w:rsidR="008A5A7E" w:rsidRPr="003708D4" w:rsidRDefault="008A5A7E" w:rsidP="00A43EC9">
            <w:pPr>
              <w:spacing w:line="240" w:lineRule="auto"/>
            </w:pPr>
            <w:r w:rsidRPr="003708D4">
              <w:rPr>
                <w:sz w:val="22"/>
              </w:rPr>
              <w:t>G.G. CIME INGENIERIOS S.R.L.</w:t>
            </w:r>
          </w:p>
          <w:p w:rsidR="008A5A7E" w:rsidRPr="003708D4" w:rsidRDefault="008A5A7E" w:rsidP="00A43EC9">
            <w:pPr>
              <w:spacing w:line="240" w:lineRule="auto"/>
            </w:pPr>
            <w:r w:rsidRPr="003708D4">
              <w:rPr>
                <w:sz w:val="22"/>
              </w:rPr>
              <w:t>G. TEC. COMERCIAL CIME INGENIERIOS S.R.L.</w:t>
            </w:r>
          </w:p>
          <w:p w:rsidR="008A5A7E" w:rsidRPr="003708D4" w:rsidRDefault="008A5A7E" w:rsidP="00A43EC9">
            <w:pPr>
              <w:spacing w:line="240" w:lineRule="auto"/>
            </w:pPr>
            <w:r w:rsidRPr="003708D4">
              <w:rPr>
                <w:sz w:val="22"/>
              </w:rPr>
              <w:t>G. OPERACIONES. CIME INGENIERIOS S.R.L.</w:t>
            </w:r>
          </w:p>
          <w:p w:rsidR="008A5A7E" w:rsidRPr="003708D4" w:rsidRDefault="008A5A7E" w:rsidP="00A43EC9">
            <w:pPr>
              <w:spacing w:line="240" w:lineRule="auto"/>
            </w:pPr>
            <w:r w:rsidRPr="003708D4">
              <w:rPr>
                <w:sz w:val="22"/>
              </w:rPr>
              <w:t>G.PROYECTOS. CIME INGENIERIOS S.R.L.</w:t>
            </w:r>
          </w:p>
          <w:p w:rsidR="008A5A7E" w:rsidRPr="003708D4" w:rsidRDefault="008A5A7E" w:rsidP="00A43EC9">
            <w:pPr>
              <w:spacing w:line="240" w:lineRule="auto"/>
            </w:pPr>
            <w:r w:rsidRPr="003708D4">
              <w:rPr>
                <w:sz w:val="22"/>
              </w:rPr>
              <w:t>RESIDENTE DE OBRA CIME INGENIEROS S.R.L.</w:t>
            </w:r>
          </w:p>
          <w:p w:rsidR="008A5A7E" w:rsidRPr="003708D4" w:rsidRDefault="008A5A7E" w:rsidP="00A43EC9">
            <w:pPr>
              <w:spacing w:line="240" w:lineRule="auto"/>
            </w:pPr>
            <w:r w:rsidRPr="003708D4">
              <w:rPr>
                <w:sz w:val="22"/>
              </w:rPr>
              <w:t>JEFE DE SIG CIME INGENIEROS S.R.L.</w:t>
            </w:r>
          </w:p>
          <w:p w:rsidR="008A5A7E" w:rsidRPr="003708D4" w:rsidRDefault="008A5A7E" w:rsidP="00A43EC9">
            <w:pPr>
              <w:spacing w:line="240" w:lineRule="auto"/>
            </w:pPr>
            <w:r w:rsidRPr="003708D4">
              <w:rPr>
                <w:sz w:val="22"/>
              </w:rPr>
              <w:t>AREAS DE APOYO CIME INGENIEROS S.R.L.</w:t>
            </w:r>
          </w:p>
          <w:p w:rsidR="008A5A7E" w:rsidRPr="003708D4" w:rsidRDefault="008A5A7E" w:rsidP="00A43EC9">
            <w:pPr>
              <w:spacing w:line="240" w:lineRule="auto"/>
            </w:pPr>
            <w:r w:rsidRPr="003708D4">
              <w:rPr>
                <w:sz w:val="22"/>
              </w:rPr>
              <w:t>ADUANAS</w:t>
            </w:r>
          </w:p>
          <w:p w:rsidR="008A5A7E" w:rsidRPr="003708D4" w:rsidRDefault="008A5A7E" w:rsidP="00A43EC9">
            <w:pPr>
              <w:spacing w:line="240" w:lineRule="auto"/>
            </w:pPr>
            <w:r w:rsidRPr="003708D4">
              <w:rPr>
                <w:sz w:val="22"/>
              </w:rPr>
              <w:t>SUNAT</w:t>
            </w:r>
          </w:p>
          <w:p w:rsidR="008A5A7E" w:rsidRPr="003708D4" w:rsidRDefault="008A5A7E" w:rsidP="00A43EC9">
            <w:pPr>
              <w:spacing w:line="240" w:lineRule="auto"/>
            </w:pPr>
            <w:r w:rsidRPr="003708D4">
              <w:rPr>
                <w:sz w:val="22"/>
              </w:rPr>
              <w:t>POLICÍA</w:t>
            </w:r>
          </w:p>
          <w:p w:rsidR="008A5A7E" w:rsidRPr="003708D4" w:rsidRDefault="008A5A7E" w:rsidP="00A43EC9">
            <w:pPr>
              <w:spacing w:line="240" w:lineRule="auto"/>
            </w:pPr>
            <w:r w:rsidRPr="003708D4">
              <w:rPr>
                <w:sz w:val="22"/>
              </w:rPr>
              <w:t>PACIFIC FREYGHT PERU SAC</w:t>
            </w:r>
          </w:p>
          <w:p w:rsidR="008A5A7E" w:rsidRPr="003708D4" w:rsidRDefault="008A5A7E" w:rsidP="00A43EC9">
            <w:pPr>
              <w:rPr>
                <w:lang w:eastAsia="es-PE"/>
              </w:rPr>
            </w:pPr>
            <w:r w:rsidRPr="003708D4">
              <w:rPr>
                <w:bCs/>
                <w:color w:val="595959"/>
                <w:sz w:val="22"/>
              </w:rPr>
              <w:t xml:space="preserve">HMT LLC  </w:t>
            </w:r>
          </w:p>
          <w:p w:rsidR="008A5A7E" w:rsidRPr="003708D4" w:rsidRDefault="008A5A7E" w:rsidP="00A43EC9">
            <w:pPr>
              <w:spacing w:line="240" w:lineRule="auto"/>
            </w:pPr>
            <w:r w:rsidRPr="003708D4">
              <w:rPr>
                <w:sz w:val="22"/>
              </w:rPr>
              <w:t>PROVEEDOR UNICON</w:t>
            </w:r>
          </w:p>
          <w:p w:rsidR="008A5A7E" w:rsidRPr="00571F6B" w:rsidRDefault="008A5A7E" w:rsidP="00A43EC9">
            <w:pPr>
              <w:spacing w:line="240" w:lineRule="auto"/>
              <w:rPr>
                <w:lang w:val="pt-BR"/>
              </w:rPr>
            </w:pPr>
            <w:r w:rsidRPr="00571F6B">
              <w:rPr>
                <w:sz w:val="22"/>
                <w:lang w:val="pt-BR"/>
              </w:rPr>
              <w:t>PROVEEDOR ACEROS AREQUIPA</w:t>
            </w:r>
          </w:p>
          <w:p w:rsidR="008A5A7E" w:rsidRPr="00571F6B" w:rsidRDefault="008A5A7E" w:rsidP="00A43EC9">
            <w:pPr>
              <w:spacing w:line="240" w:lineRule="auto"/>
              <w:rPr>
                <w:lang w:val="pt-BR"/>
              </w:rPr>
            </w:pPr>
            <w:r w:rsidRPr="00571F6B">
              <w:rPr>
                <w:sz w:val="22"/>
                <w:lang w:val="pt-BR"/>
              </w:rPr>
              <w:t>PROVEEDOR HMT LL</w:t>
            </w:r>
          </w:p>
          <w:p w:rsidR="008A5A7E" w:rsidRPr="003708D4" w:rsidRDefault="008A5A7E" w:rsidP="00A43EC9">
            <w:pPr>
              <w:spacing w:line="240" w:lineRule="auto"/>
            </w:pPr>
            <w:r w:rsidRPr="003708D4">
              <w:rPr>
                <w:sz w:val="22"/>
              </w:rPr>
              <w:t>PROVEEDOR ULMA</w:t>
            </w:r>
          </w:p>
        </w:tc>
      </w:tr>
      <w:tr w:rsidR="008A5A7E" w:rsidRPr="009D39BC" w:rsidTr="00A43EC9">
        <w:trPr>
          <w:trHeight w:val="574"/>
        </w:trPr>
        <w:tc>
          <w:tcPr>
            <w:tcW w:w="8755" w:type="dxa"/>
            <w:gridSpan w:val="4"/>
            <w:shd w:val="clear" w:color="auto" w:fill="E5DFEC"/>
            <w:vAlign w:val="center"/>
          </w:tcPr>
          <w:p w:rsidR="008A5A7E" w:rsidRPr="008A5A7E" w:rsidRDefault="008A5A7E" w:rsidP="00B74BBE">
            <w:pPr>
              <w:pStyle w:val="Prrafodelista"/>
              <w:numPr>
                <w:ilvl w:val="0"/>
                <w:numId w:val="1"/>
              </w:numPr>
              <w:spacing w:line="240" w:lineRule="auto"/>
              <w:jc w:val="left"/>
              <w:rPr>
                <w:b/>
              </w:rPr>
            </w:pPr>
            <w:r w:rsidRPr="008A5A7E">
              <w:rPr>
                <w:b/>
                <w:sz w:val="22"/>
              </w:rPr>
              <w:t>RIESGOS DE ALTO NIVEL</w:t>
            </w:r>
          </w:p>
          <w:p w:rsidR="008A5A7E" w:rsidRPr="003708D4" w:rsidRDefault="008A5A7E" w:rsidP="00A43EC9">
            <w:pPr>
              <w:spacing w:line="240" w:lineRule="auto"/>
              <w:ind w:left="360"/>
            </w:pPr>
            <w:r w:rsidRPr="003708D4">
              <w:rPr>
                <w:sz w:val="22"/>
              </w:rPr>
              <w:t>(Evento o condición incierta que, si ocurriese, tiene un efecto positivo o negativo sobre los objetivos del proyecto)</w:t>
            </w:r>
          </w:p>
        </w:tc>
      </w:tr>
      <w:tr w:rsidR="008A5A7E" w:rsidRPr="009D39BC" w:rsidTr="00A43EC9">
        <w:tc>
          <w:tcPr>
            <w:tcW w:w="8755" w:type="dxa"/>
            <w:gridSpan w:val="4"/>
            <w:vAlign w:val="center"/>
          </w:tcPr>
          <w:p w:rsidR="008A5A7E" w:rsidRPr="003708D4" w:rsidRDefault="008A5A7E" w:rsidP="00B74BBE">
            <w:pPr>
              <w:numPr>
                <w:ilvl w:val="0"/>
                <w:numId w:val="2"/>
              </w:numPr>
              <w:spacing w:line="240" w:lineRule="auto"/>
              <w:ind w:left="360"/>
              <w:jc w:val="left"/>
            </w:pPr>
            <w:r w:rsidRPr="003708D4">
              <w:rPr>
                <w:sz w:val="22"/>
              </w:rPr>
              <w:t xml:space="preserve">El desarrollo de la ingeniería de detalle podría no estar preparada para la fecha solicitada, ya que su elaboración se está </w:t>
            </w:r>
            <w:proofErr w:type="spellStart"/>
            <w:r w:rsidRPr="003708D4">
              <w:rPr>
                <w:sz w:val="22"/>
              </w:rPr>
              <w:t>tercerizando</w:t>
            </w:r>
            <w:proofErr w:type="spellEnd"/>
            <w:r w:rsidRPr="003708D4">
              <w:rPr>
                <w:sz w:val="22"/>
              </w:rPr>
              <w:t>.</w:t>
            </w:r>
          </w:p>
          <w:p w:rsidR="008A5A7E" w:rsidRPr="003708D4" w:rsidRDefault="008A5A7E" w:rsidP="00B74BBE">
            <w:pPr>
              <w:numPr>
                <w:ilvl w:val="0"/>
                <w:numId w:val="2"/>
              </w:numPr>
              <w:spacing w:line="240" w:lineRule="auto"/>
              <w:ind w:left="360"/>
            </w:pPr>
            <w:r w:rsidRPr="003708D4">
              <w:rPr>
                <w:sz w:val="22"/>
              </w:rPr>
              <w:t xml:space="preserve">El suministro de materiales del mercado nacional, tales como la </w:t>
            </w:r>
            <w:proofErr w:type="spellStart"/>
            <w:r w:rsidRPr="003708D4">
              <w:rPr>
                <w:sz w:val="22"/>
              </w:rPr>
              <w:t>geomembrana</w:t>
            </w:r>
            <w:proofErr w:type="spellEnd"/>
            <w:r w:rsidRPr="003708D4">
              <w:rPr>
                <w:sz w:val="22"/>
              </w:rPr>
              <w:t xml:space="preserve"> y </w:t>
            </w:r>
            <w:proofErr w:type="spellStart"/>
            <w:r w:rsidRPr="003708D4">
              <w:rPr>
                <w:sz w:val="22"/>
              </w:rPr>
              <w:t>geotextil</w:t>
            </w:r>
            <w:proofErr w:type="spellEnd"/>
            <w:r w:rsidRPr="003708D4">
              <w:rPr>
                <w:sz w:val="22"/>
              </w:rPr>
              <w:t xml:space="preserve"> y el tiempo de importación de los domos geodésicos, cámara de espumas y aspersores podría exceder los tiempos y holguras designados en la planificación inicial, por demoras del proveedor, del embarcador o de </w:t>
            </w:r>
            <w:proofErr w:type="spellStart"/>
            <w:r w:rsidRPr="003708D4">
              <w:rPr>
                <w:sz w:val="22"/>
              </w:rPr>
              <w:t>desaduanaje</w:t>
            </w:r>
            <w:proofErr w:type="spellEnd"/>
            <w:r w:rsidRPr="003708D4">
              <w:rPr>
                <w:sz w:val="22"/>
              </w:rPr>
              <w:t>.</w:t>
            </w:r>
          </w:p>
          <w:p w:rsidR="008A5A7E" w:rsidRPr="003708D4" w:rsidRDefault="008A5A7E" w:rsidP="00B74BBE">
            <w:pPr>
              <w:numPr>
                <w:ilvl w:val="0"/>
                <w:numId w:val="2"/>
              </w:numPr>
              <w:spacing w:line="240" w:lineRule="auto"/>
              <w:ind w:left="360"/>
              <w:jc w:val="left"/>
            </w:pPr>
            <w:r w:rsidRPr="003708D4">
              <w:rPr>
                <w:sz w:val="22"/>
              </w:rPr>
              <w:t>Se depende de la entrega de los tanques por parte de Petroperú S.A. en condiciones de vacío para su adecuación. Proyectos paralelos de Petroperú podrían retrasar esta entrega.</w:t>
            </w:r>
          </w:p>
          <w:p w:rsidR="008A5A7E" w:rsidRPr="003708D4" w:rsidRDefault="008A5A7E" w:rsidP="00B74BBE">
            <w:pPr>
              <w:numPr>
                <w:ilvl w:val="0"/>
                <w:numId w:val="2"/>
              </w:numPr>
              <w:spacing w:line="240" w:lineRule="auto"/>
              <w:ind w:left="360"/>
              <w:jc w:val="left"/>
            </w:pPr>
            <w:r w:rsidRPr="003708D4">
              <w:rPr>
                <w:sz w:val="22"/>
              </w:rPr>
              <w:t>Ambiente político inestable de Perú podría detener o retrasar la aprobación de entregables dentro de la empresa estatal Petroperú S.A.</w:t>
            </w:r>
          </w:p>
          <w:p w:rsidR="008A5A7E" w:rsidRPr="003708D4" w:rsidRDefault="008A5A7E" w:rsidP="00B74BBE">
            <w:pPr>
              <w:numPr>
                <w:ilvl w:val="0"/>
                <w:numId w:val="2"/>
              </w:numPr>
              <w:spacing w:line="240" w:lineRule="auto"/>
              <w:ind w:left="360"/>
              <w:jc w:val="left"/>
            </w:pPr>
            <w:r w:rsidRPr="003708D4">
              <w:rPr>
                <w:sz w:val="22"/>
              </w:rPr>
              <w:t>Alta rotación en el equipo de Petroperú S.A.</w:t>
            </w:r>
          </w:p>
          <w:p w:rsidR="008A5A7E" w:rsidRPr="003708D4" w:rsidRDefault="008A5A7E" w:rsidP="00B74BBE">
            <w:pPr>
              <w:numPr>
                <w:ilvl w:val="0"/>
                <w:numId w:val="2"/>
              </w:numPr>
              <w:spacing w:line="240" w:lineRule="auto"/>
              <w:ind w:left="360"/>
              <w:jc w:val="left"/>
            </w:pPr>
            <w:r w:rsidRPr="003708D4">
              <w:rPr>
                <w:sz w:val="22"/>
              </w:rPr>
              <w:t xml:space="preserve">Petroperú S.A. está expandiendo su capacidad de almacenaje de combustible mediante la construcción, adecuación y mantenimiento de tanques adicionales, lo cual es una oportunidad de trabajo para </w:t>
            </w:r>
            <w:proofErr w:type="spellStart"/>
            <w:r w:rsidRPr="003708D4">
              <w:rPr>
                <w:sz w:val="22"/>
              </w:rPr>
              <w:t>Cime</w:t>
            </w:r>
            <w:proofErr w:type="spellEnd"/>
            <w:r w:rsidRPr="003708D4">
              <w:rPr>
                <w:sz w:val="22"/>
              </w:rPr>
              <w:t xml:space="preserve"> Ingenieros S.R.L.</w:t>
            </w:r>
          </w:p>
        </w:tc>
      </w:tr>
      <w:tr w:rsidR="008A5A7E" w:rsidRPr="009D39BC" w:rsidTr="00A43EC9">
        <w:tc>
          <w:tcPr>
            <w:tcW w:w="8755" w:type="dxa"/>
            <w:gridSpan w:val="4"/>
            <w:shd w:val="clear" w:color="auto" w:fill="E5DFEC"/>
            <w:vAlign w:val="center"/>
          </w:tcPr>
          <w:p w:rsidR="008A5A7E" w:rsidRPr="008A5A7E" w:rsidRDefault="008A5A7E" w:rsidP="00B74BBE">
            <w:pPr>
              <w:pStyle w:val="Prrafodelista"/>
              <w:numPr>
                <w:ilvl w:val="0"/>
                <w:numId w:val="1"/>
              </w:numPr>
              <w:spacing w:line="240" w:lineRule="auto"/>
              <w:jc w:val="left"/>
              <w:rPr>
                <w:b/>
              </w:rPr>
            </w:pPr>
            <w:r w:rsidRPr="008A5A7E">
              <w:rPr>
                <w:b/>
                <w:sz w:val="22"/>
              </w:rPr>
              <w:t>HITOS PRINCIPALES DEL PROYECTO</w:t>
            </w:r>
          </w:p>
          <w:p w:rsidR="008A5A7E" w:rsidRPr="003708D4" w:rsidRDefault="008A5A7E" w:rsidP="00A43EC9">
            <w:pPr>
              <w:spacing w:line="240" w:lineRule="auto"/>
              <w:ind w:left="360"/>
            </w:pPr>
            <w:r w:rsidRPr="003708D4">
              <w:rPr>
                <w:sz w:val="22"/>
              </w:rPr>
              <w:t>(Evento mediante el cual se aprueba un entregable significativo del proyecto POR UNA AUTORIDAD, debe tener una fecha)</w:t>
            </w:r>
          </w:p>
        </w:tc>
      </w:tr>
      <w:tr w:rsidR="008A5A7E" w:rsidRPr="009D39BC" w:rsidTr="00A43EC9">
        <w:tc>
          <w:tcPr>
            <w:tcW w:w="8755" w:type="dxa"/>
            <w:gridSpan w:val="4"/>
            <w:vAlign w:val="center"/>
          </w:tcPr>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08" w:type="dxa"/>
                <w:bottom w:w="108" w:type="dxa"/>
              </w:tblCellMar>
              <w:tblLook w:val="04A0"/>
            </w:tblPr>
            <w:tblGrid>
              <w:gridCol w:w="4390"/>
              <w:gridCol w:w="1984"/>
              <w:gridCol w:w="2155"/>
            </w:tblGrid>
            <w:tr w:rsidR="008A5A7E" w:rsidRPr="003708D4" w:rsidTr="00A43EC9">
              <w:tc>
                <w:tcPr>
                  <w:tcW w:w="4390" w:type="dxa"/>
                  <w:shd w:val="clear" w:color="auto" w:fill="auto"/>
                  <w:vAlign w:val="center"/>
                </w:tcPr>
                <w:p w:rsidR="008A5A7E" w:rsidRPr="003708D4" w:rsidRDefault="008A5A7E" w:rsidP="00A43EC9">
                  <w:pPr>
                    <w:spacing w:line="240" w:lineRule="auto"/>
                    <w:jc w:val="center"/>
                  </w:pPr>
                  <w:r w:rsidRPr="003708D4">
                    <w:rPr>
                      <w:sz w:val="22"/>
                    </w:rPr>
                    <w:t>DECLARACION</w:t>
                  </w:r>
                </w:p>
              </w:tc>
              <w:tc>
                <w:tcPr>
                  <w:tcW w:w="1984" w:type="dxa"/>
                  <w:shd w:val="clear" w:color="auto" w:fill="auto"/>
                  <w:vAlign w:val="center"/>
                </w:tcPr>
                <w:p w:rsidR="008A5A7E" w:rsidRPr="003708D4" w:rsidRDefault="008A5A7E" w:rsidP="00A43EC9">
                  <w:pPr>
                    <w:spacing w:line="240" w:lineRule="auto"/>
                    <w:jc w:val="center"/>
                  </w:pPr>
                  <w:r w:rsidRPr="003708D4">
                    <w:rPr>
                      <w:sz w:val="22"/>
                    </w:rPr>
                    <w:t>AUTORIDAD</w:t>
                  </w:r>
                </w:p>
              </w:tc>
              <w:tc>
                <w:tcPr>
                  <w:tcW w:w="2155" w:type="dxa"/>
                  <w:shd w:val="clear" w:color="auto" w:fill="auto"/>
                  <w:vAlign w:val="center"/>
                </w:tcPr>
                <w:p w:rsidR="008A5A7E" w:rsidRPr="003708D4" w:rsidRDefault="008A5A7E" w:rsidP="00A43EC9">
                  <w:pPr>
                    <w:spacing w:line="240" w:lineRule="auto"/>
                    <w:jc w:val="center"/>
                  </w:pPr>
                  <w:r w:rsidRPr="003708D4">
                    <w:rPr>
                      <w:sz w:val="22"/>
                    </w:rPr>
                    <w:t>FECHA</w:t>
                  </w:r>
                </w:p>
              </w:tc>
            </w:tr>
            <w:tr w:rsidR="008A5A7E" w:rsidRPr="003708D4" w:rsidTr="00A43EC9">
              <w:tc>
                <w:tcPr>
                  <w:tcW w:w="4390" w:type="dxa"/>
                  <w:shd w:val="clear" w:color="auto" w:fill="auto"/>
                  <w:vAlign w:val="center"/>
                </w:tcPr>
                <w:p w:rsidR="008A5A7E" w:rsidRPr="003708D4" w:rsidRDefault="008A5A7E" w:rsidP="00A43EC9">
                  <w:pPr>
                    <w:spacing w:line="240" w:lineRule="auto"/>
                  </w:pPr>
                  <w:r w:rsidRPr="003708D4">
                    <w:rPr>
                      <w:sz w:val="22"/>
                    </w:rPr>
                    <w:lastRenderedPageBreak/>
                    <w:t>Contrato firmado por ambas partes</w:t>
                  </w:r>
                </w:p>
              </w:tc>
              <w:tc>
                <w:tcPr>
                  <w:tcW w:w="1984" w:type="dxa"/>
                  <w:shd w:val="clear" w:color="auto" w:fill="auto"/>
                  <w:vAlign w:val="center"/>
                </w:tcPr>
                <w:p w:rsidR="008A5A7E" w:rsidRPr="003708D4" w:rsidRDefault="008A5A7E" w:rsidP="00A43EC9">
                  <w:pPr>
                    <w:spacing w:line="240" w:lineRule="auto"/>
                  </w:pPr>
                  <w:r w:rsidRPr="003708D4">
                    <w:rPr>
                      <w:sz w:val="22"/>
                    </w:rPr>
                    <w:t>Sub-Gerente de Compras y Contrataciones de Petroperú S.A.</w:t>
                  </w:r>
                </w:p>
                <w:p w:rsidR="008A5A7E" w:rsidRPr="003708D4" w:rsidRDefault="008A5A7E" w:rsidP="00A43EC9">
                  <w:pPr>
                    <w:spacing w:line="240" w:lineRule="auto"/>
                  </w:pPr>
                  <w:r w:rsidRPr="003708D4">
                    <w:rPr>
                      <w:sz w:val="22"/>
                    </w:rPr>
                    <w:t xml:space="preserve">Gerente General de </w:t>
                  </w:r>
                  <w:proofErr w:type="spellStart"/>
                  <w:r w:rsidRPr="003708D4">
                    <w:rPr>
                      <w:sz w:val="22"/>
                    </w:rPr>
                    <w:t>Cime</w:t>
                  </w:r>
                  <w:proofErr w:type="spellEnd"/>
                  <w:r w:rsidRPr="003708D4">
                    <w:rPr>
                      <w:sz w:val="22"/>
                    </w:rPr>
                    <w:t xml:space="preserve"> Ingenieros S.R.L.</w:t>
                  </w:r>
                </w:p>
              </w:tc>
              <w:tc>
                <w:tcPr>
                  <w:tcW w:w="2155" w:type="dxa"/>
                  <w:shd w:val="clear" w:color="auto" w:fill="auto"/>
                  <w:vAlign w:val="center"/>
                </w:tcPr>
                <w:p w:rsidR="008A5A7E" w:rsidRPr="003708D4" w:rsidRDefault="008A5A7E" w:rsidP="00A43EC9">
                  <w:pPr>
                    <w:spacing w:line="240" w:lineRule="auto"/>
                    <w:jc w:val="center"/>
                  </w:pPr>
                  <w:r w:rsidRPr="003708D4">
                    <w:rPr>
                      <w:sz w:val="22"/>
                    </w:rPr>
                    <w:t>07/11/17</w:t>
                  </w:r>
                </w:p>
              </w:tc>
            </w:tr>
            <w:tr w:rsidR="008A5A7E" w:rsidRPr="003708D4" w:rsidTr="00A43EC9">
              <w:tc>
                <w:tcPr>
                  <w:tcW w:w="4390" w:type="dxa"/>
                  <w:shd w:val="clear" w:color="auto" w:fill="auto"/>
                  <w:vAlign w:val="center"/>
                </w:tcPr>
                <w:p w:rsidR="008A5A7E" w:rsidRPr="003708D4" w:rsidRDefault="008A5A7E" w:rsidP="00A43EC9">
                  <w:pPr>
                    <w:spacing w:line="240" w:lineRule="auto"/>
                  </w:pPr>
                  <w:r w:rsidRPr="003708D4">
                    <w:rPr>
                      <w:sz w:val="22"/>
                    </w:rPr>
                    <w:t>Acta de Constitución aprobada</w:t>
                  </w:r>
                </w:p>
              </w:tc>
              <w:tc>
                <w:tcPr>
                  <w:tcW w:w="1984" w:type="dxa"/>
                  <w:shd w:val="clear" w:color="auto" w:fill="auto"/>
                  <w:vAlign w:val="center"/>
                </w:tcPr>
                <w:p w:rsidR="008A5A7E" w:rsidRPr="003708D4" w:rsidRDefault="008A5A7E" w:rsidP="00A43EC9">
                  <w:pPr>
                    <w:spacing w:line="240" w:lineRule="auto"/>
                  </w:pPr>
                  <w:r w:rsidRPr="003708D4">
                    <w:rPr>
                      <w:sz w:val="22"/>
                    </w:rPr>
                    <w:t xml:space="preserve">Gerente General de </w:t>
                  </w:r>
                  <w:proofErr w:type="spellStart"/>
                  <w:r w:rsidRPr="003708D4">
                    <w:rPr>
                      <w:sz w:val="22"/>
                    </w:rPr>
                    <w:t>Cime</w:t>
                  </w:r>
                  <w:proofErr w:type="spellEnd"/>
                  <w:r w:rsidRPr="003708D4">
                    <w:rPr>
                      <w:sz w:val="22"/>
                    </w:rPr>
                    <w:t xml:space="preserve"> Ingenieros S.R.L.</w:t>
                  </w:r>
                </w:p>
              </w:tc>
              <w:tc>
                <w:tcPr>
                  <w:tcW w:w="2155" w:type="dxa"/>
                  <w:shd w:val="clear" w:color="auto" w:fill="auto"/>
                  <w:vAlign w:val="center"/>
                </w:tcPr>
                <w:p w:rsidR="008A5A7E" w:rsidRPr="003708D4" w:rsidRDefault="008A5A7E" w:rsidP="00A43EC9">
                  <w:pPr>
                    <w:spacing w:line="240" w:lineRule="auto"/>
                    <w:jc w:val="center"/>
                  </w:pPr>
                  <w:r w:rsidRPr="003708D4">
                    <w:rPr>
                      <w:sz w:val="22"/>
                    </w:rPr>
                    <w:t>09/11/17</w:t>
                  </w:r>
                </w:p>
              </w:tc>
            </w:tr>
            <w:tr w:rsidR="008A5A7E" w:rsidRPr="003708D4" w:rsidTr="00A43EC9">
              <w:tc>
                <w:tcPr>
                  <w:tcW w:w="4390" w:type="dxa"/>
                  <w:shd w:val="clear" w:color="auto" w:fill="auto"/>
                  <w:vAlign w:val="center"/>
                </w:tcPr>
                <w:p w:rsidR="008A5A7E" w:rsidRPr="003708D4" w:rsidRDefault="008A5A7E" w:rsidP="00A43EC9">
                  <w:pPr>
                    <w:spacing w:line="240" w:lineRule="auto"/>
                  </w:pPr>
                  <w:r w:rsidRPr="003708D4">
                    <w:rPr>
                      <w:sz w:val="22"/>
                    </w:rPr>
                    <w:t>Diseños aprobados por especialidad</w:t>
                  </w:r>
                </w:p>
                <w:p w:rsidR="008A5A7E" w:rsidRPr="003708D4" w:rsidRDefault="008A5A7E" w:rsidP="00A43EC9">
                  <w:pPr>
                    <w:spacing w:line="240" w:lineRule="auto"/>
                  </w:pPr>
                  <w:r w:rsidRPr="003708D4">
                    <w:rPr>
                      <w:sz w:val="22"/>
                    </w:rPr>
                    <w:t>Civil</w:t>
                  </w:r>
                </w:p>
                <w:p w:rsidR="008A5A7E" w:rsidRPr="003708D4" w:rsidRDefault="008A5A7E" w:rsidP="00A43EC9">
                  <w:pPr>
                    <w:spacing w:line="240" w:lineRule="auto"/>
                  </w:pPr>
                  <w:r w:rsidRPr="003708D4">
                    <w:rPr>
                      <w:sz w:val="22"/>
                    </w:rPr>
                    <w:t>Metalmecánica</w:t>
                  </w:r>
                </w:p>
              </w:tc>
              <w:tc>
                <w:tcPr>
                  <w:tcW w:w="1984" w:type="dxa"/>
                  <w:shd w:val="clear" w:color="auto" w:fill="auto"/>
                  <w:vAlign w:val="center"/>
                </w:tcPr>
                <w:p w:rsidR="008A5A7E" w:rsidRPr="003708D4" w:rsidRDefault="008A5A7E" w:rsidP="00A43EC9">
                  <w:pPr>
                    <w:spacing w:line="240" w:lineRule="auto"/>
                    <w:rPr>
                      <w:lang w:val="en-US"/>
                    </w:rPr>
                  </w:pPr>
                  <w:r w:rsidRPr="003708D4">
                    <w:rPr>
                      <w:sz w:val="22"/>
                      <w:lang w:val="en-US"/>
                    </w:rPr>
                    <w:t xml:space="preserve">Project Manager </w:t>
                  </w:r>
                  <w:proofErr w:type="spellStart"/>
                  <w:r w:rsidRPr="003708D4">
                    <w:rPr>
                      <w:sz w:val="22"/>
                      <w:lang w:val="en-US"/>
                    </w:rPr>
                    <w:t>Petroperú</w:t>
                  </w:r>
                  <w:proofErr w:type="spellEnd"/>
                  <w:r w:rsidRPr="003708D4">
                    <w:rPr>
                      <w:sz w:val="22"/>
                      <w:lang w:val="en-US"/>
                    </w:rPr>
                    <w:t xml:space="preserve"> S.A.</w:t>
                  </w:r>
                </w:p>
                <w:p w:rsidR="008A5A7E" w:rsidRPr="003708D4" w:rsidRDefault="008A5A7E" w:rsidP="00A43EC9">
                  <w:pPr>
                    <w:spacing w:line="240" w:lineRule="auto"/>
                    <w:rPr>
                      <w:lang w:val="en-US"/>
                    </w:rPr>
                  </w:pPr>
                </w:p>
              </w:tc>
              <w:tc>
                <w:tcPr>
                  <w:tcW w:w="2155" w:type="dxa"/>
                  <w:shd w:val="clear" w:color="auto" w:fill="auto"/>
                  <w:vAlign w:val="center"/>
                </w:tcPr>
                <w:p w:rsidR="008A5A7E" w:rsidRPr="003708D4" w:rsidRDefault="008A5A7E" w:rsidP="00A43EC9">
                  <w:pPr>
                    <w:spacing w:line="240" w:lineRule="auto"/>
                    <w:jc w:val="center"/>
                  </w:pPr>
                  <w:r w:rsidRPr="003708D4">
                    <w:rPr>
                      <w:sz w:val="22"/>
                    </w:rPr>
                    <w:t>26/12/17</w:t>
                  </w:r>
                </w:p>
                <w:p w:rsidR="008A5A7E" w:rsidRPr="003708D4" w:rsidRDefault="008A5A7E" w:rsidP="00A43EC9">
                  <w:pPr>
                    <w:spacing w:line="240" w:lineRule="auto"/>
                    <w:jc w:val="center"/>
                  </w:pPr>
                  <w:r w:rsidRPr="003708D4">
                    <w:rPr>
                      <w:sz w:val="22"/>
                    </w:rPr>
                    <w:t>20/02/18</w:t>
                  </w:r>
                </w:p>
              </w:tc>
            </w:tr>
            <w:tr w:rsidR="008A5A7E" w:rsidRPr="003708D4" w:rsidTr="00A43EC9">
              <w:tc>
                <w:tcPr>
                  <w:tcW w:w="4390" w:type="dxa"/>
                  <w:shd w:val="clear" w:color="auto" w:fill="auto"/>
                  <w:vAlign w:val="center"/>
                </w:tcPr>
                <w:p w:rsidR="008A5A7E" w:rsidRPr="003708D4" w:rsidRDefault="008A5A7E" w:rsidP="00A43EC9">
                  <w:pPr>
                    <w:spacing w:line="240" w:lineRule="auto"/>
                  </w:pPr>
                  <w:r w:rsidRPr="003708D4">
                    <w:rPr>
                      <w:sz w:val="22"/>
                    </w:rPr>
                    <w:t>Validación de certificados de garantía de las importaciones.</w:t>
                  </w:r>
                </w:p>
              </w:tc>
              <w:tc>
                <w:tcPr>
                  <w:tcW w:w="1984" w:type="dxa"/>
                  <w:shd w:val="clear" w:color="auto" w:fill="auto"/>
                  <w:vAlign w:val="center"/>
                </w:tcPr>
                <w:p w:rsidR="008A5A7E" w:rsidRPr="003708D4" w:rsidRDefault="008A5A7E" w:rsidP="00A43EC9">
                  <w:pPr>
                    <w:spacing w:line="240" w:lineRule="auto"/>
                  </w:pPr>
                  <w:r w:rsidRPr="003708D4">
                    <w:rPr>
                      <w:sz w:val="22"/>
                    </w:rPr>
                    <w:t xml:space="preserve">Jefe de Logística </w:t>
                  </w:r>
                  <w:proofErr w:type="spellStart"/>
                  <w:r w:rsidRPr="003708D4">
                    <w:rPr>
                      <w:sz w:val="22"/>
                    </w:rPr>
                    <w:t>Cime</w:t>
                  </w:r>
                  <w:proofErr w:type="spellEnd"/>
                  <w:r w:rsidRPr="003708D4">
                    <w:rPr>
                      <w:sz w:val="22"/>
                    </w:rPr>
                    <w:t xml:space="preserve"> Ingeniero S.R.L.</w:t>
                  </w:r>
                </w:p>
              </w:tc>
              <w:tc>
                <w:tcPr>
                  <w:tcW w:w="2155" w:type="dxa"/>
                  <w:shd w:val="clear" w:color="auto" w:fill="auto"/>
                  <w:vAlign w:val="center"/>
                </w:tcPr>
                <w:p w:rsidR="008A5A7E" w:rsidRPr="003708D4" w:rsidRDefault="008A5A7E" w:rsidP="00A43EC9">
                  <w:pPr>
                    <w:spacing w:line="240" w:lineRule="auto"/>
                    <w:jc w:val="center"/>
                  </w:pPr>
                  <w:r w:rsidRPr="003708D4">
                    <w:rPr>
                      <w:sz w:val="22"/>
                    </w:rPr>
                    <w:t>27/02/18</w:t>
                  </w:r>
                </w:p>
              </w:tc>
            </w:tr>
            <w:tr w:rsidR="008A5A7E" w:rsidRPr="003708D4" w:rsidTr="00A43EC9">
              <w:tc>
                <w:tcPr>
                  <w:tcW w:w="4390" w:type="dxa"/>
                  <w:shd w:val="clear" w:color="auto" w:fill="auto"/>
                  <w:vAlign w:val="center"/>
                </w:tcPr>
                <w:p w:rsidR="008A5A7E" w:rsidRPr="003708D4" w:rsidRDefault="008A5A7E" w:rsidP="00A43EC9">
                  <w:pPr>
                    <w:spacing w:line="240" w:lineRule="auto"/>
                  </w:pPr>
                  <w:r w:rsidRPr="003708D4">
                    <w:rPr>
                      <w:sz w:val="22"/>
                    </w:rPr>
                    <w:t>Aprobación de la entrega de terreno.</w:t>
                  </w:r>
                </w:p>
              </w:tc>
              <w:tc>
                <w:tcPr>
                  <w:tcW w:w="1984" w:type="dxa"/>
                  <w:shd w:val="clear" w:color="auto" w:fill="auto"/>
                  <w:vAlign w:val="center"/>
                </w:tcPr>
                <w:p w:rsidR="008A5A7E" w:rsidRPr="003708D4" w:rsidRDefault="008A5A7E" w:rsidP="00A43EC9">
                  <w:pPr>
                    <w:spacing w:line="240" w:lineRule="auto"/>
                    <w:rPr>
                      <w:lang w:val="en-US"/>
                    </w:rPr>
                  </w:pPr>
                  <w:r w:rsidRPr="003708D4">
                    <w:rPr>
                      <w:sz w:val="22"/>
                      <w:lang w:val="en-US"/>
                    </w:rPr>
                    <w:t xml:space="preserve">Project Manager </w:t>
                  </w:r>
                  <w:proofErr w:type="spellStart"/>
                  <w:r w:rsidRPr="003708D4">
                    <w:rPr>
                      <w:sz w:val="22"/>
                      <w:lang w:val="en-US"/>
                    </w:rPr>
                    <w:t>Petroperú</w:t>
                  </w:r>
                  <w:proofErr w:type="spellEnd"/>
                  <w:r w:rsidRPr="003708D4">
                    <w:rPr>
                      <w:sz w:val="22"/>
                      <w:lang w:val="en-US"/>
                    </w:rPr>
                    <w:t xml:space="preserve"> S.A.</w:t>
                  </w:r>
                </w:p>
              </w:tc>
              <w:tc>
                <w:tcPr>
                  <w:tcW w:w="2155" w:type="dxa"/>
                  <w:shd w:val="clear" w:color="auto" w:fill="auto"/>
                  <w:vAlign w:val="center"/>
                </w:tcPr>
                <w:p w:rsidR="008A5A7E" w:rsidRPr="003708D4" w:rsidRDefault="008A5A7E" w:rsidP="00A43EC9">
                  <w:pPr>
                    <w:spacing w:line="240" w:lineRule="auto"/>
                    <w:jc w:val="center"/>
                  </w:pPr>
                  <w:r w:rsidRPr="003708D4">
                    <w:rPr>
                      <w:sz w:val="22"/>
                    </w:rPr>
                    <w:t>26/12/17</w:t>
                  </w:r>
                </w:p>
              </w:tc>
            </w:tr>
            <w:tr w:rsidR="008A5A7E" w:rsidRPr="003708D4" w:rsidTr="00A43EC9">
              <w:tc>
                <w:tcPr>
                  <w:tcW w:w="4390" w:type="dxa"/>
                  <w:shd w:val="clear" w:color="auto" w:fill="auto"/>
                  <w:vAlign w:val="center"/>
                </w:tcPr>
                <w:p w:rsidR="008A5A7E" w:rsidRPr="003708D4" w:rsidRDefault="008A5A7E" w:rsidP="00A43EC9">
                  <w:pPr>
                    <w:spacing w:line="240" w:lineRule="auto"/>
                  </w:pPr>
                  <w:r w:rsidRPr="003708D4">
                    <w:rPr>
                      <w:sz w:val="22"/>
                    </w:rPr>
                    <w:t>Aprobación de la entrega de los tanques para trabajos mecánicos</w:t>
                  </w:r>
                </w:p>
              </w:tc>
              <w:tc>
                <w:tcPr>
                  <w:tcW w:w="1984" w:type="dxa"/>
                  <w:shd w:val="clear" w:color="auto" w:fill="auto"/>
                  <w:vAlign w:val="center"/>
                </w:tcPr>
                <w:p w:rsidR="008A5A7E" w:rsidRPr="003708D4" w:rsidRDefault="008A5A7E" w:rsidP="00A43EC9">
                  <w:pPr>
                    <w:spacing w:line="240" w:lineRule="auto"/>
                    <w:rPr>
                      <w:lang w:val="es-ES"/>
                    </w:rPr>
                  </w:pPr>
                  <w:r w:rsidRPr="003708D4">
                    <w:rPr>
                      <w:sz w:val="22"/>
                      <w:lang w:val="es-ES"/>
                    </w:rPr>
                    <w:t>Residente de obra Petroperú S.A.</w:t>
                  </w:r>
                </w:p>
              </w:tc>
              <w:tc>
                <w:tcPr>
                  <w:tcW w:w="2155" w:type="dxa"/>
                  <w:shd w:val="clear" w:color="auto" w:fill="auto"/>
                  <w:vAlign w:val="center"/>
                </w:tcPr>
                <w:p w:rsidR="008A5A7E" w:rsidRPr="003708D4" w:rsidRDefault="008A5A7E" w:rsidP="00A43EC9">
                  <w:pPr>
                    <w:spacing w:line="240" w:lineRule="auto"/>
                    <w:jc w:val="center"/>
                  </w:pPr>
                  <w:r w:rsidRPr="003708D4">
                    <w:rPr>
                      <w:sz w:val="22"/>
                    </w:rPr>
                    <w:t>01/03/18</w:t>
                  </w:r>
                </w:p>
              </w:tc>
            </w:tr>
            <w:tr w:rsidR="008A5A7E" w:rsidRPr="003708D4" w:rsidTr="00A43EC9">
              <w:tc>
                <w:tcPr>
                  <w:tcW w:w="4390" w:type="dxa"/>
                  <w:shd w:val="clear" w:color="auto" w:fill="auto"/>
                  <w:vAlign w:val="center"/>
                </w:tcPr>
                <w:p w:rsidR="008A5A7E" w:rsidRPr="003708D4" w:rsidRDefault="008A5A7E" w:rsidP="00A43EC9">
                  <w:pPr>
                    <w:spacing w:line="240" w:lineRule="auto"/>
                  </w:pPr>
                  <w:r w:rsidRPr="003708D4">
                    <w:rPr>
                      <w:sz w:val="22"/>
                    </w:rPr>
                    <w:t>Fin y aprobación de la adecuación de los tanques.</w:t>
                  </w:r>
                </w:p>
              </w:tc>
              <w:tc>
                <w:tcPr>
                  <w:tcW w:w="1984" w:type="dxa"/>
                  <w:shd w:val="clear" w:color="auto" w:fill="auto"/>
                  <w:vAlign w:val="center"/>
                </w:tcPr>
                <w:p w:rsidR="008A5A7E" w:rsidRPr="003708D4" w:rsidRDefault="008A5A7E" w:rsidP="00A43EC9">
                  <w:pPr>
                    <w:spacing w:line="240" w:lineRule="auto"/>
                    <w:rPr>
                      <w:lang w:val="es-ES"/>
                    </w:rPr>
                  </w:pPr>
                  <w:r w:rsidRPr="003708D4">
                    <w:rPr>
                      <w:sz w:val="22"/>
                      <w:lang w:val="es-ES"/>
                    </w:rPr>
                    <w:t>Residente de obra Petroperú S.A.</w:t>
                  </w:r>
                </w:p>
              </w:tc>
              <w:tc>
                <w:tcPr>
                  <w:tcW w:w="2155" w:type="dxa"/>
                  <w:shd w:val="clear" w:color="auto" w:fill="auto"/>
                  <w:vAlign w:val="center"/>
                </w:tcPr>
                <w:p w:rsidR="008A5A7E" w:rsidRPr="003708D4" w:rsidRDefault="008A5A7E" w:rsidP="00A43EC9">
                  <w:pPr>
                    <w:spacing w:line="240" w:lineRule="auto"/>
                    <w:jc w:val="center"/>
                  </w:pPr>
                  <w:r w:rsidRPr="003708D4">
                    <w:rPr>
                      <w:sz w:val="22"/>
                    </w:rPr>
                    <w:t>04/04/18</w:t>
                  </w:r>
                </w:p>
              </w:tc>
            </w:tr>
            <w:tr w:rsidR="008A5A7E" w:rsidRPr="003708D4" w:rsidTr="00A43EC9">
              <w:tc>
                <w:tcPr>
                  <w:tcW w:w="4390" w:type="dxa"/>
                  <w:shd w:val="clear" w:color="auto" w:fill="auto"/>
                  <w:vAlign w:val="center"/>
                </w:tcPr>
                <w:p w:rsidR="008A5A7E" w:rsidRPr="003708D4" w:rsidRDefault="008A5A7E" w:rsidP="00A43EC9">
                  <w:pPr>
                    <w:spacing w:line="240" w:lineRule="auto"/>
                  </w:pPr>
                  <w:r w:rsidRPr="003708D4">
                    <w:rPr>
                      <w:sz w:val="22"/>
                    </w:rPr>
                    <w:t>Fin y aprobación del sistema contraincendios de los tanques.</w:t>
                  </w:r>
                </w:p>
              </w:tc>
              <w:tc>
                <w:tcPr>
                  <w:tcW w:w="1984" w:type="dxa"/>
                  <w:shd w:val="clear" w:color="auto" w:fill="auto"/>
                  <w:vAlign w:val="center"/>
                </w:tcPr>
                <w:p w:rsidR="008A5A7E" w:rsidRPr="003708D4" w:rsidRDefault="008A5A7E" w:rsidP="00A43EC9">
                  <w:pPr>
                    <w:spacing w:line="240" w:lineRule="auto"/>
                    <w:rPr>
                      <w:lang w:val="es-ES"/>
                    </w:rPr>
                  </w:pPr>
                  <w:r w:rsidRPr="003708D4">
                    <w:rPr>
                      <w:sz w:val="22"/>
                      <w:lang w:val="es-ES"/>
                    </w:rPr>
                    <w:t>Residente de obra Petroperú S.A.</w:t>
                  </w:r>
                </w:p>
              </w:tc>
              <w:tc>
                <w:tcPr>
                  <w:tcW w:w="2155" w:type="dxa"/>
                  <w:shd w:val="clear" w:color="auto" w:fill="auto"/>
                  <w:vAlign w:val="center"/>
                </w:tcPr>
                <w:p w:rsidR="008A5A7E" w:rsidRPr="003708D4" w:rsidRDefault="008A5A7E" w:rsidP="00A43EC9">
                  <w:pPr>
                    <w:spacing w:line="240" w:lineRule="auto"/>
                    <w:jc w:val="center"/>
                  </w:pPr>
                  <w:r w:rsidRPr="003708D4">
                    <w:rPr>
                      <w:sz w:val="22"/>
                    </w:rPr>
                    <w:t>18/04/18</w:t>
                  </w:r>
                </w:p>
              </w:tc>
            </w:tr>
            <w:tr w:rsidR="008A5A7E" w:rsidRPr="003708D4" w:rsidTr="00A43EC9">
              <w:tc>
                <w:tcPr>
                  <w:tcW w:w="4390" w:type="dxa"/>
                  <w:shd w:val="clear" w:color="auto" w:fill="auto"/>
                  <w:vAlign w:val="center"/>
                </w:tcPr>
                <w:p w:rsidR="008A5A7E" w:rsidRPr="003708D4" w:rsidRDefault="008A5A7E" w:rsidP="00A43EC9">
                  <w:pPr>
                    <w:spacing w:line="240" w:lineRule="auto"/>
                  </w:pPr>
                  <w:r w:rsidRPr="003708D4">
                    <w:rPr>
                      <w:sz w:val="22"/>
                    </w:rPr>
                    <w:t>Fin y aprobación de la instalación de los domos en los tanques.</w:t>
                  </w:r>
                </w:p>
              </w:tc>
              <w:tc>
                <w:tcPr>
                  <w:tcW w:w="1984" w:type="dxa"/>
                  <w:shd w:val="clear" w:color="auto" w:fill="auto"/>
                  <w:vAlign w:val="center"/>
                </w:tcPr>
                <w:p w:rsidR="008A5A7E" w:rsidRPr="003708D4" w:rsidRDefault="008A5A7E" w:rsidP="00A43EC9">
                  <w:pPr>
                    <w:spacing w:line="240" w:lineRule="auto"/>
                    <w:rPr>
                      <w:lang w:val="es-ES"/>
                    </w:rPr>
                  </w:pPr>
                  <w:r w:rsidRPr="003708D4">
                    <w:rPr>
                      <w:sz w:val="22"/>
                      <w:lang w:val="es-ES"/>
                    </w:rPr>
                    <w:t>Residente de obra Petroperú S.A.</w:t>
                  </w:r>
                </w:p>
              </w:tc>
              <w:tc>
                <w:tcPr>
                  <w:tcW w:w="2155" w:type="dxa"/>
                  <w:shd w:val="clear" w:color="auto" w:fill="auto"/>
                  <w:vAlign w:val="center"/>
                </w:tcPr>
                <w:p w:rsidR="008A5A7E" w:rsidRPr="003708D4" w:rsidRDefault="008A5A7E" w:rsidP="00A43EC9">
                  <w:pPr>
                    <w:spacing w:line="240" w:lineRule="auto"/>
                    <w:jc w:val="center"/>
                  </w:pPr>
                  <w:r w:rsidRPr="003708D4">
                    <w:rPr>
                      <w:sz w:val="22"/>
                    </w:rPr>
                    <w:t>19/06/18</w:t>
                  </w:r>
                </w:p>
              </w:tc>
            </w:tr>
            <w:tr w:rsidR="008A5A7E" w:rsidRPr="003708D4" w:rsidTr="00A43EC9">
              <w:tc>
                <w:tcPr>
                  <w:tcW w:w="4390" w:type="dxa"/>
                  <w:shd w:val="clear" w:color="auto" w:fill="auto"/>
                  <w:vAlign w:val="center"/>
                </w:tcPr>
                <w:p w:rsidR="008A5A7E" w:rsidRPr="003708D4" w:rsidRDefault="008A5A7E" w:rsidP="00A43EC9">
                  <w:pPr>
                    <w:spacing w:line="240" w:lineRule="auto"/>
                  </w:pPr>
                  <w:r w:rsidRPr="003708D4">
                    <w:rPr>
                      <w:sz w:val="22"/>
                    </w:rPr>
                    <w:t>Fin y aprobación de impermeabilización de las cubetos</w:t>
                  </w:r>
                </w:p>
              </w:tc>
              <w:tc>
                <w:tcPr>
                  <w:tcW w:w="1984" w:type="dxa"/>
                  <w:shd w:val="clear" w:color="auto" w:fill="auto"/>
                  <w:vAlign w:val="center"/>
                </w:tcPr>
                <w:p w:rsidR="008A5A7E" w:rsidRPr="003708D4" w:rsidRDefault="008A5A7E" w:rsidP="00A43EC9">
                  <w:pPr>
                    <w:spacing w:line="240" w:lineRule="auto"/>
                    <w:rPr>
                      <w:lang w:val="es-ES"/>
                    </w:rPr>
                  </w:pPr>
                  <w:r w:rsidRPr="003708D4">
                    <w:rPr>
                      <w:sz w:val="22"/>
                      <w:lang w:val="es-ES"/>
                    </w:rPr>
                    <w:t>Residente de obra Petroperú S.A.</w:t>
                  </w:r>
                </w:p>
              </w:tc>
              <w:tc>
                <w:tcPr>
                  <w:tcW w:w="2155" w:type="dxa"/>
                  <w:shd w:val="clear" w:color="auto" w:fill="auto"/>
                  <w:vAlign w:val="center"/>
                </w:tcPr>
                <w:p w:rsidR="008A5A7E" w:rsidRPr="003708D4" w:rsidRDefault="008A5A7E" w:rsidP="00A43EC9">
                  <w:pPr>
                    <w:spacing w:line="240" w:lineRule="auto"/>
                    <w:jc w:val="center"/>
                  </w:pPr>
                  <w:r w:rsidRPr="003708D4">
                    <w:rPr>
                      <w:sz w:val="22"/>
                    </w:rPr>
                    <w:t>10/05/18</w:t>
                  </w:r>
                </w:p>
              </w:tc>
            </w:tr>
            <w:tr w:rsidR="008A5A7E" w:rsidRPr="003708D4" w:rsidTr="00A43EC9">
              <w:tc>
                <w:tcPr>
                  <w:tcW w:w="4390" w:type="dxa"/>
                  <w:shd w:val="clear" w:color="auto" w:fill="auto"/>
                  <w:vAlign w:val="center"/>
                </w:tcPr>
                <w:p w:rsidR="008A5A7E" w:rsidRPr="003708D4" w:rsidRDefault="008A5A7E" w:rsidP="00A43EC9">
                  <w:pPr>
                    <w:spacing w:line="240" w:lineRule="auto"/>
                  </w:pPr>
                  <w:r w:rsidRPr="003708D4">
                    <w:rPr>
                      <w:sz w:val="22"/>
                    </w:rPr>
                    <w:t>Fin y aprobación de adecuación del sistema de drenaje</w:t>
                  </w:r>
                </w:p>
              </w:tc>
              <w:tc>
                <w:tcPr>
                  <w:tcW w:w="1984" w:type="dxa"/>
                  <w:shd w:val="clear" w:color="auto" w:fill="auto"/>
                  <w:vAlign w:val="center"/>
                </w:tcPr>
                <w:p w:rsidR="008A5A7E" w:rsidRPr="003708D4" w:rsidRDefault="008A5A7E" w:rsidP="00A43EC9">
                  <w:pPr>
                    <w:spacing w:line="240" w:lineRule="auto"/>
                    <w:rPr>
                      <w:lang w:val="es-ES"/>
                    </w:rPr>
                  </w:pPr>
                  <w:r w:rsidRPr="003708D4">
                    <w:rPr>
                      <w:sz w:val="22"/>
                      <w:lang w:val="es-ES"/>
                    </w:rPr>
                    <w:t>Residente de obra Petroperú S.A.</w:t>
                  </w:r>
                </w:p>
              </w:tc>
              <w:tc>
                <w:tcPr>
                  <w:tcW w:w="2155" w:type="dxa"/>
                  <w:shd w:val="clear" w:color="auto" w:fill="auto"/>
                  <w:vAlign w:val="center"/>
                </w:tcPr>
                <w:p w:rsidR="008A5A7E" w:rsidRPr="003708D4" w:rsidRDefault="008A5A7E" w:rsidP="00A43EC9">
                  <w:pPr>
                    <w:spacing w:line="240" w:lineRule="auto"/>
                    <w:jc w:val="center"/>
                  </w:pPr>
                  <w:r w:rsidRPr="003708D4">
                    <w:rPr>
                      <w:sz w:val="22"/>
                    </w:rPr>
                    <w:t>22/06/18</w:t>
                  </w:r>
                </w:p>
              </w:tc>
            </w:tr>
            <w:tr w:rsidR="008A5A7E" w:rsidRPr="003708D4" w:rsidTr="00A43EC9">
              <w:tc>
                <w:tcPr>
                  <w:tcW w:w="4390" w:type="dxa"/>
                  <w:shd w:val="clear" w:color="auto" w:fill="auto"/>
                  <w:vAlign w:val="center"/>
                </w:tcPr>
                <w:p w:rsidR="008A5A7E" w:rsidRPr="003708D4" w:rsidRDefault="008A5A7E" w:rsidP="00A43EC9">
                  <w:pPr>
                    <w:spacing w:line="240" w:lineRule="auto"/>
                  </w:pPr>
                  <w:r w:rsidRPr="003708D4">
                    <w:rPr>
                      <w:sz w:val="22"/>
                    </w:rPr>
                    <w:t>Entrega y aprobación acta de cierre de proyecto.</w:t>
                  </w:r>
                </w:p>
              </w:tc>
              <w:tc>
                <w:tcPr>
                  <w:tcW w:w="1984" w:type="dxa"/>
                  <w:shd w:val="clear" w:color="auto" w:fill="auto"/>
                  <w:vAlign w:val="center"/>
                </w:tcPr>
                <w:p w:rsidR="008A5A7E" w:rsidRPr="00571F6B" w:rsidRDefault="008A5A7E" w:rsidP="00A43EC9">
                  <w:pPr>
                    <w:spacing w:line="240" w:lineRule="auto"/>
                  </w:pPr>
                  <w:r w:rsidRPr="00571F6B">
                    <w:rPr>
                      <w:sz w:val="22"/>
                    </w:rPr>
                    <w:t>Project Manager Petroperú S.A.</w:t>
                  </w:r>
                </w:p>
                <w:p w:rsidR="008A5A7E" w:rsidRPr="003708D4" w:rsidRDefault="008A5A7E" w:rsidP="00A43EC9">
                  <w:pPr>
                    <w:spacing w:line="240" w:lineRule="auto"/>
                  </w:pPr>
                  <w:r w:rsidRPr="003708D4">
                    <w:rPr>
                      <w:sz w:val="22"/>
                    </w:rPr>
                    <w:t>Gerente de Proyectos e Ingeniería Petroperú S.A.</w:t>
                  </w:r>
                </w:p>
                <w:p w:rsidR="008A5A7E" w:rsidRPr="003708D4" w:rsidRDefault="008A5A7E" w:rsidP="00A43EC9">
                  <w:pPr>
                    <w:spacing w:line="240" w:lineRule="auto"/>
                  </w:pPr>
                  <w:r w:rsidRPr="003708D4">
                    <w:rPr>
                      <w:sz w:val="22"/>
                    </w:rPr>
                    <w:t xml:space="preserve">Gerente General de </w:t>
                  </w:r>
                  <w:proofErr w:type="spellStart"/>
                  <w:r w:rsidRPr="003708D4">
                    <w:rPr>
                      <w:sz w:val="22"/>
                    </w:rPr>
                    <w:t>Cime</w:t>
                  </w:r>
                  <w:proofErr w:type="spellEnd"/>
                  <w:r w:rsidRPr="003708D4">
                    <w:rPr>
                      <w:sz w:val="22"/>
                    </w:rPr>
                    <w:t xml:space="preserve"> Ingenieros S.R.L.</w:t>
                  </w:r>
                </w:p>
                <w:p w:rsidR="008A5A7E" w:rsidRPr="003708D4" w:rsidRDefault="008A5A7E" w:rsidP="00A43EC9">
                  <w:pPr>
                    <w:spacing w:line="240" w:lineRule="auto"/>
                  </w:pPr>
                </w:p>
              </w:tc>
              <w:tc>
                <w:tcPr>
                  <w:tcW w:w="2155" w:type="dxa"/>
                  <w:shd w:val="clear" w:color="auto" w:fill="auto"/>
                  <w:vAlign w:val="center"/>
                </w:tcPr>
                <w:p w:rsidR="008A5A7E" w:rsidRPr="003708D4" w:rsidRDefault="008A5A7E" w:rsidP="00A43EC9">
                  <w:pPr>
                    <w:spacing w:line="240" w:lineRule="auto"/>
                    <w:jc w:val="center"/>
                  </w:pPr>
                  <w:r w:rsidRPr="003708D4">
                    <w:rPr>
                      <w:sz w:val="22"/>
                    </w:rPr>
                    <w:lastRenderedPageBreak/>
                    <w:t>25/06/18</w:t>
                  </w:r>
                </w:p>
              </w:tc>
            </w:tr>
          </w:tbl>
          <w:p w:rsidR="008A5A7E" w:rsidRPr="003708D4" w:rsidRDefault="008A5A7E" w:rsidP="00A43EC9">
            <w:pPr>
              <w:spacing w:line="240" w:lineRule="auto"/>
            </w:pPr>
          </w:p>
        </w:tc>
      </w:tr>
      <w:tr w:rsidR="008A5A7E" w:rsidRPr="009D39BC" w:rsidTr="00A43EC9">
        <w:tc>
          <w:tcPr>
            <w:tcW w:w="8755" w:type="dxa"/>
            <w:gridSpan w:val="4"/>
            <w:shd w:val="clear" w:color="auto" w:fill="E5DFEC"/>
            <w:vAlign w:val="center"/>
          </w:tcPr>
          <w:p w:rsidR="008A5A7E" w:rsidRPr="008A5A7E" w:rsidRDefault="008A5A7E" w:rsidP="00B74BBE">
            <w:pPr>
              <w:pStyle w:val="Prrafodelista"/>
              <w:numPr>
                <w:ilvl w:val="0"/>
                <w:numId w:val="1"/>
              </w:numPr>
              <w:spacing w:line="240" w:lineRule="auto"/>
              <w:jc w:val="left"/>
              <w:rPr>
                <w:b/>
              </w:rPr>
            </w:pPr>
            <w:r w:rsidRPr="008A5A7E">
              <w:rPr>
                <w:b/>
                <w:sz w:val="22"/>
              </w:rPr>
              <w:lastRenderedPageBreak/>
              <w:t>PRESUPUESTO DEL PROYECTO</w:t>
            </w:r>
          </w:p>
          <w:p w:rsidR="008A5A7E" w:rsidRPr="003708D4" w:rsidRDefault="008A5A7E" w:rsidP="00A43EC9">
            <w:pPr>
              <w:pStyle w:val="Prrafodelista"/>
              <w:spacing w:line="240" w:lineRule="auto"/>
              <w:ind w:left="360"/>
            </w:pPr>
            <w:r w:rsidRPr="003708D4">
              <w:rPr>
                <w:sz w:val="22"/>
              </w:rPr>
              <w:t>(Entregables importantes del proyecto y su costo)</w:t>
            </w:r>
          </w:p>
        </w:tc>
      </w:tr>
      <w:tr w:rsidR="008A5A7E" w:rsidRPr="009D39BC" w:rsidTr="00A43EC9">
        <w:tc>
          <w:tcPr>
            <w:tcW w:w="8755" w:type="dxa"/>
            <w:gridSpan w:val="4"/>
            <w:vAlign w:val="center"/>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4A0"/>
            </w:tblPr>
            <w:tblGrid>
              <w:gridCol w:w="3540"/>
              <w:gridCol w:w="4989"/>
            </w:tblGrid>
            <w:tr w:rsidR="008A5A7E" w:rsidRPr="003708D4" w:rsidTr="00A43EC9">
              <w:trPr>
                <w:trHeight w:val="255"/>
              </w:trPr>
              <w:tc>
                <w:tcPr>
                  <w:tcW w:w="2075" w:type="pct"/>
                  <w:shd w:val="clear" w:color="auto" w:fill="auto"/>
                  <w:noWrap/>
                  <w:vAlign w:val="bottom"/>
                  <w:hideMark/>
                </w:tcPr>
                <w:p w:rsidR="008A5A7E" w:rsidRPr="003708D4" w:rsidRDefault="008A5A7E" w:rsidP="00A43EC9">
                  <w:pPr>
                    <w:jc w:val="center"/>
                    <w:rPr>
                      <w:rFonts w:ascii="Arial" w:hAnsi="Arial" w:cs="Arial"/>
                    </w:rPr>
                  </w:pPr>
                  <w:r w:rsidRPr="003708D4">
                    <w:rPr>
                      <w:rFonts w:ascii="Arial" w:hAnsi="Arial" w:cs="Arial"/>
                      <w:sz w:val="22"/>
                    </w:rPr>
                    <w:t>AGREEMENT FIRMADOS</w:t>
                  </w:r>
                </w:p>
              </w:tc>
              <w:tc>
                <w:tcPr>
                  <w:tcW w:w="2925" w:type="pct"/>
                  <w:shd w:val="clear" w:color="auto" w:fill="auto"/>
                  <w:noWrap/>
                  <w:vAlign w:val="center"/>
                  <w:hideMark/>
                </w:tcPr>
                <w:p w:rsidR="008A5A7E" w:rsidRPr="003708D4" w:rsidRDefault="008A5A7E" w:rsidP="00A43EC9">
                  <w:pPr>
                    <w:jc w:val="center"/>
                    <w:rPr>
                      <w:rFonts w:ascii="Arial" w:hAnsi="Arial" w:cs="Arial"/>
                    </w:rPr>
                  </w:pPr>
                  <w:r w:rsidRPr="003708D4">
                    <w:rPr>
                      <w:rFonts w:ascii="Arial" w:hAnsi="Arial" w:cs="Arial"/>
                      <w:sz w:val="22"/>
                    </w:rPr>
                    <w:t xml:space="preserve">MONTO EN </w:t>
                  </w:r>
                  <w:r>
                    <w:rPr>
                      <w:rFonts w:ascii="Arial" w:hAnsi="Arial" w:cs="Arial"/>
                      <w:sz w:val="22"/>
                    </w:rPr>
                    <w:t>SOLES</w:t>
                  </w:r>
                </w:p>
              </w:tc>
            </w:tr>
            <w:tr w:rsidR="008A5A7E" w:rsidRPr="003708D4" w:rsidTr="00A43EC9">
              <w:trPr>
                <w:trHeight w:val="108"/>
              </w:trPr>
              <w:tc>
                <w:tcPr>
                  <w:tcW w:w="2075" w:type="pct"/>
                  <w:shd w:val="clear" w:color="auto" w:fill="auto"/>
                  <w:noWrap/>
                  <w:vAlign w:val="bottom"/>
                </w:tcPr>
                <w:p w:rsidR="008A5A7E" w:rsidRPr="003708D4" w:rsidRDefault="008A5A7E" w:rsidP="00A43EC9">
                  <w:pPr>
                    <w:rPr>
                      <w:rFonts w:ascii="Arial" w:hAnsi="Arial" w:cs="Arial"/>
                    </w:rPr>
                  </w:pPr>
                  <w:r w:rsidRPr="003708D4">
                    <w:rPr>
                      <w:rFonts w:ascii="Arial" w:hAnsi="Arial" w:cs="Arial"/>
                      <w:sz w:val="22"/>
                    </w:rPr>
                    <w:t>Ingeniería</w:t>
                  </w:r>
                </w:p>
              </w:tc>
              <w:tc>
                <w:tcPr>
                  <w:tcW w:w="2925" w:type="pct"/>
                  <w:shd w:val="clear" w:color="auto" w:fill="auto"/>
                  <w:noWrap/>
                  <w:vAlign w:val="center"/>
                </w:tcPr>
                <w:p w:rsidR="008A5A7E" w:rsidRPr="003708D4" w:rsidRDefault="008A5A7E" w:rsidP="00A43EC9">
                  <w:pPr>
                    <w:jc w:val="right"/>
                    <w:rPr>
                      <w:rFonts w:ascii="Arial" w:hAnsi="Arial" w:cs="Arial"/>
                    </w:rPr>
                  </w:pPr>
                  <w:r w:rsidRPr="003708D4">
                    <w:rPr>
                      <w:rFonts w:ascii="Arial" w:hAnsi="Arial" w:cs="Arial"/>
                      <w:sz w:val="22"/>
                    </w:rPr>
                    <w:t>S/ 178,080.00</w:t>
                  </w:r>
                </w:p>
              </w:tc>
            </w:tr>
            <w:tr w:rsidR="008A5A7E" w:rsidRPr="003708D4" w:rsidTr="00A43EC9">
              <w:trPr>
                <w:trHeight w:val="108"/>
              </w:trPr>
              <w:tc>
                <w:tcPr>
                  <w:tcW w:w="2075" w:type="pct"/>
                  <w:shd w:val="clear" w:color="auto" w:fill="auto"/>
                  <w:noWrap/>
                  <w:vAlign w:val="bottom"/>
                  <w:hideMark/>
                </w:tcPr>
                <w:p w:rsidR="008A5A7E" w:rsidRPr="003708D4" w:rsidRDefault="008A5A7E" w:rsidP="00A43EC9">
                  <w:pPr>
                    <w:rPr>
                      <w:rFonts w:ascii="Arial" w:hAnsi="Arial" w:cs="Arial"/>
                    </w:rPr>
                  </w:pPr>
                  <w:r w:rsidRPr="003708D4">
                    <w:rPr>
                      <w:rFonts w:ascii="Arial" w:hAnsi="Arial" w:cs="Arial"/>
                      <w:sz w:val="22"/>
                    </w:rPr>
                    <w:t>Construcción</w:t>
                  </w:r>
                </w:p>
              </w:tc>
              <w:tc>
                <w:tcPr>
                  <w:tcW w:w="2925" w:type="pct"/>
                  <w:shd w:val="clear" w:color="auto" w:fill="auto"/>
                  <w:noWrap/>
                  <w:vAlign w:val="center"/>
                  <w:hideMark/>
                </w:tcPr>
                <w:p w:rsidR="008A5A7E" w:rsidRPr="003708D4" w:rsidRDefault="008A5A7E" w:rsidP="00A43EC9">
                  <w:pPr>
                    <w:jc w:val="right"/>
                    <w:rPr>
                      <w:rFonts w:ascii="Arial" w:hAnsi="Arial" w:cs="Arial"/>
                    </w:rPr>
                  </w:pPr>
                  <w:r w:rsidRPr="003708D4">
                    <w:rPr>
                      <w:rFonts w:ascii="Arial" w:hAnsi="Arial" w:cs="Arial"/>
                      <w:sz w:val="22"/>
                    </w:rPr>
                    <w:t>S/ 2’765,966.78</w:t>
                  </w:r>
                </w:p>
              </w:tc>
            </w:tr>
            <w:tr w:rsidR="008A5A7E" w:rsidRPr="003708D4" w:rsidTr="00A43EC9">
              <w:trPr>
                <w:trHeight w:val="17"/>
              </w:trPr>
              <w:tc>
                <w:tcPr>
                  <w:tcW w:w="2075" w:type="pct"/>
                  <w:shd w:val="clear" w:color="000000" w:fill="DBE5F1"/>
                  <w:vAlign w:val="center"/>
                  <w:hideMark/>
                </w:tcPr>
                <w:p w:rsidR="008A5A7E" w:rsidRPr="003708D4" w:rsidRDefault="008A5A7E" w:rsidP="00A43EC9">
                  <w:pPr>
                    <w:rPr>
                      <w:rFonts w:ascii="Arial" w:hAnsi="Arial" w:cs="Arial"/>
                    </w:rPr>
                  </w:pPr>
                </w:p>
              </w:tc>
              <w:tc>
                <w:tcPr>
                  <w:tcW w:w="2925" w:type="pct"/>
                  <w:shd w:val="clear" w:color="000000" w:fill="DBE5F1"/>
                  <w:vAlign w:val="center"/>
                  <w:hideMark/>
                </w:tcPr>
                <w:p w:rsidR="008A5A7E" w:rsidRPr="003708D4" w:rsidRDefault="008A5A7E" w:rsidP="00A43EC9">
                  <w:pPr>
                    <w:jc w:val="right"/>
                    <w:rPr>
                      <w:rFonts w:ascii="Arial" w:hAnsi="Arial" w:cs="Arial"/>
                      <w:b/>
                      <w:bCs/>
                    </w:rPr>
                  </w:pPr>
                  <w:r w:rsidRPr="003708D4">
                    <w:rPr>
                      <w:rFonts w:ascii="Arial" w:hAnsi="Arial" w:cs="Arial"/>
                      <w:b/>
                      <w:bCs/>
                      <w:sz w:val="22"/>
                    </w:rPr>
                    <w:t xml:space="preserve"> S/ 2’944,046.78 </w:t>
                  </w:r>
                </w:p>
              </w:tc>
            </w:tr>
          </w:tbl>
          <w:p w:rsidR="008A5A7E" w:rsidRPr="003708D4" w:rsidRDefault="008A5A7E" w:rsidP="00A43EC9">
            <w:pPr>
              <w:spacing w:line="240" w:lineRule="auto"/>
            </w:pPr>
          </w:p>
        </w:tc>
      </w:tr>
      <w:tr w:rsidR="008A5A7E" w:rsidRPr="009D39BC" w:rsidTr="00A43EC9">
        <w:trPr>
          <w:trHeight w:val="276"/>
        </w:trPr>
        <w:tc>
          <w:tcPr>
            <w:tcW w:w="8755" w:type="dxa"/>
            <w:gridSpan w:val="4"/>
            <w:shd w:val="clear" w:color="auto" w:fill="E5DFEC"/>
            <w:vAlign w:val="center"/>
          </w:tcPr>
          <w:p w:rsidR="008A5A7E" w:rsidRPr="008A5A7E" w:rsidRDefault="008A5A7E" w:rsidP="00B74BBE">
            <w:pPr>
              <w:pStyle w:val="Prrafodelista"/>
              <w:numPr>
                <w:ilvl w:val="0"/>
                <w:numId w:val="1"/>
              </w:numPr>
              <w:spacing w:line="240" w:lineRule="auto"/>
              <w:jc w:val="left"/>
              <w:rPr>
                <w:b/>
              </w:rPr>
            </w:pPr>
            <w:r w:rsidRPr="003708D4">
              <w:rPr>
                <w:sz w:val="22"/>
              </w:rPr>
              <w:t xml:space="preserve"> </w:t>
            </w:r>
            <w:r w:rsidRPr="008A5A7E">
              <w:rPr>
                <w:b/>
                <w:sz w:val="22"/>
              </w:rPr>
              <w:t xml:space="preserve">REQUERIMIENTOS DE APROBACIÓN DEL PROYECTO </w:t>
            </w:r>
          </w:p>
          <w:p w:rsidR="008A5A7E" w:rsidRPr="003708D4" w:rsidRDefault="008A5A7E" w:rsidP="00A43EC9">
            <w:pPr>
              <w:spacing w:line="240" w:lineRule="auto"/>
            </w:pPr>
            <w:r w:rsidRPr="003708D4">
              <w:rPr>
                <w:sz w:val="22"/>
              </w:rPr>
              <w:t>(Quién evalúa los FCE, decide el éxito del proyecto y quien cierra el proyecto)</w:t>
            </w:r>
          </w:p>
        </w:tc>
      </w:tr>
      <w:tr w:rsidR="008A5A7E" w:rsidRPr="009D39BC" w:rsidTr="00A43EC9">
        <w:trPr>
          <w:trHeight w:val="276"/>
        </w:trPr>
        <w:tc>
          <w:tcPr>
            <w:tcW w:w="2918" w:type="dxa"/>
            <w:vAlign w:val="center"/>
          </w:tcPr>
          <w:p w:rsidR="008A5A7E" w:rsidRPr="003708D4" w:rsidRDefault="008A5A7E" w:rsidP="00A43EC9">
            <w:pPr>
              <w:spacing w:line="240" w:lineRule="auto"/>
              <w:jc w:val="center"/>
            </w:pPr>
            <w:r w:rsidRPr="003708D4">
              <w:rPr>
                <w:sz w:val="22"/>
              </w:rPr>
              <w:t>Criterios de éxito</w:t>
            </w:r>
          </w:p>
          <w:p w:rsidR="008A5A7E" w:rsidRPr="003708D4" w:rsidRDefault="008A5A7E" w:rsidP="00A43EC9">
            <w:pPr>
              <w:spacing w:line="240" w:lineRule="auto"/>
              <w:jc w:val="center"/>
            </w:pPr>
            <w:r w:rsidRPr="003708D4">
              <w:rPr>
                <w:sz w:val="22"/>
              </w:rPr>
              <w:t>(Ver punto 4)</w:t>
            </w:r>
          </w:p>
        </w:tc>
        <w:tc>
          <w:tcPr>
            <w:tcW w:w="2918" w:type="dxa"/>
            <w:gridSpan w:val="2"/>
            <w:vAlign w:val="center"/>
          </w:tcPr>
          <w:p w:rsidR="008A5A7E" w:rsidRPr="003708D4" w:rsidRDefault="008A5A7E" w:rsidP="00A43EC9">
            <w:pPr>
              <w:spacing w:line="240" w:lineRule="auto"/>
              <w:jc w:val="center"/>
            </w:pPr>
            <w:r w:rsidRPr="003708D4">
              <w:rPr>
                <w:sz w:val="22"/>
              </w:rPr>
              <w:t>Evaluador</w:t>
            </w:r>
          </w:p>
        </w:tc>
        <w:tc>
          <w:tcPr>
            <w:tcW w:w="2919" w:type="dxa"/>
            <w:vAlign w:val="center"/>
          </w:tcPr>
          <w:p w:rsidR="008A5A7E" w:rsidRPr="003708D4" w:rsidRDefault="008A5A7E" w:rsidP="00A43EC9">
            <w:pPr>
              <w:spacing w:line="240" w:lineRule="auto"/>
              <w:jc w:val="center"/>
            </w:pPr>
            <w:r w:rsidRPr="003708D4">
              <w:rPr>
                <w:sz w:val="22"/>
              </w:rPr>
              <w:t>Firma el Cierre del Proyecto</w:t>
            </w:r>
          </w:p>
        </w:tc>
      </w:tr>
      <w:tr w:rsidR="008A5A7E" w:rsidRPr="009D39BC" w:rsidTr="00A43EC9">
        <w:trPr>
          <w:trHeight w:val="276"/>
        </w:trPr>
        <w:tc>
          <w:tcPr>
            <w:tcW w:w="2918" w:type="dxa"/>
          </w:tcPr>
          <w:p w:rsidR="008A5A7E" w:rsidRPr="003708D4" w:rsidRDefault="008A5A7E" w:rsidP="00A43EC9">
            <w:pPr>
              <w:spacing w:line="240" w:lineRule="auto"/>
            </w:pPr>
            <w:r w:rsidRPr="003708D4">
              <w:rPr>
                <w:sz w:val="22"/>
              </w:rPr>
              <w:t>El proyecto deberá tener firmado el contrato el día 26 para que el proyecto empiece el día 26 de diciembre de 2017.</w:t>
            </w:r>
          </w:p>
        </w:tc>
        <w:tc>
          <w:tcPr>
            <w:tcW w:w="2918" w:type="dxa"/>
            <w:gridSpan w:val="2"/>
            <w:vAlign w:val="center"/>
          </w:tcPr>
          <w:p w:rsidR="008A5A7E" w:rsidRPr="003708D4" w:rsidRDefault="008A5A7E" w:rsidP="00A43EC9">
            <w:pPr>
              <w:spacing w:line="240" w:lineRule="auto"/>
              <w:jc w:val="center"/>
            </w:pPr>
            <w:proofErr w:type="spellStart"/>
            <w:r w:rsidRPr="003708D4">
              <w:rPr>
                <w:sz w:val="22"/>
              </w:rPr>
              <w:t>Otmar</w:t>
            </w:r>
            <w:proofErr w:type="spellEnd"/>
            <w:r w:rsidRPr="003708D4">
              <w:rPr>
                <w:sz w:val="22"/>
              </w:rPr>
              <w:t xml:space="preserve"> Soto Castro, GG </w:t>
            </w:r>
            <w:proofErr w:type="spellStart"/>
            <w:r w:rsidRPr="003708D4">
              <w:rPr>
                <w:sz w:val="22"/>
              </w:rPr>
              <w:t>Cime</w:t>
            </w:r>
            <w:proofErr w:type="spellEnd"/>
            <w:r w:rsidRPr="003708D4">
              <w:rPr>
                <w:sz w:val="22"/>
              </w:rPr>
              <w:t xml:space="preserve"> Ingenieros S.R.L.</w:t>
            </w:r>
          </w:p>
        </w:tc>
        <w:tc>
          <w:tcPr>
            <w:tcW w:w="2919" w:type="dxa"/>
            <w:vMerge w:val="restart"/>
            <w:vAlign w:val="center"/>
          </w:tcPr>
          <w:p w:rsidR="008A5A7E" w:rsidRPr="003708D4" w:rsidRDefault="008A5A7E" w:rsidP="00A43EC9">
            <w:pPr>
              <w:spacing w:line="240" w:lineRule="auto"/>
              <w:jc w:val="center"/>
            </w:pPr>
            <w:r w:rsidRPr="003708D4">
              <w:rPr>
                <w:sz w:val="22"/>
              </w:rPr>
              <w:t xml:space="preserve">Gerente General </w:t>
            </w:r>
            <w:proofErr w:type="spellStart"/>
            <w:r w:rsidRPr="003708D4">
              <w:rPr>
                <w:sz w:val="22"/>
              </w:rPr>
              <w:t>Cime</w:t>
            </w:r>
            <w:proofErr w:type="spellEnd"/>
            <w:r w:rsidRPr="003708D4">
              <w:rPr>
                <w:sz w:val="22"/>
              </w:rPr>
              <w:t xml:space="preserve"> Ingenieros S.R.L.</w:t>
            </w:r>
          </w:p>
        </w:tc>
      </w:tr>
      <w:tr w:rsidR="008A5A7E" w:rsidRPr="009D39BC" w:rsidTr="00A43EC9">
        <w:trPr>
          <w:trHeight w:val="276"/>
        </w:trPr>
        <w:tc>
          <w:tcPr>
            <w:tcW w:w="2918" w:type="dxa"/>
          </w:tcPr>
          <w:p w:rsidR="008A5A7E" w:rsidRPr="003708D4" w:rsidRDefault="008A5A7E" w:rsidP="00A43EC9">
            <w:pPr>
              <w:spacing w:line="240" w:lineRule="auto"/>
            </w:pPr>
            <w:r w:rsidRPr="003708D4">
              <w:rPr>
                <w:sz w:val="22"/>
              </w:rPr>
              <w:t>El presupuesto del proyecto no deberá exceder del monto de S/ 2’944,046.78.</w:t>
            </w:r>
          </w:p>
        </w:tc>
        <w:tc>
          <w:tcPr>
            <w:tcW w:w="2918" w:type="dxa"/>
            <w:gridSpan w:val="2"/>
            <w:vAlign w:val="center"/>
          </w:tcPr>
          <w:p w:rsidR="008A5A7E" w:rsidRPr="003708D4" w:rsidRDefault="008A5A7E" w:rsidP="00A43EC9">
            <w:pPr>
              <w:spacing w:line="240" w:lineRule="auto"/>
              <w:jc w:val="center"/>
            </w:pPr>
            <w:r w:rsidRPr="003708D4">
              <w:rPr>
                <w:sz w:val="22"/>
              </w:rPr>
              <w:t>Carlos Suarez</w:t>
            </w:r>
          </w:p>
          <w:p w:rsidR="008A5A7E" w:rsidRPr="003708D4" w:rsidRDefault="008A5A7E" w:rsidP="00A43EC9">
            <w:pPr>
              <w:spacing w:line="240" w:lineRule="auto"/>
              <w:jc w:val="center"/>
            </w:pPr>
            <w:r w:rsidRPr="003708D4">
              <w:rPr>
                <w:sz w:val="22"/>
              </w:rPr>
              <w:t xml:space="preserve">Jefatura del Área de Ingeniería y Presupuestos </w:t>
            </w:r>
            <w:proofErr w:type="spellStart"/>
            <w:r w:rsidRPr="003708D4">
              <w:rPr>
                <w:sz w:val="22"/>
              </w:rPr>
              <w:t>Cime</w:t>
            </w:r>
            <w:proofErr w:type="spellEnd"/>
            <w:r w:rsidRPr="003708D4">
              <w:rPr>
                <w:sz w:val="22"/>
              </w:rPr>
              <w:t xml:space="preserve"> Ingenieros S.R.L.</w:t>
            </w:r>
          </w:p>
        </w:tc>
        <w:tc>
          <w:tcPr>
            <w:tcW w:w="2919" w:type="dxa"/>
            <w:vMerge/>
            <w:vAlign w:val="center"/>
          </w:tcPr>
          <w:p w:rsidR="008A5A7E" w:rsidRPr="003708D4" w:rsidRDefault="008A5A7E" w:rsidP="00A43EC9">
            <w:pPr>
              <w:spacing w:line="240" w:lineRule="auto"/>
              <w:jc w:val="center"/>
            </w:pPr>
          </w:p>
        </w:tc>
      </w:tr>
      <w:tr w:rsidR="008A5A7E" w:rsidRPr="009D39BC" w:rsidTr="00A43EC9">
        <w:trPr>
          <w:trHeight w:val="276"/>
        </w:trPr>
        <w:tc>
          <w:tcPr>
            <w:tcW w:w="2918" w:type="dxa"/>
          </w:tcPr>
          <w:p w:rsidR="008A5A7E" w:rsidRPr="003708D4" w:rsidRDefault="008A5A7E" w:rsidP="00A43EC9">
            <w:pPr>
              <w:spacing w:line="240" w:lineRule="auto"/>
            </w:pPr>
            <w:r w:rsidRPr="003708D4">
              <w:rPr>
                <w:sz w:val="22"/>
              </w:rPr>
              <w:t>El cronograma de importación de los domos deberá iniciar con 14 semanas de anticipación con relación a la fecha programada de instalación como hito importante.</w:t>
            </w:r>
          </w:p>
        </w:tc>
        <w:tc>
          <w:tcPr>
            <w:tcW w:w="2918" w:type="dxa"/>
            <w:gridSpan w:val="2"/>
            <w:vAlign w:val="center"/>
          </w:tcPr>
          <w:p w:rsidR="008A5A7E" w:rsidRPr="003708D4" w:rsidRDefault="008A5A7E" w:rsidP="00A43EC9">
            <w:pPr>
              <w:spacing w:line="240" w:lineRule="auto"/>
              <w:jc w:val="center"/>
            </w:pPr>
            <w:proofErr w:type="spellStart"/>
            <w:r w:rsidRPr="003708D4">
              <w:rPr>
                <w:sz w:val="22"/>
              </w:rPr>
              <w:t>Samy</w:t>
            </w:r>
            <w:proofErr w:type="spellEnd"/>
            <w:r w:rsidRPr="003708D4">
              <w:rPr>
                <w:sz w:val="22"/>
              </w:rPr>
              <w:t xml:space="preserve"> Lazo</w:t>
            </w:r>
          </w:p>
          <w:p w:rsidR="008A5A7E" w:rsidRPr="003708D4" w:rsidRDefault="008A5A7E" w:rsidP="00A43EC9">
            <w:pPr>
              <w:spacing w:line="240" w:lineRule="auto"/>
              <w:jc w:val="center"/>
            </w:pPr>
            <w:r w:rsidRPr="003708D4">
              <w:rPr>
                <w:sz w:val="22"/>
              </w:rPr>
              <w:t xml:space="preserve">Jefe del Área de Logística </w:t>
            </w:r>
            <w:proofErr w:type="spellStart"/>
            <w:r w:rsidRPr="003708D4">
              <w:rPr>
                <w:sz w:val="22"/>
              </w:rPr>
              <w:t>Cime</w:t>
            </w:r>
            <w:proofErr w:type="spellEnd"/>
            <w:r w:rsidRPr="003708D4">
              <w:rPr>
                <w:sz w:val="22"/>
              </w:rPr>
              <w:t xml:space="preserve"> Ingenieros S.R.L.</w:t>
            </w:r>
          </w:p>
        </w:tc>
        <w:tc>
          <w:tcPr>
            <w:tcW w:w="2919" w:type="dxa"/>
            <w:vMerge/>
            <w:vAlign w:val="center"/>
          </w:tcPr>
          <w:p w:rsidR="008A5A7E" w:rsidRPr="003708D4" w:rsidRDefault="008A5A7E" w:rsidP="00A43EC9">
            <w:pPr>
              <w:spacing w:line="240" w:lineRule="auto"/>
              <w:jc w:val="center"/>
            </w:pPr>
          </w:p>
        </w:tc>
      </w:tr>
      <w:tr w:rsidR="008A5A7E" w:rsidRPr="009D39BC" w:rsidTr="00A43EC9">
        <w:trPr>
          <w:trHeight w:val="276"/>
        </w:trPr>
        <w:tc>
          <w:tcPr>
            <w:tcW w:w="2918" w:type="dxa"/>
          </w:tcPr>
          <w:p w:rsidR="008A5A7E" w:rsidRPr="003708D4" w:rsidRDefault="008A5A7E" w:rsidP="00A43EC9">
            <w:pPr>
              <w:spacing w:line="240" w:lineRule="auto"/>
            </w:pPr>
            <w:r w:rsidRPr="003708D4">
              <w:rPr>
                <w:sz w:val="22"/>
              </w:rPr>
              <w:t>La ingeniería de detalle de las obras civiles deberá estar aprobada el 26 de diciembre de 2017 para iniciar los trabajos civiles correspondientes.</w:t>
            </w:r>
          </w:p>
        </w:tc>
        <w:tc>
          <w:tcPr>
            <w:tcW w:w="2918" w:type="dxa"/>
            <w:gridSpan w:val="2"/>
            <w:vAlign w:val="center"/>
          </w:tcPr>
          <w:p w:rsidR="008A5A7E" w:rsidRPr="003708D4" w:rsidRDefault="008A5A7E" w:rsidP="00A43EC9">
            <w:pPr>
              <w:spacing w:line="240" w:lineRule="auto"/>
              <w:jc w:val="center"/>
            </w:pPr>
            <w:r w:rsidRPr="003708D4">
              <w:rPr>
                <w:sz w:val="22"/>
              </w:rPr>
              <w:t>Carlos Suarez</w:t>
            </w:r>
          </w:p>
          <w:p w:rsidR="008A5A7E" w:rsidRPr="003708D4" w:rsidRDefault="008A5A7E" w:rsidP="00A43EC9">
            <w:pPr>
              <w:spacing w:line="240" w:lineRule="auto"/>
              <w:jc w:val="center"/>
            </w:pPr>
            <w:r w:rsidRPr="003708D4">
              <w:rPr>
                <w:sz w:val="22"/>
              </w:rPr>
              <w:t xml:space="preserve">Jefatura del Área de Ingeniería y Presupuestos </w:t>
            </w:r>
            <w:proofErr w:type="spellStart"/>
            <w:r w:rsidRPr="003708D4">
              <w:rPr>
                <w:sz w:val="22"/>
              </w:rPr>
              <w:t>Cime</w:t>
            </w:r>
            <w:proofErr w:type="spellEnd"/>
            <w:r w:rsidRPr="003708D4">
              <w:rPr>
                <w:sz w:val="22"/>
              </w:rPr>
              <w:t xml:space="preserve"> Ingenieros S.R.L.</w:t>
            </w:r>
          </w:p>
        </w:tc>
        <w:tc>
          <w:tcPr>
            <w:tcW w:w="2919" w:type="dxa"/>
            <w:vMerge/>
            <w:vAlign w:val="center"/>
          </w:tcPr>
          <w:p w:rsidR="008A5A7E" w:rsidRPr="003708D4" w:rsidRDefault="008A5A7E" w:rsidP="00A43EC9">
            <w:pPr>
              <w:spacing w:line="240" w:lineRule="auto"/>
              <w:jc w:val="center"/>
            </w:pPr>
          </w:p>
        </w:tc>
      </w:tr>
      <w:tr w:rsidR="008A5A7E" w:rsidRPr="005F08E3" w:rsidTr="00A43EC9">
        <w:trPr>
          <w:trHeight w:val="276"/>
        </w:trPr>
        <w:tc>
          <w:tcPr>
            <w:tcW w:w="2918" w:type="dxa"/>
          </w:tcPr>
          <w:p w:rsidR="008A5A7E" w:rsidRPr="003708D4" w:rsidRDefault="008A5A7E" w:rsidP="00A43EC9">
            <w:pPr>
              <w:spacing w:line="240" w:lineRule="auto"/>
            </w:pPr>
            <w:r w:rsidRPr="003708D4">
              <w:rPr>
                <w:sz w:val="22"/>
              </w:rPr>
              <w:t>La ingeniería de detalle de la parte mecánica deberá estar aprobada el 20 de febrero de 2018.</w:t>
            </w:r>
          </w:p>
        </w:tc>
        <w:tc>
          <w:tcPr>
            <w:tcW w:w="2918" w:type="dxa"/>
            <w:gridSpan w:val="2"/>
            <w:vAlign w:val="center"/>
          </w:tcPr>
          <w:p w:rsidR="008A5A7E" w:rsidRPr="003708D4" w:rsidRDefault="008A5A7E" w:rsidP="00A43EC9">
            <w:pPr>
              <w:spacing w:line="240" w:lineRule="auto"/>
              <w:jc w:val="center"/>
            </w:pPr>
            <w:r w:rsidRPr="003708D4">
              <w:rPr>
                <w:sz w:val="22"/>
              </w:rPr>
              <w:t>Carlos Suarez</w:t>
            </w:r>
          </w:p>
          <w:p w:rsidR="008A5A7E" w:rsidRPr="003708D4" w:rsidRDefault="008A5A7E" w:rsidP="00A43EC9">
            <w:pPr>
              <w:spacing w:line="240" w:lineRule="auto"/>
              <w:jc w:val="center"/>
            </w:pPr>
            <w:r w:rsidRPr="003708D4">
              <w:rPr>
                <w:sz w:val="22"/>
              </w:rPr>
              <w:t xml:space="preserve">Jefatura del Área de Ingeniería y Presupuestos </w:t>
            </w:r>
            <w:proofErr w:type="spellStart"/>
            <w:r w:rsidRPr="003708D4">
              <w:rPr>
                <w:sz w:val="22"/>
              </w:rPr>
              <w:t>Cime</w:t>
            </w:r>
            <w:proofErr w:type="spellEnd"/>
            <w:r w:rsidRPr="003708D4">
              <w:rPr>
                <w:sz w:val="22"/>
              </w:rPr>
              <w:t xml:space="preserve"> Ingenieros S.R.L.</w:t>
            </w:r>
          </w:p>
        </w:tc>
        <w:tc>
          <w:tcPr>
            <w:tcW w:w="2919" w:type="dxa"/>
            <w:vMerge/>
            <w:vAlign w:val="center"/>
          </w:tcPr>
          <w:p w:rsidR="008A5A7E" w:rsidRPr="003708D4" w:rsidRDefault="008A5A7E" w:rsidP="00A43EC9">
            <w:pPr>
              <w:spacing w:line="240" w:lineRule="auto"/>
              <w:jc w:val="center"/>
            </w:pPr>
          </w:p>
        </w:tc>
      </w:tr>
      <w:tr w:rsidR="008A5A7E" w:rsidRPr="005F08E3" w:rsidTr="00A43EC9">
        <w:trPr>
          <w:trHeight w:val="276"/>
        </w:trPr>
        <w:tc>
          <w:tcPr>
            <w:tcW w:w="2918" w:type="dxa"/>
          </w:tcPr>
          <w:p w:rsidR="008A5A7E" w:rsidRPr="003708D4" w:rsidRDefault="008A5A7E" w:rsidP="00A43EC9">
            <w:pPr>
              <w:spacing w:line="240" w:lineRule="auto"/>
            </w:pPr>
            <w:r w:rsidRPr="003708D4">
              <w:rPr>
                <w:sz w:val="22"/>
              </w:rPr>
              <w:t xml:space="preserve">La entrega del tanque fuera de funcionamiento para inicio de instalación </w:t>
            </w:r>
            <w:r w:rsidRPr="003708D4">
              <w:rPr>
                <w:sz w:val="22"/>
              </w:rPr>
              <w:lastRenderedPageBreak/>
              <w:t>de domos deberá ser un mes antes de la llegada de los domos, para trabajos de adecuación.</w:t>
            </w:r>
          </w:p>
        </w:tc>
        <w:tc>
          <w:tcPr>
            <w:tcW w:w="2918" w:type="dxa"/>
            <w:gridSpan w:val="2"/>
            <w:vAlign w:val="center"/>
          </w:tcPr>
          <w:p w:rsidR="008A5A7E" w:rsidRPr="003708D4" w:rsidRDefault="008A5A7E" w:rsidP="00A43EC9">
            <w:pPr>
              <w:spacing w:line="240" w:lineRule="auto"/>
              <w:jc w:val="center"/>
            </w:pPr>
            <w:r w:rsidRPr="003708D4">
              <w:rPr>
                <w:sz w:val="22"/>
              </w:rPr>
              <w:lastRenderedPageBreak/>
              <w:t>Alejandro Maguiña</w:t>
            </w:r>
          </w:p>
          <w:p w:rsidR="008A5A7E" w:rsidRPr="003708D4" w:rsidRDefault="008A5A7E" w:rsidP="00A43EC9">
            <w:pPr>
              <w:spacing w:line="240" w:lineRule="auto"/>
              <w:jc w:val="center"/>
            </w:pPr>
            <w:r w:rsidRPr="003708D4">
              <w:rPr>
                <w:sz w:val="22"/>
              </w:rPr>
              <w:t>Residente de Obra</w:t>
            </w:r>
          </w:p>
          <w:p w:rsidR="008A5A7E" w:rsidRPr="003708D4" w:rsidRDefault="008A5A7E" w:rsidP="00A43EC9">
            <w:pPr>
              <w:spacing w:line="240" w:lineRule="auto"/>
              <w:jc w:val="center"/>
            </w:pPr>
            <w:proofErr w:type="spellStart"/>
            <w:r w:rsidRPr="003708D4">
              <w:rPr>
                <w:sz w:val="22"/>
              </w:rPr>
              <w:t>Cime</w:t>
            </w:r>
            <w:proofErr w:type="spellEnd"/>
            <w:r w:rsidRPr="003708D4">
              <w:rPr>
                <w:sz w:val="22"/>
              </w:rPr>
              <w:t xml:space="preserve"> Ingenieros S.R.L.</w:t>
            </w:r>
          </w:p>
        </w:tc>
        <w:tc>
          <w:tcPr>
            <w:tcW w:w="2919" w:type="dxa"/>
            <w:vMerge/>
            <w:vAlign w:val="center"/>
          </w:tcPr>
          <w:p w:rsidR="008A5A7E" w:rsidRPr="003708D4" w:rsidRDefault="008A5A7E" w:rsidP="00A43EC9">
            <w:pPr>
              <w:spacing w:line="240" w:lineRule="auto"/>
              <w:jc w:val="center"/>
            </w:pPr>
          </w:p>
        </w:tc>
      </w:tr>
      <w:tr w:rsidR="008A5A7E" w:rsidRPr="009D39BC" w:rsidTr="00A43EC9">
        <w:tc>
          <w:tcPr>
            <w:tcW w:w="8755" w:type="dxa"/>
            <w:gridSpan w:val="4"/>
            <w:shd w:val="clear" w:color="auto" w:fill="E5DFEC"/>
            <w:vAlign w:val="center"/>
          </w:tcPr>
          <w:p w:rsidR="008A5A7E" w:rsidRPr="008A5A7E" w:rsidRDefault="008A5A7E" w:rsidP="00B74BBE">
            <w:pPr>
              <w:pStyle w:val="Prrafodelista"/>
              <w:numPr>
                <w:ilvl w:val="0"/>
                <w:numId w:val="1"/>
              </w:numPr>
              <w:spacing w:line="240" w:lineRule="auto"/>
              <w:jc w:val="left"/>
              <w:rPr>
                <w:b/>
              </w:rPr>
            </w:pPr>
            <w:r w:rsidRPr="008A5A7E">
              <w:rPr>
                <w:b/>
                <w:sz w:val="22"/>
              </w:rPr>
              <w:lastRenderedPageBreak/>
              <w:t>GERENTE DE PROYECTO ASIGNADO AL PROYECTO</w:t>
            </w:r>
          </w:p>
          <w:p w:rsidR="008A5A7E" w:rsidRPr="003708D4" w:rsidRDefault="008A5A7E" w:rsidP="00A43EC9">
            <w:pPr>
              <w:spacing w:line="240" w:lineRule="auto"/>
              <w:ind w:left="360"/>
            </w:pPr>
            <w:r w:rsidRPr="003708D4">
              <w:rPr>
                <w:sz w:val="22"/>
              </w:rPr>
              <w:t>(Nombres apellidos y cargo de la persona asignada como gerente del proyecto)</w:t>
            </w:r>
          </w:p>
        </w:tc>
      </w:tr>
      <w:tr w:rsidR="008A5A7E" w:rsidRPr="009D39BC" w:rsidTr="00A43EC9">
        <w:tc>
          <w:tcPr>
            <w:tcW w:w="8755" w:type="dxa"/>
            <w:gridSpan w:val="4"/>
            <w:vAlign w:val="center"/>
          </w:tcPr>
          <w:p w:rsidR="008A5A7E" w:rsidRPr="003708D4" w:rsidRDefault="008A5A7E" w:rsidP="00A43EC9">
            <w:pPr>
              <w:spacing w:line="240" w:lineRule="auto"/>
            </w:pPr>
            <w:proofErr w:type="spellStart"/>
            <w:r w:rsidRPr="003708D4">
              <w:rPr>
                <w:sz w:val="22"/>
              </w:rPr>
              <w:t>Wilberto</w:t>
            </w:r>
            <w:proofErr w:type="spellEnd"/>
            <w:r w:rsidRPr="003708D4">
              <w:rPr>
                <w:sz w:val="22"/>
              </w:rPr>
              <w:t xml:space="preserve"> Soto Castro, Director de Portafolios </w:t>
            </w:r>
            <w:proofErr w:type="spellStart"/>
            <w:r w:rsidRPr="003708D4">
              <w:rPr>
                <w:sz w:val="22"/>
              </w:rPr>
              <w:t>Cime</w:t>
            </w:r>
            <w:proofErr w:type="spellEnd"/>
            <w:r w:rsidRPr="003708D4">
              <w:rPr>
                <w:sz w:val="22"/>
              </w:rPr>
              <w:t xml:space="preserve"> Ingenieros S.R.L.</w:t>
            </w:r>
          </w:p>
        </w:tc>
      </w:tr>
      <w:tr w:rsidR="008A5A7E" w:rsidRPr="009D39BC" w:rsidTr="00A43EC9">
        <w:tc>
          <w:tcPr>
            <w:tcW w:w="8755" w:type="dxa"/>
            <w:gridSpan w:val="4"/>
            <w:shd w:val="clear" w:color="auto" w:fill="E5DFEC"/>
            <w:vAlign w:val="center"/>
          </w:tcPr>
          <w:p w:rsidR="008A5A7E" w:rsidRPr="008A5A7E" w:rsidRDefault="008A5A7E" w:rsidP="00B74BBE">
            <w:pPr>
              <w:pStyle w:val="Prrafodelista"/>
              <w:numPr>
                <w:ilvl w:val="0"/>
                <w:numId w:val="1"/>
              </w:numPr>
              <w:spacing w:line="240" w:lineRule="auto"/>
              <w:jc w:val="left"/>
              <w:rPr>
                <w:b/>
              </w:rPr>
            </w:pPr>
            <w:r w:rsidRPr="008A5A7E">
              <w:rPr>
                <w:b/>
                <w:sz w:val="22"/>
              </w:rPr>
              <w:t>AUTORIDAD ASIGNADA</w:t>
            </w:r>
          </w:p>
          <w:p w:rsidR="008A5A7E" w:rsidRPr="003708D4" w:rsidRDefault="008A5A7E" w:rsidP="00A43EC9">
            <w:pPr>
              <w:spacing w:line="240" w:lineRule="auto"/>
              <w:ind w:left="360"/>
            </w:pPr>
            <w:r w:rsidRPr="003708D4">
              <w:rPr>
                <w:sz w:val="22"/>
              </w:rPr>
              <w:t>(Autoridad asignada al gerente del proyecto para el uso de recursos)</w:t>
            </w:r>
          </w:p>
        </w:tc>
      </w:tr>
      <w:tr w:rsidR="008A5A7E" w:rsidRPr="009D39BC" w:rsidTr="00A43EC9">
        <w:tc>
          <w:tcPr>
            <w:tcW w:w="8755" w:type="dxa"/>
            <w:gridSpan w:val="4"/>
            <w:vAlign w:val="center"/>
          </w:tcPr>
          <w:p w:rsidR="008A5A7E" w:rsidRPr="003708D4" w:rsidRDefault="008A5A7E" w:rsidP="00B74BBE">
            <w:pPr>
              <w:pStyle w:val="Prrafodelista"/>
              <w:numPr>
                <w:ilvl w:val="0"/>
                <w:numId w:val="3"/>
              </w:numPr>
              <w:spacing w:line="240" w:lineRule="auto"/>
              <w:jc w:val="left"/>
            </w:pPr>
            <w:r w:rsidRPr="003708D4">
              <w:rPr>
                <w:sz w:val="22"/>
              </w:rPr>
              <w:t xml:space="preserve">Disponibilidad total de recursos financieros al 100% previa aprobación de la Gerencia General de </w:t>
            </w:r>
            <w:proofErr w:type="spellStart"/>
            <w:r w:rsidRPr="003708D4">
              <w:rPr>
                <w:sz w:val="22"/>
              </w:rPr>
              <w:t>Cime</w:t>
            </w:r>
            <w:proofErr w:type="spellEnd"/>
            <w:r w:rsidRPr="003708D4">
              <w:rPr>
                <w:sz w:val="22"/>
              </w:rPr>
              <w:t xml:space="preserve"> Ingenieros S.R.L.</w:t>
            </w:r>
          </w:p>
          <w:p w:rsidR="008A5A7E" w:rsidRPr="003708D4" w:rsidRDefault="008A5A7E" w:rsidP="00B74BBE">
            <w:pPr>
              <w:pStyle w:val="Prrafodelista"/>
              <w:numPr>
                <w:ilvl w:val="0"/>
                <w:numId w:val="3"/>
              </w:numPr>
              <w:spacing w:line="240" w:lineRule="auto"/>
              <w:jc w:val="left"/>
            </w:pPr>
            <w:r w:rsidRPr="003708D4">
              <w:rPr>
                <w:sz w:val="22"/>
              </w:rPr>
              <w:t>Negociar directamente el contrato y alcance del servicio con el cliente.</w:t>
            </w:r>
          </w:p>
        </w:tc>
      </w:tr>
    </w:tbl>
    <w:p w:rsidR="000C4E19" w:rsidRDefault="000C4E19">
      <w:r>
        <w:br w:type="page"/>
      </w:r>
    </w:p>
    <w:p w:rsidR="00A43EC9" w:rsidRDefault="00A43EC9" w:rsidP="00A43EC9">
      <w:pPr>
        <w:pStyle w:val="Ttulo1"/>
        <w:numPr>
          <w:ilvl w:val="0"/>
          <w:numId w:val="0"/>
        </w:numPr>
        <w:ind w:left="357"/>
      </w:pPr>
      <w:bookmarkStart w:id="2" w:name="_Toc524090664"/>
    </w:p>
    <w:p w:rsidR="000C4E19" w:rsidRDefault="000C4E19" w:rsidP="000C4E19">
      <w:pPr>
        <w:pStyle w:val="Ttulo1"/>
      </w:pPr>
      <w:r>
        <w:t>Línea Base del Alcance</w:t>
      </w:r>
      <w:bookmarkEnd w:id="2"/>
    </w:p>
    <w:p w:rsidR="000C4E19" w:rsidRDefault="000C4E19" w:rsidP="00FC606F"/>
    <w:p w:rsidR="000C4E19" w:rsidRDefault="000C4E19" w:rsidP="000C4E19">
      <w:pPr>
        <w:pStyle w:val="Ttulo2"/>
      </w:pPr>
      <w:bookmarkStart w:id="3" w:name="_Toc524090665"/>
      <w:r>
        <w:t>Enunciado del Alcance</w:t>
      </w:r>
      <w:bookmarkEnd w:id="3"/>
    </w:p>
    <w:p w:rsidR="00EC3633" w:rsidRDefault="00EC3633" w:rsidP="00EC3633">
      <w:pPr>
        <w:pStyle w:val="Ttulo2"/>
        <w:numPr>
          <w:ilvl w:val="0"/>
          <w:numId w:val="0"/>
        </w:numPr>
      </w:pPr>
      <w:bookmarkStart w:id="4" w:name="_Toc524090666"/>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90"/>
        <w:gridCol w:w="6424"/>
      </w:tblGrid>
      <w:tr w:rsidR="00EC3633" w:rsidRPr="00666C9F" w:rsidTr="00EC3633">
        <w:trPr>
          <w:cantSplit/>
          <w:trHeight w:val="288"/>
        </w:trPr>
        <w:tc>
          <w:tcPr>
            <w:tcW w:w="9214" w:type="dxa"/>
            <w:gridSpan w:val="2"/>
            <w:shd w:val="clear" w:color="auto" w:fill="FFFFFF" w:themeFill="background1"/>
            <w:vAlign w:val="center"/>
          </w:tcPr>
          <w:p w:rsidR="00EC3633" w:rsidRPr="00F80528" w:rsidRDefault="00EC3633" w:rsidP="00A43EC9">
            <w:pPr>
              <w:spacing w:line="240" w:lineRule="auto"/>
              <w:jc w:val="center"/>
              <w:rPr>
                <w:b/>
                <w:sz w:val="28"/>
              </w:rPr>
            </w:pPr>
            <w:r>
              <w:rPr>
                <w:b/>
                <w:sz w:val="28"/>
              </w:rPr>
              <w:t>ENUNCIADO DEL ALCANCE</w:t>
            </w:r>
          </w:p>
          <w:p w:rsidR="00EC3633" w:rsidRPr="00666C9F" w:rsidRDefault="00EC3633" w:rsidP="00A43EC9">
            <w:pPr>
              <w:autoSpaceDE w:val="0"/>
              <w:autoSpaceDN w:val="0"/>
              <w:adjustRightInd w:val="0"/>
              <w:spacing w:beforeLines="40" w:afterLines="40"/>
              <w:jc w:val="center"/>
              <w:outlineLvl w:val="0"/>
              <w:rPr>
                <w:rFonts w:cs="Calibri"/>
                <w:b/>
                <w:color w:val="000000"/>
                <w:sz w:val="21"/>
                <w:szCs w:val="21"/>
              </w:rPr>
            </w:pPr>
            <w:r w:rsidRPr="00F80528">
              <w:rPr>
                <w:rFonts w:eastAsia="Calibri" w:cs="Calibri"/>
                <w:b/>
                <w:spacing w:val="1"/>
                <w:sz w:val="20"/>
                <w:szCs w:val="20"/>
              </w:rPr>
              <w:t>v</w:t>
            </w:r>
            <w:r w:rsidRPr="00F80528">
              <w:rPr>
                <w:rFonts w:eastAsia="Calibri" w:cs="Calibri"/>
                <w:b/>
                <w:spacing w:val="-1"/>
                <w:sz w:val="20"/>
                <w:szCs w:val="20"/>
              </w:rPr>
              <w:t>e</w:t>
            </w:r>
            <w:r w:rsidRPr="00F80528">
              <w:rPr>
                <w:rFonts w:eastAsia="Calibri" w:cs="Calibri"/>
                <w:b/>
                <w:spacing w:val="1"/>
                <w:sz w:val="20"/>
                <w:szCs w:val="20"/>
              </w:rPr>
              <w:t>r</w:t>
            </w:r>
            <w:r w:rsidRPr="00F80528">
              <w:rPr>
                <w:rFonts w:eastAsia="Calibri" w:cs="Calibri"/>
                <w:b/>
                <w:sz w:val="20"/>
                <w:szCs w:val="20"/>
              </w:rPr>
              <w:t>s</w:t>
            </w:r>
            <w:r w:rsidRPr="00F80528">
              <w:rPr>
                <w:rFonts w:eastAsia="Calibri" w:cs="Calibri"/>
                <w:b/>
                <w:spacing w:val="-1"/>
                <w:sz w:val="20"/>
                <w:szCs w:val="20"/>
              </w:rPr>
              <w:t>i</w:t>
            </w:r>
            <w:r w:rsidRPr="00F80528">
              <w:rPr>
                <w:rFonts w:eastAsia="Calibri" w:cs="Calibri"/>
                <w:b/>
                <w:sz w:val="20"/>
                <w:szCs w:val="20"/>
              </w:rPr>
              <w:t xml:space="preserve">ón </w:t>
            </w:r>
            <w:r>
              <w:rPr>
                <w:rFonts w:eastAsia="Calibri" w:cs="Calibri"/>
                <w:b/>
                <w:spacing w:val="-1"/>
                <w:sz w:val="20"/>
                <w:szCs w:val="20"/>
              </w:rPr>
              <w:t>1.0</w:t>
            </w:r>
          </w:p>
        </w:tc>
      </w:tr>
      <w:tr w:rsidR="00EC3633" w:rsidRPr="00666C9F" w:rsidTr="00EC3633">
        <w:trPr>
          <w:cantSplit/>
          <w:trHeight w:val="288"/>
        </w:trPr>
        <w:tc>
          <w:tcPr>
            <w:tcW w:w="2790" w:type="dxa"/>
            <w:shd w:val="clear" w:color="auto" w:fill="DEEAF6" w:themeFill="accent1" w:themeFillTint="33"/>
            <w:vAlign w:val="center"/>
          </w:tcPr>
          <w:p w:rsidR="00EC3633" w:rsidRPr="00666C9F" w:rsidRDefault="00EC3633" w:rsidP="00A43EC9">
            <w:pPr>
              <w:autoSpaceDE w:val="0"/>
              <w:autoSpaceDN w:val="0"/>
              <w:adjustRightInd w:val="0"/>
              <w:spacing w:beforeLines="40" w:afterLines="40"/>
              <w:outlineLvl w:val="0"/>
              <w:rPr>
                <w:rFonts w:cs="Calibri"/>
                <w:b/>
                <w:color w:val="000000"/>
                <w:sz w:val="21"/>
                <w:szCs w:val="21"/>
              </w:rPr>
            </w:pPr>
            <w:r>
              <w:rPr>
                <w:rFonts w:cs="Calibri"/>
                <w:b/>
                <w:color w:val="000000"/>
                <w:sz w:val="21"/>
                <w:szCs w:val="21"/>
              </w:rPr>
              <w:t>PROYECTO:</w:t>
            </w:r>
          </w:p>
        </w:tc>
        <w:tc>
          <w:tcPr>
            <w:tcW w:w="6424" w:type="dxa"/>
            <w:vAlign w:val="center"/>
          </w:tcPr>
          <w:p w:rsidR="00EC3633" w:rsidRPr="00C51C96" w:rsidRDefault="00C51C96" w:rsidP="00A43EC9">
            <w:pPr>
              <w:autoSpaceDE w:val="0"/>
              <w:autoSpaceDN w:val="0"/>
              <w:adjustRightInd w:val="0"/>
              <w:spacing w:beforeLines="40" w:afterLines="40"/>
              <w:outlineLvl w:val="0"/>
              <w:rPr>
                <w:rFonts w:cs="Calibri"/>
                <w:color w:val="000000"/>
                <w:sz w:val="21"/>
                <w:szCs w:val="21"/>
              </w:rPr>
            </w:pPr>
            <w:r w:rsidRPr="00C51C96">
              <w:rPr>
                <w:rFonts w:cs="Calibri"/>
                <w:color w:val="000000"/>
                <w:sz w:val="21"/>
                <w:szCs w:val="21"/>
              </w:rPr>
              <w:t xml:space="preserve">DISEÑO, </w:t>
            </w:r>
            <w:r w:rsidR="00EC3633" w:rsidRPr="00C51C96">
              <w:rPr>
                <w:rFonts w:cs="Calibri"/>
                <w:color w:val="000000"/>
                <w:sz w:val="21"/>
                <w:szCs w:val="21"/>
              </w:rPr>
              <w:t>SUMINISTRO E INSTALACION DE DOMOS GEODESICOS Y REEMPLAZO DE IMPERMIABILIZACION DEL DIQUE DE TANQUES 51 Y 52 – REFINERIA CONCHAN PETROPERU</w:t>
            </w:r>
          </w:p>
        </w:tc>
      </w:tr>
      <w:tr w:rsidR="00EC3633" w:rsidRPr="00666C9F" w:rsidTr="00EC3633">
        <w:trPr>
          <w:cantSplit/>
          <w:trHeight w:val="288"/>
        </w:trPr>
        <w:tc>
          <w:tcPr>
            <w:tcW w:w="2790" w:type="dxa"/>
            <w:shd w:val="clear" w:color="auto" w:fill="DEEAF6" w:themeFill="accent1" w:themeFillTint="33"/>
            <w:vAlign w:val="center"/>
          </w:tcPr>
          <w:p w:rsidR="00EC3633" w:rsidRPr="00666C9F" w:rsidRDefault="00EC3633" w:rsidP="00A43EC9">
            <w:pPr>
              <w:autoSpaceDE w:val="0"/>
              <w:autoSpaceDN w:val="0"/>
              <w:adjustRightInd w:val="0"/>
              <w:spacing w:beforeLines="40" w:afterLines="40"/>
              <w:rPr>
                <w:rFonts w:cs="Calibri"/>
                <w:b/>
                <w:color w:val="000000"/>
                <w:sz w:val="21"/>
                <w:szCs w:val="21"/>
              </w:rPr>
            </w:pPr>
            <w:r>
              <w:rPr>
                <w:rFonts w:cs="Calibri"/>
                <w:b/>
                <w:color w:val="000000"/>
                <w:sz w:val="21"/>
                <w:szCs w:val="21"/>
              </w:rPr>
              <w:t>PREPARADO POR:</w:t>
            </w:r>
          </w:p>
        </w:tc>
        <w:tc>
          <w:tcPr>
            <w:tcW w:w="6424" w:type="dxa"/>
            <w:vAlign w:val="center"/>
          </w:tcPr>
          <w:p w:rsidR="00EC3633" w:rsidRPr="00C51C96" w:rsidRDefault="00EC3633" w:rsidP="00A43EC9">
            <w:pPr>
              <w:autoSpaceDE w:val="0"/>
              <w:autoSpaceDN w:val="0"/>
              <w:adjustRightInd w:val="0"/>
              <w:spacing w:beforeLines="40" w:afterLines="40"/>
              <w:rPr>
                <w:rFonts w:cs="Calibri"/>
                <w:color w:val="000000"/>
                <w:sz w:val="21"/>
                <w:szCs w:val="21"/>
              </w:rPr>
            </w:pPr>
            <w:r w:rsidRPr="00C51C96">
              <w:rPr>
                <w:sz w:val="21"/>
                <w:szCs w:val="21"/>
              </w:rPr>
              <w:t>WILBERTO SOTO CASTRO</w:t>
            </w:r>
          </w:p>
        </w:tc>
      </w:tr>
      <w:tr w:rsidR="00EC3633" w:rsidRPr="00666C9F" w:rsidTr="00EC3633">
        <w:trPr>
          <w:cantSplit/>
          <w:trHeight w:val="288"/>
        </w:trPr>
        <w:tc>
          <w:tcPr>
            <w:tcW w:w="2790" w:type="dxa"/>
            <w:shd w:val="clear" w:color="auto" w:fill="DEEAF6" w:themeFill="accent1" w:themeFillTint="33"/>
            <w:vAlign w:val="center"/>
          </w:tcPr>
          <w:p w:rsidR="00EC3633" w:rsidRPr="00666C9F" w:rsidRDefault="00EC3633" w:rsidP="00A43EC9">
            <w:pPr>
              <w:autoSpaceDE w:val="0"/>
              <w:autoSpaceDN w:val="0"/>
              <w:adjustRightInd w:val="0"/>
              <w:spacing w:beforeLines="40" w:afterLines="40"/>
              <w:outlineLvl w:val="0"/>
              <w:rPr>
                <w:rFonts w:cs="Calibri"/>
                <w:b/>
                <w:color w:val="000000"/>
                <w:sz w:val="21"/>
                <w:szCs w:val="21"/>
              </w:rPr>
            </w:pPr>
            <w:r>
              <w:rPr>
                <w:rFonts w:cs="Calibri"/>
                <w:b/>
                <w:color w:val="000000"/>
                <w:sz w:val="21"/>
                <w:szCs w:val="21"/>
              </w:rPr>
              <w:t>FECHA:</w:t>
            </w:r>
          </w:p>
        </w:tc>
        <w:tc>
          <w:tcPr>
            <w:tcW w:w="6424" w:type="dxa"/>
            <w:vAlign w:val="center"/>
          </w:tcPr>
          <w:p w:rsidR="00EC3633" w:rsidRPr="00C51C96" w:rsidRDefault="00EC3633" w:rsidP="00A43EC9">
            <w:pPr>
              <w:autoSpaceDE w:val="0"/>
              <w:autoSpaceDN w:val="0"/>
              <w:adjustRightInd w:val="0"/>
              <w:spacing w:beforeLines="40" w:afterLines="40"/>
              <w:outlineLvl w:val="0"/>
              <w:rPr>
                <w:rFonts w:cs="Calibri"/>
                <w:color w:val="000000"/>
                <w:sz w:val="21"/>
                <w:szCs w:val="21"/>
              </w:rPr>
            </w:pPr>
            <w:r w:rsidRPr="00C51C96">
              <w:rPr>
                <w:rFonts w:cs="Calibri"/>
                <w:color w:val="000000"/>
                <w:sz w:val="21"/>
                <w:szCs w:val="21"/>
              </w:rPr>
              <w:t>11/11/17</w:t>
            </w:r>
          </w:p>
        </w:tc>
      </w:tr>
      <w:tr w:rsidR="00EC3633" w:rsidRPr="00666C9F" w:rsidTr="00EC3633">
        <w:tc>
          <w:tcPr>
            <w:tcW w:w="2790" w:type="dxa"/>
          </w:tcPr>
          <w:p w:rsidR="00EC3633" w:rsidRPr="00666C9F" w:rsidRDefault="00EC3633" w:rsidP="00EC3633">
            <w:pPr>
              <w:spacing w:beforeLines="40" w:afterLines="40"/>
              <w:jc w:val="left"/>
              <w:rPr>
                <w:rFonts w:cs="Calibri"/>
                <w:b/>
                <w:color w:val="000000"/>
                <w:sz w:val="21"/>
                <w:szCs w:val="21"/>
              </w:rPr>
            </w:pPr>
            <w:r w:rsidRPr="00666C9F">
              <w:rPr>
                <w:rFonts w:cs="Calibri"/>
                <w:b/>
                <w:color w:val="000000"/>
                <w:sz w:val="21"/>
                <w:szCs w:val="21"/>
              </w:rPr>
              <w:t>Descripción del producto:</w:t>
            </w:r>
          </w:p>
        </w:tc>
        <w:tc>
          <w:tcPr>
            <w:tcW w:w="6424" w:type="dxa"/>
          </w:tcPr>
          <w:p w:rsidR="00EC3633" w:rsidRPr="00666C9F" w:rsidRDefault="00EC3633" w:rsidP="00A43EC9">
            <w:pPr>
              <w:spacing w:beforeLines="40" w:afterLines="40"/>
              <w:rPr>
                <w:rFonts w:cs="Calibri"/>
                <w:sz w:val="21"/>
                <w:szCs w:val="21"/>
              </w:rPr>
            </w:pPr>
            <w:r w:rsidRPr="00666C9F">
              <w:rPr>
                <w:rFonts w:cs="Calibri"/>
                <w:sz w:val="21"/>
                <w:szCs w:val="21"/>
              </w:rPr>
              <w:t>El proyecto consistirá en el diseño, suministro e instalación de dos (2) techos domos geodésicos, así como la impermeabilización de los cubetos de los tanques N° 51 y 52. Tendrá como producto entregado:</w:t>
            </w:r>
          </w:p>
          <w:p w:rsidR="00EC3633" w:rsidRPr="00666C9F" w:rsidRDefault="00EC3633" w:rsidP="00A43EC9">
            <w:pPr>
              <w:spacing w:beforeLines="40" w:afterLines="40"/>
              <w:rPr>
                <w:rFonts w:cs="Calibri"/>
                <w:b/>
                <w:sz w:val="21"/>
                <w:szCs w:val="21"/>
              </w:rPr>
            </w:pPr>
            <w:r w:rsidRPr="00666C9F">
              <w:rPr>
                <w:rFonts w:cs="Calibri"/>
                <w:b/>
                <w:sz w:val="21"/>
                <w:szCs w:val="21"/>
              </w:rPr>
              <w:t>Parte Mecánica</w:t>
            </w:r>
          </w:p>
          <w:p w:rsidR="00EC3633" w:rsidRPr="00666C9F" w:rsidRDefault="00EC3633" w:rsidP="00B74BBE">
            <w:pPr>
              <w:pStyle w:val="Prrafodelista"/>
              <w:numPr>
                <w:ilvl w:val="0"/>
                <w:numId w:val="7"/>
              </w:numPr>
              <w:spacing w:beforeLines="40" w:afterLines="40"/>
              <w:rPr>
                <w:rFonts w:cs="Calibri"/>
                <w:sz w:val="21"/>
                <w:szCs w:val="21"/>
              </w:rPr>
            </w:pPr>
            <w:r w:rsidRPr="00666C9F">
              <w:rPr>
                <w:rFonts w:cs="Calibri"/>
                <w:sz w:val="21"/>
                <w:szCs w:val="21"/>
              </w:rPr>
              <w:t>Techos domos geodésicos de aluminio instalados cada uno sobre los tanques N°51 y 52.</w:t>
            </w:r>
          </w:p>
          <w:p w:rsidR="00EC3633" w:rsidRPr="00666C9F" w:rsidRDefault="00EC3633" w:rsidP="00B74BBE">
            <w:pPr>
              <w:pStyle w:val="Prrafodelista"/>
              <w:numPr>
                <w:ilvl w:val="0"/>
                <w:numId w:val="5"/>
              </w:numPr>
              <w:spacing w:beforeLines="40" w:afterLines="40"/>
              <w:rPr>
                <w:rFonts w:cs="Calibri"/>
                <w:sz w:val="21"/>
                <w:szCs w:val="21"/>
              </w:rPr>
            </w:pPr>
            <w:r w:rsidRPr="00666C9F">
              <w:rPr>
                <w:rFonts w:cs="Calibri"/>
                <w:sz w:val="21"/>
                <w:szCs w:val="21"/>
              </w:rPr>
              <w:t>Modificación de las escaleras helicoidales que dan acceso a las pasarelas superiores y a las escaleras pivotantes.</w:t>
            </w:r>
          </w:p>
          <w:p w:rsidR="00EC3633" w:rsidRPr="00666C9F" w:rsidRDefault="00EC3633" w:rsidP="00B74BBE">
            <w:pPr>
              <w:pStyle w:val="Prrafodelista"/>
              <w:numPr>
                <w:ilvl w:val="0"/>
                <w:numId w:val="5"/>
              </w:numPr>
              <w:spacing w:beforeLines="40" w:afterLines="40"/>
              <w:rPr>
                <w:rFonts w:cs="Calibri"/>
                <w:sz w:val="21"/>
                <w:szCs w:val="21"/>
              </w:rPr>
            </w:pPr>
            <w:r w:rsidRPr="00666C9F">
              <w:rPr>
                <w:rFonts w:cs="Calibri"/>
                <w:sz w:val="21"/>
                <w:szCs w:val="21"/>
              </w:rPr>
              <w:t>Reforzamiento de los anillos perimetrales superiores, que también son usados como pasarelas superiores.</w:t>
            </w:r>
          </w:p>
          <w:p w:rsidR="00EC3633" w:rsidRPr="00666C9F" w:rsidRDefault="00EC3633" w:rsidP="00B74BBE">
            <w:pPr>
              <w:pStyle w:val="Prrafodelista"/>
              <w:numPr>
                <w:ilvl w:val="0"/>
                <w:numId w:val="5"/>
              </w:numPr>
              <w:spacing w:beforeLines="40" w:afterLines="40"/>
              <w:rPr>
                <w:rFonts w:cs="Calibri"/>
                <w:sz w:val="21"/>
                <w:szCs w:val="21"/>
              </w:rPr>
            </w:pPr>
            <w:r w:rsidRPr="00666C9F">
              <w:rPr>
                <w:rFonts w:cs="Calibri"/>
                <w:sz w:val="21"/>
                <w:szCs w:val="21"/>
              </w:rPr>
              <w:t>Modificación de las plataformas superiores que dan acceso a los instrumentos de medición automática de nivel y temperatura.</w:t>
            </w:r>
          </w:p>
          <w:p w:rsidR="00EC3633" w:rsidRPr="00666C9F" w:rsidRDefault="00EC3633" w:rsidP="00B74BBE">
            <w:pPr>
              <w:pStyle w:val="Prrafodelista"/>
              <w:numPr>
                <w:ilvl w:val="0"/>
                <w:numId w:val="5"/>
              </w:numPr>
              <w:spacing w:beforeLines="40" w:afterLines="40"/>
              <w:rPr>
                <w:rFonts w:cs="Calibri"/>
                <w:sz w:val="21"/>
                <w:szCs w:val="21"/>
              </w:rPr>
            </w:pPr>
            <w:r w:rsidRPr="00666C9F">
              <w:rPr>
                <w:rFonts w:cs="Calibri"/>
                <w:sz w:val="21"/>
                <w:szCs w:val="21"/>
              </w:rPr>
              <w:t xml:space="preserve">Modificación de las plataformas superiores que dan acceso a las escaleras pivotantes y a los tubos aquietadores para medición manual de nivel y toma de muestras, que a su vez sirven como postes </w:t>
            </w:r>
            <w:proofErr w:type="spellStart"/>
            <w:r w:rsidRPr="00666C9F">
              <w:rPr>
                <w:rFonts w:cs="Calibri"/>
                <w:sz w:val="21"/>
                <w:szCs w:val="21"/>
              </w:rPr>
              <w:t>antigiratorios</w:t>
            </w:r>
            <w:proofErr w:type="spellEnd"/>
            <w:r w:rsidRPr="00666C9F">
              <w:rPr>
                <w:rFonts w:cs="Calibri"/>
                <w:sz w:val="21"/>
                <w:szCs w:val="21"/>
              </w:rPr>
              <w:t>.</w:t>
            </w:r>
          </w:p>
          <w:p w:rsidR="00EC3633" w:rsidRPr="00666C9F" w:rsidRDefault="00EC3633" w:rsidP="00B74BBE">
            <w:pPr>
              <w:pStyle w:val="Prrafodelista"/>
              <w:numPr>
                <w:ilvl w:val="0"/>
                <w:numId w:val="5"/>
              </w:numPr>
              <w:spacing w:beforeLines="40" w:afterLines="40"/>
              <w:rPr>
                <w:rFonts w:cs="Calibri"/>
                <w:sz w:val="21"/>
                <w:szCs w:val="21"/>
              </w:rPr>
            </w:pPr>
            <w:r w:rsidRPr="00666C9F">
              <w:rPr>
                <w:rFonts w:cs="Calibri"/>
                <w:sz w:val="21"/>
                <w:szCs w:val="21"/>
              </w:rPr>
              <w:t>Modificación de los dispositivos de medición de nivel tipo regleta y los dispositivos de puesta a tierra retráctiles de los techos flotantes internos.</w:t>
            </w:r>
          </w:p>
          <w:p w:rsidR="00EC3633" w:rsidRPr="00666C9F" w:rsidRDefault="00EC3633" w:rsidP="00B74BBE">
            <w:pPr>
              <w:pStyle w:val="Prrafodelista"/>
              <w:numPr>
                <w:ilvl w:val="0"/>
                <w:numId w:val="5"/>
              </w:numPr>
              <w:spacing w:beforeLines="40" w:afterLines="40"/>
              <w:rPr>
                <w:rFonts w:cs="Calibri"/>
                <w:sz w:val="21"/>
                <w:szCs w:val="21"/>
              </w:rPr>
            </w:pPr>
            <w:r w:rsidRPr="00666C9F">
              <w:rPr>
                <w:rFonts w:cs="Calibri"/>
                <w:sz w:val="21"/>
                <w:szCs w:val="21"/>
              </w:rPr>
              <w:t xml:space="preserve">Montaje de nuevas cámaras de espuma y desmontaje de </w:t>
            </w:r>
            <w:r w:rsidRPr="00666C9F">
              <w:rPr>
                <w:rFonts w:cs="Calibri"/>
                <w:sz w:val="21"/>
                <w:szCs w:val="21"/>
              </w:rPr>
              <w:lastRenderedPageBreak/>
              <w:t>las existentes.</w:t>
            </w:r>
          </w:p>
          <w:p w:rsidR="00EC3633" w:rsidRPr="00666C9F" w:rsidRDefault="00EC3633" w:rsidP="00B74BBE">
            <w:pPr>
              <w:pStyle w:val="Prrafodelista"/>
              <w:numPr>
                <w:ilvl w:val="0"/>
                <w:numId w:val="5"/>
              </w:numPr>
              <w:spacing w:beforeLines="40" w:afterLines="40"/>
              <w:rPr>
                <w:rFonts w:cs="Calibri"/>
                <w:sz w:val="21"/>
                <w:szCs w:val="21"/>
              </w:rPr>
            </w:pPr>
            <w:r w:rsidRPr="00666C9F">
              <w:rPr>
                <w:rFonts w:cs="Calibri"/>
                <w:sz w:val="21"/>
                <w:szCs w:val="21"/>
              </w:rPr>
              <w:t>Reemplazo de los aspersores de agua para enfriamiento de los cilindros de los tanques.</w:t>
            </w:r>
          </w:p>
          <w:p w:rsidR="00EC3633" w:rsidRPr="00666C9F" w:rsidRDefault="00EC3633" w:rsidP="00B74BBE">
            <w:pPr>
              <w:pStyle w:val="Prrafodelista"/>
              <w:numPr>
                <w:ilvl w:val="0"/>
                <w:numId w:val="5"/>
              </w:numPr>
              <w:spacing w:beforeLines="40" w:afterLines="40"/>
              <w:rPr>
                <w:rFonts w:cs="Calibri"/>
                <w:sz w:val="21"/>
                <w:szCs w:val="21"/>
              </w:rPr>
            </w:pPr>
            <w:r w:rsidRPr="00666C9F">
              <w:rPr>
                <w:rFonts w:cs="Calibri"/>
                <w:sz w:val="21"/>
                <w:szCs w:val="21"/>
              </w:rPr>
              <w:t>Reubicación de los interruptores de nivel alto-alto y alto.</w:t>
            </w:r>
          </w:p>
          <w:p w:rsidR="00EC3633" w:rsidRPr="00666C9F" w:rsidRDefault="00EC3633" w:rsidP="00A43EC9">
            <w:pPr>
              <w:pStyle w:val="Prrafodelista"/>
              <w:spacing w:beforeLines="40" w:afterLines="40"/>
              <w:rPr>
                <w:rFonts w:cs="Calibri"/>
                <w:sz w:val="21"/>
                <w:szCs w:val="21"/>
              </w:rPr>
            </w:pPr>
          </w:p>
          <w:p w:rsidR="00EC3633" w:rsidRPr="00666C9F" w:rsidRDefault="00EC3633" w:rsidP="00A43EC9">
            <w:pPr>
              <w:spacing w:beforeLines="40" w:afterLines="40"/>
              <w:rPr>
                <w:rFonts w:cs="Calibri"/>
                <w:b/>
                <w:sz w:val="21"/>
                <w:szCs w:val="21"/>
              </w:rPr>
            </w:pPr>
            <w:r w:rsidRPr="00666C9F">
              <w:rPr>
                <w:rFonts w:cs="Calibri"/>
                <w:b/>
                <w:sz w:val="21"/>
                <w:szCs w:val="21"/>
              </w:rPr>
              <w:t>Parte Civil</w:t>
            </w:r>
          </w:p>
          <w:p w:rsidR="00EC3633" w:rsidRPr="00666C9F" w:rsidRDefault="00EC3633" w:rsidP="00B74BBE">
            <w:pPr>
              <w:pStyle w:val="Prrafodelista"/>
              <w:numPr>
                <w:ilvl w:val="0"/>
                <w:numId w:val="6"/>
              </w:numPr>
              <w:spacing w:beforeLines="40" w:afterLines="40"/>
              <w:rPr>
                <w:rFonts w:cs="Calibri"/>
                <w:sz w:val="21"/>
                <w:szCs w:val="21"/>
              </w:rPr>
            </w:pPr>
            <w:r w:rsidRPr="00666C9F">
              <w:rPr>
                <w:rFonts w:cs="Calibri"/>
                <w:sz w:val="21"/>
                <w:szCs w:val="21"/>
              </w:rPr>
              <w:t xml:space="preserve">Impermeabilización del área estanca (cubeto de tanques) con material </w:t>
            </w:r>
            <w:proofErr w:type="spellStart"/>
            <w:r w:rsidRPr="00666C9F">
              <w:rPr>
                <w:rFonts w:cs="Calibri"/>
                <w:sz w:val="21"/>
                <w:szCs w:val="21"/>
              </w:rPr>
              <w:t>geotextil</w:t>
            </w:r>
            <w:proofErr w:type="spellEnd"/>
            <w:r w:rsidRPr="00666C9F">
              <w:rPr>
                <w:rFonts w:cs="Calibri"/>
                <w:sz w:val="21"/>
                <w:szCs w:val="21"/>
              </w:rPr>
              <w:t xml:space="preserve"> y </w:t>
            </w:r>
            <w:proofErr w:type="spellStart"/>
            <w:r w:rsidRPr="00666C9F">
              <w:rPr>
                <w:rFonts w:cs="Calibri"/>
                <w:sz w:val="21"/>
                <w:szCs w:val="21"/>
              </w:rPr>
              <w:t>geomembrana</w:t>
            </w:r>
            <w:proofErr w:type="spellEnd"/>
            <w:r w:rsidRPr="00666C9F">
              <w:rPr>
                <w:rFonts w:cs="Calibri"/>
                <w:sz w:val="21"/>
                <w:szCs w:val="21"/>
              </w:rPr>
              <w:t>.</w:t>
            </w:r>
          </w:p>
          <w:p w:rsidR="00EC3633" w:rsidRPr="00666C9F" w:rsidRDefault="00EC3633" w:rsidP="00B74BBE">
            <w:pPr>
              <w:pStyle w:val="Prrafodelista"/>
              <w:numPr>
                <w:ilvl w:val="0"/>
                <w:numId w:val="6"/>
              </w:numPr>
              <w:spacing w:beforeLines="40" w:afterLines="40"/>
              <w:rPr>
                <w:rFonts w:cs="Calibri"/>
                <w:sz w:val="21"/>
                <w:szCs w:val="21"/>
              </w:rPr>
            </w:pPr>
            <w:r w:rsidRPr="00666C9F">
              <w:rPr>
                <w:rFonts w:cs="Calibri"/>
                <w:sz w:val="21"/>
                <w:szCs w:val="21"/>
              </w:rPr>
              <w:t>Sistema de drenaje pluvial (canal y buzón de concreto, y sistema de evacuación de drenaje).</w:t>
            </w:r>
          </w:p>
          <w:p w:rsidR="00EC3633" w:rsidRPr="00666C9F" w:rsidRDefault="00EC3633" w:rsidP="00B74BBE">
            <w:pPr>
              <w:pStyle w:val="Prrafodelista"/>
              <w:numPr>
                <w:ilvl w:val="0"/>
                <w:numId w:val="6"/>
              </w:numPr>
              <w:spacing w:beforeLines="40" w:afterLines="40"/>
              <w:rPr>
                <w:rFonts w:cs="Calibri"/>
                <w:sz w:val="21"/>
                <w:szCs w:val="21"/>
              </w:rPr>
            </w:pPr>
            <w:r w:rsidRPr="00666C9F">
              <w:rPr>
                <w:rFonts w:cs="Calibri"/>
                <w:sz w:val="21"/>
                <w:szCs w:val="21"/>
              </w:rPr>
              <w:t>Adecuación de las bases de escaleras de acceso y otras estructuras existentes de concreto armado en el área del cubeto de los tanques.</w:t>
            </w:r>
          </w:p>
        </w:tc>
      </w:tr>
      <w:tr w:rsidR="00EC3633" w:rsidRPr="00666C9F" w:rsidTr="00EC3633">
        <w:tc>
          <w:tcPr>
            <w:tcW w:w="2790" w:type="dxa"/>
          </w:tcPr>
          <w:p w:rsidR="00EC3633" w:rsidRPr="00666C9F" w:rsidRDefault="00EC3633" w:rsidP="00A43EC9">
            <w:pPr>
              <w:spacing w:beforeLines="40" w:afterLines="40"/>
              <w:rPr>
                <w:rFonts w:cs="Calibri"/>
                <w:b/>
                <w:color w:val="000000"/>
                <w:sz w:val="21"/>
                <w:szCs w:val="21"/>
              </w:rPr>
            </w:pPr>
            <w:r w:rsidRPr="00666C9F">
              <w:rPr>
                <w:rFonts w:cs="Calibri"/>
                <w:b/>
                <w:color w:val="000000"/>
                <w:sz w:val="21"/>
                <w:szCs w:val="21"/>
              </w:rPr>
              <w:lastRenderedPageBreak/>
              <w:t>Los criterios de aceptación del producto:</w:t>
            </w:r>
          </w:p>
        </w:tc>
        <w:tc>
          <w:tcPr>
            <w:tcW w:w="6424" w:type="dxa"/>
          </w:tcPr>
          <w:p w:rsidR="00EC3633" w:rsidRPr="00666C9F" w:rsidRDefault="00EC3633" w:rsidP="00A43EC9">
            <w:pPr>
              <w:spacing w:beforeLines="40" w:afterLines="40"/>
              <w:rPr>
                <w:rFonts w:cs="Calibri"/>
                <w:color w:val="000000"/>
                <w:sz w:val="21"/>
                <w:szCs w:val="21"/>
              </w:rPr>
            </w:pPr>
            <w:r w:rsidRPr="00666C9F">
              <w:rPr>
                <w:rFonts w:cs="Calibri"/>
                <w:color w:val="000000"/>
                <w:sz w:val="21"/>
                <w:szCs w:val="21"/>
              </w:rPr>
              <w:t xml:space="preserve">Los criterios de aceptación del producto serán el cumplimiento de las normas mencionadas en las Bases Integradas de LicitaciónCOM-0002-2017-OPC/PETROPERÚ </w:t>
            </w:r>
            <w:proofErr w:type="spellStart"/>
            <w:r w:rsidRPr="00666C9F">
              <w:rPr>
                <w:rFonts w:cs="Calibri"/>
                <w:color w:val="000000"/>
                <w:sz w:val="21"/>
                <w:szCs w:val="21"/>
              </w:rPr>
              <w:t>yde</w:t>
            </w:r>
            <w:proofErr w:type="spellEnd"/>
            <w:r w:rsidRPr="00666C9F">
              <w:rPr>
                <w:rFonts w:cs="Calibri"/>
                <w:color w:val="000000"/>
                <w:sz w:val="21"/>
                <w:szCs w:val="21"/>
              </w:rPr>
              <w:t xml:space="preserve"> los documentos del Expediente Técnico de Ingeniería Básica Extendida.</w:t>
            </w:r>
          </w:p>
          <w:p w:rsidR="00EC3633" w:rsidRPr="00666C9F" w:rsidRDefault="00EC3633" w:rsidP="00A43EC9">
            <w:pPr>
              <w:spacing w:beforeLines="40" w:afterLines="40"/>
              <w:rPr>
                <w:rFonts w:cs="Calibri"/>
                <w:color w:val="000000"/>
                <w:sz w:val="21"/>
                <w:szCs w:val="21"/>
              </w:rPr>
            </w:pPr>
            <w:r w:rsidRPr="00666C9F">
              <w:rPr>
                <w:rFonts w:cs="Calibri"/>
                <w:color w:val="000000"/>
                <w:sz w:val="21"/>
                <w:szCs w:val="21"/>
              </w:rPr>
              <w:t>Para la Parte Mecánica:</w:t>
            </w:r>
          </w:p>
          <w:p w:rsidR="00EC3633" w:rsidRPr="00666C9F" w:rsidRDefault="00EC3633" w:rsidP="00B74BBE">
            <w:pPr>
              <w:pStyle w:val="Prrafodelista"/>
              <w:numPr>
                <w:ilvl w:val="0"/>
                <w:numId w:val="8"/>
              </w:numPr>
              <w:spacing w:beforeLines="40" w:afterLines="40"/>
              <w:rPr>
                <w:rFonts w:cs="Calibri"/>
                <w:color w:val="000000"/>
                <w:sz w:val="21"/>
                <w:szCs w:val="21"/>
                <w:lang w:val="en-US"/>
              </w:rPr>
            </w:pPr>
            <w:r w:rsidRPr="00666C9F">
              <w:rPr>
                <w:rFonts w:cs="Calibri"/>
                <w:color w:val="000000"/>
                <w:sz w:val="21"/>
                <w:szCs w:val="21"/>
                <w:lang w:val="en-US"/>
              </w:rPr>
              <w:t xml:space="preserve">NFPA 24 </w:t>
            </w:r>
            <w:proofErr w:type="gramStart"/>
            <w:r w:rsidRPr="00666C9F">
              <w:rPr>
                <w:rFonts w:cs="Calibri"/>
                <w:color w:val="000000"/>
                <w:sz w:val="21"/>
                <w:szCs w:val="21"/>
                <w:lang w:val="en-US"/>
              </w:rPr>
              <w:t>Standard</w:t>
            </w:r>
            <w:proofErr w:type="gramEnd"/>
            <w:r w:rsidRPr="00666C9F">
              <w:rPr>
                <w:rFonts w:cs="Calibri"/>
                <w:color w:val="000000"/>
                <w:sz w:val="21"/>
                <w:szCs w:val="21"/>
                <w:lang w:val="en-US"/>
              </w:rPr>
              <w:t xml:space="preserve"> for the Installation of Private Fire Service Mains and Their Appurtenances.</w:t>
            </w:r>
          </w:p>
          <w:p w:rsidR="00EC3633" w:rsidRPr="00666C9F" w:rsidRDefault="00EC3633" w:rsidP="00B74BBE">
            <w:pPr>
              <w:pStyle w:val="Prrafodelista"/>
              <w:numPr>
                <w:ilvl w:val="0"/>
                <w:numId w:val="8"/>
              </w:numPr>
              <w:spacing w:beforeLines="40" w:afterLines="40"/>
              <w:rPr>
                <w:rFonts w:cs="Calibri"/>
                <w:color w:val="000000"/>
                <w:sz w:val="21"/>
                <w:szCs w:val="21"/>
                <w:lang w:val="en-US"/>
              </w:rPr>
            </w:pPr>
            <w:r w:rsidRPr="00666C9F">
              <w:rPr>
                <w:rFonts w:cs="Calibri"/>
                <w:color w:val="000000"/>
                <w:sz w:val="21"/>
                <w:szCs w:val="21"/>
                <w:lang w:val="en-US"/>
              </w:rPr>
              <w:t>NFPA 30: Code for Flammable and Combustible Liquids, 2008 Edition.</w:t>
            </w:r>
          </w:p>
          <w:p w:rsidR="00EC3633" w:rsidRPr="00666C9F" w:rsidRDefault="00EC3633" w:rsidP="00B74BBE">
            <w:pPr>
              <w:pStyle w:val="Prrafodelista"/>
              <w:numPr>
                <w:ilvl w:val="0"/>
                <w:numId w:val="8"/>
              </w:numPr>
              <w:spacing w:beforeLines="40" w:afterLines="40"/>
              <w:rPr>
                <w:rFonts w:cs="Calibri"/>
                <w:color w:val="000000"/>
                <w:sz w:val="21"/>
                <w:szCs w:val="21"/>
                <w:lang w:val="en-US"/>
              </w:rPr>
            </w:pPr>
            <w:r w:rsidRPr="00666C9F">
              <w:rPr>
                <w:rFonts w:cs="Calibri"/>
                <w:color w:val="000000"/>
                <w:sz w:val="21"/>
                <w:szCs w:val="21"/>
                <w:lang w:val="en-US"/>
              </w:rPr>
              <w:t xml:space="preserve">NFPA 70 National Electrical </w:t>
            </w:r>
            <w:proofErr w:type="gramStart"/>
            <w:r w:rsidRPr="00666C9F">
              <w:rPr>
                <w:rFonts w:cs="Calibri"/>
                <w:color w:val="000000"/>
                <w:sz w:val="21"/>
                <w:szCs w:val="21"/>
                <w:lang w:val="en-US"/>
              </w:rPr>
              <w:t>Code</w:t>
            </w:r>
            <w:proofErr w:type="gramEnd"/>
            <w:r w:rsidRPr="00666C9F">
              <w:rPr>
                <w:rFonts w:cs="Calibri"/>
                <w:color w:val="000000"/>
                <w:sz w:val="21"/>
                <w:szCs w:val="21"/>
                <w:lang w:val="en-US"/>
              </w:rPr>
              <w:t>.</w:t>
            </w:r>
          </w:p>
          <w:p w:rsidR="00EC3633" w:rsidRPr="00666C9F" w:rsidRDefault="00EC3633" w:rsidP="00B74BBE">
            <w:pPr>
              <w:pStyle w:val="Prrafodelista"/>
              <w:numPr>
                <w:ilvl w:val="0"/>
                <w:numId w:val="8"/>
              </w:numPr>
              <w:spacing w:beforeLines="40" w:afterLines="40"/>
              <w:rPr>
                <w:rFonts w:cs="Calibri"/>
                <w:color w:val="000000"/>
                <w:sz w:val="21"/>
                <w:szCs w:val="21"/>
                <w:lang w:val="en-US"/>
              </w:rPr>
            </w:pPr>
            <w:r w:rsidRPr="00666C9F">
              <w:rPr>
                <w:rFonts w:cs="Calibri"/>
                <w:color w:val="000000"/>
                <w:sz w:val="21"/>
                <w:szCs w:val="21"/>
                <w:lang w:val="en-US"/>
              </w:rPr>
              <w:t>API Standard 650: Welded Tanks for Oil Storage, 12TH Edition</w:t>
            </w:r>
          </w:p>
          <w:p w:rsidR="00EC3633" w:rsidRPr="00666C9F" w:rsidRDefault="00EC3633" w:rsidP="00B74BBE">
            <w:pPr>
              <w:pStyle w:val="Prrafodelista"/>
              <w:numPr>
                <w:ilvl w:val="0"/>
                <w:numId w:val="8"/>
              </w:numPr>
              <w:spacing w:beforeLines="40" w:afterLines="40"/>
              <w:rPr>
                <w:rFonts w:cs="Calibri"/>
                <w:color w:val="000000"/>
                <w:sz w:val="21"/>
                <w:szCs w:val="21"/>
                <w:lang w:val="en-US"/>
              </w:rPr>
            </w:pPr>
            <w:r w:rsidRPr="00666C9F">
              <w:rPr>
                <w:rFonts w:cs="Calibri"/>
                <w:color w:val="000000"/>
                <w:sz w:val="21"/>
                <w:szCs w:val="21"/>
                <w:lang w:val="en-US"/>
              </w:rPr>
              <w:t>ASME B31.3 Process Piping.</w:t>
            </w:r>
          </w:p>
          <w:p w:rsidR="00EC3633" w:rsidRPr="00666C9F" w:rsidRDefault="00EC3633" w:rsidP="00B74BBE">
            <w:pPr>
              <w:pStyle w:val="Prrafodelista"/>
              <w:numPr>
                <w:ilvl w:val="0"/>
                <w:numId w:val="8"/>
              </w:numPr>
              <w:spacing w:beforeLines="40" w:afterLines="40"/>
              <w:rPr>
                <w:rFonts w:cs="Calibri"/>
                <w:color w:val="000000"/>
                <w:sz w:val="21"/>
                <w:szCs w:val="21"/>
              </w:rPr>
            </w:pPr>
            <w:r w:rsidRPr="00666C9F">
              <w:rPr>
                <w:rFonts w:cs="Calibri"/>
                <w:color w:val="000000"/>
                <w:sz w:val="21"/>
                <w:szCs w:val="21"/>
              </w:rPr>
              <w:t>SI3-22-33.- PINTURA INDUSTRIAL CÓDIGO DE COLORES PARA EL PINTADO DE LAS INSTALACIONES DE PETROPERÚ.</w:t>
            </w:r>
          </w:p>
          <w:p w:rsidR="00EC3633" w:rsidRPr="00666C9F" w:rsidRDefault="00EC3633" w:rsidP="00B74BBE">
            <w:pPr>
              <w:pStyle w:val="Prrafodelista"/>
              <w:numPr>
                <w:ilvl w:val="0"/>
                <w:numId w:val="8"/>
              </w:numPr>
              <w:spacing w:beforeLines="40" w:afterLines="40"/>
              <w:rPr>
                <w:rFonts w:cs="Calibri"/>
                <w:color w:val="000000"/>
                <w:sz w:val="21"/>
                <w:szCs w:val="21"/>
              </w:rPr>
            </w:pPr>
            <w:r w:rsidRPr="00666C9F">
              <w:rPr>
                <w:rFonts w:cs="Calibri"/>
                <w:color w:val="000000"/>
                <w:sz w:val="21"/>
                <w:szCs w:val="21"/>
              </w:rPr>
              <w:t>SI3-22-38.- PINTURA INDUSTRIAL PINTADO EXTERIOR SISTEMA EPOXY AMINA – POLIURETANO 3 CAPAS.</w:t>
            </w:r>
          </w:p>
          <w:p w:rsidR="00EC3633" w:rsidRPr="00666C9F" w:rsidRDefault="00EC3633" w:rsidP="00B74BBE">
            <w:pPr>
              <w:pStyle w:val="Prrafodelista"/>
              <w:numPr>
                <w:ilvl w:val="0"/>
                <w:numId w:val="8"/>
              </w:numPr>
              <w:spacing w:beforeLines="40" w:afterLines="40"/>
              <w:rPr>
                <w:rFonts w:cs="Calibri"/>
                <w:color w:val="000000"/>
                <w:sz w:val="21"/>
                <w:szCs w:val="21"/>
              </w:rPr>
            </w:pPr>
            <w:r w:rsidRPr="00666C9F">
              <w:rPr>
                <w:rFonts w:cs="Calibri"/>
                <w:color w:val="000000"/>
                <w:sz w:val="21"/>
                <w:szCs w:val="21"/>
              </w:rPr>
              <w:t>IDT-ET-118-M-ET-001 REV.0 Especificación Técnica INSTALACIÓN DE TECHO DOMO DE ALUMINIO.</w:t>
            </w:r>
          </w:p>
          <w:p w:rsidR="00EC3633" w:rsidRPr="00666C9F" w:rsidRDefault="00EC3633" w:rsidP="00B74BBE">
            <w:pPr>
              <w:pStyle w:val="Prrafodelista"/>
              <w:numPr>
                <w:ilvl w:val="0"/>
                <w:numId w:val="8"/>
              </w:numPr>
              <w:spacing w:beforeLines="40" w:afterLines="40"/>
              <w:rPr>
                <w:rFonts w:cs="Calibri"/>
                <w:color w:val="000000"/>
                <w:sz w:val="21"/>
                <w:szCs w:val="21"/>
              </w:rPr>
            </w:pPr>
            <w:r w:rsidRPr="00E702B6">
              <w:rPr>
                <w:rFonts w:cs="Calibri"/>
                <w:color w:val="000000"/>
                <w:sz w:val="21"/>
                <w:szCs w:val="21"/>
                <w:lang w:val="en-US"/>
              </w:rPr>
              <w:t xml:space="preserve">IDT-FEED-118-M-HD-001REV. </w:t>
            </w:r>
            <w:r w:rsidRPr="00666C9F">
              <w:rPr>
                <w:rFonts w:cs="Calibri"/>
                <w:color w:val="000000"/>
                <w:sz w:val="21"/>
                <w:szCs w:val="21"/>
              </w:rPr>
              <w:t>0 Hoja de Datos de Techos domo para tanques T-51 y T-52.</w:t>
            </w:r>
          </w:p>
          <w:p w:rsidR="00EC3633" w:rsidRPr="00666C9F" w:rsidRDefault="00EC3633" w:rsidP="00B74BBE">
            <w:pPr>
              <w:pStyle w:val="Prrafodelista"/>
              <w:numPr>
                <w:ilvl w:val="0"/>
                <w:numId w:val="8"/>
              </w:numPr>
              <w:spacing w:beforeLines="40" w:afterLines="40"/>
              <w:rPr>
                <w:rFonts w:cs="Calibri"/>
                <w:color w:val="000000"/>
                <w:sz w:val="21"/>
                <w:szCs w:val="21"/>
              </w:rPr>
            </w:pPr>
            <w:r w:rsidRPr="00E702B6">
              <w:rPr>
                <w:rFonts w:cs="Calibri"/>
                <w:color w:val="000000"/>
                <w:sz w:val="21"/>
                <w:szCs w:val="21"/>
                <w:lang w:val="en-US"/>
              </w:rPr>
              <w:t xml:space="preserve">IDT-FEED-118-M-HD-002REV. </w:t>
            </w:r>
            <w:r w:rsidRPr="00666C9F">
              <w:rPr>
                <w:rFonts w:cs="Calibri"/>
                <w:color w:val="000000"/>
                <w:sz w:val="21"/>
                <w:szCs w:val="21"/>
              </w:rPr>
              <w:t xml:space="preserve">0 Hoja de Datos de </w:t>
            </w:r>
            <w:r w:rsidRPr="00666C9F">
              <w:rPr>
                <w:rFonts w:cs="Calibri"/>
                <w:color w:val="000000"/>
                <w:sz w:val="21"/>
                <w:szCs w:val="21"/>
              </w:rPr>
              <w:lastRenderedPageBreak/>
              <w:t>Cámaras de Espuma.</w:t>
            </w:r>
          </w:p>
          <w:p w:rsidR="00EC3633" w:rsidRPr="00666C9F" w:rsidRDefault="00EC3633" w:rsidP="00B74BBE">
            <w:pPr>
              <w:pStyle w:val="Prrafodelista"/>
              <w:numPr>
                <w:ilvl w:val="0"/>
                <w:numId w:val="8"/>
              </w:numPr>
              <w:spacing w:beforeLines="40" w:afterLines="40"/>
              <w:rPr>
                <w:rFonts w:cs="Calibri"/>
                <w:color w:val="000000"/>
                <w:sz w:val="21"/>
                <w:szCs w:val="21"/>
              </w:rPr>
            </w:pPr>
            <w:r w:rsidRPr="00666C9F">
              <w:rPr>
                <w:rFonts w:cs="Calibri"/>
                <w:color w:val="000000"/>
                <w:sz w:val="21"/>
                <w:szCs w:val="21"/>
              </w:rPr>
              <w:t>IDT-FEED-118-M-HD-003 REV. 0 Hoja de Datos de Aspersores.</w:t>
            </w:r>
          </w:p>
          <w:p w:rsidR="00EC3633" w:rsidRPr="00666C9F" w:rsidRDefault="00EC3633" w:rsidP="00A43EC9">
            <w:pPr>
              <w:spacing w:beforeLines="40" w:afterLines="40"/>
              <w:rPr>
                <w:rFonts w:cs="Calibri"/>
                <w:color w:val="000000"/>
                <w:sz w:val="21"/>
                <w:szCs w:val="21"/>
              </w:rPr>
            </w:pPr>
            <w:r w:rsidRPr="00666C9F">
              <w:rPr>
                <w:rFonts w:cs="Calibri"/>
                <w:color w:val="000000"/>
                <w:sz w:val="21"/>
                <w:szCs w:val="21"/>
              </w:rPr>
              <w:t>Para la Parte Civil:</w:t>
            </w:r>
          </w:p>
          <w:p w:rsidR="00EC3633" w:rsidRPr="00666C9F" w:rsidRDefault="00EC3633" w:rsidP="00B74BBE">
            <w:pPr>
              <w:pStyle w:val="Prrafodelista"/>
              <w:numPr>
                <w:ilvl w:val="0"/>
                <w:numId w:val="8"/>
              </w:numPr>
              <w:spacing w:beforeLines="40" w:afterLines="40"/>
              <w:rPr>
                <w:rFonts w:cs="Calibri"/>
                <w:color w:val="000000"/>
                <w:sz w:val="21"/>
                <w:szCs w:val="21"/>
                <w:lang w:val="en-US"/>
              </w:rPr>
            </w:pPr>
            <w:r w:rsidRPr="00666C9F">
              <w:rPr>
                <w:rFonts w:cs="Calibri"/>
                <w:color w:val="000000"/>
                <w:sz w:val="21"/>
                <w:szCs w:val="21"/>
                <w:lang w:val="en-US"/>
              </w:rPr>
              <w:t>GS-1700 Design and construction of civil engineering works and steel structures.</w:t>
            </w:r>
          </w:p>
          <w:p w:rsidR="00EC3633" w:rsidRPr="00666C9F" w:rsidRDefault="00EC3633" w:rsidP="00B74BBE">
            <w:pPr>
              <w:pStyle w:val="Prrafodelista"/>
              <w:numPr>
                <w:ilvl w:val="0"/>
                <w:numId w:val="8"/>
              </w:numPr>
              <w:spacing w:beforeLines="40" w:afterLines="40"/>
              <w:rPr>
                <w:rFonts w:cs="Calibri"/>
                <w:color w:val="000000"/>
                <w:sz w:val="21"/>
                <w:szCs w:val="21"/>
                <w:lang w:val="en-US"/>
              </w:rPr>
            </w:pPr>
            <w:proofErr w:type="spellStart"/>
            <w:r w:rsidRPr="00666C9F">
              <w:rPr>
                <w:rFonts w:cs="Calibri"/>
                <w:color w:val="000000"/>
                <w:sz w:val="21"/>
                <w:szCs w:val="21"/>
                <w:lang w:val="en-US"/>
              </w:rPr>
              <w:t>Reglamento</w:t>
            </w:r>
            <w:proofErr w:type="spellEnd"/>
            <w:r w:rsidRPr="00666C9F">
              <w:rPr>
                <w:rFonts w:cs="Calibri"/>
                <w:color w:val="000000"/>
                <w:sz w:val="21"/>
                <w:szCs w:val="21"/>
                <w:lang w:val="en-US"/>
              </w:rPr>
              <w:t xml:space="preserve"> </w:t>
            </w:r>
            <w:proofErr w:type="spellStart"/>
            <w:r w:rsidRPr="00666C9F">
              <w:rPr>
                <w:rFonts w:cs="Calibri"/>
                <w:color w:val="000000"/>
                <w:sz w:val="21"/>
                <w:szCs w:val="21"/>
                <w:lang w:val="en-US"/>
              </w:rPr>
              <w:t>Nacional</w:t>
            </w:r>
            <w:proofErr w:type="spellEnd"/>
            <w:r w:rsidRPr="00666C9F">
              <w:rPr>
                <w:rFonts w:cs="Calibri"/>
                <w:color w:val="000000"/>
                <w:sz w:val="21"/>
                <w:szCs w:val="21"/>
                <w:lang w:val="en-US"/>
              </w:rPr>
              <w:t xml:space="preserve"> de </w:t>
            </w:r>
            <w:proofErr w:type="spellStart"/>
            <w:r w:rsidRPr="00666C9F">
              <w:rPr>
                <w:rFonts w:cs="Calibri"/>
                <w:color w:val="000000"/>
                <w:sz w:val="21"/>
                <w:szCs w:val="21"/>
                <w:lang w:val="en-US"/>
              </w:rPr>
              <w:t>Edificaciones</w:t>
            </w:r>
            <w:proofErr w:type="spellEnd"/>
            <w:r w:rsidRPr="00666C9F">
              <w:rPr>
                <w:rFonts w:cs="Calibri"/>
                <w:color w:val="000000"/>
                <w:sz w:val="21"/>
                <w:szCs w:val="21"/>
                <w:lang w:val="en-US"/>
              </w:rPr>
              <w:t>.</w:t>
            </w:r>
          </w:p>
          <w:p w:rsidR="00EC3633" w:rsidRPr="00666C9F" w:rsidRDefault="00EC3633" w:rsidP="00B74BBE">
            <w:pPr>
              <w:pStyle w:val="Prrafodelista"/>
              <w:numPr>
                <w:ilvl w:val="0"/>
                <w:numId w:val="8"/>
              </w:numPr>
              <w:spacing w:beforeLines="40" w:afterLines="40"/>
              <w:rPr>
                <w:rFonts w:cs="Calibri"/>
                <w:color w:val="000000"/>
                <w:sz w:val="21"/>
                <w:szCs w:val="21"/>
                <w:lang w:val="en-US"/>
              </w:rPr>
            </w:pPr>
            <w:r w:rsidRPr="00666C9F">
              <w:rPr>
                <w:rFonts w:cs="Calibri"/>
                <w:color w:val="000000"/>
                <w:sz w:val="21"/>
                <w:szCs w:val="21"/>
                <w:lang w:val="en-US"/>
              </w:rPr>
              <w:t>ACI 318: Building Code Requirements for Structural Concrete.</w:t>
            </w:r>
          </w:p>
          <w:p w:rsidR="00EC3633" w:rsidRPr="00CF4A73" w:rsidRDefault="00EC3633" w:rsidP="00B74BBE">
            <w:pPr>
              <w:pStyle w:val="Prrafodelista"/>
              <w:numPr>
                <w:ilvl w:val="0"/>
                <w:numId w:val="8"/>
              </w:numPr>
              <w:spacing w:beforeLines="40" w:afterLines="40"/>
              <w:rPr>
                <w:rFonts w:cs="Calibri"/>
                <w:color w:val="000000"/>
                <w:sz w:val="21"/>
                <w:szCs w:val="21"/>
                <w:lang w:val="pt-BR"/>
              </w:rPr>
            </w:pPr>
            <w:proofErr w:type="spellStart"/>
            <w:r w:rsidRPr="00CF4A73">
              <w:rPr>
                <w:rFonts w:cs="Calibri"/>
                <w:color w:val="000000"/>
                <w:sz w:val="21"/>
                <w:szCs w:val="21"/>
                <w:lang w:val="pt-BR"/>
              </w:rPr>
              <w:t>CE&amp;A</w:t>
            </w:r>
            <w:proofErr w:type="spellEnd"/>
            <w:r w:rsidRPr="00CF4A73">
              <w:rPr>
                <w:rFonts w:cs="Calibri"/>
                <w:color w:val="000000"/>
                <w:sz w:val="21"/>
                <w:szCs w:val="21"/>
                <w:lang w:val="pt-BR"/>
              </w:rPr>
              <w:t xml:space="preserve">-1321-D-C-HD-002 Características Técnicas de </w:t>
            </w:r>
            <w:proofErr w:type="spellStart"/>
            <w:r w:rsidRPr="00CF4A73">
              <w:rPr>
                <w:rFonts w:cs="Calibri"/>
                <w:color w:val="000000"/>
                <w:sz w:val="21"/>
                <w:szCs w:val="21"/>
                <w:lang w:val="pt-BR"/>
              </w:rPr>
              <w:t>Geomembrana</w:t>
            </w:r>
            <w:proofErr w:type="spellEnd"/>
            <w:r w:rsidRPr="00CF4A73">
              <w:rPr>
                <w:rFonts w:cs="Calibri"/>
                <w:color w:val="000000"/>
                <w:sz w:val="21"/>
                <w:szCs w:val="21"/>
                <w:lang w:val="pt-BR"/>
              </w:rPr>
              <w:t xml:space="preserve"> HDPE.</w:t>
            </w:r>
          </w:p>
          <w:p w:rsidR="00EC3633" w:rsidRPr="00666C9F" w:rsidRDefault="00EC3633" w:rsidP="00B74BBE">
            <w:pPr>
              <w:pStyle w:val="Prrafodelista"/>
              <w:numPr>
                <w:ilvl w:val="0"/>
                <w:numId w:val="8"/>
              </w:numPr>
              <w:spacing w:beforeLines="40" w:afterLines="40"/>
              <w:rPr>
                <w:rFonts w:cs="Calibri"/>
                <w:color w:val="000000"/>
                <w:sz w:val="21"/>
                <w:szCs w:val="21"/>
              </w:rPr>
            </w:pPr>
            <w:r w:rsidRPr="00666C9F">
              <w:rPr>
                <w:rFonts w:cs="Calibri"/>
                <w:color w:val="000000"/>
                <w:sz w:val="21"/>
                <w:szCs w:val="21"/>
              </w:rPr>
              <w:t xml:space="preserve">CE&amp;A-1321-D-C-HD-003 Características Técnicas del </w:t>
            </w:r>
            <w:proofErr w:type="spellStart"/>
            <w:r w:rsidRPr="00666C9F">
              <w:rPr>
                <w:rFonts w:cs="Calibri"/>
                <w:color w:val="000000"/>
                <w:sz w:val="21"/>
                <w:szCs w:val="21"/>
              </w:rPr>
              <w:t>Geotextil</w:t>
            </w:r>
            <w:proofErr w:type="spellEnd"/>
            <w:r w:rsidRPr="00666C9F">
              <w:rPr>
                <w:rFonts w:cs="Calibri"/>
                <w:color w:val="000000"/>
                <w:sz w:val="21"/>
                <w:szCs w:val="21"/>
              </w:rPr>
              <w:t xml:space="preserve"> Tejido.</w:t>
            </w:r>
          </w:p>
          <w:p w:rsidR="00EC3633" w:rsidRPr="00666C9F" w:rsidRDefault="00EC3633" w:rsidP="00B74BBE">
            <w:pPr>
              <w:pStyle w:val="Prrafodelista"/>
              <w:numPr>
                <w:ilvl w:val="0"/>
                <w:numId w:val="8"/>
              </w:numPr>
              <w:spacing w:beforeLines="40" w:afterLines="40"/>
              <w:rPr>
                <w:rFonts w:cs="Calibri"/>
                <w:color w:val="000000"/>
                <w:sz w:val="21"/>
                <w:szCs w:val="21"/>
              </w:rPr>
            </w:pPr>
            <w:r w:rsidRPr="00666C9F">
              <w:rPr>
                <w:rFonts w:cs="Calibri"/>
                <w:color w:val="000000"/>
                <w:sz w:val="21"/>
                <w:szCs w:val="21"/>
              </w:rPr>
              <w:t>IDT-ET-118-C-ET-001 REV.0 Especificación Técnica de Movimiento de Tierras.</w:t>
            </w:r>
          </w:p>
          <w:p w:rsidR="00EC3633" w:rsidRPr="00666C9F" w:rsidRDefault="00EC3633" w:rsidP="00B74BBE">
            <w:pPr>
              <w:pStyle w:val="Prrafodelista"/>
              <w:numPr>
                <w:ilvl w:val="0"/>
                <w:numId w:val="8"/>
              </w:numPr>
              <w:spacing w:beforeLines="40" w:afterLines="40"/>
              <w:rPr>
                <w:rFonts w:cs="Calibri"/>
                <w:color w:val="000000"/>
                <w:sz w:val="21"/>
                <w:szCs w:val="21"/>
              </w:rPr>
            </w:pPr>
            <w:r w:rsidRPr="00666C9F">
              <w:rPr>
                <w:rFonts w:cs="Calibri"/>
                <w:color w:val="000000"/>
                <w:sz w:val="21"/>
                <w:szCs w:val="21"/>
              </w:rPr>
              <w:t>IDT-ET-118-C-ET-002REV.0 Especificación Técnica de Excavación de Suelos.</w:t>
            </w:r>
          </w:p>
          <w:p w:rsidR="00EC3633" w:rsidRPr="00666C9F" w:rsidRDefault="00EC3633" w:rsidP="00B74BBE">
            <w:pPr>
              <w:pStyle w:val="Prrafodelista"/>
              <w:numPr>
                <w:ilvl w:val="0"/>
                <w:numId w:val="8"/>
              </w:numPr>
              <w:spacing w:beforeLines="40" w:afterLines="40"/>
              <w:rPr>
                <w:rFonts w:cs="Calibri"/>
                <w:color w:val="000000"/>
                <w:sz w:val="21"/>
                <w:szCs w:val="21"/>
              </w:rPr>
            </w:pPr>
            <w:r w:rsidRPr="00666C9F">
              <w:rPr>
                <w:rFonts w:cs="Calibri"/>
                <w:color w:val="000000"/>
                <w:sz w:val="21"/>
                <w:szCs w:val="21"/>
              </w:rPr>
              <w:t>IDT-ET-118-C-ET-003 REV.0 Especificación Técnica de Relleno y Compactación de Suelos.</w:t>
            </w:r>
          </w:p>
          <w:p w:rsidR="00EC3633" w:rsidRPr="00666C9F" w:rsidRDefault="00EC3633" w:rsidP="00B74BBE">
            <w:pPr>
              <w:pStyle w:val="Prrafodelista"/>
              <w:numPr>
                <w:ilvl w:val="0"/>
                <w:numId w:val="8"/>
              </w:numPr>
              <w:spacing w:beforeLines="40" w:afterLines="40"/>
              <w:rPr>
                <w:rFonts w:cs="Calibri"/>
                <w:color w:val="000000"/>
                <w:sz w:val="21"/>
                <w:szCs w:val="21"/>
              </w:rPr>
            </w:pPr>
            <w:r w:rsidRPr="00666C9F">
              <w:rPr>
                <w:rFonts w:cs="Calibri"/>
                <w:color w:val="000000"/>
                <w:sz w:val="21"/>
                <w:szCs w:val="21"/>
              </w:rPr>
              <w:t>IDT-ET-118-C-ET-004REV.0 Especificación Técnica de Estructuras de Concreto.</w:t>
            </w:r>
          </w:p>
          <w:p w:rsidR="00EC3633" w:rsidRPr="00666C9F" w:rsidRDefault="00EC3633" w:rsidP="00B74BBE">
            <w:pPr>
              <w:pStyle w:val="Prrafodelista"/>
              <w:numPr>
                <w:ilvl w:val="0"/>
                <w:numId w:val="8"/>
              </w:numPr>
              <w:spacing w:beforeLines="40" w:afterLines="40"/>
              <w:rPr>
                <w:rFonts w:cs="Calibri"/>
                <w:color w:val="000000"/>
                <w:sz w:val="21"/>
                <w:szCs w:val="21"/>
              </w:rPr>
            </w:pPr>
            <w:r w:rsidRPr="00666C9F">
              <w:rPr>
                <w:rFonts w:cs="Calibri"/>
                <w:color w:val="000000"/>
                <w:sz w:val="21"/>
                <w:szCs w:val="21"/>
              </w:rPr>
              <w:t>IDT-ET-118-C-ET-005REV.0 Especificación Técnica Impermeabilización de Cubeto de Tanques.</w:t>
            </w:r>
          </w:p>
        </w:tc>
      </w:tr>
      <w:tr w:rsidR="00EC3633" w:rsidRPr="00666C9F" w:rsidTr="00EC3633">
        <w:tc>
          <w:tcPr>
            <w:tcW w:w="2790" w:type="dxa"/>
          </w:tcPr>
          <w:p w:rsidR="00EC3633" w:rsidRPr="00666C9F" w:rsidRDefault="00EC3633" w:rsidP="00EC3633">
            <w:pPr>
              <w:spacing w:beforeLines="40" w:afterLines="40"/>
              <w:jc w:val="left"/>
              <w:rPr>
                <w:rFonts w:cs="Calibri"/>
                <w:b/>
                <w:color w:val="000000"/>
                <w:sz w:val="21"/>
                <w:szCs w:val="21"/>
              </w:rPr>
            </w:pPr>
            <w:r w:rsidRPr="00666C9F">
              <w:rPr>
                <w:rFonts w:cs="Calibri"/>
                <w:b/>
                <w:color w:val="000000"/>
                <w:sz w:val="21"/>
                <w:szCs w:val="21"/>
              </w:rPr>
              <w:lastRenderedPageBreak/>
              <w:t>Entregables del Proyecto:</w:t>
            </w:r>
          </w:p>
        </w:tc>
        <w:tc>
          <w:tcPr>
            <w:tcW w:w="6424" w:type="dxa"/>
          </w:tcPr>
          <w:p w:rsidR="00EC3633" w:rsidRPr="00666C9F" w:rsidRDefault="00EC3633" w:rsidP="00A43EC9">
            <w:pPr>
              <w:spacing w:beforeLines="40" w:afterLines="40"/>
              <w:rPr>
                <w:rFonts w:cs="Calibri"/>
                <w:color w:val="000000"/>
                <w:sz w:val="21"/>
                <w:szCs w:val="21"/>
              </w:rPr>
            </w:pPr>
            <w:r w:rsidRPr="00666C9F">
              <w:rPr>
                <w:rFonts w:cs="Calibri"/>
                <w:color w:val="000000"/>
                <w:sz w:val="21"/>
                <w:szCs w:val="21"/>
              </w:rPr>
              <w:t>Una lista de entregables a nivel de resumen que será recibida por el cliente, que deben estar terminados y cumplir a satisfacción los requerimientos que indiquen la terminación del proyecto</w:t>
            </w:r>
          </w:p>
        </w:tc>
      </w:tr>
      <w:tr w:rsidR="00EC3633" w:rsidRPr="00666C9F" w:rsidTr="00EC3633">
        <w:tc>
          <w:tcPr>
            <w:tcW w:w="2790" w:type="dxa"/>
          </w:tcPr>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Entregable 1.1</w:t>
            </w:r>
          </w:p>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Acta de Constitución</w:t>
            </w:r>
          </w:p>
        </w:tc>
        <w:tc>
          <w:tcPr>
            <w:tcW w:w="6424" w:type="dxa"/>
          </w:tcPr>
          <w:p w:rsidR="00EC3633" w:rsidRPr="00666C9F" w:rsidRDefault="00EC3633" w:rsidP="00A43EC9">
            <w:pPr>
              <w:spacing w:beforeLines="40" w:afterLines="40"/>
              <w:rPr>
                <w:rFonts w:cs="Calibri"/>
                <w:color w:val="000000"/>
                <w:sz w:val="21"/>
                <w:szCs w:val="21"/>
              </w:rPr>
            </w:pPr>
            <w:r w:rsidRPr="00666C9F">
              <w:rPr>
                <w:rFonts w:cs="Calibri"/>
                <w:color w:val="000000"/>
                <w:sz w:val="21"/>
                <w:szCs w:val="21"/>
              </w:rPr>
              <w:t>Documento que autoriza formalmente el inicio del proyecto, documenta los requisitos a alto nivel, identifica los riesgos de alto nivel y otorga al gerente de proyectos la autoridad para asignar los recursos de la organización. Alinea los objetivos estratégicos de la organización al propósito del proyecto de tal forma que los factores críticos de éxito se puedan definir. Además, de proporcionar información del alcance general del presupuesto del proyecto, hitos y principales riesgos.</w:t>
            </w:r>
          </w:p>
        </w:tc>
      </w:tr>
      <w:tr w:rsidR="00EC3633" w:rsidRPr="00666C9F" w:rsidTr="00EC3633">
        <w:tc>
          <w:tcPr>
            <w:tcW w:w="2790" w:type="dxa"/>
          </w:tcPr>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Entregable 1.2.1</w:t>
            </w:r>
          </w:p>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Plan de Gestión del Alcance</w:t>
            </w:r>
          </w:p>
        </w:tc>
        <w:tc>
          <w:tcPr>
            <w:tcW w:w="6424" w:type="dxa"/>
          </w:tcPr>
          <w:p w:rsidR="00EC3633" w:rsidRPr="00666C9F" w:rsidRDefault="00EC3633" w:rsidP="00A43EC9">
            <w:pPr>
              <w:spacing w:beforeLines="40" w:afterLines="40"/>
              <w:rPr>
                <w:rFonts w:cs="Calibri"/>
                <w:sz w:val="21"/>
                <w:szCs w:val="21"/>
              </w:rPr>
            </w:pPr>
            <w:r w:rsidRPr="00666C9F">
              <w:rPr>
                <w:rFonts w:cs="Calibri"/>
                <w:sz w:val="21"/>
                <w:szCs w:val="21"/>
              </w:rPr>
              <w:t>Documento que describe como será desarrollado, definido, monitoreado, controlado y validado el alcance del proyecto.</w:t>
            </w:r>
          </w:p>
        </w:tc>
      </w:tr>
      <w:tr w:rsidR="00EC3633" w:rsidRPr="00666C9F" w:rsidTr="00EC3633">
        <w:tc>
          <w:tcPr>
            <w:tcW w:w="2790" w:type="dxa"/>
          </w:tcPr>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lastRenderedPageBreak/>
              <w:t>Entregable 1.2.2</w:t>
            </w:r>
          </w:p>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Plan de Gestión de Requisitos</w:t>
            </w:r>
          </w:p>
        </w:tc>
        <w:tc>
          <w:tcPr>
            <w:tcW w:w="6424" w:type="dxa"/>
          </w:tcPr>
          <w:p w:rsidR="00EC3633" w:rsidRPr="00666C9F" w:rsidRDefault="00EC3633" w:rsidP="00A43EC9">
            <w:pPr>
              <w:spacing w:beforeLines="40" w:afterLines="40"/>
              <w:rPr>
                <w:rFonts w:cs="Calibri"/>
                <w:color w:val="000000"/>
                <w:sz w:val="21"/>
                <w:szCs w:val="21"/>
              </w:rPr>
            </w:pPr>
            <w:r w:rsidRPr="00666C9F">
              <w:rPr>
                <w:rFonts w:cs="Calibri"/>
                <w:color w:val="000000"/>
                <w:sz w:val="21"/>
                <w:szCs w:val="21"/>
              </w:rPr>
              <w:t>Documento que describe como se analizarán, documentarán y gestionarán los requisitos del proyecto y del producto.</w:t>
            </w:r>
          </w:p>
        </w:tc>
      </w:tr>
      <w:tr w:rsidR="00EC3633" w:rsidRPr="00666C9F" w:rsidTr="00EC3633">
        <w:tc>
          <w:tcPr>
            <w:tcW w:w="2790" w:type="dxa"/>
          </w:tcPr>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Entregable 1.2.3</w:t>
            </w:r>
          </w:p>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Plan de Gestión del Cronograma</w:t>
            </w:r>
          </w:p>
        </w:tc>
        <w:tc>
          <w:tcPr>
            <w:tcW w:w="6424" w:type="dxa"/>
          </w:tcPr>
          <w:p w:rsidR="00EC3633" w:rsidRPr="00666C9F" w:rsidRDefault="00EC3633" w:rsidP="00A43EC9">
            <w:pPr>
              <w:spacing w:beforeLines="40" w:afterLines="40"/>
              <w:rPr>
                <w:rFonts w:cs="Calibri"/>
                <w:color w:val="000000"/>
                <w:sz w:val="21"/>
                <w:szCs w:val="21"/>
              </w:rPr>
            </w:pPr>
            <w:r w:rsidRPr="00666C9F">
              <w:rPr>
                <w:rFonts w:cs="Calibri"/>
                <w:sz w:val="21"/>
                <w:szCs w:val="21"/>
              </w:rPr>
              <w:t>Documento que establece los criterios y las actividades a desarrollar, monitorear y controlar en el proyecto.</w:t>
            </w:r>
          </w:p>
        </w:tc>
      </w:tr>
      <w:tr w:rsidR="00EC3633" w:rsidRPr="00666C9F" w:rsidTr="00EC3633">
        <w:tc>
          <w:tcPr>
            <w:tcW w:w="2790" w:type="dxa"/>
          </w:tcPr>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Entregable 1.2.4</w:t>
            </w:r>
          </w:p>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Plan de Gestión de Costos</w:t>
            </w:r>
          </w:p>
        </w:tc>
        <w:tc>
          <w:tcPr>
            <w:tcW w:w="6424" w:type="dxa"/>
          </w:tcPr>
          <w:p w:rsidR="00EC3633" w:rsidRPr="00666C9F" w:rsidRDefault="00EC3633" w:rsidP="00A43EC9">
            <w:pPr>
              <w:spacing w:beforeLines="40" w:afterLines="40"/>
              <w:rPr>
                <w:rFonts w:cs="Calibri"/>
                <w:color w:val="000000"/>
                <w:sz w:val="21"/>
                <w:szCs w:val="21"/>
              </w:rPr>
            </w:pPr>
            <w:r w:rsidRPr="00666C9F">
              <w:rPr>
                <w:rFonts w:cs="Calibri"/>
                <w:sz w:val="21"/>
                <w:szCs w:val="21"/>
              </w:rPr>
              <w:t>Documento que describe como se planificarán, estructuran y controlarán los costos.</w:t>
            </w:r>
          </w:p>
        </w:tc>
      </w:tr>
      <w:tr w:rsidR="00EC3633" w:rsidRPr="00666C9F" w:rsidTr="00EC3633">
        <w:tc>
          <w:tcPr>
            <w:tcW w:w="2790" w:type="dxa"/>
          </w:tcPr>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Entregable 1.2.5</w:t>
            </w:r>
          </w:p>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Plan de Gestión de Calidad</w:t>
            </w:r>
          </w:p>
        </w:tc>
        <w:tc>
          <w:tcPr>
            <w:tcW w:w="6424" w:type="dxa"/>
          </w:tcPr>
          <w:p w:rsidR="00EC3633" w:rsidRPr="00666C9F" w:rsidRDefault="00EC3633" w:rsidP="00A43EC9">
            <w:pPr>
              <w:spacing w:beforeLines="40" w:afterLines="40"/>
              <w:rPr>
                <w:rFonts w:cs="Calibri"/>
                <w:color w:val="000000"/>
                <w:sz w:val="21"/>
                <w:szCs w:val="21"/>
              </w:rPr>
            </w:pPr>
            <w:r w:rsidRPr="00666C9F">
              <w:rPr>
                <w:rFonts w:cs="Calibri"/>
                <w:sz w:val="21"/>
                <w:szCs w:val="21"/>
              </w:rPr>
              <w:t>Documentos que describe como se planificará y gestionará la calidad del producto.</w:t>
            </w:r>
          </w:p>
        </w:tc>
      </w:tr>
      <w:tr w:rsidR="00EC3633" w:rsidRPr="00666C9F" w:rsidTr="00EC3633">
        <w:tc>
          <w:tcPr>
            <w:tcW w:w="2790" w:type="dxa"/>
          </w:tcPr>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Entregable 1.2.6</w:t>
            </w:r>
          </w:p>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Plan de Gestión de Recursos</w:t>
            </w:r>
          </w:p>
        </w:tc>
        <w:tc>
          <w:tcPr>
            <w:tcW w:w="6424" w:type="dxa"/>
          </w:tcPr>
          <w:p w:rsidR="00EC3633" w:rsidRPr="00666C9F" w:rsidRDefault="00EC3633" w:rsidP="00A43EC9">
            <w:pPr>
              <w:spacing w:beforeLines="40" w:afterLines="40"/>
              <w:rPr>
                <w:rFonts w:cs="Calibri"/>
                <w:color w:val="000000"/>
                <w:sz w:val="21"/>
                <w:szCs w:val="21"/>
              </w:rPr>
            </w:pPr>
            <w:r w:rsidRPr="00666C9F">
              <w:rPr>
                <w:rFonts w:cs="Calibri"/>
                <w:sz w:val="21"/>
                <w:szCs w:val="21"/>
              </w:rPr>
              <w:t>Documento que describe como se planificará, adquirirá, dirigirá y controlará los recursos del proyecto.</w:t>
            </w:r>
          </w:p>
        </w:tc>
      </w:tr>
      <w:tr w:rsidR="00EC3633" w:rsidRPr="00666C9F" w:rsidTr="00EC3633">
        <w:tc>
          <w:tcPr>
            <w:tcW w:w="2790" w:type="dxa"/>
          </w:tcPr>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Entregable 1.2.7</w:t>
            </w:r>
          </w:p>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Plan de Gestión de Comunicaciones</w:t>
            </w:r>
          </w:p>
        </w:tc>
        <w:tc>
          <w:tcPr>
            <w:tcW w:w="6424" w:type="dxa"/>
          </w:tcPr>
          <w:p w:rsidR="00EC3633" w:rsidRPr="00666C9F" w:rsidRDefault="00EC3633" w:rsidP="00A43EC9">
            <w:pPr>
              <w:spacing w:beforeLines="40" w:afterLines="40"/>
              <w:rPr>
                <w:rFonts w:cs="Calibri"/>
                <w:color w:val="000000"/>
                <w:sz w:val="21"/>
                <w:szCs w:val="21"/>
              </w:rPr>
            </w:pPr>
            <w:r w:rsidRPr="00666C9F">
              <w:rPr>
                <w:rFonts w:cs="Calibri"/>
                <w:sz w:val="21"/>
                <w:szCs w:val="21"/>
              </w:rPr>
              <w:t>Documento que describe como se planificará, gestionarán y gestionarán las comunicaciones entre los interesados y miembros del equipo dentro del proyecto.</w:t>
            </w:r>
          </w:p>
        </w:tc>
      </w:tr>
      <w:tr w:rsidR="00EC3633" w:rsidRPr="00666C9F" w:rsidTr="00EC3633">
        <w:tc>
          <w:tcPr>
            <w:tcW w:w="2790" w:type="dxa"/>
          </w:tcPr>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Entregable 1.2.8</w:t>
            </w:r>
          </w:p>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Plan de Gestión de Riesgos</w:t>
            </w:r>
          </w:p>
        </w:tc>
        <w:tc>
          <w:tcPr>
            <w:tcW w:w="6424" w:type="dxa"/>
          </w:tcPr>
          <w:p w:rsidR="00EC3633" w:rsidRPr="00666C9F" w:rsidRDefault="00EC3633" w:rsidP="00A43EC9">
            <w:pPr>
              <w:spacing w:beforeLines="40" w:afterLines="40"/>
              <w:rPr>
                <w:rFonts w:cs="Calibri"/>
                <w:color w:val="000000"/>
                <w:sz w:val="21"/>
                <w:szCs w:val="21"/>
              </w:rPr>
            </w:pPr>
            <w:r w:rsidRPr="00666C9F">
              <w:rPr>
                <w:rFonts w:cs="Calibri"/>
                <w:sz w:val="21"/>
                <w:szCs w:val="21"/>
              </w:rPr>
              <w:t>Documento que definirá como se identificarán, clasificarán y controlarán los riesgos identificados durante el proyecto.</w:t>
            </w:r>
          </w:p>
        </w:tc>
      </w:tr>
      <w:tr w:rsidR="00EC3633" w:rsidRPr="00666C9F" w:rsidTr="00EC3633">
        <w:tc>
          <w:tcPr>
            <w:tcW w:w="2790" w:type="dxa"/>
          </w:tcPr>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Entregable 1.2.9</w:t>
            </w:r>
          </w:p>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Plan de Gestión de Adquisiciones</w:t>
            </w:r>
          </w:p>
        </w:tc>
        <w:tc>
          <w:tcPr>
            <w:tcW w:w="6424" w:type="dxa"/>
          </w:tcPr>
          <w:p w:rsidR="00EC3633" w:rsidRPr="00666C9F" w:rsidRDefault="00EC3633" w:rsidP="00A43EC9">
            <w:pPr>
              <w:spacing w:beforeLines="40" w:afterLines="40"/>
              <w:rPr>
                <w:rFonts w:cs="Calibri"/>
                <w:color w:val="000000"/>
                <w:sz w:val="21"/>
                <w:szCs w:val="21"/>
              </w:rPr>
            </w:pPr>
            <w:r w:rsidRPr="00666C9F">
              <w:rPr>
                <w:rFonts w:cs="Calibri"/>
                <w:sz w:val="21"/>
                <w:szCs w:val="21"/>
              </w:rPr>
              <w:t>Documento que definirá como se realizarán las adquisiciones para el proyecto.</w:t>
            </w:r>
          </w:p>
        </w:tc>
      </w:tr>
      <w:tr w:rsidR="00EC3633" w:rsidRPr="00666C9F" w:rsidTr="00EC3633">
        <w:tc>
          <w:tcPr>
            <w:tcW w:w="2790" w:type="dxa"/>
          </w:tcPr>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Entregable 1.2.10</w:t>
            </w:r>
          </w:p>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Plan de Gestión de Interesados</w:t>
            </w:r>
          </w:p>
        </w:tc>
        <w:tc>
          <w:tcPr>
            <w:tcW w:w="6424" w:type="dxa"/>
          </w:tcPr>
          <w:p w:rsidR="00EC3633" w:rsidRPr="00666C9F" w:rsidRDefault="00EC3633" w:rsidP="00A43EC9">
            <w:pPr>
              <w:spacing w:beforeLines="40" w:afterLines="40"/>
              <w:rPr>
                <w:rFonts w:cs="Calibri"/>
                <w:color w:val="000000"/>
                <w:sz w:val="21"/>
                <w:szCs w:val="21"/>
              </w:rPr>
            </w:pPr>
            <w:r w:rsidRPr="00666C9F">
              <w:rPr>
                <w:rFonts w:cs="Calibri"/>
                <w:sz w:val="21"/>
                <w:szCs w:val="21"/>
              </w:rPr>
              <w:t>Documento que describe como se identificarán y gestionarán a los interesados del proyecto.</w:t>
            </w:r>
          </w:p>
        </w:tc>
      </w:tr>
      <w:tr w:rsidR="00EC3633" w:rsidRPr="00666C9F" w:rsidTr="00EC3633">
        <w:tc>
          <w:tcPr>
            <w:tcW w:w="2790" w:type="dxa"/>
          </w:tcPr>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 xml:space="preserve">Entregable </w:t>
            </w:r>
            <w:r>
              <w:rPr>
                <w:rFonts w:cs="Calibri"/>
                <w:color w:val="000000"/>
                <w:sz w:val="21"/>
                <w:szCs w:val="21"/>
              </w:rPr>
              <w:t>1.3</w:t>
            </w:r>
          </w:p>
          <w:p w:rsidR="00EC3633" w:rsidRPr="00666C9F" w:rsidRDefault="00EC3633" w:rsidP="00A43EC9">
            <w:pPr>
              <w:spacing w:beforeLines="40" w:afterLines="40"/>
              <w:jc w:val="center"/>
              <w:rPr>
                <w:rFonts w:cs="Calibri"/>
                <w:color w:val="000000"/>
                <w:sz w:val="21"/>
                <w:szCs w:val="21"/>
              </w:rPr>
            </w:pPr>
            <w:r>
              <w:rPr>
                <w:rFonts w:cs="Calibri"/>
                <w:color w:val="000000"/>
                <w:sz w:val="21"/>
                <w:szCs w:val="21"/>
              </w:rPr>
              <w:t>Cierre del Proyecto</w:t>
            </w:r>
          </w:p>
        </w:tc>
        <w:tc>
          <w:tcPr>
            <w:tcW w:w="6424" w:type="dxa"/>
          </w:tcPr>
          <w:p w:rsidR="00EC3633" w:rsidRDefault="00EC3633" w:rsidP="00A43EC9">
            <w:pPr>
              <w:spacing w:beforeLines="40" w:afterLines="40"/>
              <w:rPr>
                <w:rFonts w:cs="Calibri"/>
                <w:color w:val="000000"/>
                <w:sz w:val="21"/>
                <w:szCs w:val="21"/>
              </w:rPr>
            </w:pPr>
            <w:r>
              <w:rPr>
                <w:rFonts w:cs="Calibri"/>
                <w:color w:val="000000"/>
                <w:sz w:val="21"/>
                <w:szCs w:val="21"/>
              </w:rPr>
              <w:t xml:space="preserve">Acta de cierre del proyecto firmada por el Director del Proyecto de </w:t>
            </w:r>
            <w:proofErr w:type="spellStart"/>
            <w:r>
              <w:rPr>
                <w:rFonts w:cs="Calibri"/>
                <w:color w:val="000000"/>
                <w:sz w:val="21"/>
                <w:szCs w:val="21"/>
              </w:rPr>
              <w:t>Cime</w:t>
            </w:r>
            <w:proofErr w:type="spellEnd"/>
            <w:r>
              <w:rPr>
                <w:rFonts w:cs="Calibri"/>
                <w:color w:val="000000"/>
                <w:sz w:val="21"/>
                <w:szCs w:val="21"/>
              </w:rPr>
              <w:t xml:space="preserve"> Ingenieros S.R.L. y el Director de Proyectos de Petroperú S.A. o su representante autorizado. A través de este documento se da constancia de aprobación de todos los entregables y de los cumplimientos de los criterios de aprobación del proyecto.</w:t>
            </w:r>
          </w:p>
          <w:p w:rsidR="00EC3633" w:rsidRPr="00666C9F" w:rsidRDefault="00EC3633" w:rsidP="00A43EC9">
            <w:pPr>
              <w:spacing w:beforeLines="40" w:afterLines="40"/>
              <w:rPr>
                <w:rFonts w:cs="Calibri"/>
                <w:color w:val="000000"/>
                <w:sz w:val="21"/>
                <w:szCs w:val="21"/>
              </w:rPr>
            </w:pPr>
            <w:r>
              <w:rPr>
                <w:rFonts w:cs="Calibri"/>
                <w:color w:val="000000"/>
                <w:sz w:val="21"/>
                <w:szCs w:val="21"/>
              </w:rPr>
              <w:t xml:space="preserve">Incluye la elaboración de un informe final para el patrocinador del proyecto, en el cual se muestre un resumen de cómo el resultado </w:t>
            </w:r>
            <w:r>
              <w:rPr>
                <w:rFonts w:cs="Calibri"/>
                <w:color w:val="000000"/>
                <w:sz w:val="21"/>
                <w:szCs w:val="21"/>
              </w:rPr>
              <w:lastRenderedPageBreak/>
              <w:t>final alcanzó las necesidades de negocio identificadas en el plan de negocio. Además contendrá un resumen de los riesgos o incidentes encontrados en el proyecto y cómo fueron abordados.</w:t>
            </w:r>
          </w:p>
        </w:tc>
      </w:tr>
      <w:tr w:rsidR="00EC3633" w:rsidRPr="00666C9F" w:rsidTr="00EC3633">
        <w:tc>
          <w:tcPr>
            <w:tcW w:w="2790" w:type="dxa"/>
          </w:tcPr>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lastRenderedPageBreak/>
              <w:t>Entregable 2.1</w:t>
            </w:r>
          </w:p>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Diseño de Techo Domo</w:t>
            </w:r>
          </w:p>
        </w:tc>
        <w:tc>
          <w:tcPr>
            <w:tcW w:w="6424" w:type="dxa"/>
          </w:tcPr>
          <w:p w:rsidR="00EC3633" w:rsidRPr="00666C9F" w:rsidRDefault="00EC3633" w:rsidP="00A43EC9">
            <w:pPr>
              <w:spacing w:beforeLines="40" w:afterLines="40"/>
              <w:rPr>
                <w:rFonts w:cs="Calibri"/>
                <w:color w:val="000000"/>
                <w:sz w:val="21"/>
                <w:szCs w:val="21"/>
              </w:rPr>
            </w:pPr>
            <w:r w:rsidRPr="00666C9F">
              <w:rPr>
                <w:rFonts w:cs="Calibri"/>
                <w:color w:val="000000"/>
                <w:sz w:val="21"/>
                <w:szCs w:val="21"/>
              </w:rPr>
              <w:t>Elaboración de la Ingeniería de Detalle para los techos domos geodésicos.</w:t>
            </w:r>
            <w:r>
              <w:rPr>
                <w:rFonts w:cs="Calibri"/>
                <w:color w:val="000000"/>
                <w:sz w:val="21"/>
                <w:szCs w:val="21"/>
              </w:rPr>
              <w:t xml:space="preserve"> </w:t>
            </w:r>
            <w:r w:rsidRPr="00666C9F">
              <w:rPr>
                <w:rFonts w:cs="Calibri"/>
                <w:color w:val="000000"/>
                <w:sz w:val="21"/>
                <w:szCs w:val="21"/>
              </w:rPr>
              <w:t xml:space="preserve">Memoria de cálculo estructural y planos de detalle del techo domo, estructuras y accesorios (del fabricante), procedimientos o guías de instalación. También comprende la actualización de la hoja de datos del techo domo, en compatibilización con proveedor y/o fabricante final. </w:t>
            </w:r>
          </w:p>
        </w:tc>
      </w:tr>
      <w:tr w:rsidR="00EC3633" w:rsidRPr="00666C9F" w:rsidTr="00EC3633">
        <w:tc>
          <w:tcPr>
            <w:tcW w:w="2790" w:type="dxa"/>
          </w:tcPr>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Entregable 2.2</w:t>
            </w:r>
          </w:p>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Verificación de Redondez y Verticalidad</w:t>
            </w:r>
          </w:p>
        </w:tc>
        <w:tc>
          <w:tcPr>
            <w:tcW w:w="6424" w:type="dxa"/>
          </w:tcPr>
          <w:p w:rsidR="00EC3633" w:rsidRPr="00666C9F" w:rsidRDefault="00EC3633" w:rsidP="00A43EC9">
            <w:pPr>
              <w:spacing w:beforeLines="40" w:afterLines="40"/>
              <w:rPr>
                <w:rFonts w:cs="Calibri"/>
                <w:color w:val="000000"/>
                <w:sz w:val="21"/>
                <w:szCs w:val="21"/>
              </w:rPr>
            </w:pPr>
            <w:r w:rsidRPr="00666C9F">
              <w:rPr>
                <w:rFonts w:cs="Calibri"/>
                <w:color w:val="000000"/>
                <w:sz w:val="21"/>
                <w:szCs w:val="21"/>
              </w:rPr>
              <w:t>Verificación de la verticalidad de los tanques y sus elementos verticales.</w:t>
            </w:r>
            <w:r>
              <w:rPr>
                <w:rFonts w:cs="Calibri"/>
                <w:color w:val="000000"/>
                <w:sz w:val="21"/>
                <w:szCs w:val="21"/>
              </w:rPr>
              <w:t xml:space="preserve"> </w:t>
            </w:r>
            <w:r w:rsidRPr="00666C9F">
              <w:rPr>
                <w:rFonts w:cs="Calibri"/>
                <w:color w:val="000000"/>
                <w:sz w:val="21"/>
                <w:szCs w:val="21"/>
              </w:rPr>
              <w:t>Asimismo, verificación de la redondez de los tanques.</w:t>
            </w:r>
          </w:p>
        </w:tc>
      </w:tr>
      <w:tr w:rsidR="00EC3633" w:rsidRPr="00666C9F" w:rsidTr="00EC3633">
        <w:tc>
          <w:tcPr>
            <w:tcW w:w="2790" w:type="dxa"/>
          </w:tcPr>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Entregable 2.3</w:t>
            </w:r>
          </w:p>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Diseño Civil</w:t>
            </w:r>
          </w:p>
        </w:tc>
        <w:tc>
          <w:tcPr>
            <w:tcW w:w="6424" w:type="dxa"/>
          </w:tcPr>
          <w:p w:rsidR="00EC3633" w:rsidRPr="00666C9F" w:rsidRDefault="00EC3633" w:rsidP="00A43EC9">
            <w:pPr>
              <w:spacing w:beforeLines="40" w:afterLines="40"/>
              <w:rPr>
                <w:rFonts w:cs="Calibri"/>
                <w:color w:val="000000"/>
                <w:sz w:val="21"/>
                <w:szCs w:val="21"/>
              </w:rPr>
            </w:pPr>
            <w:r w:rsidRPr="00666C9F">
              <w:rPr>
                <w:rFonts w:cs="Calibri"/>
                <w:color w:val="000000"/>
                <w:sz w:val="21"/>
                <w:szCs w:val="21"/>
              </w:rPr>
              <w:t>Elaboración de la Ingeniería de Detalle de la Parte Civil para el proyecto. La ingeniería por desarrollar comprende la verificación y/o elaboración y/o actualización de los cálculos, planos y documentos de ingeniería básica y el expediente, así mismo complementar los que fueran necesarios. Los entregables de Diseño Civil serán los siguientes:</w:t>
            </w:r>
          </w:p>
          <w:p w:rsidR="00EC3633" w:rsidRPr="00666C9F" w:rsidRDefault="00EC3633" w:rsidP="00B74BBE">
            <w:pPr>
              <w:pStyle w:val="Prrafodelista"/>
              <w:numPr>
                <w:ilvl w:val="0"/>
                <w:numId w:val="9"/>
              </w:numPr>
              <w:spacing w:beforeLines="40" w:afterLines="40"/>
              <w:rPr>
                <w:rFonts w:cs="Calibri"/>
                <w:color w:val="000000"/>
                <w:sz w:val="21"/>
                <w:szCs w:val="21"/>
              </w:rPr>
            </w:pPr>
            <w:r w:rsidRPr="00666C9F">
              <w:rPr>
                <w:rFonts w:cs="Calibri"/>
                <w:color w:val="000000"/>
                <w:sz w:val="21"/>
                <w:szCs w:val="21"/>
              </w:rPr>
              <w:t xml:space="preserve">Verificación de las estructuras e interferencias en cubeto de tanques. </w:t>
            </w:r>
          </w:p>
          <w:p w:rsidR="00EC3633" w:rsidRPr="00666C9F" w:rsidRDefault="00EC3633" w:rsidP="00B74BBE">
            <w:pPr>
              <w:pStyle w:val="Prrafodelista"/>
              <w:numPr>
                <w:ilvl w:val="0"/>
                <w:numId w:val="9"/>
              </w:numPr>
              <w:spacing w:beforeLines="40" w:afterLines="40"/>
              <w:rPr>
                <w:rFonts w:cs="Calibri"/>
                <w:color w:val="000000"/>
                <w:sz w:val="21"/>
                <w:szCs w:val="21"/>
              </w:rPr>
            </w:pPr>
            <w:r w:rsidRPr="00666C9F">
              <w:rPr>
                <w:rFonts w:cs="Calibri"/>
                <w:color w:val="000000"/>
                <w:sz w:val="21"/>
                <w:szCs w:val="21"/>
              </w:rPr>
              <w:t xml:space="preserve">Revisión y selección final de </w:t>
            </w:r>
            <w:proofErr w:type="spellStart"/>
            <w:r w:rsidRPr="00666C9F">
              <w:rPr>
                <w:rFonts w:cs="Calibri"/>
                <w:color w:val="000000"/>
                <w:sz w:val="21"/>
                <w:szCs w:val="21"/>
              </w:rPr>
              <w:t>Geosintéticos</w:t>
            </w:r>
            <w:proofErr w:type="spellEnd"/>
            <w:r w:rsidRPr="00666C9F">
              <w:rPr>
                <w:rFonts w:cs="Calibri"/>
                <w:color w:val="000000"/>
                <w:sz w:val="21"/>
                <w:szCs w:val="21"/>
              </w:rPr>
              <w:t xml:space="preserve"> (</w:t>
            </w:r>
            <w:proofErr w:type="spellStart"/>
            <w:r w:rsidRPr="00666C9F">
              <w:rPr>
                <w:rFonts w:cs="Calibri"/>
                <w:color w:val="000000"/>
                <w:sz w:val="21"/>
                <w:szCs w:val="21"/>
              </w:rPr>
              <w:t>Geomembrana</w:t>
            </w:r>
            <w:proofErr w:type="spellEnd"/>
            <w:r w:rsidRPr="00666C9F">
              <w:rPr>
                <w:rFonts w:cs="Calibri"/>
                <w:color w:val="000000"/>
                <w:sz w:val="21"/>
                <w:szCs w:val="21"/>
              </w:rPr>
              <w:t xml:space="preserve"> y </w:t>
            </w:r>
            <w:proofErr w:type="spellStart"/>
            <w:r w:rsidRPr="00666C9F">
              <w:rPr>
                <w:rFonts w:cs="Calibri"/>
                <w:color w:val="000000"/>
                <w:sz w:val="21"/>
                <w:szCs w:val="21"/>
              </w:rPr>
              <w:t>Geotextil</w:t>
            </w:r>
            <w:proofErr w:type="spellEnd"/>
            <w:r w:rsidRPr="00666C9F">
              <w:rPr>
                <w:rFonts w:cs="Calibri"/>
                <w:color w:val="000000"/>
                <w:sz w:val="21"/>
                <w:szCs w:val="21"/>
              </w:rPr>
              <w:t xml:space="preserve">), para Impermeabilización de Cubetos. </w:t>
            </w:r>
          </w:p>
          <w:p w:rsidR="00EC3633" w:rsidRPr="00666C9F" w:rsidRDefault="00EC3633" w:rsidP="00B74BBE">
            <w:pPr>
              <w:pStyle w:val="Prrafodelista"/>
              <w:numPr>
                <w:ilvl w:val="0"/>
                <w:numId w:val="9"/>
              </w:numPr>
              <w:spacing w:beforeLines="40" w:afterLines="40"/>
              <w:rPr>
                <w:rFonts w:cs="Calibri"/>
                <w:color w:val="000000"/>
                <w:sz w:val="21"/>
                <w:szCs w:val="21"/>
              </w:rPr>
            </w:pPr>
            <w:r w:rsidRPr="00666C9F">
              <w:rPr>
                <w:rFonts w:cs="Calibri"/>
                <w:color w:val="000000"/>
                <w:sz w:val="21"/>
                <w:szCs w:val="21"/>
              </w:rPr>
              <w:t>Selección de Material Propio: Ubicación de zona de extracción de arena fina de Refinería.</w:t>
            </w:r>
          </w:p>
          <w:p w:rsidR="00EC3633" w:rsidRPr="00666C9F" w:rsidRDefault="00EC3633" w:rsidP="00B74BBE">
            <w:pPr>
              <w:pStyle w:val="Prrafodelista"/>
              <w:numPr>
                <w:ilvl w:val="0"/>
                <w:numId w:val="9"/>
              </w:numPr>
              <w:spacing w:beforeLines="40" w:afterLines="40"/>
              <w:rPr>
                <w:rFonts w:cs="Calibri"/>
                <w:color w:val="000000"/>
                <w:sz w:val="21"/>
                <w:szCs w:val="21"/>
              </w:rPr>
            </w:pPr>
            <w:r w:rsidRPr="00666C9F">
              <w:rPr>
                <w:rFonts w:cs="Calibri"/>
                <w:color w:val="000000"/>
                <w:sz w:val="21"/>
                <w:szCs w:val="21"/>
              </w:rPr>
              <w:t xml:space="preserve">Revisión y Actualización de planos generales de los cubetos de tanque T-51 y T-52 (Topografía, Planta del proyecto, Perfiles Longitudinales y Secciones transversales). </w:t>
            </w:r>
          </w:p>
          <w:p w:rsidR="00EC3633" w:rsidRPr="00666C9F" w:rsidRDefault="00EC3633" w:rsidP="00B74BBE">
            <w:pPr>
              <w:pStyle w:val="Prrafodelista"/>
              <w:numPr>
                <w:ilvl w:val="0"/>
                <w:numId w:val="9"/>
              </w:numPr>
              <w:spacing w:beforeLines="40" w:afterLines="40"/>
              <w:rPr>
                <w:rFonts w:cs="Calibri"/>
                <w:color w:val="000000"/>
                <w:sz w:val="21"/>
                <w:szCs w:val="21"/>
              </w:rPr>
            </w:pPr>
            <w:r w:rsidRPr="00666C9F">
              <w:rPr>
                <w:rFonts w:cs="Calibri"/>
                <w:color w:val="000000"/>
                <w:sz w:val="21"/>
                <w:szCs w:val="21"/>
              </w:rPr>
              <w:t>Revisión, Actualización y Elaboración de Planos de detalle de construcción y adecuaciones en cubeto de tanques.</w:t>
            </w:r>
          </w:p>
          <w:p w:rsidR="00EC3633" w:rsidRPr="00666C9F" w:rsidRDefault="00EC3633" w:rsidP="00B74BBE">
            <w:pPr>
              <w:pStyle w:val="Prrafodelista"/>
              <w:numPr>
                <w:ilvl w:val="0"/>
                <w:numId w:val="9"/>
              </w:numPr>
              <w:spacing w:beforeLines="40" w:afterLines="40"/>
              <w:rPr>
                <w:rFonts w:cs="Calibri"/>
                <w:color w:val="000000"/>
                <w:sz w:val="21"/>
                <w:szCs w:val="21"/>
              </w:rPr>
            </w:pPr>
            <w:r w:rsidRPr="00666C9F">
              <w:rPr>
                <w:rFonts w:cs="Calibri"/>
                <w:color w:val="000000"/>
                <w:sz w:val="21"/>
                <w:szCs w:val="21"/>
              </w:rPr>
              <w:t xml:space="preserve">Diseño de carpeta asfáltica en muro perimetrales. </w:t>
            </w:r>
          </w:p>
          <w:p w:rsidR="00EC3633" w:rsidRPr="00666C9F" w:rsidRDefault="00EC3633" w:rsidP="00B74BBE">
            <w:pPr>
              <w:pStyle w:val="Prrafodelista"/>
              <w:numPr>
                <w:ilvl w:val="0"/>
                <w:numId w:val="9"/>
              </w:numPr>
              <w:spacing w:beforeLines="40" w:afterLines="40"/>
              <w:rPr>
                <w:rFonts w:cs="Calibri"/>
                <w:color w:val="000000"/>
                <w:sz w:val="21"/>
                <w:szCs w:val="21"/>
              </w:rPr>
            </w:pPr>
            <w:r w:rsidRPr="00666C9F">
              <w:rPr>
                <w:rFonts w:cs="Calibri"/>
                <w:color w:val="000000"/>
                <w:sz w:val="21"/>
                <w:szCs w:val="21"/>
              </w:rPr>
              <w:t>Revisión, Actualización y/o Elaboración de Especificaciones Técnicas y Procedimientos de Construcción o Instalación.</w:t>
            </w:r>
          </w:p>
          <w:p w:rsidR="00EC3633" w:rsidRPr="00666C9F" w:rsidRDefault="00EC3633" w:rsidP="00A43EC9">
            <w:pPr>
              <w:spacing w:beforeLines="40" w:afterLines="40"/>
              <w:rPr>
                <w:rFonts w:cs="Calibri"/>
                <w:color w:val="000000"/>
                <w:sz w:val="21"/>
                <w:szCs w:val="21"/>
              </w:rPr>
            </w:pPr>
            <w:r w:rsidRPr="00666C9F">
              <w:rPr>
                <w:rFonts w:cs="Calibri"/>
                <w:color w:val="000000"/>
                <w:sz w:val="21"/>
                <w:szCs w:val="21"/>
              </w:rPr>
              <w:t xml:space="preserve">De la misma forma, se incluyen los trabajos de replanteo topográfico en la zona del cubeto, para los trabajos civiles, donde </w:t>
            </w:r>
            <w:r w:rsidRPr="00666C9F">
              <w:rPr>
                <w:rFonts w:cs="Calibri"/>
                <w:color w:val="000000"/>
                <w:sz w:val="21"/>
                <w:szCs w:val="21"/>
              </w:rPr>
              <w:lastRenderedPageBreak/>
              <w:t>se deberán ubicar e identificar todas las estructuras e interferencias que hubiera para los trabajos de impermeabilización del cubeto de tanques (área estanca), drenaje pluvial y las adecuaciones proyectadas.</w:t>
            </w:r>
          </w:p>
        </w:tc>
      </w:tr>
      <w:tr w:rsidR="00EC3633" w:rsidRPr="00666C9F" w:rsidTr="00EC3633">
        <w:tc>
          <w:tcPr>
            <w:tcW w:w="2790" w:type="dxa"/>
          </w:tcPr>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lastRenderedPageBreak/>
              <w:t>Entregable 2.4</w:t>
            </w:r>
          </w:p>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Diseño Metalmecánico de los Tanques</w:t>
            </w:r>
          </w:p>
        </w:tc>
        <w:tc>
          <w:tcPr>
            <w:tcW w:w="6424" w:type="dxa"/>
          </w:tcPr>
          <w:p w:rsidR="00EC3633" w:rsidRPr="00666C9F" w:rsidRDefault="00EC3633" w:rsidP="00A43EC9">
            <w:pPr>
              <w:spacing w:beforeLines="40" w:afterLines="40"/>
              <w:rPr>
                <w:rFonts w:cs="Calibri"/>
                <w:color w:val="000000"/>
                <w:sz w:val="21"/>
                <w:szCs w:val="21"/>
              </w:rPr>
            </w:pPr>
            <w:r w:rsidRPr="00666C9F">
              <w:rPr>
                <w:rFonts w:cs="Calibri"/>
                <w:color w:val="000000"/>
                <w:sz w:val="21"/>
                <w:szCs w:val="21"/>
              </w:rPr>
              <w:t>Elaboración de la Ingeniería de Detalle de la Parte Metalmecánica para el proyecto. La ingeniería por desarrollar comprende la verificación y/o elaboración y/o actualización de los cálculos, planos y documentos de ingeniería básica y el expediente, así mismo complementar los que fueran necesarios. Los entregables de Ingeniería de detalle serán los siguientes:</w:t>
            </w:r>
          </w:p>
          <w:p w:rsidR="00EC3633" w:rsidRPr="00666C9F" w:rsidRDefault="00EC3633" w:rsidP="00B74BBE">
            <w:pPr>
              <w:pStyle w:val="Prrafodelista"/>
              <w:numPr>
                <w:ilvl w:val="0"/>
                <w:numId w:val="9"/>
              </w:numPr>
              <w:spacing w:beforeLines="40" w:afterLines="40"/>
              <w:rPr>
                <w:rFonts w:cs="Calibri"/>
                <w:color w:val="000000"/>
                <w:sz w:val="21"/>
                <w:szCs w:val="21"/>
              </w:rPr>
            </w:pPr>
            <w:r w:rsidRPr="00666C9F">
              <w:rPr>
                <w:rFonts w:cs="Calibri"/>
                <w:color w:val="000000"/>
                <w:sz w:val="21"/>
                <w:szCs w:val="21"/>
              </w:rPr>
              <w:t xml:space="preserve">Verificación de la cantidad y dimensiones de accesorios en tanque. </w:t>
            </w:r>
          </w:p>
          <w:p w:rsidR="00EC3633" w:rsidRPr="00666C9F" w:rsidRDefault="00EC3633" w:rsidP="00B74BBE">
            <w:pPr>
              <w:pStyle w:val="Prrafodelista"/>
              <w:numPr>
                <w:ilvl w:val="0"/>
                <w:numId w:val="9"/>
              </w:numPr>
              <w:spacing w:beforeLines="40" w:afterLines="40"/>
              <w:rPr>
                <w:rFonts w:cs="Calibri"/>
                <w:color w:val="000000"/>
                <w:sz w:val="21"/>
                <w:szCs w:val="21"/>
              </w:rPr>
            </w:pPr>
            <w:r w:rsidRPr="00666C9F">
              <w:rPr>
                <w:rFonts w:cs="Calibri"/>
                <w:color w:val="000000"/>
                <w:sz w:val="21"/>
                <w:szCs w:val="21"/>
              </w:rPr>
              <w:t xml:space="preserve">Verificación de los niveles de operación. En base al estándar API / ANSI 2350-4th Edition2012, al documento IDT-ET-118-M-MC-003 y la confirmación de los </w:t>
            </w:r>
            <w:proofErr w:type="spellStart"/>
            <w:r w:rsidRPr="00666C9F">
              <w:rPr>
                <w:rFonts w:cs="Calibri"/>
                <w:color w:val="000000"/>
                <w:sz w:val="21"/>
                <w:szCs w:val="21"/>
              </w:rPr>
              <w:t>rates</w:t>
            </w:r>
            <w:proofErr w:type="spellEnd"/>
            <w:r w:rsidRPr="00666C9F">
              <w:rPr>
                <w:rFonts w:cs="Calibri"/>
                <w:color w:val="000000"/>
                <w:sz w:val="21"/>
                <w:szCs w:val="21"/>
              </w:rPr>
              <w:t xml:space="preserve"> de operación (Flujos de llenado e ingreso en tanques), se deberá confirmar y coordinar con la Supervisión dichos niveles, para que PETROPERÚ, realice las gestiones necesarias y/o adecuaciones para el sistema de medición de niveles, tales como los interruptores de nivel, de ser el caso. </w:t>
            </w:r>
          </w:p>
          <w:p w:rsidR="00EC3633" w:rsidRPr="00666C9F" w:rsidRDefault="00EC3633" w:rsidP="00B74BBE">
            <w:pPr>
              <w:pStyle w:val="Prrafodelista"/>
              <w:numPr>
                <w:ilvl w:val="0"/>
                <w:numId w:val="9"/>
              </w:numPr>
              <w:spacing w:beforeLines="40" w:afterLines="40"/>
              <w:rPr>
                <w:rFonts w:cs="Calibri"/>
                <w:color w:val="000000"/>
                <w:sz w:val="21"/>
                <w:szCs w:val="21"/>
              </w:rPr>
            </w:pPr>
            <w:r w:rsidRPr="00666C9F">
              <w:rPr>
                <w:rFonts w:cs="Calibri"/>
                <w:color w:val="000000"/>
                <w:sz w:val="21"/>
                <w:szCs w:val="21"/>
              </w:rPr>
              <w:t>Actualización de la hoja de datos de cámaras de espuma y aspersores del sistema contra incendio, en compatibilización con proveedor y/o fabricante final.</w:t>
            </w:r>
          </w:p>
          <w:p w:rsidR="00EC3633" w:rsidRPr="00666C9F" w:rsidRDefault="00EC3633" w:rsidP="00B74BBE">
            <w:pPr>
              <w:pStyle w:val="Prrafodelista"/>
              <w:numPr>
                <w:ilvl w:val="0"/>
                <w:numId w:val="9"/>
              </w:numPr>
              <w:spacing w:beforeLines="40" w:afterLines="40"/>
              <w:rPr>
                <w:rFonts w:cs="Calibri"/>
                <w:color w:val="000000"/>
                <w:sz w:val="21"/>
                <w:szCs w:val="21"/>
              </w:rPr>
            </w:pPr>
            <w:r w:rsidRPr="00666C9F">
              <w:rPr>
                <w:rFonts w:cs="Calibri"/>
                <w:color w:val="000000"/>
                <w:sz w:val="21"/>
                <w:szCs w:val="21"/>
              </w:rPr>
              <w:t>Revisión y Actualización de planos generales del tanque T-51 y T-52 (Levantamiento de Información de tanque y nuevos accesorios que se instalarán, situación actual y proyectada). Este debe incluir toda la información necesaria para la fabricación del techo domo y las adecuaciones en los tanques.</w:t>
            </w:r>
          </w:p>
          <w:p w:rsidR="00EC3633" w:rsidRPr="00666C9F" w:rsidRDefault="00EC3633" w:rsidP="00B74BBE">
            <w:pPr>
              <w:pStyle w:val="Prrafodelista"/>
              <w:numPr>
                <w:ilvl w:val="0"/>
                <w:numId w:val="9"/>
              </w:numPr>
              <w:spacing w:beforeLines="40" w:afterLines="40"/>
              <w:rPr>
                <w:rFonts w:cs="Calibri"/>
                <w:color w:val="000000"/>
                <w:sz w:val="21"/>
                <w:szCs w:val="21"/>
              </w:rPr>
            </w:pPr>
            <w:r w:rsidRPr="00666C9F">
              <w:rPr>
                <w:rFonts w:cs="Calibri"/>
                <w:color w:val="000000"/>
                <w:sz w:val="21"/>
                <w:szCs w:val="21"/>
              </w:rPr>
              <w:t>Revisión, Actualización y Elaboración de Planos de detalle de las adecuaciones en tanques (Escaleras, Pasarelas y plataformas de acceso, Cámaras de espuma y aspersores, puesta a tierra, regleta de medición, tubos de calma para instrumentos).</w:t>
            </w:r>
          </w:p>
          <w:p w:rsidR="00EC3633" w:rsidRPr="00666C9F" w:rsidRDefault="00EC3633" w:rsidP="00B74BBE">
            <w:pPr>
              <w:pStyle w:val="Prrafodelista"/>
              <w:numPr>
                <w:ilvl w:val="0"/>
                <w:numId w:val="9"/>
              </w:numPr>
              <w:spacing w:beforeLines="40" w:afterLines="40"/>
              <w:rPr>
                <w:rFonts w:cs="Calibri"/>
                <w:color w:val="000000"/>
                <w:sz w:val="21"/>
                <w:szCs w:val="21"/>
              </w:rPr>
            </w:pPr>
            <w:r w:rsidRPr="00666C9F">
              <w:rPr>
                <w:rFonts w:cs="Calibri"/>
                <w:color w:val="000000"/>
                <w:sz w:val="21"/>
                <w:szCs w:val="21"/>
              </w:rPr>
              <w:t xml:space="preserve">Especificaciones Técnicas y Procedimientos de Construcción o Instalación. </w:t>
            </w:r>
          </w:p>
          <w:p w:rsidR="00EC3633" w:rsidRPr="00666C9F" w:rsidRDefault="00EC3633" w:rsidP="00B74BBE">
            <w:pPr>
              <w:pStyle w:val="Prrafodelista"/>
              <w:numPr>
                <w:ilvl w:val="0"/>
                <w:numId w:val="9"/>
              </w:numPr>
              <w:spacing w:beforeLines="40" w:afterLines="40"/>
              <w:rPr>
                <w:rFonts w:cs="Calibri"/>
                <w:color w:val="000000"/>
                <w:sz w:val="21"/>
                <w:szCs w:val="21"/>
              </w:rPr>
            </w:pPr>
            <w:r w:rsidRPr="00666C9F">
              <w:rPr>
                <w:rFonts w:cs="Calibri"/>
                <w:color w:val="000000"/>
                <w:sz w:val="21"/>
                <w:szCs w:val="21"/>
              </w:rPr>
              <w:t xml:space="preserve">Revisión y Actualización de Lista de materiales y equipos. </w:t>
            </w:r>
          </w:p>
          <w:p w:rsidR="00EC3633" w:rsidRPr="00666C9F" w:rsidRDefault="00EC3633" w:rsidP="00A43EC9">
            <w:pPr>
              <w:spacing w:beforeLines="40" w:afterLines="40"/>
              <w:rPr>
                <w:rFonts w:cs="Calibri"/>
                <w:color w:val="000000"/>
                <w:sz w:val="21"/>
                <w:szCs w:val="21"/>
              </w:rPr>
            </w:pPr>
            <w:r w:rsidRPr="00666C9F">
              <w:rPr>
                <w:rFonts w:cs="Calibri"/>
                <w:color w:val="000000"/>
                <w:sz w:val="21"/>
                <w:szCs w:val="21"/>
              </w:rPr>
              <w:lastRenderedPageBreak/>
              <w:t xml:space="preserve">También se consideran los trabajos de levantamiento de información para verificar la cantidad, dimensiones, ubicación y orientación de los accesorios existentes en los tanques, con el fin de establecer todas las interferencias y los datos necesarios para el desarrollo de la Ingeniería de Detalle y el Diseño y la Fabricación de los techos domo y sus componentes. </w:t>
            </w:r>
          </w:p>
        </w:tc>
      </w:tr>
      <w:tr w:rsidR="00EC3633" w:rsidRPr="00666C9F" w:rsidTr="00EC3633">
        <w:tc>
          <w:tcPr>
            <w:tcW w:w="2790" w:type="dxa"/>
          </w:tcPr>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lastRenderedPageBreak/>
              <w:t>Entregable 3.1.1</w:t>
            </w:r>
          </w:p>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 xml:space="preserve">Suministro de </w:t>
            </w:r>
            <w:proofErr w:type="spellStart"/>
            <w:r w:rsidRPr="00666C9F">
              <w:rPr>
                <w:rFonts w:cs="Calibri"/>
                <w:color w:val="000000"/>
                <w:sz w:val="21"/>
                <w:szCs w:val="21"/>
              </w:rPr>
              <w:t>Geomembrana</w:t>
            </w:r>
            <w:proofErr w:type="spellEnd"/>
            <w:r w:rsidRPr="00666C9F">
              <w:rPr>
                <w:rFonts w:cs="Calibri"/>
                <w:color w:val="000000"/>
                <w:sz w:val="21"/>
                <w:szCs w:val="21"/>
              </w:rPr>
              <w:t xml:space="preserve"> y </w:t>
            </w:r>
            <w:proofErr w:type="spellStart"/>
            <w:r w:rsidRPr="00666C9F">
              <w:rPr>
                <w:rFonts w:cs="Calibri"/>
                <w:color w:val="000000"/>
                <w:sz w:val="21"/>
                <w:szCs w:val="21"/>
              </w:rPr>
              <w:t>Geotextil</w:t>
            </w:r>
            <w:proofErr w:type="spellEnd"/>
          </w:p>
        </w:tc>
        <w:tc>
          <w:tcPr>
            <w:tcW w:w="6424" w:type="dxa"/>
          </w:tcPr>
          <w:p w:rsidR="00EC3633" w:rsidRPr="00666C9F" w:rsidRDefault="00EC3633" w:rsidP="00A43EC9">
            <w:pPr>
              <w:spacing w:beforeLines="40" w:afterLines="40"/>
              <w:rPr>
                <w:rFonts w:cs="Calibri"/>
                <w:color w:val="000000"/>
                <w:sz w:val="21"/>
                <w:szCs w:val="21"/>
              </w:rPr>
            </w:pPr>
            <w:r w:rsidRPr="00666C9F">
              <w:rPr>
                <w:rFonts w:cs="Calibri"/>
                <w:color w:val="000000"/>
                <w:sz w:val="21"/>
                <w:szCs w:val="21"/>
              </w:rPr>
              <w:t xml:space="preserve">Suministro de </w:t>
            </w:r>
            <w:proofErr w:type="spellStart"/>
            <w:r w:rsidRPr="00666C9F">
              <w:rPr>
                <w:rFonts w:cs="Calibri"/>
                <w:color w:val="000000"/>
                <w:sz w:val="21"/>
                <w:szCs w:val="21"/>
              </w:rPr>
              <w:t>Geomembrana</w:t>
            </w:r>
            <w:proofErr w:type="spellEnd"/>
            <w:r w:rsidRPr="00666C9F">
              <w:rPr>
                <w:rFonts w:cs="Calibri"/>
                <w:color w:val="000000"/>
                <w:sz w:val="21"/>
                <w:szCs w:val="21"/>
              </w:rPr>
              <w:t xml:space="preserve"> HDPE de 1.5 mm y de </w:t>
            </w:r>
            <w:proofErr w:type="spellStart"/>
            <w:r w:rsidRPr="00666C9F">
              <w:rPr>
                <w:rFonts w:cs="Calibri"/>
                <w:color w:val="000000"/>
                <w:sz w:val="21"/>
                <w:szCs w:val="21"/>
              </w:rPr>
              <w:t>Geotextil</w:t>
            </w:r>
            <w:proofErr w:type="spellEnd"/>
            <w:r w:rsidRPr="00666C9F">
              <w:rPr>
                <w:rFonts w:cs="Calibri"/>
                <w:color w:val="000000"/>
                <w:sz w:val="21"/>
                <w:szCs w:val="21"/>
              </w:rPr>
              <w:t xml:space="preserve"> 500 gr/m2 para un área de 11,400 m2 en el cubeto de los tanques. También comprende el suministro de anclajes de acero para la fijación de la </w:t>
            </w:r>
            <w:proofErr w:type="spellStart"/>
            <w:r w:rsidRPr="00666C9F">
              <w:rPr>
                <w:rFonts w:cs="Calibri"/>
                <w:color w:val="000000"/>
                <w:sz w:val="21"/>
                <w:szCs w:val="21"/>
              </w:rPr>
              <w:t>geomembrana</w:t>
            </w:r>
            <w:proofErr w:type="spellEnd"/>
            <w:r w:rsidRPr="00666C9F">
              <w:rPr>
                <w:rFonts w:cs="Calibri"/>
                <w:color w:val="000000"/>
                <w:sz w:val="21"/>
                <w:szCs w:val="21"/>
              </w:rPr>
              <w:t xml:space="preserve"> y </w:t>
            </w:r>
            <w:proofErr w:type="spellStart"/>
            <w:r w:rsidRPr="00666C9F">
              <w:rPr>
                <w:rFonts w:cs="Calibri"/>
                <w:color w:val="000000"/>
                <w:sz w:val="21"/>
                <w:szCs w:val="21"/>
              </w:rPr>
              <w:t>geotextil</w:t>
            </w:r>
            <w:proofErr w:type="spellEnd"/>
            <w:r w:rsidRPr="00666C9F">
              <w:rPr>
                <w:rFonts w:cs="Calibri"/>
                <w:color w:val="000000"/>
                <w:sz w:val="21"/>
                <w:szCs w:val="21"/>
              </w:rPr>
              <w:t xml:space="preserve"> al área del cubeto.</w:t>
            </w:r>
          </w:p>
        </w:tc>
      </w:tr>
      <w:tr w:rsidR="00EC3633" w:rsidRPr="00666C9F" w:rsidTr="00EC3633">
        <w:tc>
          <w:tcPr>
            <w:tcW w:w="2790" w:type="dxa"/>
          </w:tcPr>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Entregable 3.1.2</w:t>
            </w:r>
          </w:p>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Suministro de Afirmado para Impermeabilización</w:t>
            </w:r>
          </w:p>
        </w:tc>
        <w:tc>
          <w:tcPr>
            <w:tcW w:w="6424" w:type="dxa"/>
          </w:tcPr>
          <w:p w:rsidR="00EC3633" w:rsidRPr="00666C9F" w:rsidRDefault="00EC3633" w:rsidP="00A43EC9">
            <w:pPr>
              <w:spacing w:beforeLines="40" w:afterLines="40"/>
              <w:rPr>
                <w:rFonts w:cs="Calibri"/>
                <w:color w:val="000000"/>
                <w:sz w:val="21"/>
                <w:szCs w:val="21"/>
              </w:rPr>
            </w:pPr>
            <w:r w:rsidRPr="00666C9F">
              <w:rPr>
                <w:rFonts w:cs="Calibri"/>
                <w:color w:val="000000"/>
                <w:sz w:val="21"/>
                <w:szCs w:val="21"/>
              </w:rPr>
              <w:t xml:space="preserve">Suministro de Afirmado que cumpla con un grado de compactación de 95% de </w:t>
            </w:r>
            <w:proofErr w:type="spellStart"/>
            <w:r w:rsidRPr="00666C9F">
              <w:rPr>
                <w:rFonts w:cs="Calibri"/>
                <w:color w:val="000000"/>
                <w:sz w:val="21"/>
                <w:szCs w:val="21"/>
              </w:rPr>
              <w:t>Proctor</w:t>
            </w:r>
            <w:proofErr w:type="spellEnd"/>
            <w:r w:rsidRPr="00666C9F">
              <w:rPr>
                <w:rFonts w:cs="Calibri"/>
                <w:color w:val="000000"/>
                <w:sz w:val="21"/>
                <w:szCs w:val="21"/>
              </w:rPr>
              <w:t xml:space="preserve"> modificado, cuba granulométrica uniforme, porcentaje de humedad 6 -7 % para el área estanca del cubeto de los tanques.</w:t>
            </w:r>
          </w:p>
        </w:tc>
      </w:tr>
      <w:tr w:rsidR="00EC3633" w:rsidRPr="00666C9F" w:rsidTr="00EC3633">
        <w:tc>
          <w:tcPr>
            <w:tcW w:w="2790" w:type="dxa"/>
          </w:tcPr>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Entregable 3.1.3</w:t>
            </w:r>
          </w:p>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Suministro de Asfalto en Frío para Impermeabilización</w:t>
            </w:r>
          </w:p>
        </w:tc>
        <w:tc>
          <w:tcPr>
            <w:tcW w:w="6424" w:type="dxa"/>
          </w:tcPr>
          <w:p w:rsidR="00EC3633" w:rsidRPr="00666C9F" w:rsidRDefault="00EC3633" w:rsidP="00A43EC9">
            <w:pPr>
              <w:spacing w:beforeLines="40" w:afterLines="40"/>
              <w:rPr>
                <w:rFonts w:cs="Calibri"/>
                <w:color w:val="000000"/>
                <w:sz w:val="21"/>
                <w:szCs w:val="21"/>
              </w:rPr>
            </w:pPr>
            <w:r w:rsidRPr="00666C9F">
              <w:rPr>
                <w:rFonts w:cs="Calibri"/>
                <w:color w:val="000000"/>
                <w:sz w:val="21"/>
                <w:szCs w:val="21"/>
              </w:rPr>
              <w:t xml:space="preserve">Suministro de asfalto en </w:t>
            </w:r>
            <w:proofErr w:type="spellStart"/>
            <w:r w:rsidRPr="00666C9F">
              <w:rPr>
                <w:rFonts w:cs="Calibri"/>
                <w:color w:val="000000"/>
                <w:sz w:val="21"/>
                <w:szCs w:val="21"/>
              </w:rPr>
              <w:t>fríopara</w:t>
            </w:r>
            <w:proofErr w:type="spellEnd"/>
            <w:r w:rsidRPr="00666C9F">
              <w:rPr>
                <w:rFonts w:cs="Calibri"/>
                <w:color w:val="000000"/>
                <w:sz w:val="21"/>
                <w:szCs w:val="21"/>
              </w:rPr>
              <w:t xml:space="preserve"> colocación como acabado en los taludes del muro perimetral del cubeto de los tanques 51 y 52.</w:t>
            </w:r>
          </w:p>
        </w:tc>
      </w:tr>
      <w:tr w:rsidR="00EC3633" w:rsidRPr="00666C9F" w:rsidTr="00EC3633">
        <w:tc>
          <w:tcPr>
            <w:tcW w:w="2790" w:type="dxa"/>
          </w:tcPr>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Entregable 3.1.4</w:t>
            </w:r>
          </w:p>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Suministro de Tuberías</w:t>
            </w:r>
          </w:p>
        </w:tc>
        <w:tc>
          <w:tcPr>
            <w:tcW w:w="6424" w:type="dxa"/>
          </w:tcPr>
          <w:p w:rsidR="00EC3633" w:rsidRPr="00666C9F" w:rsidRDefault="00EC3633" w:rsidP="00A43EC9">
            <w:pPr>
              <w:spacing w:beforeLines="40" w:afterLines="40"/>
              <w:rPr>
                <w:rFonts w:cs="Calibri"/>
                <w:color w:val="000000"/>
                <w:sz w:val="21"/>
                <w:szCs w:val="21"/>
              </w:rPr>
            </w:pPr>
            <w:r w:rsidRPr="00666C9F">
              <w:rPr>
                <w:rFonts w:cs="Calibri"/>
                <w:color w:val="000000"/>
                <w:sz w:val="21"/>
                <w:szCs w:val="21"/>
              </w:rPr>
              <w:t xml:space="preserve">Suministro de tuberías, accesorios de acero y válvulas para la </w:t>
            </w:r>
            <w:proofErr w:type="spellStart"/>
            <w:r w:rsidRPr="00666C9F">
              <w:rPr>
                <w:rFonts w:cs="Calibri"/>
                <w:color w:val="000000"/>
                <w:sz w:val="21"/>
                <w:szCs w:val="21"/>
              </w:rPr>
              <w:t>construcciónde</w:t>
            </w:r>
            <w:proofErr w:type="spellEnd"/>
            <w:r w:rsidRPr="00666C9F">
              <w:rPr>
                <w:rFonts w:cs="Calibri"/>
                <w:color w:val="000000"/>
                <w:sz w:val="21"/>
                <w:szCs w:val="21"/>
              </w:rPr>
              <w:t xml:space="preserve"> un sistema de evacuación de drenaje pluvial nuevo y para el mantenimiento de 02 sistemas de evacuación existentes.</w:t>
            </w:r>
          </w:p>
        </w:tc>
      </w:tr>
      <w:tr w:rsidR="00EC3633" w:rsidRPr="00666C9F" w:rsidTr="00EC3633">
        <w:tc>
          <w:tcPr>
            <w:tcW w:w="2790" w:type="dxa"/>
          </w:tcPr>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Entregable 3.1.5</w:t>
            </w:r>
          </w:p>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Suministro de Consumibles para Elaboración de Concreto</w:t>
            </w:r>
          </w:p>
        </w:tc>
        <w:tc>
          <w:tcPr>
            <w:tcW w:w="6424" w:type="dxa"/>
          </w:tcPr>
          <w:p w:rsidR="00EC3633" w:rsidRPr="00666C9F" w:rsidRDefault="00EC3633" w:rsidP="00A43EC9">
            <w:pPr>
              <w:spacing w:beforeLines="40" w:afterLines="40"/>
              <w:rPr>
                <w:rFonts w:cs="Calibri"/>
                <w:color w:val="000000"/>
                <w:sz w:val="21"/>
                <w:szCs w:val="21"/>
              </w:rPr>
            </w:pPr>
            <w:r w:rsidRPr="00666C9F">
              <w:rPr>
                <w:rFonts w:cs="Calibri"/>
                <w:color w:val="000000"/>
                <w:sz w:val="21"/>
                <w:szCs w:val="21"/>
              </w:rPr>
              <w:t>Suministro de cemento tipo 5 anti-</w:t>
            </w:r>
            <w:proofErr w:type="spellStart"/>
            <w:r w:rsidRPr="00666C9F">
              <w:rPr>
                <w:rFonts w:cs="Calibri"/>
                <w:color w:val="000000"/>
                <w:sz w:val="21"/>
                <w:szCs w:val="21"/>
              </w:rPr>
              <w:t>salítrico</w:t>
            </w:r>
            <w:proofErr w:type="spellEnd"/>
            <w:r w:rsidRPr="00666C9F">
              <w:rPr>
                <w:rFonts w:cs="Calibri"/>
                <w:color w:val="000000"/>
                <w:sz w:val="21"/>
                <w:szCs w:val="21"/>
              </w:rPr>
              <w:t xml:space="preserve">, agregado grueso </w:t>
            </w:r>
            <w:proofErr w:type="spellStart"/>
            <w:r w:rsidRPr="00666C9F">
              <w:rPr>
                <w:rFonts w:cs="Calibri"/>
                <w:color w:val="000000"/>
                <w:sz w:val="21"/>
                <w:szCs w:val="21"/>
              </w:rPr>
              <w:t>Ønom</w:t>
            </w:r>
            <w:proofErr w:type="spellEnd"/>
            <w:r w:rsidRPr="00666C9F">
              <w:rPr>
                <w:rFonts w:cs="Calibri"/>
                <w:color w:val="000000"/>
                <w:sz w:val="21"/>
                <w:szCs w:val="21"/>
              </w:rPr>
              <w:t xml:space="preserve">&gt;3/4”, arena libre de limos, agua libre de sulfatos, encofrado </w:t>
            </w:r>
            <w:proofErr w:type="spellStart"/>
            <w:r w:rsidRPr="00666C9F">
              <w:rPr>
                <w:rFonts w:cs="Calibri"/>
                <w:color w:val="000000"/>
                <w:sz w:val="21"/>
                <w:szCs w:val="21"/>
              </w:rPr>
              <w:t>caravista</w:t>
            </w:r>
            <w:proofErr w:type="spellEnd"/>
            <w:r w:rsidRPr="00666C9F">
              <w:rPr>
                <w:rFonts w:cs="Calibri"/>
                <w:color w:val="000000"/>
                <w:sz w:val="21"/>
                <w:szCs w:val="21"/>
              </w:rPr>
              <w:t xml:space="preserve"> y acero </w:t>
            </w:r>
            <w:proofErr w:type="spellStart"/>
            <w:r w:rsidRPr="00666C9F">
              <w:rPr>
                <w:rFonts w:cs="Calibri"/>
                <w:color w:val="000000"/>
                <w:sz w:val="21"/>
                <w:szCs w:val="21"/>
              </w:rPr>
              <w:t>Fy</w:t>
            </w:r>
            <w:proofErr w:type="spellEnd"/>
            <w:r w:rsidRPr="00666C9F">
              <w:rPr>
                <w:rFonts w:cs="Calibri"/>
                <w:color w:val="000000"/>
                <w:sz w:val="21"/>
                <w:szCs w:val="21"/>
              </w:rPr>
              <w:t xml:space="preserve"> = 4200 kg/cm2 para las obras civiles del proyecto.</w:t>
            </w:r>
          </w:p>
        </w:tc>
      </w:tr>
      <w:tr w:rsidR="00EC3633" w:rsidRPr="00666C9F" w:rsidTr="00EC3633">
        <w:tc>
          <w:tcPr>
            <w:tcW w:w="2790" w:type="dxa"/>
          </w:tcPr>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Entregable 3.2.1</w:t>
            </w:r>
          </w:p>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Suministro de Dos Techos Domos</w:t>
            </w:r>
          </w:p>
        </w:tc>
        <w:tc>
          <w:tcPr>
            <w:tcW w:w="6424" w:type="dxa"/>
          </w:tcPr>
          <w:p w:rsidR="00EC3633" w:rsidRPr="00666C9F" w:rsidRDefault="00EC3633" w:rsidP="00A43EC9">
            <w:pPr>
              <w:spacing w:beforeLines="40" w:afterLines="40"/>
              <w:rPr>
                <w:rFonts w:cs="Calibri"/>
                <w:color w:val="000000"/>
                <w:sz w:val="21"/>
                <w:szCs w:val="21"/>
              </w:rPr>
            </w:pPr>
            <w:r w:rsidRPr="00666C9F">
              <w:rPr>
                <w:rFonts w:cs="Calibri"/>
                <w:color w:val="000000"/>
                <w:sz w:val="21"/>
                <w:szCs w:val="21"/>
              </w:rPr>
              <w:t>Comprende la tercerización con una empresa extranjera especializada del suministro y fabricación de las partes componentes de cada techo domo geodésico a partir de planchas de aluminio, de acuerdo con lo aprobado en la ingeniería de detalle, y en dimensiones que faciliten su transporte y posterior ensamblaje en campo.</w:t>
            </w:r>
          </w:p>
          <w:p w:rsidR="00EC3633" w:rsidRPr="00666C9F" w:rsidRDefault="00EC3633" w:rsidP="00A43EC9">
            <w:pPr>
              <w:spacing w:beforeLines="40" w:afterLines="40"/>
              <w:rPr>
                <w:rFonts w:cs="Calibri"/>
                <w:color w:val="000000"/>
                <w:sz w:val="21"/>
                <w:szCs w:val="21"/>
              </w:rPr>
            </w:pPr>
            <w:r w:rsidRPr="00666C9F">
              <w:rPr>
                <w:rFonts w:cs="Calibri"/>
                <w:color w:val="000000"/>
                <w:sz w:val="21"/>
                <w:szCs w:val="21"/>
              </w:rPr>
              <w:t xml:space="preserve">De la misma forma incluye el transporte por vía marítima de los componentes </w:t>
            </w:r>
            <w:proofErr w:type="spellStart"/>
            <w:r w:rsidRPr="00666C9F">
              <w:rPr>
                <w:rFonts w:cs="Calibri"/>
                <w:color w:val="000000"/>
                <w:sz w:val="21"/>
                <w:szCs w:val="21"/>
              </w:rPr>
              <w:t>delos</w:t>
            </w:r>
            <w:proofErr w:type="spellEnd"/>
            <w:r w:rsidRPr="00666C9F">
              <w:rPr>
                <w:rFonts w:cs="Calibri"/>
                <w:color w:val="000000"/>
                <w:sz w:val="21"/>
                <w:szCs w:val="21"/>
              </w:rPr>
              <w:t xml:space="preserve"> techos domos, desde los talleres de fabricación en su país de procedencia, hasta el puerto del Callao </w:t>
            </w:r>
            <w:r w:rsidRPr="00666C9F">
              <w:rPr>
                <w:rFonts w:cs="Calibri"/>
                <w:color w:val="000000"/>
                <w:sz w:val="21"/>
                <w:szCs w:val="21"/>
              </w:rPr>
              <w:lastRenderedPageBreak/>
              <w:t>en Lima, Perú.</w:t>
            </w:r>
          </w:p>
          <w:p w:rsidR="00EC3633" w:rsidRPr="00666C9F" w:rsidRDefault="00EC3633" w:rsidP="00A43EC9">
            <w:pPr>
              <w:spacing w:beforeLines="40" w:afterLines="40"/>
              <w:rPr>
                <w:rFonts w:cs="Calibri"/>
                <w:color w:val="000000"/>
                <w:sz w:val="21"/>
                <w:szCs w:val="21"/>
              </w:rPr>
            </w:pPr>
            <w:r w:rsidRPr="00666C9F">
              <w:rPr>
                <w:rFonts w:cs="Calibri"/>
                <w:color w:val="000000"/>
                <w:sz w:val="21"/>
                <w:szCs w:val="21"/>
              </w:rPr>
              <w:t xml:space="preserve">Finalmente, también comprende el </w:t>
            </w:r>
            <w:proofErr w:type="spellStart"/>
            <w:r w:rsidRPr="00666C9F">
              <w:rPr>
                <w:rFonts w:cs="Calibri"/>
                <w:color w:val="000000"/>
                <w:sz w:val="21"/>
                <w:szCs w:val="21"/>
              </w:rPr>
              <w:t>desaduanaje</w:t>
            </w:r>
            <w:proofErr w:type="spellEnd"/>
            <w:r w:rsidRPr="00666C9F">
              <w:rPr>
                <w:rFonts w:cs="Calibri"/>
                <w:color w:val="000000"/>
                <w:sz w:val="21"/>
                <w:szCs w:val="21"/>
              </w:rPr>
              <w:t xml:space="preserve"> y transporte de los componentes de los techos domos geodésicos desde el puerto del Callao en Lima – Perú hasta el punto de montaje en obra en la Refinería de </w:t>
            </w:r>
            <w:proofErr w:type="spellStart"/>
            <w:r w:rsidRPr="00666C9F">
              <w:rPr>
                <w:rFonts w:cs="Calibri"/>
                <w:color w:val="000000"/>
                <w:sz w:val="21"/>
                <w:szCs w:val="21"/>
              </w:rPr>
              <w:t>Conchán</w:t>
            </w:r>
            <w:proofErr w:type="spellEnd"/>
            <w:r w:rsidRPr="00666C9F">
              <w:rPr>
                <w:rFonts w:cs="Calibri"/>
                <w:color w:val="000000"/>
                <w:sz w:val="21"/>
                <w:szCs w:val="21"/>
              </w:rPr>
              <w:t xml:space="preserve"> – Petroperú.</w:t>
            </w:r>
          </w:p>
        </w:tc>
      </w:tr>
      <w:tr w:rsidR="00EC3633" w:rsidRPr="00666C9F" w:rsidTr="00EC3633">
        <w:tc>
          <w:tcPr>
            <w:tcW w:w="2790" w:type="dxa"/>
          </w:tcPr>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lastRenderedPageBreak/>
              <w:t>Entregable 3.2.2</w:t>
            </w:r>
          </w:p>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Suministro de Cámara de Espuma</w:t>
            </w:r>
          </w:p>
        </w:tc>
        <w:tc>
          <w:tcPr>
            <w:tcW w:w="6424" w:type="dxa"/>
          </w:tcPr>
          <w:p w:rsidR="00EC3633" w:rsidRPr="00666C9F" w:rsidRDefault="00EC3633" w:rsidP="00A43EC9">
            <w:pPr>
              <w:spacing w:beforeLines="40" w:afterLines="40"/>
              <w:rPr>
                <w:rFonts w:cs="Calibri"/>
                <w:color w:val="000000"/>
                <w:sz w:val="21"/>
                <w:szCs w:val="21"/>
              </w:rPr>
            </w:pPr>
            <w:r w:rsidRPr="00666C9F">
              <w:rPr>
                <w:rFonts w:cs="Calibri"/>
                <w:color w:val="000000"/>
                <w:sz w:val="21"/>
                <w:szCs w:val="21"/>
              </w:rPr>
              <w:t>Importación de 12 Cámaras de Espuma iguales o similares al modelo SPS-9, norma NFPA Standard 11, con conexión bridada tipo FF ANSI 150 Ø2.5”, para instalación en el sistema contraincendios de los tanques TQ 51 y TQ 52.</w:t>
            </w:r>
          </w:p>
        </w:tc>
      </w:tr>
      <w:tr w:rsidR="00EC3633" w:rsidRPr="00666C9F" w:rsidTr="00EC3633">
        <w:tc>
          <w:tcPr>
            <w:tcW w:w="2790" w:type="dxa"/>
          </w:tcPr>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Entregable 3.2.3</w:t>
            </w:r>
          </w:p>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Suministro de 160 Aspersores</w:t>
            </w:r>
          </w:p>
        </w:tc>
        <w:tc>
          <w:tcPr>
            <w:tcW w:w="6424" w:type="dxa"/>
          </w:tcPr>
          <w:p w:rsidR="00EC3633" w:rsidRPr="00666C9F" w:rsidRDefault="00EC3633" w:rsidP="00A43EC9">
            <w:pPr>
              <w:spacing w:beforeLines="40" w:afterLines="40"/>
              <w:rPr>
                <w:rFonts w:cs="Calibri"/>
                <w:color w:val="000000"/>
                <w:sz w:val="21"/>
                <w:szCs w:val="21"/>
              </w:rPr>
            </w:pPr>
            <w:r w:rsidRPr="00666C9F">
              <w:rPr>
                <w:rFonts w:cs="Calibri"/>
                <w:color w:val="000000"/>
                <w:sz w:val="21"/>
                <w:szCs w:val="21"/>
              </w:rPr>
              <w:t xml:space="preserve">Importación de 160 aspersores iguales o similares al modelo VIKING 812, ángulo </w:t>
            </w:r>
            <w:proofErr w:type="spellStart"/>
            <w:r w:rsidRPr="00666C9F">
              <w:rPr>
                <w:rFonts w:cs="Calibri"/>
                <w:color w:val="000000"/>
                <w:sz w:val="21"/>
                <w:szCs w:val="21"/>
              </w:rPr>
              <w:t>spray</w:t>
            </w:r>
            <w:proofErr w:type="spellEnd"/>
            <w:r w:rsidRPr="00666C9F">
              <w:rPr>
                <w:rFonts w:cs="Calibri"/>
                <w:color w:val="000000"/>
                <w:sz w:val="21"/>
                <w:szCs w:val="21"/>
              </w:rPr>
              <w:t xml:space="preserve"> 110°, material latón, con conexión roscada NPT Ø0.5”, para instalación en el sistema contraincendios de los tanques TQ 51 y TQ 52.</w:t>
            </w:r>
          </w:p>
        </w:tc>
      </w:tr>
      <w:tr w:rsidR="00EC3633" w:rsidRPr="00666C9F" w:rsidTr="00EC3633">
        <w:tc>
          <w:tcPr>
            <w:tcW w:w="2790" w:type="dxa"/>
          </w:tcPr>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Entregable 4.1</w:t>
            </w:r>
          </w:p>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Instalaciones Provisionales de Obra</w:t>
            </w:r>
          </w:p>
        </w:tc>
        <w:tc>
          <w:tcPr>
            <w:tcW w:w="6424" w:type="dxa"/>
          </w:tcPr>
          <w:p w:rsidR="00EC3633" w:rsidRPr="00666C9F" w:rsidRDefault="00EC3633" w:rsidP="00A43EC9">
            <w:pPr>
              <w:spacing w:beforeLines="40" w:afterLines="40"/>
              <w:rPr>
                <w:rFonts w:cs="Calibri"/>
                <w:color w:val="000000"/>
                <w:sz w:val="21"/>
                <w:szCs w:val="21"/>
              </w:rPr>
            </w:pPr>
            <w:r w:rsidRPr="00666C9F">
              <w:rPr>
                <w:rFonts w:cs="Calibri"/>
                <w:color w:val="000000"/>
                <w:sz w:val="21"/>
                <w:szCs w:val="21"/>
              </w:rPr>
              <w:t>Comprende el acondicionamiento y habilitación de instalaciones provisionales de oficinas, almacenes, talleres, y puntos de suministro de agua y energía en el lugar en que desarrollará el servicio, antes de iniciar y al finalizar los trabajos.</w:t>
            </w:r>
          </w:p>
        </w:tc>
      </w:tr>
      <w:tr w:rsidR="00EC3633" w:rsidRPr="00666C9F" w:rsidTr="00EC3633">
        <w:tc>
          <w:tcPr>
            <w:tcW w:w="2790" w:type="dxa"/>
          </w:tcPr>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Entregable 4.2</w:t>
            </w:r>
          </w:p>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Transporte de Maquinaria, Equipos y Herramientas</w:t>
            </w:r>
          </w:p>
        </w:tc>
        <w:tc>
          <w:tcPr>
            <w:tcW w:w="6424" w:type="dxa"/>
          </w:tcPr>
          <w:p w:rsidR="00EC3633" w:rsidRPr="00666C9F" w:rsidRDefault="00EC3633" w:rsidP="00A43EC9">
            <w:pPr>
              <w:spacing w:beforeLines="40" w:afterLines="40"/>
              <w:rPr>
                <w:rFonts w:cs="Calibri"/>
                <w:color w:val="000000"/>
                <w:sz w:val="21"/>
                <w:szCs w:val="21"/>
              </w:rPr>
            </w:pPr>
            <w:r w:rsidRPr="00666C9F">
              <w:rPr>
                <w:rFonts w:cs="Calibri"/>
                <w:color w:val="000000"/>
                <w:sz w:val="21"/>
                <w:szCs w:val="21"/>
              </w:rPr>
              <w:t>Comprende el traslado de personal, equipos, insumos, herramientas, campamentos y otros que sean necesarios al lugar en que desarrollará el servicio antes de iniciar y al finalizar los trabajos.</w:t>
            </w:r>
          </w:p>
        </w:tc>
      </w:tr>
      <w:tr w:rsidR="00EC3633" w:rsidRPr="00666C9F" w:rsidTr="00EC3633">
        <w:tc>
          <w:tcPr>
            <w:tcW w:w="2790" w:type="dxa"/>
          </w:tcPr>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Entregable 4.3</w:t>
            </w:r>
          </w:p>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Apertura, Limpieza y Ventilación de Tanques</w:t>
            </w:r>
          </w:p>
        </w:tc>
        <w:tc>
          <w:tcPr>
            <w:tcW w:w="6424" w:type="dxa"/>
          </w:tcPr>
          <w:p w:rsidR="00EC3633" w:rsidRPr="00666C9F" w:rsidRDefault="00EC3633" w:rsidP="00A43EC9">
            <w:pPr>
              <w:spacing w:beforeLines="40" w:afterLines="40"/>
              <w:rPr>
                <w:rFonts w:cs="Calibri"/>
                <w:color w:val="000000"/>
                <w:sz w:val="21"/>
                <w:szCs w:val="21"/>
              </w:rPr>
            </w:pPr>
            <w:r w:rsidRPr="00666C9F">
              <w:rPr>
                <w:rFonts w:cs="Calibri"/>
                <w:color w:val="000000"/>
                <w:sz w:val="21"/>
                <w:szCs w:val="21"/>
              </w:rPr>
              <w:t>Apertura, limpieza, ventilación y desgasificación de los tanques TQ 51 y TQ 52, para que queden temporalmente fuera de servicio y se puedan realizar los trabajos incluidos en el alcance del proyecto. Incluye la presentación de un Procedimiento de Trabajo.</w:t>
            </w:r>
          </w:p>
        </w:tc>
      </w:tr>
      <w:tr w:rsidR="00EC3633" w:rsidRPr="00666C9F" w:rsidTr="00EC3633">
        <w:tc>
          <w:tcPr>
            <w:tcW w:w="2790" w:type="dxa"/>
          </w:tcPr>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Entregable 5.1.1</w:t>
            </w:r>
          </w:p>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Control Topográfico en Campo</w:t>
            </w:r>
          </w:p>
        </w:tc>
        <w:tc>
          <w:tcPr>
            <w:tcW w:w="6424" w:type="dxa"/>
          </w:tcPr>
          <w:p w:rsidR="00EC3633" w:rsidRPr="00666C9F" w:rsidRDefault="00EC3633" w:rsidP="00A43EC9">
            <w:pPr>
              <w:spacing w:beforeLines="40" w:afterLines="40"/>
              <w:rPr>
                <w:rFonts w:cs="Calibri"/>
                <w:color w:val="000000"/>
                <w:sz w:val="21"/>
                <w:szCs w:val="21"/>
              </w:rPr>
            </w:pPr>
            <w:r w:rsidRPr="00666C9F">
              <w:rPr>
                <w:rFonts w:cs="Calibri"/>
                <w:color w:val="000000"/>
                <w:sz w:val="21"/>
                <w:szCs w:val="21"/>
              </w:rPr>
              <w:t>Replanteo y verificación de niveles, durante los trabajos de movimiento de tierras (corte, excavación y rellenos</w:t>
            </w:r>
            <w:proofErr w:type="gramStart"/>
            <w:r w:rsidRPr="00666C9F">
              <w:rPr>
                <w:rFonts w:cs="Calibri"/>
                <w:color w:val="000000"/>
                <w:sz w:val="21"/>
                <w:szCs w:val="21"/>
              </w:rPr>
              <w:t>)con</w:t>
            </w:r>
            <w:proofErr w:type="gramEnd"/>
            <w:r w:rsidRPr="00666C9F">
              <w:rPr>
                <w:rFonts w:cs="Calibri"/>
                <w:color w:val="000000"/>
                <w:sz w:val="21"/>
                <w:szCs w:val="21"/>
              </w:rPr>
              <w:t xml:space="preserve"> el fin de evitar las </w:t>
            </w:r>
            <w:proofErr w:type="spellStart"/>
            <w:r w:rsidRPr="00666C9F">
              <w:rPr>
                <w:rFonts w:cs="Calibri"/>
                <w:color w:val="000000"/>
                <w:sz w:val="21"/>
                <w:szCs w:val="21"/>
              </w:rPr>
              <w:t>sobrexcavaciones</w:t>
            </w:r>
            <w:proofErr w:type="spellEnd"/>
            <w:r w:rsidRPr="00666C9F">
              <w:rPr>
                <w:rFonts w:cs="Calibri"/>
                <w:color w:val="000000"/>
                <w:sz w:val="21"/>
                <w:szCs w:val="21"/>
              </w:rPr>
              <w:t xml:space="preserve"> y controlar las pendientes, niveles de las estructuras y rasantes proyectadas.</w:t>
            </w:r>
          </w:p>
        </w:tc>
      </w:tr>
      <w:tr w:rsidR="00EC3633" w:rsidRPr="00666C9F" w:rsidTr="00EC3633">
        <w:tc>
          <w:tcPr>
            <w:tcW w:w="2790" w:type="dxa"/>
          </w:tcPr>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Entregable 5.1.2</w:t>
            </w:r>
          </w:p>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Corte y Excavación</w:t>
            </w:r>
          </w:p>
        </w:tc>
        <w:tc>
          <w:tcPr>
            <w:tcW w:w="6424" w:type="dxa"/>
          </w:tcPr>
          <w:p w:rsidR="00EC3633" w:rsidRPr="00666C9F" w:rsidRDefault="00EC3633" w:rsidP="00A43EC9">
            <w:pPr>
              <w:spacing w:beforeLines="40" w:afterLines="40"/>
              <w:rPr>
                <w:rFonts w:cs="Calibri"/>
                <w:color w:val="000000"/>
                <w:sz w:val="21"/>
                <w:szCs w:val="21"/>
              </w:rPr>
            </w:pPr>
            <w:r w:rsidRPr="00666C9F">
              <w:rPr>
                <w:rFonts w:cs="Calibri"/>
                <w:color w:val="000000"/>
                <w:sz w:val="21"/>
                <w:szCs w:val="21"/>
              </w:rPr>
              <w:t>Este entregable consiste</w:t>
            </w:r>
            <w:r>
              <w:rPr>
                <w:rFonts w:cs="Calibri"/>
                <w:color w:val="000000"/>
                <w:sz w:val="21"/>
                <w:szCs w:val="21"/>
              </w:rPr>
              <w:t xml:space="preserve"> </w:t>
            </w:r>
            <w:r w:rsidRPr="00666C9F">
              <w:rPr>
                <w:rFonts w:cs="Calibri"/>
                <w:color w:val="000000"/>
                <w:sz w:val="21"/>
                <w:szCs w:val="21"/>
              </w:rPr>
              <w:t>en excavaciones menores para buzones de drenajes, canaletas, bases y soportes de concreto que fueran a construirse en el proyecto.</w:t>
            </w:r>
          </w:p>
          <w:p w:rsidR="00EC3633" w:rsidRPr="00666C9F" w:rsidRDefault="00EC3633" w:rsidP="00A43EC9">
            <w:pPr>
              <w:spacing w:beforeLines="40" w:afterLines="40"/>
              <w:rPr>
                <w:rFonts w:cs="Calibri"/>
                <w:color w:val="000000"/>
                <w:sz w:val="21"/>
                <w:szCs w:val="21"/>
              </w:rPr>
            </w:pPr>
            <w:r w:rsidRPr="00666C9F">
              <w:rPr>
                <w:rFonts w:cs="Calibri"/>
                <w:color w:val="000000"/>
                <w:sz w:val="21"/>
                <w:szCs w:val="21"/>
              </w:rPr>
              <w:t xml:space="preserve">Similarmente, también incluye el corte y extracción de todo el material necesario hasta alcanzar las cotas indicadas en los planos, para llegar al nivel de </w:t>
            </w:r>
            <w:proofErr w:type="spellStart"/>
            <w:r w:rsidRPr="00666C9F">
              <w:rPr>
                <w:rFonts w:cs="Calibri"/>
                <w:color w:val="000000"/>
                <w:sz w:val="21"/>
                <w:szCs w:val="21"/>
              </w:rPr>
              <w:t>subrasante</w:t>
            </w:r>
            <w:proofErr w:type="spellEnd"/>
            <w:r w:rsidRPr="00666C9F">
              <w:rPr>
                <w:rFonts w:cs="Calibri"/>
                <w:color w:val="000000"/>
                <w:sz w:val="21"/>
                <w:szCs w:val="21"/>
              </w:rPr>
              <w:t xml:space="preserve"> en terreno existente.</w:t>
            </w:r>
          </w:p>
        </w:tc>
      </w:tr>
      <w:tr w:rsidR="00EC3633" w:rsidRPr="00666C9F" w:rsidTr="00EC3633">
        <w:tc>
          <w:tcPr>
            <w:tcW w:w="2790" w:type="dxa"/>
          </w:tcPr>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lastRenderedPageBreak/>
              <w:t>Entregable 5.1.3</w:t>
            </w:r>
          </w:p>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Relleno con Arena Fina</w:t>
            </w:r>
            <w:r>
              <w:rPr>
                <w:rFonts w:cs="Calibri"/>
                <w:color w:val="000000"/>
                <w:sz w:val="21"/>
                <w:szCs w:val="21"/>
              </w:rPr>
              <w:t xml:space="preserve"> 1ra Capa</w:t>
            </w:r>
          </w:p>
        </w:tc>
        <w:tc>
          <w:tcPr>
            <w:tcW w:w="6424" w:type="dxa"/>
          </w:tcPr>
          <w:p w:rsidR="00EC3633" w:rsidRPr="00CF4688" w:rsidRDefault="00EC3633" w:rsidP="00A43EC9">
            <w:pPr>
              <w:spacing w:beforeLines="40" w:afterLines="40"/>
              <w:rPr>
                <w:rFonts w:cs="Calibri"/>
                <w:color w:val="000000"/>
                <w:sz w:val="21"/>
                <w:szCs w:val="21"/>
              </w:rPr>
            </w:pPr>
            <w:r>
              <w:rPr>
                <w:rFonts w:cs="Calibri"/>
                <w:color w:val="000000"/>
                <w:sz w:val="21"/>
                <w:szCs w:val="21"/>
              </w:rPr>
              <w:t>Capa de área de</w:t>
            </w:r>
            <w:r w:rsidRPr="00CF4688">
              <w:rPr>
                <w:rFonts w:cs="Calibri"/>
                <w:color w:val="000000"/>
                <w:sz w:val="21"/>
                <w:szCs w:val="21"/>
              </w:rPr>
              <w:t xml:space="preserve"> 5 cm de espesor que se colocará por debajo de la capa de </w:t>
            </w:r>
            <w:proofErr w:type="spellStart"/>
            <w:r w:rsidRPr="00CF4688">
              <w:rPr>
                <w:rFonts w:cs="Calibri"/>
                <w:color w:val="000000"/>
                <w:sz w:val="21"/>
                <w:szCs w:val="21"/>
              </w:rPr>
              <w:t>geosintéticos</w:t>
            </w:r>
            <w:proofErr w:type="spellEnd"/>
            <w:r w:rsidRPr="00CF4688">
              <w:rPr>
                <w:rFonts w:cs="Calibri"/>
                <w:color w:val="000000"/>
                <w:sz w:val="21"/>
                <w:szCs w:val="21"/>
              </w:rPr>
              <w:t xml:space="preserve"> y sobre la </w:t>
            </w:r>
            <w:proofErr w:type="spellStart"/>
            <w:r w:rsidRPr="00CF4688">
              <w:rPr>
                <w:rFonts w:cs="Calibri"/>
                <w:color w:val="000000"/>
                <w:sz w:val="21"/>
                <w:szCs w:val="21"/>
              </w:rPr>
              <w:t>subrasante</w:t>
            </w:r>
            <w:proofErr w:type="spellEnd"/>
            <w:r w:rsidRPr="00CF4688">
              <w:rPr>
                <w:rFonts w:cs="Calibri"/>
                <w:color w:val="000000"/>
                <w:sz w:val="21"/>
                <w:szCs w:val="21"/>
              </w:rPr>
              <w:t xml:space="preserve"> (Nivel de corte), con arena fina de la zona.</w:t>
            </w:r>
          </w:p>
        </w:tc>
      </w:tr>
      <w:tr w:rsidR="00EC3633" w:rsidRPr="00666C9F" w:rsidTr="00EC3633">
        <w:tc>
          <w:tcPr>
            <w:tcW w:w="2790" w:type="dxa"/>
          </w:tcPr>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Entregable 5.1.4</w:t>
            </w:r>
          </w:p>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 xml:space="preserve">Instalación de </w:t>
            </w:r>
            <w:proofErr w:type="spellStart"/>
            <w:r w:rsidRPr="00666C9F">
              <w:rPr>
                <w:rFonts w:cs="Calibri"/>
                <w:color w:val="000000"/>
                <w:sz w:val="21"/>
                <w:szCs w:val="21"/>
              </w:rPr>
              <w:t>Geomembrana</w:t>
            </w:r>
            <w:proofErr w:type="spellEnd"/>
            <w:r w:rsidRPr="00666C9F">
              <w:rPr>
                <w:rFonts w:cs="Calibri"/>
                <w:color w:val="000000"/>
                <w:sz w:val="21"/>
                <w:szCs w:val="21"/>
              </w:rPr>
              <w:t xml:space="preserve">, </w:t>
            </w:r>
            <w:proofErr w:type="spellStart"/>
            <w:r w:rsidRPr="00666C9F">
              <w:rPr>
                <w:rFonts w:cs="Calibri"/>
                <w:color w:val="000000"/>
                <w:sz w:val="21"/>
                <w:szCs w:val="21"/>
              </w:rPr>
              <w:t>Geotextil</w:t>
            </w:r>
            <w:proofErr w:type="spellEnd"/>
            <w:r w:rsidRPr="00666C9F">
              <w:rPr>
                <w:rFonts w:cs="Calibri"/>
                <w:color w:val="000000"/>
                <w:sz w:val="21"/>
                <w:szCs w:val="21"/>
              </w:rPr>
              <w:t xml:space="preserve"> y Botas para Tubería</w:t>
            </w:r>
            <w:r>
              <w:rPr>
                <w:rFonts w:cs="Calibri"/>
                <w:color w:val="000000"/>
                <w:sz w:val="21"/>
                <w:szCs w:val="21"/>
              </w:rPr>
              <w:t xml:space="preserve"> Instalados</w:t>
            </w:r>
          </w:p>
        </w:tc>
        <w:tc>
          <w:tcPr>
            <w:tcW w:w="6424" w:type="dxa"/>
          </w:tcPr>
          <w:p w:rsidR="00EC3633" w:rsidRPr="00666C9F" w:rsidRDefault="00EC3633" w:rsidP="00A43EC9">
            <w:pPr>
              <w:spacing w:beforeLines="40" w:afterLines="40"/>
              <w:rPr>
                <w:rFonts w:cs="Calibri"/>
                <w:color w:val="000000"/>
                <w:sz w:val="21"/>
                <w:szCs w:val="21"/>
              </w:rPr>
            </w:pPr>
            <w:r w:rsidRPr="00666C9F">
              <w:rPr>
                <w:rFonts w:cs="Calibri"/>
                <w:color w:val="000000"/>
                <w:sz w:val="21"/>
                <w:szCs w:val="21"/>
              </w:rPr>
              <w:t>Comprende:</w:t>
            </w:r>
          </w:p>
          <w:p w:rsidR="00EC3633" w:rsidRPr="00666C9F" w:rsidRDefault="00EC3633" w:rsidP="00B74BBE">
            <w:pPr>
              <w:pStyle w:val="Prrafodelista"/>
              <w:numPr>
                <w:ilvl w:val="0"/>
                <w:numId w:val="11"/>
              </w:numPr>
              <w:spacing w:beforeLines="40" w:afterLines="40"/>
              <w:rPr>
                <w:rFonts w:cs="Calibri"/>
                <w:color w:val="000000"/>
                <w:sz w:val="21"/>
                <w:szCs w:val="21"/>
              </w:rPr>
            </w:pPr>
            <w:r w:rsidRPr="00666C9F">
              <w:rPr>
                <w:rFonts w:cs="Calibri"/>
                <w:color w:val="000000"/>
                <w:sz w:val="21"/>
                <w:szCs w:val="21"/>
              </w:rPr>
              <w:t xml:space="preserve">Instalación de </w:t>
            </w:r>
            <w:proofErr w:type="spellStart"/>
            <w:r w:rsidRPr="00666C9F">
              <w:rPr>
                <w:rFonts w:cs="Calibri"/>
                <w:color w:val="000000"/>
                <w:sz w:val="21"/>
                <w:szCs w:val="21"/>
              </w:rPr>
              <w:t>Geomebrana</w:t>
            </w:r>
            <w:proofErr w:type="spellEnd"/>
            <w:r w:rsidRPr="00666C9F">
              <w:rPr>
                <w:rFonts w:cs="Calibri"/>
                <w:color w:val="000000"/>
                <w:sz w:val="21"/>
                <w:szCs w:val="21"/>
              </w:rPr>
              <w:t xml:space="preserve"> HDPE de 1.5 mm y de </w:t>
            </w:r>
            <w:proofErr w:type="spellStart"/>
            <w:r w:rsidRPr="00666C9F">
              <w:rPr>
                <w:rFonts w:cs="Calibri"/>
                <w:color w:val="000000"/>
                <w:sz w:val="21"/>
                <w:szCs w:val="21"/>
              </w:rPr>
              <w:t>Geotextil</w:t>
            </w:r>
            <w:proofErr w:type="spellEnd"/>
            <w:r w:rsidRPr="00666C9F">
              <w:rPr>
                <w:rFonts w:cs="Calibri"/>
                <w:color w:val="000000"/>
                <w:sz w:val="21"/>
                <w:szCs w:val="21"/>
              </w:rPr>
              <w:t xml:space="preserve"> 500 gr/m2 en el área del cubeto de los tanques, sobre la primera capa de arena, de acuerdo con el siguiente gráfico:</w:t>
            </w:r>
          </w:p>
          <w:p w:rsidR="00EC3633" w:rsidRPr="00666C9F" w:rsidRDefault="00EC3633" w:rsidP="00A43EC9">
            <w:pPr>
              <w:spacing w:beforeLines="40" w:afterLines="40"/>
              <w:jc w:val="center"/>
              <w:rPr>
                <w:rFonts w:cs="Calibri"/>
                <w:color w:val="000000"/>
                <w:sz w:val="21"/>
                <w:szCs w:val="21"/>
              </w:rPr>
            </w:pPr>
            <w:r w:rsidRPr="00666C9F">
              <w:rPr>
                <w:noProof/>
                <w:sz w:val="21"/>
                <w:szCs w:val="21"/>
                <w:lang w:eastAsia="es-PE"/>
              </w:rPr>
              <w:drawing>
                <wp:inline distT="0" distB="0" distL="0" distR="0">
                  <wp:extent cx="2626242" cy="2147777"/>
                  <wp:effectExtent l="0" t="0" r="3175" b="5080"/>
                  <wp:docPr id="43" name="Picture 6123"/>
                  <wp:cNvGraphicFramePr/>
                  <a:graphic xmlns:a="http://schemas.openxmlformats.org/drawingml/2006/main">
                    <a:graphicData uri="http://schemas.openxmlformats.org/drawingml/2006/picture">
                      <pic:pic xmlns:pic="http://schemas.openxmlformats.org/drawingml/2006/picture">
                        <pic:nvPicPr>
                          <pic:cNvPr id="6123" name="Picture 6123"/>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35175" cy="2155082"/>
                          </a:xfrm>
                          <a:prstGeom prst="rect">
                            <a:avLst/>
                          </a:prstGeom>
                        </pic:spPr>
                      </pic:pic>
                    </a:graphicData>
                  </a:graphic>
                </wp:inline>
              </w:drawing>
            </w:r>
          </w:p>
          <w:p w:rsidR="00EC3633" w:rsidRPr="00666C9F" w:rsidRDefault="00EC3633" w:rsidP="00B74BBE">
            <w:pPr>
              <w:pStyle w:val="Prrafodelista"/>
              <w:numPr>
                <w:ilvl w:val="0"/>
                <w:numId w:val="11"/>
              </w:numPr>
              <w:spacing w:beforeLines="40" w:afterLines="40"/>
              <w:rPr>
                <w:rFonts w:cs="Calibri"/>
                <w:color w:val="000000"/>
                <w:sz w:val="21"/>
                <w:szCs w:val="21"/>
              </w:rPr>
            </w:pPr>
            <w:r w:rsidRPr="00666C9F">
              <w:rPr>
                <w:rFonts w:cs="Calibri"/>
                <w:color w:val="000000"/>
                <w:sz w:val="21"/>
                <w:szCs w:val="21"/>
              </w:rPr>
              <w:t xml:space="preserve">Sellado de los </w:t>
            </w:r>
            <w:proofErr w:type="spellStart"/>
            <w:r w:rsidRPr="00666C9F">
              <w:rPr>
                <w:rFonts w:cs="Calibri"/>
                <w:color w:val="000000"/>
                <w:sz w:val="21"/>
                <w:szCs w:val="21"/>
              </w:rPr>
              <w:t>geosintéticos</w:t>
            </w:r>
            <w:proofErr w:type="spellEnd"/>
            <w:r w:rsidRPr="00666C9F">
              <w:rPr>
                <w:rFonts w:cs="Calibri"/>
                <w:color w:val="000000"/>
                <w:sz w:val="21"/>
                <w:szCs w:val="21"/>
              </w:rPr>
              <w:t xml:space="preserve"> con las tuberías de acero que cruzan el muro de tierra del cubeto, así como los trabajos de excavación, colocación y reposición de las capas de rellenos de material.</w:t>
            </w:r>
          </w:p>
          <w:p w:rsidR="00EC3633" w:rsidRPr="00666C9F" w:rsidRDefault="00EC3633" w:rsidP="00B74BBE">
            <w:pPr>
              <w:pStyle w:val="Prrafodelista"/>
              <w:numPr>
                <w:ilvl w:val="0"/>
                <w:numId w:val="11"/>
              </w:numPr>
              <w:spacing w:beforeLines="40" w:afterLines="40"/>
              <w:rPr>
                <w:rFonts w:cs="Calibri"/>
                <w:color w:val="000000"/>
                <w:sz w:val="21"/>
                <w:szCs w:val="21"/>
              </w:rPr>
            </w:pPr>
            <w:r w:rsidRPr="00666C9F">
              <w:rPr>
                <w:rFonts w:cs="Calibri"/>
                <w:color w:val="000000"/>
                <w:sz w:val="21"/>
                <w:szCs w:val="21"/>
              </w:rPr>
              <w:t xml:space="preserve">Instalación de anclajes de </w:t>
            </w:r>
            <w:proofErr w:type="spellStart"/>
            <w:r w:rsidRPr="00666C9F">
              <w:rPr>
                <w:rFonts w:cs="Calibri"/>
                <w:color w:val="000000"/>
                <w:sz w:val="21"/>
                <w:szCs w:val="21"/>
              </w:rPr>
              <w:t>geosintéticos</w:t>
            </w:r>
            <w:proofErr w:type="spellEnd"/>
            <w:r w:rsidRPr="00666C9F">
              <w:rPr>
                <w:rFonts w:cs="Calibri"/>
                <w:color w:val="000000"/>
                <w:sz w:val="21"/>
                <w:szCs w:val="21"/>
              </w:rPr>
              <w:t xml:space="preserve"> en todos los elementos y estructuras de concreto que hubiera en el cubeto, de manera que quede impermeabilizado, tal y como se indica en el siguiente gráfico:</w:t>
            </w:r>
          </w:p>
          <w:p w:rsidR="00EC3633" w:rsidRPr="00666C9F" w:rsidRDefault="00EC3633" w:rsidP="00A43EC9">
            <w:pPr>
              <w:spacing w:beforeLines="40" w:afterLines="40"/>
              <w:jc w:val="center"/>
              <w:rPr>
                <w:rFonts w:cs="Calibri"/>
                <w:color w:val="000000"/>
                <w:sz w:val="21"/>
                <w:szCs w:val="21"/>
              </w:rPr>
            </w:pPr>
            <w:r w:rsidRPr="00666C9F">
              <w:rPr>
                <w:noProof/>
                <w:sz w:val="21"/>
                <w:szCs w:val="21"/>
                <w:lang w:eastAsia="es-PE"/>
              </w:rPr>
              <w:drawing>
                <wp:inline distT="0" distB="0" distL="0" distR="0">
                  <wp:extent cx="1903228" cy="2243470"/>
                  <wp:effectExtent l="0" t="0" r="1905" b="4445"/>
                  <wp:docPr id="44" name="Picture 6309"/>
                  <wp:cNvGraphicFramePr/>
                  <a:graphic xmlns:a="http://schemas.openxmlformats.org/drawingml/2006/main">
                    <a:graphicData uri="http://schemas.openxmlformats.org/drawingml/2006/picture">
                      <pic:pic xmlns:pic="http://schemas.openxmlformats.org/drawingml/2006/picture">
                        <pic:nvPicPr>
                          <pic:cNvPr id="6309" name="Picture 6309"/>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13048" cy="2255045"/>
                          </a:xfrm>
                          <a:prstGeom prst="rect">
                            <a:avLst/>
                          </a:prstGeom>
                        </pic:spPr>
                      </pic:pic>
                    </a:graphicData>
                  </a:graphic>
                </wp:inline>
              </w:drawing>
            </w:r>
          </w:p>
        </w:tc>
      </w:tr>
      <w:tr w:rsidR="00EC3633" w:rsidRPr="00666C9F" w:rsidTr="00EC3633">
        <w:tc>
          <w:tcPr>
            <w:tcW w:w="2790" w:type="dxa"/>
          </w:tcPr>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Entregable 5.1.5</w:t>
            </w:r>
          </w:p>
          <w:p w:rsidR="00EC3633" w:rsidRPr="00666C9F" w:rsidRDefault="00EC3633" w:rsidP="00A43EC9">
            <w:pPr>
              <w:spacing w:beforeLines="40" w:afterLines="40"/>
              <w:jc w:val="center"/>
              <w:rPr>
                <w:rFonts w:cs="Calibri"/>
                <w:color w:val="000000"/>
                <w:sz w:val="21"/>
                <w:szCs w:val="21"/>
              </w:rPr>
            </w:pPr>
            <w:r>
              <w:rPr>
                <w:rFonts w:cs="Calibri"/>
                <w:color w:val="000000"/>
                <w:sz w:val="21"/>
                <w:szCs w:val="21"/>
              </w:rPr>
              <w:lastRenderedPageBreak/>
              <w:t>Relleno con Arena Fina 2da Capa</w:t>
            </w:r>
          </w:p>
        </w:tc>
        <w:tc>
          <w:tcPr>
            <w:tcW w:w="6424" w:type="dxa"/>
          </w:tcPr>
          <w:p w:rsidR="00EC3633" w:rsidRPr="00666C9F" w:rsidRDefault="00EC3633" w:rsidP="00A43EC9">
            <w:pPr>
              <w:spacing w:beforeLines="40" w:afterLines="40"/>
              <w:rPr>
                <w:rFonts w:cs="Calibri"/>
                <w:color w:val="000000"/>
                <w:sz w:val="21"/>
                <w:szCs w:val="21"/>
              </w:rPr>
            </w:pPr>
            <w:r>
              <w:rPr>
                <w:rFonts w:cs="Calibri"/>
                <w:color w:val="000000"/>
                <w:sz w:val="21"/>
                <w:szCs w:val="21"/>
              </w:rPr>
              <w:lastRenderedPageBreak/>
              <w:t>Capa</w:t>
            </w:r>
            <w:r w:rsidRPr="00666C9F">
              <w:rPr>
                <w:rFonts w:cs="Calibri"/>
                <w:color w:val="000000"/>
                <w:sz w:val="21"/>
                <w:szCs w:val="21"/>
              </w:rPr>
              <w:t xml:space="preserve"> de</w:t>
            </w:r>
            <w:r>
              <w:rPr>
                <w:rFonts w:cs="Calibri"/>
                <w:color w:val="000000"/>
                <w:sz w:val="21"/>
                <w:szCs w:val="21"/>
              </w:rPr>
              <w:t xml:space="preserve"> arena</w:t>
            </w:r>
            <w:r w:rsidRPr="00666C9F">
              <w:rPr>
                <w:rFonts w:cs="Calibri"/>
                <w:color w:val="000000"/>
                <w:sz w:val="21"/>
                <w:szCs w:val="21"/>
              </w:rPr>
              <w:t xml:space="preserve"> </w:t>
            </w:r>
            <w:r>
              <w:rPr>
                <w:rFonts w:cs="Calibri"/>
                <w:color w:val="000000"/>
                <w:sz w:val="21"/>
                <w:szCs w:val="21"/>
              </w:rPr>
              <w:t xml:space="preserve">de </w:t>
            </w:r>
            <w:r w:rsidRPr="00666C9F">
              <w:rPr>
                <w:rFonts w:cs="Calibri"/>
                <w:color w:val="000000"/>
                <w:sz w:val="21"/>
                <w:szCs w:val="21"/>
              </w:rPr>
              <w:t xml:space="preserve">5 cm de espesor que se colocará por encima </w:t>
            </w:r>
            <w:r w:rsidRPr="00666C9F">
              <w:rPr>
                <w:rFonts w:cs="Calibri"/>
                <w:color w:val="000000"/>
                <w:sz w:val="21"/>
                <w:szCs w:val="21"/>
              </w:rPr>
              <w:lastRenderedPageBreak/>
              <w:t xml:space="preserve">de la capa de </w:t>
            </w:r>
            <w:proofErr w:type="spellStart"/>
            <w:r w:rsidRPr="00666C9F">
              <w:rPr>
                <w:rFonts w:cs="Calibri"/>
                <w:color w:val="000000"/>
                <w:sz w:val="21"/>
                <w:szCs w:val="21"/>
              </w:rPr>
              <w:t>geosintéticos</w:t>
            </w:r>
            <w:proofErr w:type="spellEnd"/>
            <w:r>
              <w:rPr>
                <w:rFonts w:cs="Calibri"/>
                <w:color w:val="000000"/>
                <w:sz w:val="21"/>
                <w:szCs w:val="21"/>
              </w:rPr>
              <w:t xml:space="preserve"> </w:t>
            </w:r>
            <w:r w:rsidRPr="00666C9F">
              <w:rPr>
                <w:rFonts w:cs="Calibri"/>
                <w:color w:val="000000"/>
                <w:sz w:val="21"/>
                <w:szCs w:val="21"/>
              </w:rPr>
              <w:t>hasta los niveles indicados en los planos con arena fina de la zona.</w:t>
            </w:r>
          </w:p>
        </w:tc>
      </w:tr>
      <w:tr w:rsidR="00EC3633" w:rsidRPr="00666C9F" w:rsidTr="00EC3633">
        <w:tc>
          <w:tcPr>
            <w:tcW w:w="2790" w:type="dxa"/>
          </w:tcPr>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lastRenderedPageBreak/>
              <w:t>Entregable 5.1.6</w:t>
            </w:r>
          </w:p>
          <w:p w:rsidR="00EC3633" w:rsidRPr="00666C9F" w:rsidRDefault="00EC3633" w:rsidP="00A43EC9">
            <w:pPr>
              <w:spacing w:beforeLines="40" w:afterLines="40"/>
              <w:jc w:val="center"/>
              <w:rPr>
                <w:rFonts w:cs="Calibri"/>
                <w:color w:val="000000"/>
                <w:sz w:val="21"/>
                <w:szCs w:val="21"/>
              </w:rPr>
            </w:pPr>
            <w:r>
              <w:rPr>
                <w:rFonts w:cs="Calibri"/>
                <w:color w:val="000000"/>
                <w:sz w:val="21"/>
                <w:szCs w:val="21"/>
              </w:rPr>
              <w:t>Afirmado Compactado al 95%</w:t>
            </w:r>
          </w:p>
        </w:tc>
        <w:tc>
          <w:tcPr>
            <w:tcW w:w="6424" w:type="dxa"/>
          </w:tcPr>
          <w:p w:rsidR="00EC3633" w:rsidRPr="00666C9F" w:rsidRDefault="00EC3633" w:rsidP="00A43EC9">
            <w:pPr>
              <w:spacing w:beforeLines="40" w:afterLines="40"/>
              <w:rPr>
                <w:rFonts w:cs="Calibri"/>
                <w:color w:val="000000"/>
                <w:sz w:val="21"/>
                <w:szCs w:val="21"/>
              </w:rPr>
            </w:pPr>
            <w:r w:rsidRPr="00666C9F">
              <w:rPr>
                <w:rFonts w:cs="Calibri"/>
                <w:color w:val="000000"/>
                <w:sz w:val="21"/>
                <w:szCs w:val="21"/>
              </w:rPr>
              <w:t>Preparación y colocación de una capa de asfalto como acabado en los taludes del muro perimetral de cubeto; dicha capa será un asfalto en frío con emulsión asfáltica de 1” (25 mm) de espesor.</w:t>
            </w:r>
          </w:p>
        </w:tc>
      </w:tr>
      <w:tr w:rsidR="00EC3633" w:rsidRPr="00666C9F" w:rsidTr="00EC3633">
        <w:tc>
          <w:tcPr>
            <w:tcW w:w="2790" w:type="dxa"/>
          </w:tcPr>
          <w:p w:rsidR="00EC3633" w:rsidRPr="00666C9F" w:rsidRDefault="00EC3633" w:rsidP="00A43EC9">
            <w:pPr>
              <w:spacing w:beforeLines="40" w:afterLines="40"/>
              <w:jc w:val="center"/>
              <w:rPr>
                <w:rFonts w:cs="Calibri"/>
                <w:color w:val="000000"/>
                <w:sz w:val="21"/>
                <w:szCs w:val="21"/>
              </w:rPr>
            </w:pPr>
            <w:r>
              <w:rPr>
                <w:rFonts w:cs="Calibri"/>
                <w:color w:val="000000"/>
                <w:sz w:val="21"/>
                <w:szCs w:val="21"/>
              </w:rPr>
              <w:t>Entregable 5.1.7</w:t>
            </w:r>
          </w:p>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Impermeabilización de Taludes</w:t>
            </w:r>
          </w:p>
        </w:tc>
        <w:tc>
          <w:tcPr>
            <w:tcW w:w="6424" w:type="dxa"/>
          </w:tcPr>
          <w:p w:rsidR="00EC3633" w:rsidRPr="00666C9F" w:rsidRDefault="00EC3633" w:rsidP="00A43EC9">
            <w:pPr>
              <w:spacing w:beforeLines="40" w:afterLines="40"/>
              <w:rPr>
                <w:rFonts w:cs="Calibri"/>
                <w:color w:val="000000"/>
                <w:sz w:val="21"/>
                <w:szCs w:val="21"/>
              </w:rPr>
            </w:pPr>
            <w:r w:rsidRPr="00666C9F">
              <w:rPr>
                <w:rFonts w:cs="Calibri"/>
                <w:color w:val="000000"/>
                <w:sz w:val="21"/>
                <w:szCs w:val="21"/>
              </w:rPr>
              <w:t>Preparación y colocación de una capa de asfalto como acabado en los taludes del muro perimetral de cubeto; dicha capa será un asfalto en frío con emulsión asfáltica de 1” (25 mm) de espesor.</w:t>
            </w:r>
          </w:p>
        </w:tc>
      </w:tr>
      <w:tr w:rsidR="00EC3633" w:rsidRPr="00666C9F" w:rsidTr="00EC3633">
        <w:tc>
          <w:tcPr>
            <w:tcW w:w="2790" w:type="dxa"/>
          </w:tcPr>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 xml:space="preserve">Entregable </w:t>
            </w:r>
            <w:r>
              <w:rPr>
                <w:rFonts w:cs="Calibri"/>
                <w:color w:val="000000"/>
                <w:sz w:val="21"/>
                <w:szCs w:val="21"/>
              </w:rPr>
              <w:t>5.1.8</w:t>
            </w:r>
          </w:p>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Eliminación de Material de Residual</w:t>
            </w:r>
          </w:p>
        </w:tc>
        <w:tc>
          <w:tcPr>
            <w:tcW w:w="6424" w:type="dxa"/>
          </w:tcPr>
          <w:p w:rsidR="00EC3633" w:rsidRPr="00666C9F" w:rsidRDefault="00EC3633" w:rsidP="00A43EC9">
            <w:pPr>
              <w:spacing w:beforeLines="40" w:afterLines="40"/>
              <w:rPr>
                <w:rFonts w:cs="Calibri"/>
                <w:color w:val="000000"/>
                <w:sz w:val="21"/>
                <w:szCs w:val="21"/>
              </w:rPr>
            </w:pPr>
            <w:r w:rsidRPr="00666C9F">
              <w:rPr>
                <w:rFonts w:cs="Calibri"/>
                <w:color w:val="000000"/>
                <w:sz w:val="21"/>
                <w:szCs w:val="21"/>
              </w:rPr>
              <w:t>Este entregable consiste en la eliminación del material resultante de corte y excavación; se eliminará los desmontes y el material excedente hasta el lugar que indique la Supervisión.</w:t>
            </w:r>
            <w:r>
              <w:rPr>
                <w:rFonts w:cs="Calibri"/>
                <w:color w:val="000000"/>
                <w:sz w:val="21"/>
                <w:szCs w:val="21"/>
              </w:rPr>
              <w:t xml:space="preserve"> </w:t>
            </w:r>
            <w:r w:rsidRPr="00666C9F">
              <w:rPr>
                <w:rFonts w:cs="Calibri"/>
                <w:color w:val="000000"/>
                <w:sz w:val="21"/>
                <w:szCs w:val="21"/>
              </w:rPr>
              <w:t>Asimismo, contempla el transporte de materiales contaminados hasta la zona y/o losa de desechos peligrosos de la Refinería y/o donde lo indique la Supervisión.</w:t>
            </w:r>
          </w:p>
        </w:tc>
      </w:tr>
      <w:tr w:rsidR="00EC3633" w:rsidRPr="00666C9F" w:rsidTr="00EC3633">
        <w:tc>
          <w:tcPr>
            <w:tcW w:w="2790" w:type="dxa"/>
          </w:tcPr>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Entregable 5.2.1</w:t>
            </w:r>
          </w:p>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Construcción y Adecuación de Buzones</w:t>
            </w:r>
          </w:p>
        </w:tc>
        <w:tc>
          <w:tcPr>
            <w:tcW w:w="6424" w:type="dxa"/>
          </w:tcPr>
          <w:p w:rsidR="00EC3633" w:rsidRPr="00666C9F" w:rsidRDefault="00EC3633" w:rsidP="00A43EC9">
            <w:pPr>
              <w:spacing w:beforeLines="40" w:afterLines="40"/>
              <w:rPr>
                <w:rFonts w:cs="Calibri"/>
                <w:color w:val="000000"/>
                <w:sz w:val="21"/>
                <w:szCs w:val="21"/>
              </w:rPr>
            </w:pPr>
            <w:r w:rsidRPr="00666C9F">
              <w:rPr>
                <w:rFonts w:cs="Calibri"/>
                <w:color w:val="000000"/>
                <w:sz w:val="21"/>
                <w:szCs w:val="21"/>
              </w:rPr>
              <w:t xml:space="preserve">Construcción de 02 buzones nuevos y adecuación de 02 buzones existentes de concreto armado de </w:t>
            </w:r>
            <w:proofErr w:type="spellStart"/>
            <w:r w:rsidRPr="00666C9F">
              <w:rPr>
                <w:rFonts w:cs="Calibri"/>
                <w:color w:val="000000"/>
                <w:sz w:val="21"/>
                <w:szCs w:val="21"/>
              </w:rPr>
              <w:t>f’c</w:t>
            </w:r>
            <w:proofErr w:type="spellEnd"/>
            <w:r w:rsidRPr="00666C9F">
              <w:rPr>
                <w:rFonts w:cs="Calibri"/>
                <w:color w:val="000000"/>
                <w:sz w:val="21"/>
                <w:szCs w:val="21"/>
              </w:rPr>
              <w:t xml:space="preserve">=310 kg/cm2 y refuerzo de acero corrugado </w:t>
            </w:r>
            <w:proofErr w:type="spellStart"/>
            <w:r w:rsidRPr="00666C9F">
              <w:rPr>
                <w:rFonts w:cs="Calibri"/>
                <w:color w:val="000000"/>
                <w:sz w:val="21"/>
                <w:szCs w:val="21"/>
              </w:rPr>
              <w:t>fy</w:t>
            </w:r>
            <w:proofErr w:type="spellEnd"/>
            <w:r w:rsidRPr="00666C9F">
              <w:rPr>
                <w:rFonts w:cs="Calibri"/>
                <w:color w:val="000000"/>
                <w:sz w:val="21"/>
                <w:szCs w:val="21"/>
              </w:rPr>
              <w:t>=4200 kg/cm2, de acuerdo con lo indicado en el plano IDT-FEED-118C-PL-008 - CUBETO DE TANQUES T-51 Y T-52 DETALLES.</w:t>
            </w:r>
          </w:p>
        </w:tc>
      </w:tr>
      <w:tr w:rsidR="00EC3633" w:rsidRPr="00666C9F" w:rsidTr="00EC3633">
        <w:tc>
          <w:tcPr>
            <w:tcW w:w="2790" w:type="dxa"/>
          </w:tcPr>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Entregable 5.2.2</w:t>
            </w:r>
          </w:p>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Instalación de Tuberías del Sistema de Evacuación</w:t>
            </w:r>
          </w:p>
        </w:tc>
        <w:tc>
          <w:tcPr>
            <w:tcW w:w="6424" w:type="dxa"/>
          </w:tcPr>
          <w:p w:rsidR="00EC3633" w:rsidRPr="00666C9F" w:rsidRDefault="00EC3633" w:rsidP="00A43EC9">
            <w:pPr>
              <w:spacing w:beforeLines="40" w:afterLines="40"/>
              <w:rPr>
                <w:rFonts w:cs="Calibri"/>
                <w:color w:val="000000"/>
                <w:sz w:val="21"/>
                <w:szCs w:val="21"/>
              </w:rPr>
            </w:pPr>
            <w:r w:rsidRPr="00666C9F">
              <w:rPr>
                <w:rFonts w:cs="Calibri"/>
                <w:color w:val="000000"/>
                <w:sz w:val="21"/>
                <w:szCs w:val="21"/>
              </w:rPr>
              <w:t>Construcción de 02 sistemas de evacuación de drenaje pluvial</w:t>
            </w:r>
            <w:r>
              <w:rPr>
                <w:rFonts w:cs="Calibri"/>
                <w:color w:val="000000"/>
                <w:sz w:val="21"/>
                <w:szCs w:val="21"/>
              </w:rPr>
              <w:t xml:space="preserve"> </w:t>
            </w:r>
            <w:r w:rsidRPr="00666C9F">
              <w:rPr>
                <w:rFonts w:cs="Calibri"/>
                <w:color w:val="000000"/>
                <w:sz w:val="21"/>
                <w:szCs w:val="21"/>
              </w:rPr>
              <w:t>nuevos y adecuación y mantenimiento de 02 sistemas de evacuación de drenaje pluvial existentes, compuestos por tuberías, accesorios de acero y válvulas mariposas, fabricado e instalados de acuerdo con lo indicado</w:t>
            </w:r>
            <w:r>
              <w:rPr>
                <w:rFonts w:cs="Calibri"/>
                <w:color w:val="000000"/>
                <w:sz w:val="21"/>
                <w:szCs w:val="21"/>
              </w:rPr>
              <w:t xml:space="preserve"> </w:t>
            </w:r>
            <w:r w:rsidRPr="00666C9F">
              <w:rPr>
                <w:rFonts w:cs="Calibri"/>
                <w:color w:val="000000"/>
                <w:sz w:val="21"/>
                <w:szCs w:val="21"/>
              </w:rPr>
              <w:t>en el plano IDT-FEED-118-C-PL-008 - CUBETO DE TANQUES T-51 Y T-52 DETALLES.</w:t>
            </w:r>
          </w:p>
        </w:tc>
      </w:tr>
      <w:tr w:rsidR="00EC3633" w:rsidRPr="00666C9F" w:rsidTr="00EC3633">
        <w:tc>
          <w:tcPr>
            <w:tcW w:w="2790" w:type="dxa"/>
          </w:tcPr>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Entregable 5.2.3</w:t>
            </w:r>
          </w:p>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Construcción de Canales</w:t>
            </w:r>
          </w:p>
        </w:tc>
        <w:tc>
          <w:tcPr>
            <w:tcW w:w="6424" w:type="dxa"/>
          </w:tcPr>
          <w:p w:rsidR="00EC3633" w:rsidRPr="00666C9F" w:rsidRDefault="00EC3633" w:rsidP="00A43EC9">
            <w:pPr>
              <w:spacing w:beforeLines="40" w:afterLines="40"/>
              <w:rPr>
                <w:rFonts w:cs="Calibri"/>
                <w:color w:val="000000"/>
                <w:sz w:val="21"/>
                <w:szCs w:val="21"/>
              </w:rPr>
            </w:pPr>
            <w:r w:rsidRPr="00666C9F">
              <w:rPr>
                <w:rFonts w:cs="Calibri"/>
                <w:color w:val="000000"/>
                <w:sz w:val="21"/>
                <w:szCs w:val="21"/>
              </w:rPr>
              <w:t xml:space="preserve">Construcción decanal de concreto armado de </w:t>
            </w:r>
            <w:proofErr w:type="spellStart"/>
            <w:r w:rsidRPr="00666C9F">
              <w:rPr>
                <w:rFonts w:cs="Calibri"/>
                <w:color w:val="000000"/>
                <w:sz w:val="21"/>
                <w:szCs w:val="21"/>
              </w:rPr>
              <w:t>f’c</w:t>
            </w:r>
            <w:proofErr w:type="spellEnd"/>
            <w:r w:rsidRPr="00666C9F">
              <w:rPr>
                <w:rFonts w:cs="Calibri"/>
                <w:color w:val="000000"/>
                <w:sz w:val="21"/>
                <w:szCs w:val="21"/>
              </w:rPr>
              <w:t xml:space="preserve">=210 kg/cm2 y refuerzo de acero corrugado </w:t>
            </w:r>
            <w:proofErr w:type="spellStart"/>
            <w:r w:rsidRPr="00666C9F">
              <w:rPr>
                <w:rFonts w:cs="Calibri"/>
                <w:color w:val="000000"/>
                <w:sz w:val="21"/>
                <w:szCs w:val="21"/>
              </w:rPr>
              <w:t>fy</w:t>
            </w:r>
            <w:proofErr w:type="spellEnd"/>
            <w:r w:rsidRPr="00666C9F">
              <w:rPr>
                <w:rFonts w:cs="Calibri"/>
                <w:color w:val="000000"/>
                <w:sz w:val="21"/>
                <w:szCs w:val="21"/>
              </w:rPr>
              <w:t>=4200 kg/cm2, de acuerdo con lo indicado en el plano IDT-FEED-118C-PL-008 - CUBETO DE TANQUES T-51 Y T-52 DETALLES.</w:t>
            </w:r>
          </w:p>
        </w:tc>
      </w:tr>
      <w:tr w:rsidR="00EC3633" w:rsidRPr="00666C9F" w:rsidTr="00EC3633">
        <w:tc>
          <w:tcPr>
            <w:tcW w:w="2790" w:type="dxa"/>
          </w:tcPr>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Entregable 5.3</w:t>
            </w:r>
          </w:p>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Construcción de Bases de Escaleras y Pasarelas Existentes</w:t>
            </w:r>
          </w:p>
        </w:tc>
        <w:tc>
          <w:tcPr>
            <w:tcW w:w="6424" w:type="dxa"/>
          </w:tcPr>
          <w:p w:rsidR="00EC3633" w:rsidRPr="00666C9F" w:rsidRDefault="00EC3633" w:rsidP="00A43EC9">
            <w:pPr>
              <w:spacing w:beforeLines="40" w:afterLines="40"/>
              <w:rPr>
                <w:rFonts w:cs="Calibri"/>
                <w:color w:val="000000"/>
                <w:sz w:val="21"/>
                <w:szCs w:val="21"/>
              </w:rPr>
            </w:pPr>
            <w:r w:rsidRPr="00666C9F">
              <w:rPr>
                <w:rFonts w:cs="Calibri"/>
                <w:color w:val="000000"/>
                <w:sz w:val="21"/>
                <w:szCs w:val="21"/>
              </w:rPr>
              <w:t xml:space="preserve">Construcción de 05 bases de concreto de escaleras del interior del cubeto que actualmente no tienen una, construidas de acuerdo con lo indicado en el plano </w:t>
            </w:r>
            <w:r w:rsidRPr="00666C9F">
              <w:rPr>
                <w:rFonts w:eastAsia="Calibri" w:cs="Calibri"/>
                <w:sz w:val="21"/>
                <w:szCs w:val="21"/>
              </w:rPr>
              <w:t>IDTFEED-118-C-PL-008 - CUBETO DE TANQUES T-51 Y T-52 DETALLES. También considera la reparación de los dados de concreto de soportes y buzones dentro del cubeto que estuvieran dañados.</w:t>
            </w:r>
          </w:p>
        </w:tc>
      </w:tr>
      <w:tr w:rsidR="00EC3633" w:rsidRPr="00666C9F" w:rsidTr="00EC3633">
        <w:tc>
          <w:tcPr>
            <w:tcW w:w="2790" w:type="dxa"/>
          </w:tcPr>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lastRenderedPageBreak/>
              <w:t>Entregable 6.1.1</w:t>
            </w:r>
          </w:p>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Ampliación de Plataforma Perimetral en TQ 52</w:t>
            </w:r>
          </w:p>
        </w:tc>
        <w:tc>
          <w:tcPr>
            <w:tcW w:w="6424" w:type="dxa"/>
          </w:tcPr>
          <w:p w:rsidR="00EC3633" w:rsidRPr="00666C9F" w:rsidRDefault="00EC3633" w:rsidP="00A43EC9">
            <w:pPr>
              <w:spacing w:beforeLines="40" w:afterLines="40"/>
              <w:rPr>
                <w:rFonts w:cs="Calibri"/>
                <w:color w:val="000000"/>
                <w:sz w:val="21"/>
                <w:szCs w:val="21"/>
              </w:rPr>
            </w:pPr>
            <w:r w:rsidRPr="00666C9F">
              <w:rPr>
                <w:rFonts w:cs="Calibri"/>
                <w:color w:val="000000"/>
                <w:sz w:val="21"/>
                <w:szCs w:val="21"/>
              </w:rPr>
              <w:t>Modificación, fabricación e instalación para ampliación y adecuación de escaleras, pasarelas y otros elementos de acceso, que interfieran para el montaje del techo domo del Tanque 52. Con más detalle:</w:t>
            </w:r>
          </w:p>
          <w:p w:rsidR="00EC3633" w:rsidRPr="00666C9F" w:rsidRDefault="00EC3633" w:rsidP="00B74BBE">
            <w:pPr>
              <w:pStyle w:val="Prrafodelista"/>
              <w:numPr>
                <w:ilvl w:val="0"/>
                <w:numId w:val="10"/>
              </w:numPr>
              <w:spacing w:beforeLines="40" w:afterLines="40"/>
              <w:rPr>
                <w:rFonts w:cs="Calibri"/>
                <w:color w:val="000000"/>
                <w:sz w:val="21"/>
                <w:szCs w:val="21"/>
              </w:rPr>
            </w:pPr>
            <w:r w:rsidRPr="00666C9F">
              <w:rPr>
                <w:rFonts w:cs="Calibri"/>
                <w:color w:val="000000"/>
                <w:sz w:val="21"/>
                <w:szCs w:val="21"/>
              </w:rPr>
              <w:t>Modificación de la parte superior de escaleras helicoidales que dan acceso a las pasarelas superiores y a las escaleras pivotantes.</w:t>
            </w:r>
          </w:p>
          <w:p w:rsidR="00EC3633" w:rsidRPr="00666C9F" w:rsidRDefault="00EC3633" w:rsidP="00B74BBE">
            <w:pPr>
              <w:pStyle w:val="Prrafodelista"/>
              <w:numPr>
                <w:ilvl w:val="0"/>
                <w:numId w:val="10"/>
              </w:numPr>
              <w:spacing w:beforeLines="40" w:afterLines="40"/>
              <w:rPr>
                <w:rFonts w:cs="Calibri"/>
                <w:color w:val="000000"/>
                <w:sz w:val="21"/>
                <w:szCs w:val="21"/>
              </w:rPr>
            </w:pPr>
            <w:r w:rsidRPr="00666C9F">
              <w:rPr>
                <w:rFonts w:cs="Calibri"/>
                <w:color w:val="000000"/>
                <w:sz w:val="21"/>
                <w:szCs w:val="21"/>
              </w:rPr>
              <w:t>Adecuación a las plataformas de acceso de medición automática de nivel y temperatura.</w:t>
            </w:r>
          </w:p>
        </w:tc>
      </w:tr>
      <w:tr w:rsidR="00EC3633" w:rsidRPr="00666C9F" w:rsidTr="00EC3633">
        <w:tc>
          <w:tcPr>
            <w:tcW w:w="2790" w:type="dxa"/>
          </w:tcPr>
          <w:p w:rsidR="00EC3633" w:rsidRPr="00666C9F" w:rsidRDefault="00EC3633" w:rsidP="00A43EC9">
            <w:pPr>
              <w:spacing w:beforeLines="40" w:afterLines="40" w:line="240" w:lineRule="auto"/>
              <w:jc w:val="center"/>
              <w:rPr>
                <w:rFonts w:cs="Calibri"/>
                <w:color w:val="000000"/>
                <w:sz w:val="21"/>
                <w:szCs w:val="21"/>
              </w:rPr>
            </w:pPr>
            <w:r w:rsidRPr="00666C9F">
              <w:rPr>
                <w:rFonts w:cs="Calibri"/>
                <w:color w:val="000000"/>
                <w:sz w:val="21"/>
                <w:szCs w:val="21"/>
              </w:rPr>
              <w:t>Entregable 6.1.2</w:t>
            </w:r>
          </w:p>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Reforzamiento de Anillo Perimetral de TQ 52</w:t>
            </w:r>
          </w:p>
        </w:tc>
        <w:tc>
          <w:tcPr>
            <w:tcW w:w="6424" w:type="dxa"/>
          </w:tcPr>
          <w:p w:rsidR="00EC3633" w:rsidRPr="00666C9F" w:rsidRDefault="00EC3633" w:rsidP="00A43EC9">
            <w:pPr>
              <w:spacing w:beforeLines="40" w:afterLines="40"/>
              <w:rPr>
                <w:rFonts w:cs="Calibri"/>
                <w:color w:val="000000"/>
                <w:sz w:val="21"/>
                <w:szCs w:val="21"/>
              </w:rPr>
            </w:pPr>
            <w:r w:rsidRPr="00666C9F">
              <w:rPr>
                <w:rFonts w:cs="Calibri"/>
                <w:color w:val="000000"/>
                <w:sz w:val="21"/>
                <w:szCs w:val="21"/>
              </w:rPr>
              <w:t>Reforzamiento del anillo superior</w:t>
            </w:r>
            <w:r>
              <w:rPr>
                <w:rFonts w:cs="Calibri"/>
                <w:color w:val="000000"/>
                <w:sz w:val="21"/>
                <w:szCs w:val="21"/>
              </w:rPr>
              <w:t xml:space="preserve"> </w:t>
            </w:r>
            <w:r w:rsidRPr="00666C9F">
              <w:rPr>
                <w:rFonts w:cs="Calibri"/>
                <w:color w:val="000000"/>
                <w:sz w:val="21"/>
                <w:szCs w:val="21"/>
              </w:rPr>
              <w:t xml:space="preserve">del casco del tanque TQ 52 utilizando un ángulo </w:t>
            </w:r>
            <w:proofErr w:type="spellStart"/>
            <w:r w:rsidRPr="00666C9F">
              <w:rPr>
                <w:rFonts w:cs="Calibri"/>
                <w:color w:val="000000"/>
                <w:sz w:val="21"/>
                <w:szCs w:val="21"/>
              </w:rPr>
              <w:t>rigidizador</w:t>
            </w:r>
            <w:proofErr w:type="spellEnd"/>
            <w:r w:rsidRPr="00666C9F">
              <w:rPr>
                <w:rFonts w:cs="Calibri"/>
                <w:color w:val="000000"/>
                <w:sz w:val="21"/>
                <w:szCs w:val="21"/>
              </w:rPr>
              <w:t xml:space="preserve"> para evitar la deformación del tanque por el peso del techo domo.</w:t>
            </w:r>
          </w:p>
        </w:tc>
      </w:tr>
      <w:tr w:rsidR="00EC3633" w:rsidRPr="00666C9F" w:rsidTr="00EC3633">
        <w:tc>
          <w:tcPr>
            <w:tcW w:w="2790" w:type="dxa"/>
          </w:tcPr>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Entregable 6.1.3.1</w:t>
            </w:r>
          </w:p>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Retiro e Instalación de Cámaras de Espuma TQ 52</w:t>
            </w:r>
          </w:p>
        </w:tc>
        <w:tc>
          <w:tcPr>
            <w:tcW w:w="6424" w:type="dxa"/>
          </w:tcPr>
          <w:p w:rsidR="00EC3633" w:rsidRPr="00666C9F" w:rsidRDefault="00EC3633" w:rsidP="00A43EC9">
            <w:pPr>
              <w:spacing w:beforeLines="40" w:afterLines="40"/>
              <w:rPr>
                <w:rFonts w:cs="Calibri"/>
                <w:color w:val="000000"/>
                <w:sz w:val="21"/>
                <w:szCs w:val="21"/>
              </w:rPr>
            </w:pPr>
            <w:r w:rsidRPr="00666C9F">
              <w:rPr>
                <w:rFonts w:cs="Calibri"/>
                <w:color w:val="000000"/>
                <w:sz w:val="21"/>
                <w:szCs w:val="21"/>
              </w:rPr>
              <w:t>Desmontaje de las cámaras de espuma existentes y la instalación de las nuevas cámaras de espuma en el Tanque 52.</w:t>
            </w:r>
          </w:p>
        </w:tc>
      </w:tr>
      <w:tr w:rsidR="00EC3633" w:rsidRPr="00666C9F" w:rsidTr="00EC3633">
        <w:tc>
          <w:tcPr>
            <w:tcW w:w="2790" w:type="dxa"/>
          </w:tcPr>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Entregable 6.1.3.2</w:t>
            </w:r>
          </w:p>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Retiro e Instalación de Aspersores TQ 52</w:t>
            </w:r>
          </w:p>
        </w:tc>
        <w:tc>
          <w:tcPr>
            <w:tcW w:w="6424" w:type="dxa"/>
          </w:tcPr>
          <w:p w:rsidR="00EC3633" w:rsidRPr="00666C9F" w:rsidRDefault="00EC3633" w:rsidP="00A43EC9">
            <w:pPr>
              <w:spacing w:beforeLines="40" w:afterLines="40"/>
              <w:rPr>
                <w:rFonts w:cs="Calibri"/>
                <w:color w:val="000000"/>
                <w:sz w:val="21"/>
                <w:szCs w:val="21"/>
              </w:rPr>
            </w:pPr>
            <w:r w:rsidRPr="00666C9F">
              <w:rPr>
                <w:rFonts w:cs="Calibri"/>
                <w:color w:val="000000"/>
                <w:sz w:val="21"/>
                <w:szCs w:val="21"/>
              </w:rPr>
              <w:t>Retiro de los aspersores de agua para enfriamiento existentes y la instalación de nuevos aspersores, en los toroides existentes de agua para enfriamiento en el TQ 52.</w:t>
            </w:r>
          </w:p>
        </w:tc>
      </w:tr>
      <w:tr w:rsidR="00EC3633" w:rsidRPr="00666C9F" w:rsidTr="00EC3633">
        <w:tc>
          <w:tcPr>
            <w:tcW w:w="2790" w:type="dxa"/>
          </w:tcPr>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Entregable 6.1.4</w:t>
            </w:r>
          </w:p>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Limpieza y Resanes de Pintura TQ 52</w:t>
            </w:r>
          </w:p>
        </w:tc>
        <w:tc>
          <w:tcPr>
            <w:tcW w:w="6424" w:type="dxa"/>
          </w:tcPr>
          <w:p w:rsidR="00EC3633" w:rsidRPr="00666C9F" w:rsidRDefault="00EC3633" w:rsidP="00A43EC9">
            <w:pPr>
              <w:spacing w:beforeLines="40" w:afterLines="40"/>
              <w:rPr>
                <w:rFonts w:cs="Calibri"/>
                <w:color w:val="000000"/>
                <w:sz w:val="21"/>
                <w:szCs w:val="21"/>
              </w:rPr>
            </w:pPr>
            <w:r w:rsidRPr="00666C9F">
              <w:rPr>
                <w:rFonts w:cs="Calibri"/>
                <w:color w:val="000000"/>
                <w:sz w:val="21"/>
                <w:szCs w:val="21"/>
              </w:rPr>
              <w:t>Limpieza mecánica y aplicación de pintura en los elementos nuevos y modificados en el TQ 52 durante los trabajos de desmontaje, instalación y adecuación de estructuras y dispositivos.</w:t>
            </w:r>
          </w:p>
        </w:tc>
      </w:tr>
      <w:tr w:rsidR="00EC3633" w:rsidRPr="00666C9F" w:rsidTr="00EC3633">
        <w:tc>
          <w:tcPr>
            <w:tcW w:w="2790" w:type="dxa"/>
          </w:tcPr>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Entregable 6.1.5</w:t>
            </w:r>
          </w:p>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Instalación de Techo Domo TQ 52</w:t>
            </w:r>
          </w:p>
        </w:tc>
        <w:tc>
          <w:tcPr>
            <w:tcW w:w="6424" w:type="dxa"/>
          </w:tcPr>
          <w:p w:rsidR="00EC3633" w:rsidRPr="00666C9F" w:rsidRDefault="00EC3633" w:rsidP="00A43EC9">
            <w:pPr>
              <w:spacing w:beforeLines="40" w:afterLines="40"/>
              <w:rPr>
                <w:rFonts w:cs="Calibri"/>
                <w:color w:val="000000"/>
                <w:sz w:val="21"/>
                <w:szCs w:val="21"/>
              </w:rPr>
            </w:pPr>
            <w:r w:rsidRPr="00666C9F">
              <w:rPr>
                <w:rFonts w:cs="Calibri"/>
                <w:color w:val="000000"/>
                <w:sz w:val="21"/>
                <w:szCs w:val="21"/>
              </w:rPr>
              <w:t>Instalación del techo domo, estructuras y todos los accesorios, según los planos emitidos por el fabricante, en el TQ 52. También considera la instalación de la obra falsa (soportes provisionales) para la instalación del techo domo, así como el retiro de esta cuando se culminen los trabajos.</w:t>
            </w:r>
          </w:p>
        </w:tc>
      </w:tr>
      <w:tr w:rsidR="00EC3633" w:rsidRPr="00666C9F" w:rsidTr="00EC3633">
        <w:tc>
          <w:tcPr>
            <w:tcW w:w="2790" w:type="dxa"/>
          </w:tcPr>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Entregable 6.1.6</w:t>
            </w:r>
          </w:p>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Pruebas y Puesta en Marcha TQ 52</w:t>
            </w:r>
          </w:p>
        </w:tc>
        <w:tc>
          <w:tcPr>
            <w:tcW w:w="6424" w:type="dxa"/>
          </w:tcPr>
          <w:p w:rsidR="00EC3633" w:rsidRPr="00666C9F" w:rsidRDefault="00EC3633" w:rsidP="00A43EC9">
            <w:pPr>
              <w:spacing w:beforeLines="40" w:afterLines="40"/>
              <w:rPr>
                <w:rFonts w:cs="Calibri"/>
                <w:color w:val="000000"/>
                <w:sz w:val="21"/>
                <w:szCs w:val="21"/>
              </w:rPr>
            </w:pPr>
            <w:r w:rsidRPr="00666C9F">
              <w:rPr>
                <w:rFonts w:cs="Calibri"/>
                <w:color w:val="000000"/>
                <w:sz w:val="21"/>
                <w:szCs w:val="21"/>
              </w:rPr>
              <w:t>Inspección de que se hayan realizado todos los trabajos, se hayan instalados todos los elementos y se hayan efectuado las pruebas, antes de realizar la puesta en marcha y el funcionamiento del techo domo, instrumentación, cámara de espuma y aspersores de agua para enfriamiento del Tanque 52.</w:t>
            </w:r>
          </w:p>
        </w:tc>
      </w:tr>
      <w:tr w:rsidR="00EC3633" w:rsidRPr="00666C9F" w:rsidTr="00EC3633">
        <w:tc>
          <w:tcPr>
            <w:tcW w:w="2790" w:type="dxa"/>
          </w:tcPr>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Entregable 6.2.1</w:t>
            </w:r>
          </w:p>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lastRenderedPageBreak/>
              <w:t>Ampliación de Plataforma Perimetral en TQ 51</w:t>
            </w:r>
          </w:p>
        </w:tc>
        <w:tc>
          <w:tcPr>
            <w:tcW w:w="6424" w:type="dxa"/>
          </w:tcPr>
          <w:p w:rsidR="00EC3633" w:rsidRPr="00666C9F" w:rsidRDefault="00EC3633" w:rsidP="00A43EC9">
            <w:pPr>
              <w:spacing w:beforeLines="40" w:afterLines="40"/>
              <w:rPr>
                <w:rFonts w:cs="Calibri"/>
                <w:color w:val="000000"/>
                <w:sz w:val="21"/>
                <w:szCs w:val="21"/>
              </w:rPr>
            </w:pPr>
            <w:r w:rsidRPr="00666C9F">
              <w:rPr>
                <w:rFonts w:cs="Calibri"/>
                <w:color w:val="000000"/>
                <w:sz w:val="21"/>
                <w:szCs w:val="21"/>
              </w:rPr>
              <w:lastRenderedPageBreak/>
              <w:t xml:space="preserve">Modificación, fabricación e instalación para ampliación y adecuación de escaleras, pasarelas y otros elementos de acceso, </w:t>
            </w:r>
            <w:r w:rsidRPr="00666C9F">
              <w:rPr>
                <w:rFonts w:cs="Calibri"/>
                <w:color w:val="000000"/>
                <w:sz w:val="21"/>
                <w:szCs w:val="21"/>
              </w:rPr>
              <w:lastRenderedPageBreak/>
              <w:t>que interfieran para el montaje del techo domo del Tanque 51. Con más detalle:</w:t>
            </w:r>
          </w:p>
          <w:p w:rsidR="00EC3633" w:rsidRPr="00666C9F" w:rsidRDefault="00EC3633" w:rsidP="00B74BBE">
            <w:pPr>
              <w:pStyle w:val="Prrafodelista"/>
              <w:numPr>
                <w:ilvl w:val="0"/>
                <w:numId w:val="10"/>
              </w:numPr>
              <w:spacing w:beforeLines="40" w:afterLines="40"/>
              <w:rPr>
                <w:rFonts w:cs="Calibri"/>
                <w:color w:val="000000"/>
                <w:sz w:val="21"/>
                <w:szCs w:val="21"/>
              </w:rPr>
            </w:pPr>
            <w:r w:rsidRPr="00666C9F">
              <w:rPr>
                <w:rFonts w:cs="Calibri"/>
                <w:color w:val="000000"/>
                <w:sz w:val="21"/>
                <w:szCs w:val="21"/>
              </w:rPr>
              <w:t>Modificación de la parte superior de escaleras helicoidales que dan acceso a las pasarelas superiores y a las escaleras pivotantes.</w:t>
            </w:r>
          </w:p>
          <w:p w:rsidR="00EC3633" w:rsidRPr="00666C9F" w:rsidRDefault="00EC3633" w:rsidP="00B74BBE">
            <w:pPr>
              <w:pStyle w:val="Prrafodelista"/>
              <w:numPr>
                <w:ilvl w:val="0"/>
                <w:numId w:val="10"/>
              </w:numPr>
              <w:spacing w:beforeLines="40" w:afterLines="40"/>
              <w:rPr>
                <w:rFonts w:cs="Calibri"/>
                <w:color w:val="000000"/>
                <w:sz w:val="21"/>
                <w:szCs w:val="21"/>
              </w:rPr>
            </w:pPr>
            <w:r w:rsidRPr="00666C9F">
              <w:rPr>
                <w:rFonts w:cs="Calibri"/>
                <w:color w:val="000000"/>
                <w:sz w:val="21"/>
                <w:szCs w:val="21"/>
              </w:rPr>
              <w:t>Adecuación a las plataformas de acceso de medición automática de nivel y temperatura.</w:t>
            </w:r>
          </w:p>
        </w:tc>
      </w:tr>
      <w:tr w:rsidR="00EC3633" w:rsidRPr="00666C9F" w:rsidTr="00EC3633">
        <w:tc>
          <w:tcPr>
            <w:tcW w:w="2790" w:type="dxa"/>
          </w:tcPr>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lastRenderedPageBreak/>
              <w:t>Entregable 6.2.2</w:t>
            </w:r>
          </w:p>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Reforzamiento de Anillo Perimetral de TQ 51</w:t>
            </w:r>
          </w:p>
        </w:tc>
        <w:tc>
          <w:tcPr>
            <w:tcW w:w="6424" w:type="dxa"/>
          </w:tcPr>
          <w:p w:rsidR="00EC3633" w:rsidRPr="00666C9F" w:rsidRDefault="00EC3633" w:rsidP="00A43EC9">
            <w:pPr>
              <w:spacing w:beforeLines="40" w:afterLines="40"/>
              <w:rPr>
                <w:rFonts w:cs="Calibri"/>
                <w:color w:val="000000"/>
                <w:sz w:val="21"/>
                <w:szCs w:val="21"/>
              </w:rPr>
            </w:pPr>
            <w:r w:rsidRPr="00666C9F">
              <w:rPr>
                <w:rFonts w:cs="Calibri"/>
                <w:color w:val="000000"/>
                <w:sz w:val="21"/>
                <w:szCs w:val="21"/>
              </w:rPr>
              <w:t xml:space="preserve">Reforzamiento del anillo superior del casco del tanque TQ 51 utilizando un ángulo </w:t>
            </w:r>
            <w:proofErr w:type="spellStart"/>
            <w:r w:rsidRPr="00666C9F">
              <w:rPr>
                <w:rFonts w:cs="Calibri"/>
                <w:color w:val="000000"/>
                <w:sz w:val="21"/>
                <w:szCs w:val="21"/>
              </w:rPr>
              <w:t>rigidizador</w:t>
            </w:r>
            <w:proofErr w:type="spellEnd"/>
            <w:r w:rsidRPr="00666C9F">
              <w:rPr>
                <w:rFonts w:cs="Calibri"/>
                <w:color w:val="000000"/>
                <w:sz w:val="21"/>
                <w:szCs w:val="21"/>
              </w:rPr>
              <w:t xml:space="preserve"> para evitar la deformación del tanque por el peso del techo domo.</w:t>
            </w:r>
          </w:p>
        </w:tc>
      </w:tr>
      <w:tr w:rsidR="00EC3633" w:rsidRPr="00666C9F" w:rsidTr="00EC3633">
        <w:tc>
          <w:tcPr>
            <w:tcW w:w="2790" w:type="dxa"/>
          </w:tcPr>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Entregable 6.2.3.1</w:t>
            </w:r>
          </w:p>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Retiro e Instalación de Cámaras de Espuma TQ 51</w:t>
            </w:r>
          </w:p>
        </w:tc>
        <w:tc>
          <w:tcPr>
            <w:tcW w:w="6424" w:type="dxa"/>
          </w:tcPr>
          <w:p w:rsidR="00EC3633" w:rsidRPr="00666C9F" w:rsidRDefault="00EC3633" w:rsidP="00A43EC9">
            <w:pPr>
              <w:spacing w:beforeLines="40" w:afterLines="40"/>
              <w:rPr>
                <w:rFonts w:cs="Calibri"/>
                <w:color w:val="000000"/>
                <w:sz w:val="21"/>
                <w:szCs w:val="21"/>
              </w:rPr>
            </w:pPr>
            <w:r w:rsidRPr="00666C9F">
              <w:rPr>
                <w:rFonts w:cs="Calibri"/>
                <w:color w:val="000000"/>
                <w:sz w:val="21"/>
                <w:szCs w:val="21"/>
              </w:rPr>
              <w:t>Desmontaje de las cámaras de espuma existentes y la instalación de las nuevas cámaras de espuma en el Tanque 51.</w:t>
            </w:r>
          </w:p>
        </w:tc>
      </w:tr>
      <w:tr w:rsidR="00EC3633" w:rsidRPr="00666C9F" w:rsidTr="00EC3633">
        <w:tc>
          <w:tcPr>
            <w:tcW w:w="2790" w:type="dxa"/>
          </w:tcPr>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Entregable 6.2.3.2</w:t>
            </w:r>
          </w:p>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Retiro e Instalación de Aspersores TQ 51</w:t>
            </w:r>
          </w:p>
        </w:tc>
        <w:tc>
          <w:tcPr>
            <w:tcW w:w="6424" w:type="dxa"/>
          </w:tcPr>
          <w:p w:rsidR="00EC3633" w:rsidRPr="00666C9F" w:rsidRDefault="00EC3633" w:rsidP="00A43EC9">
            <w:pPr>
              <w:spacing w:beforeLines="40" w:afterLines="40"/>
              <w:rPr>
                <w:rFonts w:cs="Calibri"/>
                <w:color w:val="000000"/>
                <w:sz w:val="21"/>
                <w:szCs w:val="21"/>
              </w:rPr>
            </w:pPr>
            <w:r w:rsidRPr="00666C9F">
              <w:rPr>
                <w:rFonts w:cs="Calibri"/>
                <w:color w:val="000000"/>
                <w:sz w:val="21"/>
                <w:szCs w:val="21"/>
              </w:rPr>
              <w:t>Retiro de los aspersores de agua para enfriamiento existentes y la instalación de nuevos aspersores, en los toroides existentes de agua para enfriamiento en el TQ 51.</w:t>
            </w:r>
          </w:p>
        </w:tc>
      </w:tr>
      <w:tr w:rsidR="00EC3633" w:rsidRPr="00666C9F" w:rsidTr="00EC3633">
        <w:tc>
          <w:tcPr>
            <w:tcW w:w="2790" w:type="dxa"/>
          </w:tcPr>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Entregable 6.2.4</w:t>
            </w:r>
          </w:p>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Limpieza y Resanes de Pintura TQ 51</w:t>
            </w:r>
          </w:p>
        </w:tc>
        <w:tc>
          <w:tcPr>
            <w:tcW w:w="6424" w:type="dxa"/>
          </w:tcPr>
          <w:p w:rsidR="00EC3633" w:rsidRPr="00666C9F" w:rsidRDefault="00EC3633" w:rsidP="00A43EC9">
            <w:pPr>
              <w:spacing w:beforeLines="40" w:afterLines="40"/>
              <w:rPr>
                <w:rFonts w:cs="Calibri"/>
                <w:color w:val="000000"/>
                <w:sz w:val="21"/>
                <w:szCs w:val="21"/>
              </w:rPr>
            </w:pPr>
            <w:r w:rsidRPr="00666C9F">
              <w:rPr>
                <w:rFonts w:cs="Calibri"/>
                <w:color w:val="000000"/>
                <w:sz w:val="21"/>
                <w:szCs w:val="21"/>
              </w:rPr>
              <w:t>Limpieza mecánica y aplicación de pintura en los elementos nuevos y modificados en el TQ 51 durante los trabajos de desmontaje, instalación y adecuación de estructuras y dispositivos.</w:t>
            </w:r>
          </w:p>
        </w:tc>
      </w:tr>
      <w:tr w:rsidR="00EC3633" w:rsidRPr="00666C9F" w:rsidTr="00EC3633">
        <w:tc>
          <w:tcPr>
            <w:tcW w:w="2790" w:type="dxa"/>
          </w:tcPr>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Entregable 6.2.5</w:t>
            </w:r>
          </w:p>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Instalación de Techo Domo TQ 51</w:t>
            </w:r>
          </w:p>
        </w:tc>
        <w:tc>
          <w:tcPr>
            <w:tcW w:w="6424" w:type="dxa"/>
          </w:tcPr>
          <w:p w:rsidR="00EC3633" w:rsidRPr="00666C9F" w:rsidRDefault="00EC3633" w:rsidP="00A43EC9">
            <w:pPr>
              <w:spacing w:beforeLines="40" w:afterLines="40"/>
              <w:rPr>
                <w:rFonts w:cs="Calibri"/>
                <w:color w:val="000000"/>
                <w:sz w:val="21"/>
                <w:szCs w:val="21"/>
              </w:rPr>
            </w:pPr>
            <w:r w:rsidRPr="00666C9F">
              <w:rPr>
                <w:rFonts w:cs="Calibri"/>
                <w:color w:val="000000"/>
                <w:sz w:val="21"/>
                <w:szCs w:val="21"/>
              </w:rPr>
              <w:t>Instalación del techo domo, estructuras y todos los accesorios, según los planos emitidos por el fabricante, en el TQ 51. También considera la instalación de la obra falsa (soportes provisionales) para la instalación del techo domo, así como el retiro de esta cuando se culminen los trabajos.</w:t>
            </w:r>
          </w:p>
        </w:tc>
      </w:tr>
      <w:tr w:rsidR="00EC3633" w:rsidRPr="00666C9F" w:rsidTr="00EC3633">
        <w:tc>
          <w:tcPr>
            <w:tcW w:w="2790" w:type="dxa"/>
          </w:tcPr>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Entregable 6.2.6</w:t>
            </w:r>
          </w:p>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Pruebas y Puesta en Marcha TQ 51</w:t>
            </w:r>
          </w:p>
        </w:tc>
        <w:tc>
          <w:tcPr>
            <w:tcW w:w="6424" w:type="dxa"/>
          </w:tcPr>
          <w:p w:rsidR="00EC3633" w:rsidRPr="00666C9F" w:rsidRDefault="00EC3633" w:rsidP="00A43EC9">
            <w:pPr>
              <w:spacing w:beforeLines="40" w:afterLines="40"/>
              <w:rPr>
                <w:rFonts w:cs="Calibri"/>
                <w:color w:val="000000"/>
                <w:sz w:val="21"/>
                <w:szCs w:val="21"/>
              </w:rPr>
            </w:pPr>
            <w:r w:rsidRPr="00666C9F">
              <w:rPr>
                <w:rFonts w:cs="Calibri"/>
                <w:color w:val="000000"/>
                <w:sz w:val="21"/>
                <w:szCs w:val="21"/>
              </w:rPr>
              <w:t>Inspección de que se hayan realizado todos los trabajos, se hayan instalados todos los elementos y se hayan efectuado las pruebas, antes de realizar la puesta en marcha y el funcionamiento del techo domo, instrumentación, cámara de espuma y aspersores de agua para enfriamiento del Tanque 51.</w:t>
            </w:r>
          </w:p>
        </w:tc>
      </w:tr>
      <w:tr w:rsidR="00EC3633" w:rsidRPr="00666C9F" w:rsidTr="00EC3633">
        <w:tc>
          <w:tcPr>
            <w:tcW w:w="2790" w:type="dxa"/>
          </w:tcPr>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Entregable 7</w:t>
            </w:r>
          </w:p>
          <w:p w:rsidR="00EC3633" w:rsidRPr="00666C9F" w:rsidRDefault="00EC3633" w:rsidP="00A43EC9">
            <w:pPr>
              <w:spacing w:beforeLines="40" w:afterLines="40"/>
              <w:jc w:val="center"/>
              <w:rPr>
                <w:rFonts w:cs="Calibri"/>
                <w:color w:val="000000"/>
                <w:sz w:val="21"/>
                <w:szCs w:val="21"/>
              </w:rPr>
            </w:pPr>
            <w:r w:rsidRPr="00666C9F">
              <w:rPr>
                <w:rFonts w:cs="Calibri"/>
                <w:color w:val="000000"/>
                <w:sz w:val="21"/>
                <w:szCs w:val="21"/>
              </w:rPr>
              <w:t>Ingeniería Post-Construcción</w:t>
            </w:r>
          </w:p>
        </w:tc>
        <w:tc>
          <w:tcPr>
            <w:tcW w:w="6424" w:type="dxa"/>
          </w:tcPr>
          <w:p w:rsidR="00EC3633" w:rsidRPr="00666C9F" w:rsidRDefault="00EC3633" w:rsidP="00A43EC9">
            <w:pPr>
              <w:spacing w:beforeLines="40" w:afterLines="40"/>
              <w:rPr>
                <w:rFonts w:cs="Calibri"/>
                <w:color w:val="000000"/>
                <w:sz w:val="21"/>
                <w:szCs w:val="21"/>
              </w:rPr>
            </w:pPr>
            <w:r w:rsidRPr="00666C9F">
              <w:rPr>
                <w:rFonts w:cs="Calibri"/>
                <w:color w:val="000000"/>
                <w:sz w:val="21"/>
                <w:szCs w:val="21"/>
              </w:rPr>
              <w:t>Informe final del proyecto, dossier de calidad del proyecto y planos AS-BUILT.</w:t>
            </w:r>
          </w:p>
          <w:p w:rsidR="00EC3633" w:rsidRPr="00666C9F" w:rsidRDefault="00EC3633" w:rsidP="00A43EC9">
            <w:pPr>
              <w:spacing w:beforeLines="40" w:afterLines="40"/>
              <w:rPr>
                <w:rFonts w:cs="Calibri"/>
                <w:color w:val="000000"/>
                <w:sz w:val="21"/>
                <w:szCs w:val="21"/>
              </w:rPr>
            </w:pPr>
            <w:r w:rsidRPr="00666C9F">
              <w:rPr>
                <w:rFonts w:cs="Calibri"/>
                <w:color w:val="000000"/>
                <w:sz w:val="21"/>
                <w:szCs w:val="21"/>
              </w:rPr>
              <w:t xml:space="preserve">El informe final contiene una memoria descriptiva, balances de la </w:t>
            </w:r>
            <w:r w:rsidRPr="00666C9F">
              <w:rPr>
                <w:rFonts w:cs="Calibri"/>
                <w:color w:val="000000"/>
                <w:sz w:val="21"/>
                <w:szCs w:val="21"/>
              </w:rPr>
              <w:lastRenderedPageBreak/>
              <w:t>obra, resumen de valorizaciones, cronograma de ejecución real, registro fotográfico.</w:t>
            </w:r>
          </w:p>
          <w:p w:rsidR="00EC3633" w:rsidRPr="00666C9F" w:rsidRDefault="00EC3633" w:rsidP="00A43EC9">
            <w:pPr>
              <w:spacing w:beforeLines="40" w:afterLines="40"/>
              <w:rPr>
                <w:rFonts w:cs="Calibri"/>
                <w:color w:val="000000"/>
                <w:sz w:val="21"/>
                <w:szCs w:val="21"/>
              </w:rPr>
            </w:pPr>
            <w:r w:rsidRPr="00666C9F">
              <w:rPr>
                <w:rFonts w:cs="Calibri"/>
                <w:color w:val="000000"/>
                <w:sz w:val="21"/>
                <w:szCs w:val="21"/>
              </w:rPr>
              <w:t>El Dossier de calidad contiene la documentación de la ingeniería de detalle, las pruebas y ensayos, certificados de calidad de materiales, procedimientos de trabajo y toda la documentación técnica del proyecto.</w:t>
            </w:r>
          </w:p>
        </w:tc>
      </w:tr>
      <w:tr w:rsidR="00EC3633" w:rsidRPr="00666C9F" w:rsidTr="00EC3633">
        <w:tc>
          <w:tcPr>
            <w:tcW w:w="2790" w:type="dxa"/>
          </w:tcPr>
          <w:p w:rsidR="00EC3633" w:rsidRPr="00666C9F" w:rsidRDefault="00EC3633" w:rsidP="00A43EC9">
            <w:pPr>
              <w:spacing w:beforeLines="40" w:afterLines="40"/>
              <w:rPr>
                <w:rFonts w:cs="Calibri"/>
                <w:b/>
                <w:color w:val="000000"/>
                <w:sz w:val="21"/>
                <w:szCs w:val="21"/>
              </w:rPr>
            </w:pPr>
            <w:r w:rsidRPr="00666C9F">
              <w:rPr>
                <w:rFonts w:cs="Calibri"/>
                <w:b/>
                <w:color w:val="000000"/>
                <w:sz w:val="21"/>
                <w:szCs w:val="21"/>
              </w:rPr>
              <w:lastRenderedPageBreak/>
              <w:t>Exclusiones del Proyecto:</w:t>
            </w:r>
          </w:p>
        </w:tc>
        <w:tc>
          <w:tcPr>
            <w:tcW w:w="6424" w:type="dxa"/>
          </w:tcPr>
          <w:p w:rsidR="00EC3633" w:rsidRPr="00666C9F" w:rsidRDefault="00EC3633" w:rsidP="00B74BBE">
            <w:pPr>
              <w:numPr>
                <w:ilvl w:val="0"/>
                <w:numId w:val="4"/>
              </w:numPr>
              <w:spacing w:beforeLines="40" w:afterLines="40"/>
              <w:ind w:left="388"/>
              <w:rPr>
                <w:rFonts w:cs="Calibri"/>
                <w:sz w:val="21"/>
                <w:szCs w:val="21"/>
              </w:rPr>
            </w:pPr>
            <w:r w:rsidRPr="00666C9F">
              <w:rPr>
                <w:rFonts w:cs="Calibri"/>
                <w:sz w:val="21"/>
                <w:szCs w:val="21"/>
              </w:rPr>
              <w:t>No incluye la operación y mantenimiento post-construcción.</w:t>
            </w:r>
          </w:p>
          <w:p w:rsidR="00EC3633" w:rsidRPr="00666C9F" w:rsidRDefault="00EC3633" w:rsidP="00B74BBE">
            <w:pPr>
              <w:numPr>
                <w:ilvl w:val="0"/>
                <w:numId w:val="4"/>
              </w:numPr>
              <w:spacing w:beforeLines="40" w:afterLines="40"/>
              <w:ind w:left="388"/>
              <w:rPr>
                <w:rFonts w:cs="Calibri"/>
                <w:sz w:val="21"/>
                <w:szCs w:val="21"/>
              </w:rPr>
            </w:pPr>
            <w:r w:rsidRPr="00666C9F">
              <w:rPr>
                <w:rFonts w:cs="Calibri"/>
                <w:sz w:val="21"/>
                <w:szCs w:val="21"/>
              </w:rPr>
              <w:t>No se incluye el mantenimiento de los techos flotantes externos de los tanques 51 y 52.</w:t>
            </w:r>
          </w:p>
          <w:p w:rsidR="00EC3633" w:rsidRPr="00666C9F" w:rsidRDefault="00EC3633" w:rsidP="00B74BBE">
            <w:pPr>
              <w:numPr>
                <w:ilvl w:val="0"/>
                <w:numId w:val="4"/>
              </w:numPr>
              <w:spacing w:beforeLines="40" w:afterLines="40"/>
              <w:ind w:left="388"/>
              <w:rPr>
                <w:rFonts w:cs="Calibri"/>
                <w:sz w:val="21"/>
                <w:szCs w:val="21"/>
              </w:rPr>
            </w:pPr>
            <w:r w:rsidRPr="00666C9F">
              <w:rPr>
                <w:rFonts w:cs="Calibri"/>
                <w:sz w:val="21"/>
                <w:szCs w:val="21"/>
              </w:rPr>
              <w:t>No incluye el mantenimiento de las líneas de agua y espuma contraincendios.</w:t>
            </w:r>
          </w:p>
          <w:p w:rsidR="00EC3633" w:rsidRPr="00666C9F" w:rsidRDefault="00EC3633" w:rsidP="00B74BBE">
            <w:pPr>
              <w:numPr>
                <w:ilvl w:val="0"/>
                <w:numId w:val="4"/>
              </w:numPr>
              <w:spacing w:beforeLines="40" w:afterLines="40"/>
              <w:ind w:left="388"/>
              <w:rPr>
                <w:rFonts w:cs="Calibri"/>
                <w:sz w:val="21"/>
                <w:szCs w:val="21"/>
              </w:rPr>
            </w:pPr>
            <w:r w:rsidRPr="00666C9F">
              <w:rPr>
                <w:rFonts w:cs="Calibri"/>
                <w:sz w:val="21"/>
                <w:szCs w:val="21"/>
              </w:rPr>
              <w:t>No incluye tapas ni en las canaletas ni en los buzones de concreto.</w:t>
            </w:r>
          </w:p>
          <w:p w:rsidR="00EC3633" w:rsidRPr="00666C9F" w:rsidRDefault="00EC3633" w:rsidP="00B74BBE">
            <w:pPr>
              <w:numPr>
                <w:ilvl w:val="0"/>
                <w:numId w:val="4"/>
              </w:numPr>
              <w:spacing w:beforeLines="40" w:afterLines="40"/>
              <w:ind w:left="388"/>
              <w:rPr>
                <w:rFonts w:cs="Calibri"/>
                <w:sz w:val="21"/>
                <w:szCs w:val="21"/>
              </w:rPr>
            </w:pPr>
            <w:r w:rsidRPr="00666C9F">
              <w:rPr>
                <w:rFonts w:cs="Calibri"/>
                <w:sz w:val="21"/>
                <w:szCs w:val="21"/>
              </w:rPr>
              <w:t>No incluye el pintado interior o exterior del tanque, solo resanes.</w:t>
            </w:r>
          </w:p>
        </w:tc>
      </w:tr>
      <w:tr w:rsidR="00EC3633" w:rsidRPr="00666C9F" w:rsidTr="00EC3633">
        <w:tc>
          <w:tcPr>
            <w:tcW w:w="2790" w:type="dxa"/>
          </w:tcPr>
          <w:p w:rsidR="00EC3633" w:rsidRPr="00666C9F" w:rsidRDefault="00EC3633" w:rsidP="00A43EC9">
            <w:pPr>
              <w:spacing w:beforeLines="40" w:afterLines="40"/>
              <w:rPr>
                <w:rFonts w:cs="Calibri"/>
                <w:b/>
                <w:color w:val="000000"/>
                <w:sz w:val="21"/>
                <w:szCs w:val="21"/>
              </w:rPr>
            </w:pPr>
            <w:r w:rsidRPr="00666C9F">
              <w:rPr>
                <w:rFonts w:cs="Calibri"/>
                <w:b/>
                <w:color w:val="000000"/>
                <w:sz w:val="21"/>
                <w:szCs w:val="21"/>
              </w:rPr>
              <w:t>Restricciones del Proyecto:</w:t>
            </w:r>
          </w:p>
        </w:tc>
        <w:tc>
          <w:tcPr>
            <w:tcW w:w="6424" w:type="dxa"/>
          </w:tcPr>
          <w:p w:rsidR="00EC3633" w:rsidRPr="00666C9F" w:rsidRDefault="00EC3633" w:rsidP="00B74BBE">
            <w:pPr>
              <w:numPr>
                <w:ilvl w:val="0"/>
                <w:numId w:val="4"/>
              </w:numPr>
              <w:spacing w:beforeLines="40" w:afterLines="40"/>
              <w:ind w:left="388"/>
              <w:rPr>
                <w:rFonts w:cs="Calibri"/>
                <w:sz w:val="21"/>
                <w:szCs w:val="21"/>
              </w:rPr>
            </w:pPr>
            <w:r w:rsidRPr="00666C9F">
              <w:rPr>
                <w:rFonts w:cs="Calibri"/>
                <w:sz w:val="21"/>
                <w:szCs w:val="21"/>
              </w:rPr>
              <w:t>El presupuesto es de suma alzada.</w:t>
            </w:r>
          </w:p>
          <w:p w:rsidR="00EC3633" w:rsidRPr="00666C9F" w:rsidRDefault="00EC3633" w:rsidP="00B74BBE">
            <w:pPr>
              <w:numPr>
                <w:ilvl w:val="0"/>
                <w:numId w:val="4"/>
              </w:numPr>
              <w:spacing w:beforeLines="40" w:afterLines="40"/>
              <w:ind w:left="388"/>
              <w:rPr>
                <w:rFonts w:cs="Calibri"/>
                <w:sz w:val="21"/>
                <w:szCs w:val="21"/>
              </w:rPr>
            </w:pPr>
            <w:r w:rsidRPr="00666C9F">
              <w:rPr>
                <w:rFonts w:cs="Calibri"/>
                <w:sz w:val="21"/>
                <w:szCs w:val="21"/>
              </w:rPr>
              <w:t>El presupuesto del proyecto no deberá exceder del monto de S/ 2’944,046.78.</w:t>
            </w:r>
          </w:p>
          <w:p w:rsidR="00EC3633" w:rsidRPr="00666C9F" w:rsidRDefault="00EC3633" w:rsidP="00B74BBE">
            <w:pPr>
              <w:numPr>
                <w:ilvl w:val="0"/>
                <w:numId w:val="4"/>
              </w:numPr>
              <w:spacing w:beforeLines="40" w:afterLines="40"/>
              <w:ind w:left="388"/>
              <w:rPr>
                <w:rFonts w:cs="Calibri"/>
                <w:sz w:val="21"/>
                <w:szCs w:val="21"/>
              </w:rPr>
            </w:pPr>
            <w:r w:rsidRPr="00666C9F">
              <w:rPr>
                <w:rFonts w:cs="Calibri"/>
                <w:sz w:val="21"/>
                <w:szCs w:val="21"/>
              </w:rPr>
              <w:t>La ingeniería de detalle de los trabajos civiles deberá estar aprobada el 26 de diciembre de 2017 para iniciar las obras civiles correspondientes.</w:t>
            </w:r>
          </w:p>
          <w:p w:rsidR="00EC3633" w:rsidRPr="00666C9F" w:rsidRDefault="00EC3633" w:rsidP="00B74BBE">
            <w:pPr>
              <w:numPr>
                <w:ilvl w:val="0"/>
                <w:numId w:val="4"/>
              </w:numPr>
              <w:spacing w:beforeLines="40" w:afterLines="40"/>
              <w:ind w:left="388"/>
              <w:rPr>
                <w:rFonts w:cs="Calibri"/>
                <w:sz w:val="21"/>
                <w:szCs w:val="21"/>
              </w:rPr>
            </w:pPr>
            <w:r w:rsidRPr="00666C9F">
              <w:rPr>
                <w:rFonts w:cs="Calibri"/>
                <w:sz w:val="21"/>
                <w:szCs w:val="21"/>
              </w:rPr>
              <w:t>La ingeniería de detalle de la parte mecánica deberá estar aprobada el 20 de febrero de 2018.</w:t>
            </w:r>
          </w:p>
          <w:p w:rsidR="00EC3633" w:rsidRPr="00666C9F" w:rsidRDefault="00EC3633" w:rsidP="00B74BBE">
            <w:pPr>
              <w:numPr>
                <w:ilvl w:val="0"/>
                <w:numId w:val="4"/>
              </w:numPr>
              <w:spacing w:beforeLines="40" w:afterLines="40"/>
              <w:ind w:left="388"/>
              <w:rPr>
                <w:rFonts w:cs="Calibri"/>
                <w:sz w:val="21"/>
                <w:szCs w:val="21"/>
              </w:rPr>
            </w:pPr>
            <w:r w:rsidRPr="00666C9F">
              <w:rPr>
                <w:rFonts w:cs="Calibri"/>
                <w:sz w:val="21"/>
                <w:szCs w:val="21"/>
              </w:rPr>
              <w:t>La orden de compra de los techos domos debe colocarse antes del 31 de diciembre del 2017.</w:t>
            </w:r>
          </w:p>
          <w:p w:rsidR="00EC3633" w:rsidRPr="00666C9F" w:rsidRDefault="00EC3633" w:rsidP="00B74BBE">
            <w:pPr>
              <w:numPr>
                <w:ilvl w:val="0"/>
                <w:numId w:val="4"/>
              </w:numPr>
              <w:spacing w:beforeLines="40" w:afterLines="40"/>
              <w:ind w:left="388"/>
              <w:rPr>
                <w:rFonts w:cs="Calibri"/>
                <w:sz w:val="21"/>
                <w:szCs w:val="21"/>
              </w:rPr>
            </w:pPr>
            <w:r w:rsidRPr="00666C9F">
              <w:rPr>
                <w:rFonts w:cs="Calibri"/>
                <w:sz w:val="21"/>
                <w:szCs w:val="21"/>
              </w:rPr>
              <w:t>El proyecto debe tener una duración no mayor de 180 días calendario, de acuerdo con las fechas indicadas en el cronograma.</w:t>
            </w:r>
          </w:p>
          <w:p w:rsidR="00EC3633" w:rsidRPr="00666C9F" w:rsidRDefault="00EC3633" w:rsidP="00B74BBE">
            <w:pPr>
              <w:numPr>
                <w:ilvl w:val="0"/>
                <w:numId w:val="4"/>
              </w:numPr>
              <w:spacing w:beforeLines="40" w:afterLines="40"/>
              <w:ind w:left="388"/>
              <w:rPr>
                <w:rFonts w:cs="Calibri"/>
                <w:sz w:val="21"/>
                <w:szCs w:val="21"/>
              </w:rPr>
            </w:pPr>
            <w:r w:rsidRPr="00666C9F">
              <w:rPr>
                <w:rFonts w:cs="Calibri"/>
                <w:sz w:val="21"/>
                <w:szCs w:val="21"/>
              </w:rPr>
              <w:t xml:space="preserve">Las labores en el sitio de la obra deberán realizarse dentro del horario de trabajo de Petroperú S.A., el cual es de lunes a viernes de 7:30 AM a 4:30 PM y </w:t>
            </w:r>
            <w:proofErr w:type="gramStart"/>
            <w:r w:rsidRPr="00666C9F">
              <w:rPr>
                <w:rFonts w:cs="Calibri"/>
                <w:sz w:val="21"/>
                <w:szCs w:val="21"/>
              </w:rPr>
              <w:t>Sábados</w:t>
            </w:r>
            <w:proofErr w:type="gramEnd"/>
            <w:r w:rsidRPr="00666C9F">
              <w:rPr>
                <w:rFonts w:cs="Calibri"/>
                <w:sz w:val="21"/>
                <w:szCs w:val="21"/>
              </w:rPr>
              <w:t xml:space="preserve"> de 8:00 AM a 2:00 PM. No se permite el trabajo nocturno ni en domingos o feriados en el sitio de la obra.</w:t>
            </w:r>
          </w:p>
        </w:tc>
      </w:tr>
      <w:tr w:rsidR="00EC3633" w:rsidRPr="00666C9F" w:rsidTr="00EC3633">
        <w:tc>
          <w:tcPr>
            <w:tcW w:w="2790" w:type="dxa"/>
          </w:tcPr>
          <w:p w:rsidR="00EC3633" w:rsidRPr="00666C9F" w:rsidRDefault="00EC3633" w:rsidP="00A43EC9">
            <w:pPr>
              <w:spacing w:beforeLines="40" w:afterLines="40"/>
              <w:rPr>
                <w:rFonts w:cs="Calibri"/>
                <w:b/>
                <w:color w:val="000000"/>
                <w:sz w:val="21"/>
                <w:szCs w:val="21"/>
              </w:rPr>
            </w:pPr>
            <w:r w:rsidRPr="00666C9F">
              <w:rPr>
                <w:rFonts w:cs="Calibri"/>
                <w:b/>
                <w:color w:val="000000"/>
                <w:sz w:val="21"/>
                <w:szCs w:val="21"/>
              </w:rPr>
              <w:t>Supuestos del Proyecto:</w:t>
            </w:r>
          </w:p>
        </w:tc>
        <w:tc>
          <w:tcPr>
            <w:tcW w:w="6424" w:type="dxa"/>
          </w:tcPr>
          <w:p w:rsidR="00EC3633" w:rsidRPr="00666C9F" w:rsidRDefault="00EC3633" w:rsidP="00B74BBE">
            <w:pPr>
              <w:numPr>
                <w:ilvl w:val="0"/>
                <w:numId w:val="4"/>
              </w:numPr>
              <w:spacing w:beforeLines="40" w:afterLines="40"/>
              <w:ind w:left="388"/>
              <w:rPr>
                <w:rFonts w:cs="Calibri"/>
                <w:sz w:val="21"/>
                <w:szCs w:val="21"/>
              </w:rPr>
            </w:pPr>
            <w:r w:rsidRPr="00666C9F">
              <w:rPr>
                <w:rFonts w:cs="Calibri"/>
                <w:sz w:val="21"/>
                <w:szCs w:val="21"/>
              </w:rPr>
              <w:t xml:space="preserve">La ingeniería de detalle de las adecuaciones de los tanques y de la parte civil se </w:t>
            </w:r>
            <w:proofErr w:type="spellStart"/>
            <w:r w:rsidRPr="00666C9F">
              <w:rPr>
                <w:rFonts w:cs="Calibri"/>
                <w:sz w:val="21"/>
                <w:szCs w:val="21"/>
              </w:rPr>
              <w:t>tercerizará</w:t>
            </w:r>
            <w:proofErr w:type="spellEnd"/>
            <w:r w:rsidRPr="00666C9F">
              <w:rPr>
                <w:rFonts w:cs="Calibri"/>
                <w:sz w:val="21"/>
                <w:szCs w:val="21"/>
              </w:rPr>
              <w:t xml:space="preserve"> con la empresa </w:t>
            </w:r>
            <w:proofErr w:type="spellStart"/>
            <w:r w:rsidRPr="00666C9F">
              <w:rPr>
                <w:rFonts w:cs="Calibri"/>
                <w:sz w:val="21"/>
                <w:szCs w:val="21"/>
              </w:rPr>
              <w:t>Idetec</w:t>
            </w:r>
            <w:proofErr w:type="spellEnd"/>
            <w:r w:rsidRPr="00666C9F">
              <w:rPr>
                <w:rFonts w:cs="Calibri"/>
                <w:sz w:val="21"/>
                <w:szCs w:val="21"/>
              </w:rPr>
              <w:t xml:space="preserve"> Del </w:t>
            </w:r>
            <w:proofErr w:type="spellStart"/>
            <w:r w:rsidRPr="00666C9F">
              <w:rPr>
                <w:rFonts w:cs="Calibri"/>
                <w:sz w:val="21"/>
                <w:szCs w:val="21"/>
              </w:rPr>
              <w:t>Peru</w:t>
            </w:r>
            <w:proofErr w:type="spellEnd"/>
            <w:r w:rsidRPr="00666C9F">
              <w:rPr>
                <w:rFonts w:cs="Calibri"/>
                <w:sz w:val="21"/>
                <w:szCs w:val="21"/>
              </w:rPr>
              <w:t xml:space="preserve"> </w:t>
            </w:r>
            <w:r w:rsidRPr="00666C9F">
              <w:rPr>
                <w:rFonts w:cs="Calibri"/>
                <w:sz w:val="21"/>
                <w:szCs w:val="21"/>
              </w:rPr>
              <w:lastRenderedPageBreak/>
              <w:t>S.A.C., la cual realizó la ingeniería básica extendida para el cliente Petroperú S.A.</w:t>
            </w:r>
          </w:p>
          <w:p w:rsidR="00EC3633" w:rsidRPr="00666C9F" w:rsidRDefault="00EC3633" w:rsidP="00B74BBE">
            <w:pPr>
              <w:numPr>
                <w:ilvl w:val="0"/>
                <w:numId w:val="4"/>
              </w:numPr>
              <w:spacing w:beforeLines="40" w:afterLines="40"/>
              <w:ind w:left="388"/>
              <w:rPr>
                <w:rFonts w:cs="Calibri"/>
                <w:sz w:val="21"/>
                <w:szCs w:val="21"/>
              </w:rPr>
            </w:pPr>
            <w:r w:rsidRPr="00666C9F">
              <w:rPr>
                <w:rFonts w:cs="Calibri"/>
                <w:sz w:val="21"/>
                <w:szCs w:val="21"/>
              </w:rPr>
              <w:t xml:space="preserve">La ingeniería básica extendida desarrollada por </w:t>
            </w:r>
            <w:proofErr w:type="spellStart"/>
            <w:r w:rsidRPr="00666C9F">
              <w:rPr>
                <w:rFonts w:cs="Calibri"/>
                <w:sz w:val="21"/>
                <w:szCs w:val="21"/>
              </w:rPr>
              <w:t>Idetec</w:t>
            </w:r>
            <w:proofErr w:type="spellEnd"/>
            <w:r w:rsidRPr="00666C9F">
              <w:rPr>
                <w:rFonts w:cs="Calibri"/>
                <w:sz w:val="21"/>
                <w:szCs w:val="21"/>
              </w:rPr>
              <w:t xml:space="preserve"> Del </w:t>
            </w:r>
            <w:proofErr w:type="spellStart"/>
            <w:r w:rsidRPr="00666C9F">
              <w:rPr>
                <w:rFonts w:cs="Calibri"/>
                <w:sz w:val="21"/>
                <w:szCs w:val="21"/>
              </w:rPr>
              <w:t>Peru</w:t>
            </w:r>
            <w:proofErr w:type="spellEnd"/>
            <w:r w:rsidRPr="00666C9F">
              <w:rPr>
                <w:rFonts w:cs="Calibri"/>
                <w:sz w:val="21"/>
                <w:szCs w:val="21"/>
              </w:rPr>
              <w:t xml:space="preserve"> S.A.C. para todos los entregables es correcta.</w:t>
            </w:r>
          </w:p>
          <w:p w:rsidR="00EC3633" w:rsidRPr="00666C9F" w:rsidRDefault="00EC3633" w:rsidP="00B74BBE">
            <w:pPr>
              <w:numPr>
                <w:ilvl w:val="0"/>
                <w:numId w:val="4"/>
              </w:numPr>
              <w:spacing w:beforeLines="40" w:afterLines="40"/>
              <w:ind w:left="388"/>
              <w:rPr>
                <w:rFonts w:cs="Calibri"/>
                <w:sz w:val="21"/>
                <w:szCs w:val="21"/>
              </w:rPr>
            </w:pPr>
            <w:r w:rsidRPr="00666C9F">
              <w:rPr>
                <w:rFonts w:cs="Calibri"/>
                <w:sz w:val="21"/>
                <w:szCs w:val="21"/>
              </w:rPr>
              <w:t>El material propio de relleno (arena fina) de las instalaciones de Petroperú tendrá la calidad suficiente para utilizarlo en los trabajos civiles del proyecto.</w:t>
            </w:r>
          </w:p>
          <w:p w:rsidR="00EC3633" w:rsidRPr="00666C9F" w:rsidRDefault="00EC3633" w:rsidP="00B74BBE">
            <w:pPr>
              <w:numPr>
                <w:ilvl w:val="0"/>
                <w:numId w:val="4"/>
              </w:numPr>
              <w:spacing w:beforeLines="40" w:afterLines="40"/>
              <w:ind w:left="388"/>
              <w:rPr>
                <w:rFonts w:cs="Calibri"/>
                <w:sz w:val="21"/>
                <w:szCs w:val="21"/>
              </w:rPr>
            </w:pPr>
            <w:r w:rsidRPr="00666C9F">
              <w:rPr>
                <w:rFonts w:cs="Calibri"/>
                <w:sz w:val="21"/>
                <w:szCs w:val="21"/>
              </w:rPr>
              <w:t>La procura de los techos domos geodésicos se realizará en el extranjero con la empresa estadounidense HMT.</w:t>
            </w:r>
          </w:p>
          <w:p w:rsidR="00EC3633" w:rsidRPr="00666C9F" w:rsidRDefault="00EC3633" w:rsidP="00B74BBE">
            <w:pPr>
              <w:numPr>
                <w:ilvl w:val="0"/>
                <w:numId w:val="4"/>
              </w:numPr>
              <w:spacing w:beforeLines="40" w:afterLines="40"/>
              <w:ind w:left="388"/>
              <w:rPr>
                <w:rFonts w:cs="Calibri"/>
                <w:sz w:val="21"/>
                <w:szCs w:val="21"/>
              </w:rPr>
            </w:pPr>
            <w:r w:rsidRPr="00666C9F">
              <w:rPr>
                <w:rFonts w:cs="Calibri"/>
                <w:sz w:val="21"/>
                <w:szCs w:val="21"/>
              </w:rPr>
              <w:t>El transporte marítimo de los domos del puerto de salida hasta el puerto de Callao no será mayor a 30 días.</w:t>
            </w:r>
          </w:p>
          <w:p w:rsidR="00EC3633" w:rsidRPr="00666C9F" w:rsidRDefault="00EC3633" w:rsidP="00B74BBE">
            <w:pPr>
              <w:numPr>
                <w:ilvl w:val="0"/>
                <w:numId w:val="4"/>
              </w:numPr>
              <w:spacing w:beforeLines="40" w:afterLines="40"/>
              <w:ind w:left="388"/>
              <w:rPr>
                <w:rFonts w:cs="Calibri"/>
                <w:sz w:val="21"/>
                <w:szCs w:val="21"/>
              </w:rPr>
            </w:pPr>
            <w:r w:rsidRPr="00666C9F">
              <w:rPr>
                <w:rFonts w:cs="Calibri"/>
                <w:sz w:val="21"/>
                <w:szCs w:val="21"/>
              </w:rPr>
              <w:t>No habrá descargas de petróleo crudo desde buques hasta la planta que afecten al proyecto.</w:t>
            </w:r>
          </w:p>
          <w:p w:rsidR="00EC3633" w:rsidRPr="00666C9F" w:rsidRDefault="00EC3633" w:rsidP="00B74BBE">
            <w:pPr>
              <w:numPr>
                <w:ilvl w:val="0"/>
                <w:numId w:val="4"/>
              </w:numPr>
              <w:spacing w:beforeLines="40" w:afterLines="40"/>
              <w:ind w:left="388"/>
              <w:rPr>
                <w:rFonts w:cs="Calibri"/>
                <w:sz w:val="21"/>
                <w:szCs w:val="21"/>
              </w:rPr>
            </w:pPr>
            <w:r w:rsidRPr="00666C9F">
              <w:rPr>
                <w:rFonts w:cs="Calibri"/>
                <w:sz w:val="21"/>
                <w:szCs w:val="21"/>
              </w:rPr>
              <w:t>No habrá huelgas de ningún sindicato en la zona de trabajo que afecte directamente al proyecto.</w:t>
            </w:r>
          </w:p>
          <w:p w:rsidR="00EC3633" w:rsidRPr="00666C9F" w:rsidRDefault="00EC3633" w:rsidP="00B74BBE">
            <w:pPr>
              <w:numPr>
                <w:ilvl w:val="0"/>
                <w:numId w:val="4"/>
              </w:numPr>
              <w:spacing w:beforeLines="40" w:afterLines="40"/>
              <w:ind w:left="388"/>
              <w:rPr>
                <w:rFonts w:cs="Calibri"/>
                <w:sz w:val="21"/>
                <w:szCs w:val="21"/>
              </w:rPr>
            </w:pPr>
            <w:r w:rsidRPr="00666C9F">
              <w:rPr>
                <w:rFonts w:cs="Calibri"/>
                <w:sz w:val="21"/>
                <w:szCs w:val="21"/>
              </w:rPr>
              <w:t>No ocurrirán desastres naturales durante la duración del proyecto.</w:t>
            </w:r>
          </w:p>
        </w:tc>
      </w:tr>
    </w:tbl>
    <w:p w:rsidR="00EC3633" w:rsidRPr="00EC3633" w:rsidRDefault="00EC3633" w:rsidP="00EC3633">
      <w:pPr>
        <w:sectPr w:rsidR="00EC3633" w:rsidRPr="00EC3633" w:rsidSect="008A5A7E">
          <w:type w:val="continuous"/>
          <w:pgSz w:w="11907" w:h="16839" w:code="9"/>
          <w:pgMar w:top="1417" w:right="1701" w:bottom="851" w:left="1701" w:header="568" w:footer="0" w:gutter="0"/>
          <w:cols w:space="708"/>
          <w:docGrid w:linePitch="360"/>
        </w:sectPr>
      </w:pPr>
    </w:p>
    <w:p w:rsidR="000C4E19" w:rsidRDefault="000C4E19" w:rsidP="000C4E19">
      <w:pPr>
        <w:pStyle w:val="Ttulo2"/>
      </w:pPr>
      <w:r>
        <w:lastRenderedPageBreak/>
        <w:t>EDT</w:t>
      </w:r>
      <w:bookmarkEnd w:id="4"/>
    </w:p>
    <w:p w:rsidR="008A5A7E" w:rsidRPr="008A5A7E" w:rsidRDefault="008A5A7E" w:rsidP="00EC3633">
      <w:pPr>
        <w:jc w:val="center"/>
      </w:pPr>
      <w:r>
        <w:rPr>
          <w:noProof/>
          <w:lang w:eastAsia="es-PE"/>
        </w:rPr>
        <w:drawing>
          <wp:inline distT="0" distB="0" distL="0" distR="0">
            <wp:extent cx="7515225" cy="5400675"/>
            <wp:effectExtent l="19050" t="0" r="9525" b="0"/>
            <wp:docPr id="3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srcRect/>
                    <a:stretch>
                      <a:fillRect/>
                    </a:stretch>
                  </pic:blipFill>
                  <pic:spPr bwMode="auto">
                    <a:xfrm>
                      <a:off x="0" y="0"/>
                      <a:ext cx="7515225" cy="5400675"/>
                    </a:xfrm>
                    <a:prstGeom prst="rect">
                      <a:avLst/>
                    </a:prstGeom>
                    <a:noFill/>
                    <a:ln w="9525">
                      <a:noFill/>
                      <a:miter lim="800000"/>
                      <a:headEnd/>
                      <a:tailEnd/>
                    </a:ln>
                  </pic:spPr>
                </pic:pic>
              </a:graphicData>
            </a:graphic>
          </wp:inline>
        </w:drawing>
      </w:r>
    </w:p>
    <w:p w:rsidR="008A5A7E" w:rsidRDefault="008A5A7E" w:rsidP="008A5A7E">
      <w:pPr>
        <w:sectPr w:rsidR="008A5A7E" w:rsidSect="00EC3633">
          <w:headerReference w:type="default" r:id="rId16"/>
          <w:footerReference w:type="default" r:id="rId17"/>
          <w:pgSz w:w="16839" w:h="11907" w:orient="landscape" w:code="9"/>
          <w:pgMar w:top="1418" w:right="851" w:bottom="993" w:left="1417" w:header="568" w:footer="0" w:gutter="0"/>
          <w:cols w:space="708"/>
          <w:docGrid w:linePitch="360"/>
        </w:sectPr>
      </w:pPr>
      <w:bookmarkStart w:id="5" w:name="_Toc524090667"/>
    </w:p>
    <w:p w:rsidR="000C4E19" w:rsidRDefault="000C4E19" w:rsidP="000C4E19">
      <w:pPr>
        <w:pStyle w:val="Ttulo2"/>
      </w:pPr>
      <w:r>
        <w:lastRenderedPageBreak/>
        <w:t>Diccionario de la EDT</w:t>
      </w:r>
      <w:bookmarkEnd w:id="5"/>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76"/>
        <w:gridCol w:w="3696"/>
        <w:gridCol w:w="1066"/>
        <w:gridCol w:w="539"/>
        <w:gridCol w:w="539"/>
        <w:gridCol w:w="539"/>
      </w:tblGrid>
      <w:tr w:rsidR="00A43EC9" w:rsidRPr="00A43EC9" w:rsidTr="00A43EC9">
        <w:trPr>
          <w:trHeight w:val="744"/>
        </w:trPr>
        <w:tc>
          <w:tcPr>
            <w:tcW w:w="8755" w:type="dxa"/>
            <w:gridSpan w:val="6"/>
            <w:vAlign w:val="center"/>
          </w:tcPr>
          <w:p w:rsidR="00A43EC9" w:rsidRPr="00A43EC9" w:rsidRDefault="00A43EC9" w:rsidP="00A43EC9">
            <w:pPr>
              <w:spacing w:line="240" w:lineRule="auto"/>
              <w:jc w:val="center"/>
              <w:rPr>
                <w:b/>
                <w:sz w:val="28"/>
              </w:rPr>
            </w:pPr>
            <w:r w:rsidRPr="00A43EC9">
              <w:rPr>
                <w:b/>
                <w:sz w:val="28"/>
              </w:rPr>
              <w:t>DICCIONARIO DE LA EDT</w:t>
            </w:r>
          </w:p>
          <w:p w:rsidR="00A43EC9" w:rsidRPr="00A43EC9" w:rsidRDefault="00A43EC9" w:rsidP="00A43EC9">
            <w:pPr>
              <w:spacing w:line="240" w:lineRule="auto"/>
              <w:jc w:val="center"/>
              <w:rPr>
                <w:b/>
                <w:sz w:val="22"/>
              </w:rPr>
            </w:pPr>
            <w:r w:rsidRPr="00A43EC9">
              <w:rPr>
                <w:rFonts w:eastAsia="Calibri" w:cs="Calibri"/>
                <w:b/>
                <w:spacing w:val="1"/>
                <w:sz w:val="22"/>
                <w:szCs w:val="20"/>
              </w:rPr>
              <w:t>v</w:t>
            </w:r>
            <w:r w:rsidRPr="00A43EC9">
              <w:rPr>
                <w:rFonts w:eastAsia="Calibri" w:cs="Calibri"/>
                <w:b/>
                <w:spacing w:val="-1"/>
                <w:sz w:val="22"/>
                <w:szCs w:val="20"/>
              </w:rPr>
              <w:t>e</w:t>
            </w:r>
            <w:r w:rsidRPr="00A43EC9">
              <w:rPr>
                <w:rFonts w:eastAsia="Calibri" w:cs="Calibri"/>
                <w:b/>
                <w:spacing w:val="1"/>
                <w:sz w:val="22"/>
                <w:szCs w:val="20"/>
              </w:rPr>
              <w:t>r</w:t>
            </w:r>
            <w:r w:rsidRPr="00A43EC9">
              <w:rPr>
                <w:rFonts w:eastAsia="Calibri" w:cs="Calibri"/>
                <w:b/>
                <w:sz w:val="22"/>
                <w:szCs w:val="20"/>
              </w:rPr>
              <w:t>s</w:t>
            </w:r>
            <w:r w:rsidRPr="00A43EC9">
              <w:rPr>
                <w:rFonts w:eastAsia="Calibri" w:cs="Calibri"/>
                <w:b/>
                <w:spacing w:val="-1"/>
                <w:sz w:val="22"/>
                <w:szCs w:val="20"/>
              </w:rPr>
              <w:t>i</w:t>
            </w:r>
            <w:r w:rsidRPr="00A43EC9">
              <w:rPr>
                <w:rFonts w:eastAsia="Calibri" w:cs="Calibri"/>
                <w:b/>
                <w:sz w:val="22"/>
                <w:szCs w:val="20"/>
              </w:rPr>
              <w:t xml:space="preserve">ón </w:t>
            </w:r>
            <w:r w:rsidRPr="00A43EC9">
              <w:rPr>
                <w:rFonts w:eastAsia="Calibri" w:cs="Calibri"/>
                <w:b/>
                <w:spacing w:val="-1"/>
                <w:sz w:val="22"/>
                <w:szCs w:val="20"/>
              </w:rPr>
              <w:t>1.0</w:t>
            </w:r>
          </w:p>
        </w:tc>
      </w:tr>
      <w:tr w:rsidR="00A43EC9" w:rsidRPr="00A43EC9" w:rsidTr="00A43EC9">
        <w:tc>
          <w:tcPr>
            <w:tcW w:w="2376" w:type="dxa"/>
            <w:shd w:val="clear" w:color="auto" w:fill="D5DCE4" w:themeFill="text2" w:themeFillTint="33"/>
          </w:tcPr>
          <w:p w:rsidR="00A43EC9" w:rsidRPr="00A43EC9" w:rsidRDefault="00A43EC9" w:rsidP="00A43EC9">
            <w:pPr>
              <w:spacing w:line="240" w:lineRule="auto"/>
              <w:rPr>
                <w:sz w:val="22"/>
              </w:rPr>
            </w:pPr>
            <w:r w:rsidRPr="00A43EC9">
              <w:rPr>
                <w:sz w:val="22"/>
              </w:rPr>
              <w:t>PROYECTO</w:t>
            </w:r>
          </w:p>
        </w:tc>
        <w:tc>
          <w:tcPr>
            <w:tcW w:w="6379" w:type="dxa"/>
            <w:gridSpan w:val="5"/>
          </w:tcPr>
          <w:p w:rsidR="00A43EC9" w:rsidRPr="00A43EC9" w:rsidRDefault="00A43EC9" w:rsidP="00A43EC9">
            <w:pPr>
              <w:spacing w:line="240" w:lineRule="auto"/>
              <w:rPr>
                <w:sz w:val="22"/>
                <w:szCs w:val="21"/>
              </w:rPr>
            </w:pPr>
            <w:r w:rsidRPr="00A43EC9">
              <w:rPr>
                <w:sz w:val="22"/>
              </w:rPr>
              <w:t>DISEÑO, SUMINISTRO E INSTALACION DE DOMOS GEODESICOS Y REEMPLAZO DE IMPERMIABILIZACION DEL DIQUE DE TANQUES 51 Y 52 – REFINERIA CONCHAN PETROPERU</w:t>
            </w:r>
          </w:p>
        </w:tc>
      </w:tr>
      <w:tr w:rsidR="00A43EC9" w:rsidRPr="00A43EC9" w:rsidTr="00A43EC9">
        <w:tc>
          <w:tcPr>
            <w:tcW w:w="2376" w:type="dxa"/>
            <w:shd w:val="clear" w:color="auto" w:fill="D5DCE4" w:themeFill="text2" w:themeFillTint="33"/>
          </w:tcPr>
          <w:p w:rsidR="00A43EC9" w:rsidRPr="00A43EC9" w:rsidRDefault="00A43EC9" w:rsidP="00A43EC9">
            <w:pPr>
              <w:spacing w:line="240" w:lineRule="auto"/>
              <w:rPr>
                <w:sz w:val="22"/>
              </w:rPr>
            </w:pPr>
            <w:r w:rsidRPr="00A43EC9">
              <w:rPr>
                <w:sz w:val="22"/>
              </w:rPr>
              <w:t>PREPARADO POR:</w:t>
            </w:r>
          </w:p>
        </w:tc>
        <w:tc>
          <w:tcPr>
            <w:tcW w:w="3696" w:type="dxa"/>
          </w:tcPr>
          <w:p w:rsidR="00A43EC9" w:rsidRPr="00A43EC9" w:rsidRDefault="00A43EC9" w:rsidP="00A43EC9">
            <w:pPr>
              <w:spacing w:line="240" w:lineRule="auto"/>
              <w:rPr>
                <w:rFonts w:eastAsia="Calibri" w:cs="Calibri"/>
                <w:spacing w:val="-1"/>
                <w:sz w:val="22"/>
              </w:rPr>
            </w:pPr>
            <w:proofErr w:type="spellStart"/>
            <w:r w:rsidRPr="00A43EC9">
              <w:rPr>
                <w:sz w:val="22"/>
              </w:rPr>
              <w:t>Wilmer</w:t>
            </w:r>
            <w:proofErr w:type="spellEnd"/>
            <w:r w:rsidRPr="00A43EC9">
              <w:rPr>
                <w:sz w:val="22"/>
              </w:rPr>
              <w:t xml:space="preserve"> Soto Castro</w:t>
            </w:r>
          </w:p>
        </w:tc>
        <w:tc>
          <w:tcPr>
            <w:tcW w:w="1066" w:type="dxa"/>
          </w:tcPr>
          <w:p w:rsidR="00A43EC9" w:rsidRPr="00A43EC9" w:rsidRDefault="00A43EC9" w:rsidP="00A43EC9">
            <w:pPr>
              <w:spacing w:line="260" w:lineRule="exact"/>
              <w:ind w:left="107"/>
              <w:rPr>
                <w:rFonts w:eastAsia="Calibri" w:cs="Calibri"/>
                <w:sz w:val="22"/>
              </w:rPr>
            </w:pPr>
            <w:r w:rsidRPr="00A43EC9">
              <w:rPr>
                <w:rFonts w:eastAsia="Calibri" w:cs="Calibri"/>
                <w:spacing w:val="-1"/>
                <w:position w:val="1"/>
                <w:sz w:val="22"/>
              </w:rPr>
              <w:t>F</w:t>
            </w:r>
            <w:r w:rsidRPr="00A43EC9">
              <w:rPr>
                <w:rFonts w:eastAsia="Calibri" w:cs="Calibri"/>
                <w:position w:val="1"/>
                <w:sz w:val="22"/>
              </w:rPr>
              <w:t>EC</w:t>
            </w:r>
            <w:r w:rsidRPr="00A43EC9">
              <w:rPr>
                <w:rFonts w:eastAsia="Calibri" w:cs="Calibri"/>
                <w:spacing w:val="-2"/>
                <w:position w:val="1"/>
                <w:sz w:val="22"/>
              </w:rPr>
              <w:t>H</w:t>
            </w:r>
            <w:r w:rsidRPr="00A43EC9">
              <w:rPr>
                <w:rFonts w:eastAsia="Calibri" w:cs="Calibri"/>
                <w:position w:val="1"/>
                <w:sz w:val="22"/>
              </w:rPr>
              <w:t>A</w:t>
            </w:r>
          </w:p>
        </w:tc>
        <w:tc>
          <w:tcPr>
            <w:tcW w:w="539" w:type="dxa"/>
          </w:tcPr>
          <w:p w:rsidR="00A43EC9" w:rsidRPr="00A43EC9" w:rsidRDefault="00A43EC9" w:rsidP="00A43EC9">
            <w:pPr>
              <w:rPr>
                <w:sz w:val="22"/>
              </w:rPr>
            </w:pPr>
            <w:r w:rsidRPr="00A43EC9">
              <w:rPr>
                <w:sz w:val="22"/>
              </w:rPr>
              <w:t>04</w:t>
            </w:r>
          </w:p>
        </w:tc>
        <w:tc>
          <w:tcPr>
            <w:tcW w:w="539" w:type="dxa"/>
          </w:tcPr>
          <w:p w:rsidR="00A43EC9" w:rsidRPr="00A43EC9" w:rsidRDefault="00A43EC9" w:rsidP="00A43EC9">
            <w:pPr>
              <w:rPr>
                <w:sz w:val="22"/>
              </w:rPr>
            </w:pPr>
            <w:r w:rsidRPr="00A43EC9">
              <w:rPr>
                <w:sz w:val="22"/>
              </w:rPr>
              <w:t>12</w:t>
            </w:r>
          </w:p>
        </w:tc>
        <w:tc>
          <w:tcPr>
            <w:tcW w:w="539" w:type="dxa"/>
          </w:tcPr>
          <w:p w:rsidR="00A43EC9" w:rsidRPr="00A43EC9" w:rsidRDefault="00A43EC9" w:rsidP="00A43EC9">
            <w:pPr>
              <w:rPr>
                <w:sz w:val="22"/>
              </w:rPr>
            </w:pPr>
            <w:r w:rsidRPr="00A43EC9">
              <w:rPr>
                <w:sz w:val="22"/>
              </w:rPr>
              <w:t>18</w:t>
            </w:r>
          </w:p>
        </w:tc>
      </w:tr>
      <w:tr w:rsidR="00A43EC9" w:rsidRPr="00A43EC9" w:rsidTr="00A43EC9">
        <w:tc>
          <w:tcPr>
            <w:tcW w:w="2376" w:type="dxa"/>
            <w:shd w:val="clear" w:color="auto" w:fill="D5DCE4" w:themeFill="text2" w:themeFillTint="33"/>
          </w:tcPr>
          <w:p w:rsidR="00A43EC9" w:rsidRPr="00A43EC9" w:rsidRDefault="00A43EC9" w:rsidP="00A43EC9">
            <w:pPr>
              <w:spacing w:line="240" w:lineRule="auto"/>
              <w:rPr>
                <w:sz w:val="22"/>
              </w:rPr>
            </w:pPr>
            <w:r w:rsidRPr="00A43EC9">
              <w:rPr>
                <w:sz w:val="22"/>
              </w:rPr>
              <w:t>REVISADO POR:</w:t>
            </w:r>
          </w:p>
        </w:tc>
        <w:tc>
          <w:tcPr>
            <w:tcW w:w="3696" w:type="dxa"/>
          </w:tcPr>
          <w:p w:rsidR="00A43EC9" w:rsidRPr="00A43EC9" w:rsidRDefault="00A43EC9" w:rsidP="00A43EC9">
            <w:pPr>
              <w:spacing w:line="240" w:lineRule="auto"/>
              <w:rPr>
                <w:rFonts w:eastAsia="Calibri" w:cs="Calibri"/>
                <w:spacing w:val="-1"/>
                <w:sz w:val="22"/>
              </w:rPr>
            </w:pPr>
            <w:r w:rsidRPr="00A43EC9">
              <w:rPr>
                <w:rFonts w:eastAsia="Calibri" w:cs="Calibri"/>
                <w:spacing w:val="-1"/>
                <w:sz w:val="22"/>
              </w:rPr>
              <w:t>Directos de Portafolios CIME</w:t>
            </w:r>
          </w:p>
        </w:tc>
        <w:tc>
          <w:tcPr>
            <w:tcW w:w="1066" w:type="dxa"/>
          </w:tcPr>
          <w:p w:rsidR="00A43EC9" w:rsidRPr="00A43EC9" w:rsidRDefault="00A43EC9" w:rsidP="00A43EC9">
            <w:pPr>
              <w:spacing w:before="1"/>
              <w:ind w:left="107"/>
              <w:rPr>
                <w:rFonts w:eastAsia="Calibri" w:cs="Calibri"/>
                <w:sz w:val="22"/>
              </w:rPr>
            </w:pPr>
            <w:r w:rsidRPr="00A43EC9">
              <w:rPr>
                <w:rFonts w:eastAsia="Calibri" w:cs="Calibri"/>
                <w:spacing w:val="-1"/>
                <w:sz w:val="22"/>
              </w:rPr>
              <w:t>F</w:t>
            </w:r>
            <w:r w:rsidRPr="00A43EC9">
              <w:rPr>
                <w:rFonts w:eastAsia="Calibri" w:cs="Calibri"/>
                <w:sz w:val="22"/>
              </w:rPr>
              <w:t>EC</w:t>
            </w:r>
            <w:r w:rsidRPr="00A43EC9">
              <w:rPr>
                <w:rFonts w:eastAsia="Calibri" w:cs="Calibri"/>
                <w:spacing w:val="-2"/>
                <w:sz w:val="22"/>
              </w:rPr>
              <w:t>H</w:t>
            </w:r>
            <w:r w:rsidRPr="00A43EC9">
              <w:rPr>
                <w:rFonts w:eastAsia="Calibri" w:cs="Calibri"/>
                <w:sz w:val="22"/>
              </w:rPr>
              <w:t>A</w:t>
            </w:r>
          </w:p>
        </w:tc>
        <w:tc>
          <w:tcPr>
            <w:tcW w:w="539" w:type="dxa"/>
          </w:tcPr>
          <w:p w:rsidR="00A43EC9" w:rsidRPr="00A43EC9" w:rsidRDefault="00A43EC9" w:rsidP="00A43EC9">
            <w:pPr>
              <w:rPr>
                <w:sz w:val="22"/>
              </w:rPr>
            </w:pPr>
            <w:r w:rsidRPr="00A43EC9">
              <w:rPr>
                <w:sz w:val="22"/>
              </w:rPr>
              <w:t>05</w:t>
            </w:r>
          </w:p>
        </w:tc>
        <w:tc>
          <w:tcPr>
            <w:tcW w:w="539" w:type="dxa"/>
          </w:tcPr>
          <w:p w:rsidR="00A43EC9" w:rsidRPr="00A43EC9" w:rsidRDefault="00A43EC9" w:rsidP="00A43EC9">
            <w:pPr>
              <w:rPr>
                <w:sz w:val="22"/>
              </w:rPr>
            </w:pPr>
            <w:r w:rsidRPr="00A43EC9">
              <w:rPr>
                <w:sz w:val="22"/>
              </w:rPr>
              <w:t>12</w:t>
            </w:r>
          </w:p>
        </w:tc>
        <w:tc>
          <w:tcPr>
            <w:tcW w:w="539" w:type="dxa"/>
          </w:tcPr>
          <w:p w:rsidR="00A43EC9" w:rsidRPr="00A43EC9" w:rsidRDefault="00A43EC9" w:rsidP="00A43EC9">
            <w:pPr>
              <w:rPr>
                <w:sz w:val="22"/>
              </w:rPr>
            </w:pPr>
            <w:r w:rsidRPr="00A43EC9">
              <w:rPr>
                <w:sz w:val="22"/>
              </w:rPr>
              <w:t>18</w:t>
            </w:r>
          </w:p>
        </w:tc>
      </w:tr>
      <w:tr w:rsidR="00A43EC9" w:rsidRPr="00A43EC9" w:rsidTr="00A43EC9">
        <w:tc>
          <w:tcPr>
            <w:tcW w:w="2376" w:type="dxa"/>
            <w:shd w:val="clear" w:color="auto" w:fill="D5DCE4" w:themeFill="text2" w:themeFillTint="33"/>
          </w:tcPr>
          <w:p w:rsidR="00A43EC9" w:rsidRPr="00A43EC9" w:rsidRDefault="00A43EC9" w:rsidP="00A43EC9">
            <w:pPr>
              <w:spacing w:line="240" w:lineRule="auto"/>
              <w:rPr>
                <w:sz w:val="22"/>
              </w:rPr>
            </w:pPr>
            <w:r w:rsidRPr="00A43EC9">
              <w:rPr>
                <w:sz w:val="22"/>
              </w:rPr>
              <w:t>APROBADO POR:</w:t>
            </w:r>
          </w:p>
        </w:tc>
        <w:tc>
          <w:tcPr>
            <w:tcW w:w="3696" w:type="dxa"/>
          </w:tcPr>
          <w:p w:rsidR="00A43EC9" w:rsidRPr="00A43EC9" w:rsidRDefault="00A43EC9" w:rsidP="00A43EC9">
            <w:pPr>
              <w:spacing w:line="240" w:lineRule="auto"/>
              <w:rPr>
                <w:rFonts w:eastAsia="Calibri" w:cs="Calibri"/>
                <w:spacing w:val="-1"/>
                <w:sz w:val="22"/>
              </w:rPr>
            </w:pPr>
            <w:r w:rsidRPr="00A43EC9">
              <w:rPr>
                <w:rFonts w:eastAsia="Calibri" w:cs="Calibri"/>
                <w:spacing w:val="-1"/>
                <w:sz w:val="22"/>
              </w:rPr>
              <w:t>Gerente General  CIME</w:t>
            </w:r>
          </w:p>
        </w:tc>
        <w:tc>
          <w:tcPr>
            <w:tcW w:w="1066" w:type="dxa"/>
          </w:tcPr>
          <w:p w:rsidR="00A43EC9" w:rsidRPr="00A43EC9" w:rsidRDefault="00A43EC9" w:rsidP="00A43EC9">
            <w:pPr>
              <w:spacing w:line="260" w:lineRule="exact"/>
              <w:ind w:left="107"/>
              <w:rPr>
                <w:rFonts w:eastAsia="Calibri" w:cs="Calibri"/>
                <w:sz w:val="22"/>
              </w:rPr>
            </w:pPr>
            <w:r w:rsidRPr="00A43EC9">
              <w:rPr>
                <w:rFonts w:eastAsia="Calibri" w:cs="Calibri"/>
                <w:spacing w:val="-1"/>
                <w:position w:val="1"/>
                <w:sz w:val="22"/>
              </w:rPr>
              <w:t>F</w:t>
            </w:r>
            <w:r w:rsidRPr="00A43EC9">
              <w:rPr>
                <w:rFonts w:eastAsia="Calibri" w:cs="Calibri"/>
                <w:position w:val="1"/>
                <w:sz w:val="22"/>
              </w:rPr>
              <w:t>EC</w:t>
            </w:r>
            <w:r w:rsidRPr="00A43EC9">
              <w:rPr>
                <w:rFonts w:eastAsia="Calibri" w:cs="Calibri"/>
                <w:spacing w:val="-2"/>
                <w:position w:val="1"/>
                <w:sz w:val="22"/>
              </w:rPr>
              <w:t>H</w:t>
            </w:r>
            <w:r w:rsidRPr="00A43EC9">
              <w:rPr>
                <w:rFonts w:eastAsia="Calibri" w:cs="Calibri"/>
                <w:position w:val="1"/>
                <w:sz w:val="22"/>
              </w:rPr>
              <w:t>A</w:t>
            </w:r>
          </w:p>
        </w:tc>
        <w:tc>
          <w:tcPr>
            <w:tcW w:w="539" w:type="dxa"/>
          </w:tcPr>
          <w:p w:rsidR="00A43EC9" w:rsidRPr="00A43EC9" w:rsidRDefault="00A43EC9" w:rsidP="00A43EC9">
            <w:pPr>
              <w:rPr>
                <w:sz w:val="22"/>
              </w:rPr>
            </w:pPr>
            <w:r w:rsidRPr="00A43EC9">
              <w:rPr>
                <w:sz w:val="22"/>
              </w:rPr>
              <w:t>07</w:t>
            </w:r>
          </w:p>
        </w:tc>
        <w:tc>
          <w:tcPr>
            <w:tcW w:w="539" w:type="dxa"/>
          </w:tcPr>
          <w:p w:rsidR="00A43EC9" w:rsidRPr="00A43EC9" w:rsidRDefault="00A43EC9" w:rsidP="00A43EC9">
            <w:pPr>
              <w:rPr>
                <w:sz w:val="22"/>
              </w:rPr>
            </w:pPr>
            <w:r w:rsidRPr="00A43EC9">
              <w:rPr>
                <w:sz w:val="22"/>
              </w:rPr>
              <w:t>12</w:t>
            </w:r>
          </w:p>
        </w:tc>
        <w:tc>
          <w:tcPr>
            <w:tcW w:w="539" w:type="dxa"/>
          </w:tcPr>
          <w:p w:rsidR="00A43EC9" w:rsidRPr="00A43EC9" w:rsidRDefault="00A43EC9" w:rsidP="00A43EC9">
            <w:pPr>
              <w:rPr>
                <w:sz w:val="22"/>
              </w:rPr>
            </w:pPr>
            <w:r w:rsidRPr="00A43EC9">
              <w:rPr>
                <w:sz w:val="22"/>
              </w:rPr>
              <w:t>18</w:t>
            </w:r>
          </w:p>
        </w:tc>
      </w:tr>
    </w:tbl>
    <w:p w:rsidR="000C4E19" w:rsidRDefault="000C4E19" w:rsidP="000C4E19"/>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ID DEL ENTREGABLE</w:t>
            </w:r>
          </w:p>
        </w:tc>
        <w:tc>
          <w:tcPr>
            <w:tcW w:w="1843" w:type="dxa"/>
            <w:gridSpan w:val="3"/>
          </w:tcPr>
          <w:p w:rsidR="00A43EC9" w:rsidRPr="0066421C" w:rsidRDefault="00A43EC9" w:rsidP="00A43EC9">
            <w:pPr>
              <w:rPr>
                <w:b/>
                <w:sz w:val="21"/>
                <w:lang w:val="es-ES"/>
              </w:rPr>
            </w:pPr>
            <w:r w:rsidRPr="0066421C">
              <w:rPr>
                <w:b/>
                <w:sz w:val="21"/>
                <w:lang w:val="es-ES"/>
              </w:rPr>
              <w:t>1.1</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NOMBRE DEL ENTREGABLE</w:t>
            </w:r>
          </w:p>
        </w:tc>
        <w:tc>
          <w:tcPr>
            <w:tcW w:w="6095" w:type="dxa"/>
            <w:gridSpan w:val="11"/>
          </w:tcPr>
          <w:p w:rsidR="00A43EC9" w:rsidRPr="0066421C" w:rsidRDefault="00A43EC9" w:rsidP="00A43EC9">
            <w:pPr>
              <w:rPr>
                <w:b/>
                <w:sz w:val="21"/>
                <w:lang w:val="es-ES"/>
              </w:rPr>
            </w:pPr>
            <w:r w:rsidRPr="0066421C">
              <w:rPr>
                <w:b/>
                <w:sz w:val="21"/>
                <w:lang w:val="es-ES"/>
              </w:rPr>
              <w:t>Acta de Constitución</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DESCRIPCIÓN DEL TRABAJO</w:t>
            </w:r>
          </w:p>
        </w:tc>
      </w:tr>
      <w:tr w:rsidR="00A43EC9" w:rsidRPr="00AE664D" w:rsidTr="00A43EC9">
        <w:tc>
          <w:tcPr>
            <w:tcW w:w="8755" w:type="dxa"/>
            <w:gridSpan w:val="13"/>
          </w:tcPr>
          <w:p w:rsidR="00A43EC9" w:rsidRDefault="00A43EC9" w:rsidP="00A43EC9">
            <w:pPr>
              <w:rPr>
                <w:sz w:val="21"/>
                <w:lang w:val="es-ES"/>
              </w:rPr>
            </w:pPr>
            <w:r w:rsidRPr="00C51CDB">
              <w:rPr>
                <w:rFonts w:cs="Calibri"/>
                <w:color w:val="000000"/>
                <w:sz w:val="21"/>
                <w:szCs w:val="21"/>
              </w:rPr>
              <w:t>Documento que autoriza formalmente el inicio del proyecto, documenta los requisitos a alto nivel, identifica los riesgos de alto nivel y otorga al gerente de proyectos la autoridad para asignar los recursos de la organización. Alinea los objetivos estratégicos de la organización al propósito del proyecto de tal forma que los factores críticos de éxito se puedan definir. Además, de proporcionar información del alcance general del presupuesto del proyecto, hitos y principales riesgos.</w:t>
            </w:r>
          </w:p>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r>
              <w:rPr>
                <w:sz w:val="21"/>
                <w:lang w:val="es-ES"/>
              </w:rPr>
              <w:t>Documentos de Planeamiento del Proyecto Aprobados</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A43EC9">
            <w:pPr>
              <w:ind w:left="720"/>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FECHA 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t xml:space="preserve">REQUISITOS Y SU CRITERIO DE ACEPTACIÓN </w:t>
            </w:r>
          </w:p>
          <w:p w:rsidR="00A43EC9" w:rsidRPr="00AE664D" w:rsidRDefault="00A43EC9" w:rsidP="00A43EC9">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AE664D" w:rsidTr="00A43EC9">
        <w:tc>
          <w:tcPr>
            <w:tcW w:w="8755" w:type="dxa"/>
            <w:gridSpan w:val="13"/>
          </w:tcPr>
          <w:p w:rsidR="00A43EC9" w:rsidRPr="00AE664D" w:rsidRDefault="00A43EC9" w:rsidP="00A43EC9">
            <w:pPr>
              <w:rPr>
                <w:sz w:val="21"/>
                <w:lang w:val="es-ES"/>
              </w:rPr>
            </w:pPr>
            <w:r>
              <w:rPr>
                <w:sz w:val="21"/>
                <w:lang w:val="es-ES"/>
              </w:rPr>
              <w:t>El documento deberá estar realizado según la guía del PMBOK V6.</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REFERENCIAS TÉCNICAS</w:t>
            </w:r>
          </w:p>
          <w:p w:rsidR="00A43EC9" w:rsidRPr="00AE664D" w:rsidRDefault="00A43EC9" w:rsidP="00A43EC9">
            <w:pPr>
              <w:rPr>
                <w:sz w:val="21"/>
                <w:lang w:val="es-ES"/>
              </w:rPr>
            </w:pPr>
            <w:r w:rsidRPr="00AE664D">
              <w:rPr>
                <w:sz w:val="16"/>
                <w:lang w:val="es-ES"/>
              </w:rPr>
              <w:t>Referencias o fuentes de documentación técnica referida al entregable</w:t>
            </w:r>
          </w:p>
        </w:tc>
      </w:tr>
      <w:tr w:rsidR="00A43EC9" w:rsidRPr="00AE664D" w:rsidTr="00A43EC9">
        <w:tc>
          <w:tcPr>
            <w:tcW w:w="8755" w:type="dxa"/>
            <w:gridSpan w:val="13"/>
          </w:tcPr>
          <w:p w:rsidR="00A43EC9" w:rsidRPr="00AE664D" w:rsidRDefault="00A43EC9" w:rsidP="00A43EC9">
            <w:pPr>
              <w:rPr>
                <w:sz w:val="21"/>
                <w:lang w:val="es-ES"/>
              </w:rPr>
            </w:pPr>
            <w:r>
              <w:rPr>
                <w:sz w:val="21"/>
                <w:lang w:val="es-ES"/>
              </w:rPr>
              <w:t>PMBOK V6.</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CONSIDERACIONES CONTRACTUALES (SI APLICA)</w:t>
            </w:r>
          </w:p>
          <w:p w:rsidR="00A43EC9" w:rsidRPr="00AE664D" w:rsidRDefault="00A43EC9" w:rsidP="00A43EC9">
            <w:pPr>
              <w:rPr>
                <w:sz w:val="16"/>
                <w:lang w:val="es-ES"/>
              </w:rPr>
            </w:pPr>
            <w:r w:rsidRPr="00AE664D">
              <w:rPr>
                <w:sz w:val="16"/>
                <w:lang w:val="es-ES"/>
              </w:rPr>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rPr>
                <w:sz w:val="21"/>
                <w:lang w:val="es-ES"/>
              </w:rPr>
            </w:pPr>
            <w:r>
              <w:rPr>
                <w:sz w:val="21"/>
                <w:lang w:val="es-ES"/>
              </w:rPr>
              <w:t>No aplica</w:t>
            </w:r>
          </w:p>
          <w:p w:rsidR="00A43EC9" w:rsidRPr="00AE664D" w:rsidRDefault="00A43EC9" w:rsidP="00A43EC9">
            <w:pPr>
              <w:rPr>
                <w:sz w:val="21"/>
                <w:lang w:val="es-ES"/>
              </w:rPr>
            </w:pPr>
          </w:p>
        </w:tc>
      </w:tr>
    </w:tbl>
    <w:p w:rsidR="00A43EC9" w:rsidRDefault="00A43EC9" w:rsidP="000C4E19"/>
    <w:p w:rsidR="00A43EC9" w:rsidRDefault="00A43EC9" w:rsidP="00A43EC9">
      <w:pPr>
        <w:rPr>
          <w:lang w:val="es-ES"/>
        </w:rPr>
      </w:pP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lastRenderedPageBreak/>
              <w:t>ID DEL ENTREGABLE</w:t>
            </w:r>
          </w:p>
        </w:tc>
        <w:tc>
          <w:tcPr>
            <w:tcW w:w="1843" w:type="dxa"/>
            <w:gridSpan w:val="3"/>
          </w:tcPr>
          <w:p w:rsidR="00A43EC9" w:rsidRPr="0066421C" w:rsidRDefault="00A43EC9" w:rsidP="00A43EC9">
            <w:pPr>
              <w:rPr>
                <w:b/>
                <w:sz w:val="21"/>
                <w:lang w:val="es-ES"/>
              </w:rPr>
            </w:pPr>
            <w:r>
              <w:rPr>
                <w:b/>
                <w:sz w:val="21"/>
                <w:lang w:val="es-ES"/>
              </w:rPr>
              <w:t>1.2.1</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NOMBRE DEL ENTREGABLE</w:t>
            </w:r>
          </w:p>
        </w:tc>
        <w:tc>
          <w:tcPr>
            <w:tcW w:w="6095" w:type="dxa"/>
            <w:gridSpan w:val="11"/>
          </w:tcPr>
          <w:p w:rsidR="00A43EC9" w:rsidRPr="009C3BE4" w:rsidRDefault="00A43EC9" w:rsidP="00A43EC9">
            <w:pPr>
              <w:rPr>
                <w:b/>
                <w:sz w:val="21"/>
                <w:lang w:val="es-ES"/>
              </w:rPr>
            </w:pPr>
            <w:r w:rsidRPr="009C3BE4">
              <w:rPr>
                <w:b/>
                <w:sz w:val="21"/>
                <w:szCs w:val="21"/>
                <w:lang w:val="es-ES"/>
              </w:rPr>
              <w:t>Plan de Gestión del Alcance</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DESCRIPCIÓN DEL TRABAJO</w:t>
            </w:r>
          </w:p>
        </w:tc>
      </w:tr>
      <w:tr w:rsidR="00A43EC9" w:rsidRPr="00AE664D" w:rsidTr="00A43EC9">
        <w:tc>
          <w:tcPr>
            <w:tcW w:w="8755" w:type="dxa"/>
            <w:gridSpan w:val="13"/>
          </w:tcPr>
          <w:p w:rsidR="00A43EC9" w:rsidRPr="00AE664D" w:rsidRDefault="00A43EC9" w:rsidP="00A43EC9">
            <w:pPr>
              <w:rPr>
                <w:sz w:val="21"/>
                <w:lang w:val="es-ES"/>
              </w:rPr>
            </w:pPr>
            <w:r w:rsidRPr="00C51CDB">
              <w:rPr>
                <w:sz w:val="21"/>
                <w:szCs w:val="21"/>
                <w:lang w:val="es-ES"/>
              </w:rPr>
              <w:t>Documento que describe como será desarrollado, definido, monitoreado, controlado y validado el alcance del proyecto.</w:t>
            </w: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r>
              <w:rPr>
                <w:sz w:val="21"/>
                <w:lang w:val="es-ES"/>
              </w:rPr>
              <w:t>Documentos de Planeamiento del Proyecto Aprobados</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FECHA 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t xml:space="preserve">REQUISITOS Y SU CRITERIO DE ACEPTACIÓN </w:t>
            </w:r>
          </w:p>
          <w:p w:rsidR="00A43EC9" w:rsidRPr="00AE664D" w:rsidRDefault="00A43EC9" w:rsidP="00A43EC9">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AE664D" w:rsidTr="00A43EC9">
        <w:tc>
          <w:tcPr>
            <w:tcW w:w="8755" w:type="dxa"/>
            <w:gridSpan w:val="13"/>
          </w:tcPr>
          <w:p w:rsidR="00A43EC9" w:rsidRPr="00AE664D" w:rsidRDefault="00A43EC9" w:rsidP="00A43EC9">
            <w:pPr>
              <w:rPr>
                <w:sz w:val="21"/>
                <w:lang w:val="es-ES"/>
              </w:rPr>
            </w:pPr>
            <w:r>
              <w:rPr>
                <w:sz w:val="21"/>
                <w:lang w:val="es-ES"/>
              </w:rPr>
              <w:t>El documento deberá estar realizado según la guía del PMBOK V6.</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REFERENCIAS TÉCNICAS</w:t>
            </w:r>
          </w:p>
          <w:p w:rsidR="00A43EC9" w:rsidRPr="00AE664D" w:rsidRDefault="00A43EC9" w:rsidP="00A43EC9">
            <w:pPr>
              <w:rPr>
                <w:sz w:val="21"/>
                <w:lang w:val="es-ES"/>
              </w:rPr>
            </w:pPr>
            <w:r w:rsidRPr="00AE664D">
              <w:rPr>
                <w:sz w:val="16"/>
                <w:lang w:val="es-ES"/>
              </w:rPr>
              <w:t>Referencias o fuentes de documentación técnica referida al entregable</w:t>
            </w:r>
          </w:p>
        </w:tc>
      </w:tr>
      <w:tr w:rsidR="00A43EC9" w:rsidRPr="00AE664D" w:rsidTr="00A43EC9">
        <w:tc>
          <w:tcPr>
            <w:tcW w:w="8755" w:type="dxa"/>
            <w:gridSpan w:val="13"/>
          </w:tcPr>
          <w:p w:rsidR="00A43EC9" w:rsidRPr="00AE664D" w:rsidRDefault="00A43EC9" w:rsidP="00A43EC9">
            <w:pPr>
              <w:rPr>
                <w:sz w:val="21"/>
                <w:lang w:val="es-ES"/>
              </w:rPr>
            </w:pPr>
            <w:r>
              <w:rPr>
                <w:sz w:val="21"/>
                <w:lang w:val="es-ES"/>
              </w:rPr>
              <w:t>PMBOK V6</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CONSIDERACIONES CONTRACTUALES (SI APLICA)</w:t>
            </w:r>
          </w:p>
          <w:p w:rsidR="00A43EC9" w:rsidRPr="00AE664D" w:rsidRDefault="00A43EC9" w:rsidP="00A43EC9">
            <w:pPr>
              <w:rPr>
                <w:sz w:val="16"/>
                <w:lang w:val="es-ES"/>
              </w:rPr>
            </w:pPr>
            <w:r w:rsidRPr="00AE664D">
              <w:rPr>
                <w:sz w:val="16"/>
                <w:lang w:val="es-ES"/>
              </w:rPr>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rPr>
                <w:sz w:val="21"/>
                <w:lang w:val="es-ES"/>
              </w:rPr>
            </w:pPr>
            <w:r>
              <w:rPr>
                <w:sz w:val="21"/>
                <w:lang w:val="es-ES"/>
              </w:rPr>
              <w:t>No aplica</w:t>
            </w:r>
          </w:p>
          <w:p w:rsidR="00A43EC9" w:rsidRPr="00AE664D" w:rsidRDefault="00A43EC9" w:rsidP="00A43EC9">
            <w:pPr>
              <w:rPr>
                <w:sz w:val="21"/>
                <w:lang w:val="es-ES"/>
              </w:rPr>
            </w:pPr>
          </w:p>
        </w:tc>
      </w:tr>
    </w:tbl>
    <w:p w:rsidR="00A43EC9" w:rsidRPr="009C3BE4" w:rsidRDefault="00A43EC9" w:rsidP="00A43EC9">
      <w:pPr>
        <w:rPr>
          <w:lang w:val="es-ES"/>
        </w:rPr>
      </w:pP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ID DEL ENTREGABLE</w:t>
            </w:r>
          </w:p>
        </w:tc>
        <w:tc>
          <w:tcPr>
            <w:tcW w:w="1843" w:type="dxa"/>
            <w:gridSpan w:val="3"/>
          </w:tcPr>
          <w:p w:rsidR="00A43EC9" w:rsidRPr="0066421C" w:rsidRDefault="00A43EC9" w:rsidP="00A43EC9">
            <w:pPr>
              <w:rPr>
                <w:b/>
                <w:sz w:val="21"/>
                <w:lang w:val="es-ES"/>
              </w:rPr>
            </w:pPr>
            <w:r>
              <w:rPr>
                <w:b/>
                <w:sz w:val="21"/>
                <w:lang w:val="es-ES"/>
              </w:rPr>
              <w:t>1.2.2</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NOMBRE DEL ENTREGABLE</w:t>
            </w:r>
          </w:p>
        </w:tc>
        <w:tc>
          <w:tcPr>
            <w:tcW w:w="6095" w:type="dxa"/>
            <w:gridSpan w:val="11"/>
          </w:tcPr>
          <w:p w:rsidR="00A43EC9" w:rsidRPr="009C3BE4" w:rsidRDefault="00A43EC9" w:rsidP="00A43EC9">
            <w:pPr>
              <w:rPr>
                <w:b/>
                <w:sz w:val="21"/>
                <w:lang w:val="es-ES"/>
              </w:rPr>
            </w:pPr>
            <w:r w:rsidRPr="009C3BE4">
              <w:rPr>
                <w:rFonts w:cs="Calibri"/>
                <w:b/>
                <w:color w:val="000000"/>
                <w:sz w:val="21"/>
                <w:szCs w:val="21"/>
              </w:rPr>
              <w:t>Plan de Gestión de Requisitos</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DESCRIPCIÓN DEL TRABAJO</w:t>
            </w:r>
          </w:p>
        </w:tc>
      </w:tr>
      <w:tr w:rsidR="00A43EC9" w:rsidRPr="00AE664D" w:rsidTr="00A43EC9">
        <w:tc>
          <w:tcPr>
            <w:tcW w:w="8755" w:type="dxa"/>
            <w:gridSpan w:val="13"/>
          </w:tcPr>
          <w:p w:rsidR="00A43EC9" w:rsidRDefault="00A43EC9" w:rsidP="00A43EC9">
            <w:pPr>
              <w:rPr>
                <w:sz w:val="21"/>
                <w:lang w:val="es-ES"/>
              </w:rPr>
            </w:pPr>
            <w:r w:rsidRPr="00C51CDB">
              <w:rPr>
                <w:rFonts w:cs="Calibri"/>
                <w:color w:val="000000"/>
                <w:sz w:val="21"/>
                <w:szCs w:val="21"/>
              </w:rPr>
              <w:t>Documento que describe como se analizarán, documentarán y gestionarán los requisitos del proyecto y del producto.</w:t>
            </w:r>
          </w:p>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r>
              <w:rPr>
                <w:sz w:val="21"/>
                <w:lang w:val="es-ES"/>
              </w:rPr>
              <w:t>Planeamiento del Proyecto Aprobado</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FECHA 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t xml:space="preserve">REQUISITOS Y SU CRITERIO DE ACEPTACIÓN </w:t>
            </w:r>
          </w:p>
          <w:p w:rsidR="00A43EC9" w:rsidRPr="00AE664D" w:rsidRDefault="00A43EC9" w:rsidP="00A43EC9">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AE664D" w:rsidTr="00A43EC9">
        <w:tc>
          <w:tcPr>
            <w:tcW w:w="8755" w:type="dxa"/>
            <w:gridSpan w:val="13"/>
          </w:tcPr>
          <w:p w:rsidR="00A43EC9" w:rsidRPr="00AE664D" w:rsidRDefault="00A43EC9" w:rsidP="00A43EC9">
            <w:pPr>
              <w:rPr>
                <w:sz w:val="21"/>
                <w:lang w:val="es-ES"/>
              </w:rPr>
            </w:pPr>
            <w:r>
              <w:rPr>
                <w:sz w:val="21"/>
                <w:lang w:val="es-ES"/>
              </w:rPr>
              <w:t>El documento deberá estar realizado según la guía del PMBOK V6.</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REFERENCIAS TÉCNICAS</w:t>
            </w:r>
          </w:p>
          <w:p w:rsidR="00A43EC9" w:rsidRPr="00AE664D" w:rsidRDefault="00A43EC9" w:rsidP="00A43EC9">
            <w:pPr>
              <w:rPr>
                <w:sz w:val="21"/>
                <w:lang w:val="es-ES"/>
              </w:rPr>
            </w:pPr>
            <w:r w:rsidRPr="00AE664D">
              <w:rPr>
                <w:sz w:val="16"/>
                <w:lang w:val="es-ES"/>
              </w:rPr>
              <w:lastRenderedPageBreak/>
              <w:t>Referencias o fuentes de documentación técnica referida al entregable</w:t>
            </w:r>
          </w:p>
        </w:tc>
      </w:tr>
      <w:tr w:rsidR="00A43EC9" w:rsidRPr="00AE664D" w:rsidTr="00A43EC9">
        <w:tc>
          <w:tcPr>
            <w:tcW w:w="8755" w:type="dxa"/>
            <w:gridSpan w:val="13"/>
          </w:tcPr>
          <w:p w:rsidR="00A43EC9" w:rsidRPr="00AE664D" w:rsidRDefault="00A43EC9" w:rsidP="00A43EC9">
            <w:pPr>
              <w:rPr>
                <w:sz w:val="21"/>
                <w:lang w:val="es-ES"/>
              </w:rPr>
            </w:pPr>
            <w:r>
              <w:rPr>
                <w:sz w:val="21"/>
                <w:lang w:val="es-ES"/>
              </w:rPr>
              <w:lastRenderedPageBreak/>
              <w:t>PMBOK V6</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CONSIDERACIONES CONTRACTUALES (SI APLICA)</w:t>
            </w:r>
          </w:p>
          <w:p w:rsidR="00A43EC9" w:rsidRPr="00AE664D" w:rsidRDefault="00A43EC9" w:rsidP="00A43EC9">
            <w:pPr>
              <w:rPr>
                <w:sz w:val="16"/>
                <w:lang w:val="es-ES"/>
              </w:rPr>
            </w:pPr>
            <w:r w:rsidRPr="00AE664D">
              <w:rPr>
                <w:sz w:val="16"/>
                <w:lang w:val="es-ES"/>
              </w:rPr>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rPr>
                <w:sz w:val="21"/>
                <w:lang w:val="es-ES"/>
              </w:rPr>
            </w:pPr>
            <w:r>
              <w:rPr>
                <w:sz w:val="21"/>
                <w:lang w:val="es-ES"/>
              </w:rPr>
              <w:t>No aplica</w:t>
            </w:r>
          </w:p>
          <w:p w:rsidR="00A43EC9" w:rsidRPr="00AE664D" w:rsidRDefault="00A43EC9" w:rsidP="00A43EC9">
            <w:pPr>
              <w:rPr>
                <w:sz w:val="21"/>
                <w:lang w:val="es-ES"/>
              </w:rPr>
            </w:pPr>
          </w:p>
        </w:tc>
      </w:tr>
    </w:tbl>
    <w:p w:rsidR="00A43EC9" w:rsidRDefault="00A43EC9" w:rsidP="00A43EC9">
      <w:pPr>
        <w:rPr>
          <w:lang w:val="es-ES"/>
        </w:rPr>
      </w:pP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ID DEL ENTREGABLE</w:t>
            </w:r>
          </w:p>
        </w:tc>
        <w:tc>
          <w:tcPr>
            <w:tcW w:w="1843" w:type="dxa"/>
            <w:gridSpan w:val="3"/>
          </w:tcPr>
          <w:p w:rsidR="00A43EC9" w:rsidRPr="0066421C" w:rsidRDefault="00A43EC9" w:rsidP="00A43EC9">
            <w:pPr>
              <w:rPr>
                <w:b/>
                <w:sz w:val="21"/>
                <w:lang w:val="es-ES"/>
              </w:rPr>
            </w:pPr>
            <w:r>
              <w:rPr>
                <w:b/>
                <w:sz w:val="21"/>
                <w:lang w:val="es-ES"/>
              </w:rPr>
              <w:t>1.2.3</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NOMBRE DEL ENTREGABLE</w:t>
            </w:r>
          </w:p>
        </w:tc>
        <w:tc>
          <w:tcPr>
            <w:tcW w:w="6095" w:type="dxa"/>
            <w:gridSpan w:val="11"/>
          </w:tcPr>
          <w:p w:rsidR="00A43EC9" w:rsidRPr="009C3BE4" w:rsidRDefault="00A43EC9" w:rsidP="00A43EC9">
            <w:pPr>
              <w:rPr>
                <w:b/>
                <w:sz w:val="21"/>
                <w:lang w:val="es-ES"/>
              </w:rPr>
            </w:pPr>
            <w:r w:rsidRPr="009C3BE4">
              <w:rPr>
                <w:rFonts w:cs="Calibri"/>
                <w:b/>
                <w:color w:val="000000"/>
                <w:sz w:val="21"/>
                <w:szCs w:val="21"/>
              </w:rPr>
              <w:t>Plan de Gestión del Cronograma</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DESCRIPCIÓN DEL TRABAJO</w:t>
            </w:r>
          </w:p>
        </w:tc>
      </w:tr>
      <w:tr w:rsidR="00A43EC9" w:rsidRPr="00AE664D" w:rsidTr="00A43EC9">
        <w:tc>
          <w:tcPr>
            <w:tcW w:w="8755" w:type="dxa"/>
            <w:gridSpan w:val="13"/>
          </w:tcPr>
          <w:p w:rsidR="00A43EC9" w:rsidRDefault="00A43EC9" w:rsidP="00A43EC9">
            <w:pPr>
              <w:rPr>
                <w:sz w:val="21"/>
                <w:lang w:val="es-ES"/>
              </w:rPr>
            </w:pPr>
            <w:r w:rsidRPr="00C51CDB">
              <w:rPr>
                <w:rFonts w:cs="Calibri"/>
                <w:sz w:val="21"/>
                <w:szCs w:val="21"/>
              </w:rPr>
              <w:t>Documento que establece los criterios y las actividades a desarrollar, monitorear y controlar en el proyecto.</w:t>
            </w:r>
          </w:p>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r>
              <w:rPr>
                <w:sz w:val="21"/>
                <w:lang w:val="es-ES"/>
              </w:rPr>
              <w:t>Documentos de Planeamiento del Proyecto Aprobados</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FECHA 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t xml:space="preserve">REQUISITOS Y SU CRITERIO DE ACEPTACIÓN </w:t>
            </w:r>
          </w:p>
          <w:p w:rsidR="00A43EC9" w:rsidRPr="00AE664D" w:rsidRDefault="00A43EC9" w:rsidP="00A43EC9">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AE664D" w:rsidTr="00A43EC9">
        <w:tc>
          <w:tcPr>
            <w:tcW w:w="8755" w:type="dxa"/>
            <w:gridSpan w:val="13"/>
          </w:tcPr>
          <w:p w:rsidR="00A43EC9" w:rsidRPr="00AE664D" w:rsidRDefault="00A43EC9" w:rsidP="00A43EC9">
            <w:pPr>
              <w:rPr>
                <w:sz w:val="21"/>
                <w:lang w:val="es-ES"/>
              </w:rPr>
            </w:pPr>
            <w:r>
              <w:rPr>
                <w:sz w:val="21"/>
                <w:lang w:val="es-ES"/>
              </w:rPr>
              <w:t>El documento deberá estar realizado según la guía del PMBOK V6.</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REFERENCIAS TÉCNICAS</w:t>
            </w:r>
          </w:p>
          <w:p w:rsidR="00A43EC9" w:rsidRPr="00AE664D" w:rsidRDefault="00A43EC9" w:rsidP="00A43EC9">
            <w:pPr>
              <w:rPr>
                <w:sz w:val="21"/>
                <w:lang w:val="es-ES"/>
              </w:rPr>
            </w:pPr>
            <w:r w:rsidRPr="00AE664D">
              <w:rPr>
                <w:sz w:val="16"/>
                <w:lang w:val="es-ES"/>
              </w:rPr>
              <w:t>Referencias o fuentes de documentación técnica referida al entregable</w:t>
            </w:r>
          </w:p>
        </w:tc>
      </w:tr>
      <w:tr w:rsidR="00A43EC9" w:rsidRPr="00AE664D" w:rsidTr="00A43EC9">
        <w:tc>
          <w:tcPr>
            <w:tcW w:w="8755" w:type="dxa"/>
            <w:gridSpan w:val="13"/>
          </w:tcPr>
          <w:p w:rsidR="00A43EC9" w:rsidRPr="00AE664D" w:rsidRDefault="00A43EC9" w:rsidP="00A43EC9">
            <w:pPr>
              <w:rPr>
                <w:sz w:val="21"/>
                <w:lang w:val="es-ES"/>
              </w:rPr>
            </w:pPr>
            <w:r>
              <w:rPr>
                <w:sz w:val="21"/>
                <w:lang w:val="es-ES"/>
              </w:rPr>
              <w:t>PMBOK V6</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CONSIDERACIONES CONTRACTUALES (SI APLICA)</w:t>
            </w:r>
          </w:p>
          <w:p w:rsidR="00A43EC9" w:rsidRPr="00AE664D" w:rsidRDefault="00A43EC9" w:rsidP="00A43EC9">
            <w:pPr>
              <w:rPr>
                <w:sz w:val="16"/>
                <w:lang w:val="es-ES"/>
              </w:rPr>
            </w:pPr>
            <w:r w:rsidRPr="00AE664D">
              <w:rPr>
                <w:sz w:val="16"/>
                <w:lang w:val="es-ES"/>
              </w:rPr>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rPr>
                <w:sz w:val="21"/>
                <w:lang w:val="es-ES"/>
              </w:rPr>
            </w:pPr>
            <w:r>
              <w:rPr>
                <w:sz w:val="21"/>
                <w:lang w:val="es-ES"/>
              </w:rPr>
              <w:t>No aplica</w:t>
            </w:r>
          </w:p>
          <w:p w:rsidR="00A43EC9" w:rsidRPr="00AE664D" w:rsidRDefault="00A43EC9" w:rsidP="00A43EC9">
            <w:pPr>
              <w:rPr>
                <w:sz w:val="21"/>
                <w:lang w:val="es-ES"/>
              </w:rPr>
            </w:pPr>
          </w:p>
        </w:tc>
      </w:tr>
    </w:tbl>
    <w:p w:rsidR="00A43EC9" w:rsidRDefault="00A43EC9" w:rsidP="00A43EC9">
      <w:pPr>
        <w:rPr>
          <w:lang w:val="es-ES"/>
        </w:rPr>
      </w:pP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ID DEL ENTREGABLE</w:t>
            </w:r>
          </w:p>
        </w:tc>
        <w:tc>
          <w:tcPr>
            <w:tcW w:w="1843" w:type="dxa"/>
            <w:gridSpan w:val="3"/>
          </w:tcPr>
          <w:p w:rsidR="00A43EC9" w:rsidRPr="0066421C" w:rsidRDefault="00A43EC9" w:rsidP="00A43EC9">
            <w:pPr>
              <w:rPr>
                <w:b/>
                <w:sz w:val="21"/>
                <w:lang w:val="es-ES"/>
              </w:rPr>
            </w:pPr>
            <w:r>
              <w:rPr>
                <w:b/>
                <w:sz w:val="21"/>
                <w:lang w:val="es-ES"/>
              </w:rPr>
              <w:t>1.2.4</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NOMBRE DEL ENTREGABLE</w:t>
            </w:r>
          </w:p>
        </w:tc>
        <w:tc>
          <w:tcPr>
            <w:tcW w:w="6095" w:type="dxa"/>
            <w:gridSpan w:val="11"/>
          </w:tcPr>
          <w:p w:rsidR="00A43EC9" w:rsidRPr="009C3BE4" w:rsidRDefault="00A43EC9" w:rsidP="00A43EC9">
            <w:pPr>
              <w:rPr>
                <w:b/>
                <w:sz w:val="21"/>
                <w:lang w:val="es-ES"/>
              </w:rPr>
            </w:pPr>
            <w:r w:rsidRPr="009C3BE4">
              <w:rPr>
                <w:rFonts w:cs="Calibri"/>
                <w:b/>
                <w:color w:val="000000"/>
                <w:sz w:val="21"/>
                <w:szCs w:val="21"/>
              </w:rPr>
              <w:t>Plan de Gestión de Costos</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DESCRIPCIÓN DEL TRABAJO</w:t>
            </w:r>
          </w:p>
        </w:tc>
      </w:tr>
      <w:tr w:rsidR="00A43EC9" w:rsidRPr="00AE664D" w:rsidTr="00A43EC9">
        <w:tc>
          <w:tcPr>
            <w:tcW w:w="8755" w:type="dxa"/>
            <w:gridSpan w:val="13"/>
          </w:tcPr>
          <w:p w:rsidR="00A43EC9" w:rsidRDefault="00A43EC9" w:rsidP="00A43EC9">
            <w:pPr>
              <w:rPr>
                <w:sz w:val="21"/>
                <w:lang w:val="es-ES"/>
              </w:rPr>
            </w:pPr>
            <w:r w:rsidRPr="00C51CDB">
              <w:rPr>
                <w:rFonts w:cs="Calibri"/>
                <w:sz w:val="21"/>
                <w:szCs w:val="21"/>
              </w:rPr>
              <w:t>Documento que describe como se planificarán, estructuran y controlarán los costos.</w:t>
            </w:r>
          </w:p>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r>
              <w:rPr>
                <w:sz w:val="21"/>
                <w:lang w:val="es-ES"/>
              </w:rPr>
              <w:t>Documentos de Planeamiento del Proyecto Aprobados</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FECHA 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t xml:space="preserve">REQUISITOS Y SU CRITERIO DE ACEPTACIÓN </w:t>
            </w:r>
          </w:p>
          <w:p w:rsidR="00A43EC9" w:rsidRPr="00AE664D" w:rsidRDefault="00A43EC9" w:rsidP="00A43EC9">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AE664D" w:rsidTr="00A43EC9">
        <w:tc>
          <w:tcPr>
            <w:tcW w:w="8755" w:type="dxa"/>
            <w:gridSpan w:val="13"/>
          </w:tcPr>
          <w:p w:rsidR="00A43EC9" w:rsidRPr="00AE664D" w:rsidRDefault="00A43EC9" w:rsidP="00A43EC9">
            <w:pPr>
              <w:rPr>
                <w:sz w:val="21"/>
                <w:lang w:val="es-ES"/>
              </w:rPr>
            </w:pPr>
            <w:r>
              <w:rPr>
                <w:sz w:val="21"/>
                <w:lang w:val="es-ES"/>
              </w:rPr>
              <w:t>El documento deberá estar realizado según la guía del PMBOK V6.</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REFERENCIAS TÉCNICAS</w:t>
            </w:r>
          </w:p>
          <w:p w:rsidR="00A43EC9" w:rsidRPr="00AE664D" w:rsidRDefault="00A43EC9" w:rsidP="00A43EC9">
            <w:pPr>
              <w:rPr>
                <w:sz w:val="21"/>
                <w:lang w:val="es-ES"/>
              </w:rPr>
            </w:pPr>
            <w:r w:rsidRPr="00AE664D">
              <w:rPr>
                <w:sz w:val="16"/>
                <w:lang w:val="es-ES"/>
              </w:rPr>
              <w:t>Referencias o fuentes de documentación técnica referida al entregable</w:t>
            </w:r>
          </w:p>
        </w:tc>
      </w:tr>
      <w:tr w:rsidR="00A43EC9" w:rsidRPr="00AE664D" w:rsidTr="00A43EC9">
        <w:tc>
          <w:tcPr>
            <w:tcW w:w="8755" w:type="dxa"/>
            <w:gridSpan w:val="13"/>
          </w:tcPr>
          <w:p w:rsidR="00A43EC9" w:rsidRPr="00AE664D" w:rsidRDefault="00A43EC9" w:rsidP="00A43EC9">
            <w:pPr>
              <w:rPr>
                <w:sz w:val="21"/>
                <w:lang w:val="es-ES"/>
              </w:rPr>
            </w:pPr>
            <w:r>
              <w:rPr>
                <w:sz w:val="21"/>
                <w:lang w:val="es-ES"/>
              </w:rPr>
              <w:t>PMBOK V6</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CONSIDERACIONES CONTRACTUALES (SI APLICA)</w:t>
            </w:r>
          </w:p>
          <w:p w:rsidR="00A43EC9" w:rsidRPr="00AE664D" w:rsidRDefault="00A43EC9" w:rsidP="00A43EC9">
            <w:pPr>
              <w:rPr>
                <w:sz w:val="16"/>
                <w:lang w:val="es-ES"/>
              </w:rPr>
            </w:pPr>
            <w:r w:rsidRPr="00AE664D">
              <w:rPr>
                <w:sz w:val="16"/>
                <w:lang w:val="es-ES"/>
              </w:rPr>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rPr>
                <w:sz w:val="21"/>
                <w:lang w:val="es-ES"/>
              </w:rPr>
            </w:pPr>
            <w:r>
              <w:rPr>
                <w:sz w:val="21"/>
                <w:lang w:val="es-ES"/>
              </w:rPr>
              <w:t>No aplica</w:t>
            </w:r>
          </w:p>
          <w:p w:rsidR="00A43EC9" w:rsidRPr="00AE664D" w:rsidRDefault="00A43EC9" w:rsidP="00A43EC9">
            <w:pPr>
              <w:rPr>
                <w:sz w:val="21"/>
                <w:lang w:val="es-ES"/>
              </w:rPr>
            </w:pPr>
          </w:p>
        </w:tc>
      </w:tr>
    </w:tbl>
    <w:p w:rsidR="00A43EC9" w:rsidRDefault="00A43EC9" w:rsidP="00A43EC9">
      <w:pPr>
        <w:rPr>
          <w:lang w:val="es-ES"/>
        </w:rPr>
      </w:pP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ID DEL ENTREGABLE</w:t>
            </w:r>
          </w:p>
        </w:tc>
        <w:tc>
          <w:tcPr>
            <w:tcW w:w="1843" w:type="dxa"/>
            <w:gridSpan w:val="3"/>
          </w:tcPr>
          <w:p w:rsidR="00A43EC9" w:rsidRPr="0066421C" w:rsidRDefault="00A43EC9" w:rsidP="00A43EC9">
            <w:pPr>
              <w:rPr>
                <w:b/>
                <w:sz w:val="21"/>
                <w:lang w:val="es-ES"/>
              </w:rPr>
            </w:pPr>
            <w:r>
              <w:rPr>
                <w:b/>
                <w:sz w:val="21"/>
                <w:lang w:val="es-ES"/>
              </w:rPr>
              <w:t>1.2.5</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NOMBRE DEL ENTREGABLE</w:t>
            </w:r>
          </w:p>
        </w:tc>
        <w:tc>
          <w:tcPr>
            <w:tcW w:w="6095" w:type="dxa"/>
            <w:gridSpan w:val="11"/>
          </w:tcPr>
          <w:p w:rsidR="00A43EC9" w:rsidRPr="009C3BE4" w:rsidRDefault="00A43EC9" w:rsidP="00A43EC9">
            <w:pPr>
              <w:rPr>
                <w:b/>
                <w:sz w:val="21"/>
                <w:lang w:val="es-ES"/>
              </w:rPr>
            </w:pPr>
            <w:r w:rsidRPr="009C3BE4">
              <w:rPr>
                <w:rFonts w:cs="Calibri"/>
                <w:b/>
                <w:color w:val="000000"/>
                <w:sz w:val="21"/>
                <w:szCs w:val="21"/>
              </w:rPr>
              <w:t>Plan de Gestión de Calidad</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DESCRIPCIÓN DEL TRABAJO</w:t>
            </w:r>
          </w:p>
        </w:tc>
      </w:tr>
      <w:tr w:rsidR="00A43EC9" w:rsidRPr="00AE664D" w:rsidTr="00A43EC9">
        <w:tc>
          <w:tcPr>
            <w:tcW w:w="8755" w:type="dxa"/>
            <w:gridSpan w:val="13"/>
          </w:tcPr>
          <w:p w:rsidR="00A43EC9" w:rsidRDefault="00A43EC9" w:rsidP="00A43EC9">
            <w:pPr>
              <w:rPr>
                <w:sz w:val="21"/>
                <w:lang w:val="es-ES"/>
              </w:rPr>
            </w:pPr>
            <w:r w:rsidRPr="00C51CDB">
              <w:rPr>
                <w:rFonts w:cs="Calibri"/>
                <w:sz w:val="21"/>
                <w:szCs w:val="21"/>
              </w:rPr>
              <w:t>Documentos que describe como se planificará y gestionará la calidad del producto.</w:t>
            </w:r>
          </w:p>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r>
              <w:rPr>
                <w:sz w:val="21"/>
                <w:lang w:val="es-ES"/>
              </w:rPr>
              <w:t>Documentos de Planeamiento del Proyecto Aprobados</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FECHA 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t xml:space="preserve">REQUISITOS Y SU CRITERIO DE ACEPTACIÓN </w:t>
            </w:r>
          </w:p>
          <w:p w:rsidR="00A43EC9" w:rsidRPr="00AE664D" w:rsidRDefault="00A43EC9" w:rsidP="00A43EC9">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AE664D" w:rsidTr="00A43EC9">
        <w:tc>
          <w:tcPr>
            <w:tcW w:w="8755" w:type="dxa"/>
            <w:gridSpan w:val="13"/>
          </w:tcPr>
          <w:p w:rsidR="00A43EC9" w:rsidRPr="00AE664D" w:rsidRDefault="00A43EC9" w:rsidP="00A43EC9">
            <w:pPr>
              <w:rPr>
                <w:sz w:val="21"/>
                <w:lang w:val="es-ES"/>
              </w:rPr>
            </w:pPr>
            <w:r>
              <w:rPr>
                <w:sz w:val="21"/>
                <w:lang w:val="es-ES"/>
              </w:rPr>
              <w:t>El documento deberá estar realizado según la guía del PMBOK V6.</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REFERENCIAS TÉCNICAS</w:t>
            </w:r>
          </w:p>
          <w:p w:rsidR="00A43EC9" w:rsidRPr="00AE664D" w:rsidRDefault="00A43EC9" w:rsidP="00A43EC9">
            <w:pPr>
              <w:rPr>
                <w:sz w:val="21"/>
                <w:lang w:val="es-ES"/>
              </w:rPr>
            </w:pPr>
            <w:r w:rsidRPr="00AE664D">
              <w:rPr>
                <w:sz w:val="16"/>
                <w:lang w:val="es-ES"/>
              </w:rPr>
              <w:t>Referencias o fuentes de documentación técnica referida al entregable</w:t>
            </w:r>
          </w:p>
        </w:tc>
      </w:tr>
      <w:tr w:rsidR="00A43EC9" w:rsidRPr="00AE664D" w:rsidTr="00A43EC9">
        <w:tc>
          <w:tcPr>
            <w:tcW w:w="8755" w:type="dxa"/>
            <w:gridSpan w:val="13"/>
          </w:tcPr>
          <w:p w:rsidR="00A43EC9" w:rsidRPr="00AE664D" w:rsidRDefault="00A43EC9" w:rsidP="00A43EC9">
            <w:pPr>
              <w:rPr>
                <w:sz w:val="21"/>
                <w:lang w:val="es-ES"/>
              </w:rPr>
            </w:pPr>
            <w:r>
              <w:rPr>
                <w:sz w:val="21"/>
                <w:lang w:val="es-ES"/>
              </w:rPr>
              <w:t>PMBOK V6.</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CONSIDERACIONES CONTRACTUALES (SI APLICA)</w:t>
            </w:r>
          </w:p>
          <w:p w:rsidR="00A43EC9" w:rsidRPr="00AE664D" w:rsidRDefault="00A43EC9" w:rsidP="00A43EC9">
            <w:pPr>
              <w:rPr>
                <w:sz w:val="16"/>
                <w:lang w:val="es-ES"/>
              </w:rPr>
            </w:pPr>
            <w:r w:rsidRPr="00AE664D">
              <w:rPr>
                <w:sz w:val="16"/>
                <w:lang w:val="es-ES"/>
              </w:rPr>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rPr>
                <w:sz w:val="21"/>
                <w:lang w:val="es-ES"/>
              </w:rPr>
            </w:pPr>
            <w:r>
              <w:rPr>
                <w:sz w:val="21"/>
                <w:lang w:val="es-ES"/>
              </w:rPr>
              <w:t>No aplica</w:t>
            </w:r>
          </w:p>
          <w:p w:rsidR="00A43EC9" w:rsidRPr="00AE664D" w:rsidRDefault="00A43EC9" w:rsidP="00A43EC9">
            <w:pPr>
              <w:rPr>
                <w:sz w:val="21"/>
                <w:lang w:val="es-ES"/>
              </w:rPr>
            </w:pPr>
          </w:p>
        </w:tc>
      </w:tr>
    </w:tbl>
    <w:p w:rsidR="00A43EC9" w:rsidRDefault="00A43EC9" w:rsidP="00A43EC9">
      <w:pPr>
        <w:rPr>
          <w:lang w:val="es-ES"/>
        </w:rPr>
      </w:pP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ID DEL ENTREGABLE</w:t>
            </w:r>
          </w:p>
        </w:tc>
        <w:tc>
          <w:tcPr>
            <w:tcW w:w="1843" w:type="dxa"/>
            <w:gridSpan w:val="3"/>
          </w:tcPr>
          <w:p w:rsidR="00A43EC9" w:rsidRPr="0066421C" w:rsidRDefault="00A43EC9" w:rsidP="00A43EC9">
            <w:pPr>
              <w:rPr>
                <w:b/>
                <w:sz w:val="21"/>
                <w:lang w:val="es-ES"/>
              </w:rPr>
            </w:pPr>
            <w:r>
              <w:rPr>
                <w:b/>
                <w:sz w:val="21"/>
                <w:lang w:val="es-ES"/>
              </w:rPr>
              <w:t>1.2.6</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 xml:space="preserve">NOMBRE DEL </w:t>
            </w:r>
            <w:r w:rsidRPr="00AE664D">
              <w:rPr>
                <w:sz w:val="21"/>
                <w:lang w:val="es-ES"/>
              </w:rPr>
              <w:lastRenderedPageBreak/>
              <w:t>ENTREGABLE</w:t>
            </w:r>
          </w:p>
        </w:tc>
        <w:tc>
          <w:tcPr>
            <w:tcW w:w="6095" w:type="dxa"/>
            <w:gridSpan w:val="11"/>
          </w:tcPr>
          <w:p w:rsidR="00A43EC9" w:rsidRPr="009C3BE4" w:rsidRDefault="00A43EC9" w:rsidP="00A43EC9">
            <w:pPr>
              <w:rPr>
                <w:b/>
                <w:sz w:val="21"/>
                <w:lang w:val="es-ES"/>
              </w:rPr>
            </w:pPr>
            <w:r w:rsidRPr="009C3BE4">
              <w:rPr>
                <w:rFonts w:cs="Calibri"/>
                <w:b/>
                <w:color w:val="000000"/>
                <w:sz w:val="21"/>
                <w:szCs w:val="21"/>
              </w:rPr>
              <w:lastRenderedPageBreak/>
              <w:t>Plan de Gestión de Recursos</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lastRenderedPageBreak/>
              <w:t>DESCRIPCIÓN DEL TRABAJO</w:t>
            </w:r>
          </w:p>
        </w:tc>
      </w:tr>
      <w:tr w:rsidR="00A43EC9" w:rsidRPr="00AE664D" w:rsidTr="00A43EC9">
        <w:tc>
          <w:tcPr>
            <w:tcW w:w="8755" w:type="dxa"/>
            <w:gridSpan w:val="13"/>
          </w:tcPr>
          <w:p w:rsidR="00A43EC9" w:rsidRDefault="00A43EC9" w:rsidP="00A43EC9">
            <w:pPr>
              <w:rPr>
                <w:sz w:val="21"/>
                <w:lang w:val="es-ES"/>
              </w:rPr>
            </w:pPr>
            <w:r w:rsidRPr="00C51CDB">
              <w:rPr>
                <w:rFonts w:cs="Calibri"/>
                <w:sz w:val="21"/>
                <w:szCs w:val="21"/>
              </w:rPr>
              <w:t>Documento que describe como se planificará, adquirirá, dirigirá y controlará los recursos del proyecto.</w:t>
            </w:r>
          </w:p>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r>
              <w:rPr>
                <w:sz w:val="21"/>
                <w:lang w:val="es-ES"/>
              </w:rPr>
              <w:t>Documentos de Planeamiento del Proyecto Aprobados</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FECHA 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t xml:space="preserve">REQUISITOS Y SU CRITERIO DE ACEPTACIÓN </w:t>
            </w:r>
          </w:p>
          <w:p w:rsidR="00A43EC9" w:rsidRPr="00AE664D" w:rsidRDefault="00A43EC9" w:rsidP="00A43EC9">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AE664D" w:rsidTr="00A43EC9">
        <w:tc>
          <w:tcPr>
            <w:tcW w:w="8755" w:type="dxa"/>
            <w:gridSpan w:val="13"/>
          </w:tcPr>
          <w:p w:rsidR="00A43EC9" w:rsidRPr="00AE664D" w:rsidRDefault="00A43EC9" w:rsidP="00A43EC9">
            <w:pPr>
              <w:rPr>
                <w:sz w:val="21"/>
                <w:lang w:val="es-ES"/>
              </w:rPr>
            </w:pPr>
            <w:r>
              <w:rPr>
                <w:sz w:val="21"/>
                <w:lang w:val="es-ES"/>
              </w:rPr>
              <w:t>El documento deberá estar realizado según la guía del PMBOK V6.</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REFERENCIAS TÉCNICAS</w:t>
            </w:r>
          </w:p>
          <w:p w:rsidR="00A43EC9" w:rsidRPr="00AE664D" w:rsidRDefault="00A43EC9" w:rsidP="00A43EC9">
            <w:pPr>
              <w:rPr>
                <w:sz w:val="21"/>
                <w:lang w:val="es-ES"/>
              </w:rPr>
            </w:pPr>
            <w:r w:rsidRPr="00AE664D">
              <w:rPr>
                <w:sz w:val="16"/>
                <w:lang w:val="es-ES"/>
              </w:rPr>
              <w:t>Referencias o fuentes de documentación técnica referida al entregable</w:t>
            </w:r>
          </w:p>
        </w:tc>
      </w:tr>
      <w:tr w:rsidR="00A43EC9" w:rsidRPr="00AE664D" w:rsidTr="00A43EC9">
        <w:tc>
          <w:tcPr>
            <w:tcW w:w="8755" w:type="dxa"/>
            <w:gridSpan w:val="13"/>
          </w:tcPr>
          <w:p w:rsidR="00A43EC9" w:rsidRPr="00AE664D" w:rsidRDefault="00A43EC9" w:rsidP="00A43EC9">
            <w:pPr>
              <w:rPr>
                <w:sz w:val="21"/>
                <w:lang w:val="es-ES"/>
              </w:rPr>
            </w:pPr>
            <w:r>
              <w:rPr>
                <w:sz w:val="21"/>
                <w:lang w:val="es-ES"/>
              </w:rPr>
              <w:t>PMBOK V6</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CONSIDERACIONES CONTRACTUALES (SI APLICA)</w:t>
            </w:r>
          </w:p>
          <w:p w:rsidR="00A43EC9" w:rsidRPr="00AE664D" w:rsidRDefault="00A43EC9" w:rsidP="00A43EC9">
            <w:pPr>
              <w:rPr>
                <w:sz w:val="16"/>
                <w:lang w:val="es-ES"/>
              </w:rPr>
            </w:pPr>
            <w:r w:rsidRPr="00AE664D">
              <w:rPr>
                <w:sz w:val="16"/>
                <w:lang w:val="es-ES"/>
              </w:rPr>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rPr>
                <w:sz w:val="21"/>
                <w:lang w:val="es-ES"/>
              </w:rPr>
            </w:pPr>
            <w:r>
              <w:rPr>
                <w:sz w:val="21"/>
                <w:lang w:val="es-ES"/>
              </w:rPr>
              <w:t>No aplica</w:t>
            </w:r>
          </w:p>
          <w:p w:rsidR="00A43EC9" w:rsidRPr="00AE664D" w:rsidRDefault="00A43EC9" w:rsidP="00A43EC9">
            <w:pPr>
              <w:rPr>
                <w:sz w:val="21"/>
                <w:lang w:val="es-ES"/>
              </w:rPr>
            </w:pPr>
          </w:p>
        </w:tc>
      </w:tr>
    </w:tbl>
    <w:p w:rsidR="00A43EC9" w:rsidRDefault="00A43EC9" w:rsidP="00A43EC9">
      <w:pPr>
        <w:rPr>
          <w:lang w:val="es-ES"/>
        </w:rPr>
      </w:pP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ID DEL ENTREGABLE</w:t>
            </w:r>
          </w:p>
        </w:tc>
        <w:tc>
          <w:tcPr>
            <w:tcW w:w="1843" w:type="dxa"/>
            <w:gridSpan w:val="3"/>
          </w:tcPr>
          <w:p w:rsidR="00A43EC9" w:rsidRPr="0066421C" w:rsidRDefault="00A43EC9" w:rsidP="00A43EC9">
            <w:pPr>
              <w:rPr>
                <w:b/>
                <w:sz w:val="21"/>
                <w:lang w:val="es-ES"/>
              </w:rPr>
            </w:pPr>
            <w:r>
              <w:rPr>
                <w:b/>
                <w:sz w:val="21"/>
                <w:lang w:val="es-ES"/>
              </w:rPr>
              <w:t>1.2.7</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NOMBRE DEL ENTREGABLE</w:t>
            </w:r>
          </w:p>
        </w:tc>
        <w:tc>
          <w:tcPr>
            <w:tcW w:w="6095" w:type="dxa"/>
            <w:gridSpan w:val="11"/>
          </w:tcPr>
          <w:p w:rsidR="00A43EC9" w:rsidRPr="009C3BE4" w:rsidRDefault="00A43EC9" w:rsidP="00A43EC9">
            <w:pPr>
              <w:rPr>
                <w:b/>
                <w:sz w:val="21"/>
                <w:lang w:val="es-ES"/>
              </w:rPr>
            </w:pPr>
            <w:r w:rsidRPr="009C3BE4">
              <w:rPr>
                <w:rFonts w:cs="Calibri"/>
                <w:b/>
                <w:color w:val="000000"/>
                <w:sz w:val="21"/>
                <w:szCs w:val="21"/>
              </w:rPr>
              <w:t>Plan de Gestión de Comunicaciones</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DESCRIPCIÓN DEL TRABAJO</w:t>
            </w:r>
          </w:p>
        </w:tc>
      </w:tr>
      <w:tr w:rsidR="00A43EC9" w:rsidRPr="00AE664D" w:rsidTr="00A43EC9">
        <w:tc>
          <w:tcPr>
            <w:tcW w:w="8755" w:type="dxa"/>
            <w:gridSpan w:val="13"/>
          </w:tcPr>
          <w:p w:rsidR="00A43EC9" w:rsidRDefault="00A43EC9" w:rsidP="00A43EC9">
            <w:pPr>
              <w:rPr>
                <w:sz w:val="21"/>
                <w:lang w:val="es-ES"/>
              </w:rPr>
            </w:pPr>
            <w:r w:rsidRPr="00C51CDB">
              <w:rPr>
                <w:rFonts w:cs="Calibri"/>
                <w:sz w:val="21"/>
                <w:szCs w:val="21"/>
              </w:rPr>
              <w:t>Documento que describe como se planificará, gestionarán y gestionarán las comunicaciones entre los interesados y miembros del equipo dentro del proyecto.</w:t>
            </w:r>
          </w:p>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r>
              <w:rPr>
                <w:sz w:val="21"/>
                <w:lang w:val="es-ES"/>
              </w:rPr>
              <w:t>Documentos de Planeamiento del Proyecto Aprobados</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FECHA 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t xml:space="preserve">REQUISITOS Y SU CRITERIO DE ACEPTACIÓN </w:t>
            </w:r>
          </w:p>
          <w:p w:rsidR="00A43EC9" w:rsidRPr="00AE664D" w:rsidRDefault="00A43EC9" w:rsidP="00A43EC9">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AE664D" w:rsidTr="00A43EC9">
        <w:tc>
          <w:tcPr>
            <w:tcW w:w="8755" w:type="dxa"/>
            <w:gridSpan w:val="13"/>
          </w:tcPr>
          <w:p w:rsidR="00A43EC9" w:rsidRPr="00AE664D" w:rsidRDefault="00A43EC9" w:rsidP="00A43EC9">
            <w:pPr>
              <w:rPr>
                <w:sz w:val="21"/>
                <w:lang w:val="es-ES"/>
              </w:rPr>
            </w:pPr>
            <w:r>
              <w:rPr>
                <w:sz w:val="21"/>
                <w:lang w:val="es-ES"/>
              </w:rPr>
              <w:t>El documento deberá estar realizado según la guía del PMBOK V6.</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REFERENCIAS TÉCNICAS</w:t>
            </w:r>
          </w:p>
          <w:p w:rsidR="00A43EC9" w:rsidRPr="00AE664D" w:rsidRDefault="00A43EC9" w:rsidP="00A43EC9">
            <w:pPr>
              <w:rPr>
                <w:sz w:val="21"/>
                <w:lang w:val="es-ES"/>
              </w:rPr>
            </w:pPr>
            <w:r w:rsidRPr="00AE664D">
              <w:rPr>
                <w:sz w:val="16"/>
                <w:lang w:val="es-ES"/>
              </w:rPr>
              <w:t>Referencias o fuentes de documentación técnica referida al entregable</w:t>
            </w:r>
          </w:p>
        </w:tc>
      </w:tr>
      <w:tr w:rsidR="00A43EC9" w:rsidRPr="00AE664D" w:rsidTr="00A43EC9">
        <w:tc>
          <w:tcPr>
            <w:tcW w:w="8755" w:type="dxa"/>
            <w:gridSpan w:val="13"/>
          </w:tcPr>
          <w:p w:rsidR="00A43EC9" w:rsidRPr="00AE664D" w:rsidRDefault="00A43EC9" w:rsidP="00A43EC9">
            <w:pPr>
              <w:rPr>
                <w:sz w:val="21"/>
                <w:lang w:val="es-ES"/>
              </w:rPr>
            </w:pPr>
            <w:r>
              <w:rPr>
                <w:sz w:val="21"/>
                <w:lang w:val="es-ES"/>
              </w:rPr>
              <w:t>PMBOK V6.</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lastRenderedPageBreak/>
              <w:t>CONSIDERACIONES CONTRACTUALES (SI APLICA)</w:t>
            </w:r>
          </w:p>
          <w:p w:rsidR="00A43EC9" w:rsidRPr="00AE664D" w:rsidRDefault="00A43EC9" w:rsidP="00A43EC9">
            <w:pPr>
              <w:rPr>
                <w:sz w:val="16"/>
                <w:lang w:val="es-ES"/>
              </w:rPr>
            </w:pPr>
            <w:r w:rsidRPr="00AE664D">
              <w:rPr>
                <w:sz w:val="16"/>
                <w:lang w:val="es-ES"/>
              </w:rPr>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rPr>
                <w:sz w:val="21"/>
                <w:lang w:val="es-ES"/>
              </w:rPr>
            </w:pPr>
            <w:r>
              <w:rPr>
                <w:sz w:val="21"/>
                <w:lang w:val="es-ES"/>
              </w:rPr>
              <w:t>No aplica</w:t>
            </w:r>
          </w:p>
          <w:p w:rsidR="00A43EC9" w:rsidRPr="00AE664D" w:rsidRDefault="00A43EC9" w:rsidP="00A43EC9">
            <w:pPr>
              <w:rPr>
                <w:sz w:val="21"/>
                <w:lang w:val="es-ES"/>
              </w:rPr>
            </w:pPr>
          </w:p>
        </w:tc>
      </w:tr>
    </w:tbl>
    <w:p w:rsidR="00A43EC9" w:rsidRDefault="00A43EC9" w:rsidP="00A43EC9">
      <w:pPr>
        <w:rPr>
          <w:lang w:val="es-ES"/>
        </w:rPr>
      </w:pP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ID DEL ENTREGABLE</w:t>
            </w:r>
          </w:p>
        </w:tc>
        <w:tc>
          <w:tcPr>
            <w:tcW w:w="1843" w:type="dxa"/>
            <w:gridSpan w:val="3"/>
          </w:tcPr>
          <w:p w:rsidR="00A43EC9" w:rsidRPr="0066421C" w:rsidRDefault="00A43EC9" w:rsidP="00A43EC9">
            <w:pPr>
              <w:rPr>
                <w:b/>
                <w:sz w:val="21"/>
                <w:lang w:val="es-ES"/>
              </w:rPr>
            </w:pPr>
            <w:r>
              <w:rPr>
                <w:b/>
                <w:sz w:val="21"/>
                <w:lang w:val="es-ES"/>
              </w:rPr>
              <w:t>1.2.8</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NOMBRE DEL ENTREGABLE</w:t>
            </w:r>
          </w:p>
        </w:tc>
        <w:tc>
          <w:tcPr>
            <w:tcW w:w="6095" w:type="dxa"/>
            <w:gridSpan w:val="11"/>
          </w:tcPr>
          <w:p w:rsidR="00A43EC9" w:rsidRPr="009C3BE4" w:rsidRDefault="00A43EC9" w:rsidP="00A43EC9">
            <w:pPr>
              <w:rPr>
                <w:b/>
                <w:sz w:val="21"/>
                <w:lang w:val="es-ES"/>
              </w:rPr>
            </w:pPr>
            <w:r w:rsidRPr="009C3BE4">
              <w:rPr>
                <w:rFonts w:cs="Calibri"/>
                <w:b/>
                <w:color w:val="000000"/>
                <w:sz w:val="21"/>
                <w:szCs w:val="21"/>
              </w:rPr>
              <w:t>Plan de Gestión de Riesgos</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DESCRIPCIÓN DEL TRABAJO</w:t>
            </w:r>
          </w:p>
        </w:tc>
      </w:tr>
      <w:tr w:rsidR="00A43EC9" w:rsidRPr="00AE664D" w:rsidTr="00A43EC9">
        <w:tc>
          <w:tcPr>
            <w:tcW w:w="8755" w:type="dxa"/>
            <w:gridSpan w:val="13"/>
          </w:tcPr>
          <w:p w:rsidR="00A43EC9" w:rsidRDefault="00A43EC9" w:rsidP="00A43EC9">
            <w:pPr>
              <w:rPr>
                <w:sz w:val="21"/>
                <w:lang w:val="es-ES"/>
              </w:rPr>
            </w:pPr>
            <w:r w:rsidRPr="00C51CDB">
              <w:rPr>
                <w:rFonts w:cs="Calibri"/>
                <w:sz w:val="21"/>
                <w:szCs w:val="21"/>
              </w:rPr>
              <w:t>Documento que definirá como se identificarán, clasificarán y controlarán los riesgos identificados durante el proyecto.</w:t>
            </w:r>
          </w:p>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r>
              <w:rPr>
                <w:sz w:val="21"/>
                <w:lang w:val="es-ES"/>
              </w:rPr>
              <w:t>Documentos de Planeamiento del Proyecto Aprobados</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FECHA 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t xml:space="preserve">REQUISITOS Y SU CRITERIO DE ACEPTACIÓN </w:t>
            </w:r>
          </w:p>
          <w:p w:rsidR="00A43EC9" w:rsidRPr="00AE664D" w:rsidRDefault="00A43EC9" w:rsidP="00A43EC9">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AE664D" w:rsidTr="00A43EC9">
        <w:tc>
          <w:tcPr>
            <w:tcW w:w="8755" w:type="dxa"/>
            <w:gridSpan w:val="13"/>
          </w:tcPr>
          <w:p w:rsidR="00A43EC9" w:rsidRPr="00AE664D" w:rsidRDefault="00A43EC9" w:rsidP="00A43EC9">
            <w:pPr>
              <w:rPr>
                <w:sz w:val="21"/>
                <w:lang w:val="es-ES"/>
              </w:rPr>
            </w:pPr>
            <w:r>
              <w:rPr>
                <w:sz w:val="21"/>
                <w:lang w:val="es-ES"/>
              </w:rPr>
              <w:t>El documento deberá estar realizado según la guía del PMBOK V6.</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REFERENCIAS TÉCNICAS</w:t>
            </w:r>
          </w:p>
          <w:p w:rsidR="00A43EC9" w:rsidRPr="00AE664D" w:rsidRDefault="00A43EC9" w:rsidP="00A43EC9">
            <w:pPr>
              <w:rPr>
                <w:sz w:val="21"/>
                <w:lang w:val="es-ES"/>
              </w:rPr>
            </w:pPr>
            <w:r w:rsidRPr="00AE664D">
              <w:rPr>
                <w:sz w:val="16"/>
                <w:lang w:val="es-ES"/>
              </w:rPr>
              <w:t>Referencias o fuentes de documentación técnica referida al entregable</w:t>
            </w:r>
          </w:p>
        </w:tc>
      </w:tr>
      <w:tr w:rsidR="00A43EC9" w:rsidRPr="00AE664D" w:rsidTr="00A43EC9">
        <w:tc>
          <w:tcPr>
            <w:tcW w:w="8755" w:type="dxa"/>
            <w:gridSpan w:val="13"/>
          </w:tcPr>
          <w:p w:rsidR="00A43EC9" w:rsidRPr="00AE664D" w:rsidRDefault="00A43EC9" w:rsidP="00A43EC9">
            <w:pPr>
              <w:rPr>
                <w:sz w:val="21"/>
                <w:lang w:val="es-ES"/>
              </w:rPr>
            </w:pPr>
            <w:r>
              <w:rPr>
                <w:sz w:val="21"/>
                <w:lang w:val="es-ES"/>
              </w:rPr>
              <w:t>PMBOK. V6</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CONSIDERACIONES CONTRACTUALES (SI APLICA)</w:t>
            </w:r>
          </w:p>
          <w:p w:rsidR="00A43EC9" w:rsidRPr="00AE664D" w:rsidRDefault="00A43EC9" w:rsidP="00A43EC9">
            <w:pPr>
              <w:rPr>
                <w:sz w:val="16"/>
                <w:lang w:val="es-ES"/>
              </w:rPr>
            </w:pPr>
            <w:r w:rsidRPr="00AE664D">
              <w:rPr>
                <w:sz w:val="16"/>
                <w:lang w:val="es-ES"/>
              </w:rPr>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rPr>
                <w:sz w:val="21"/>
                <w:lang w:val="es-ES"/>
              </w:rPr>
            </w:pPr>
            <w:r>
              <w:rPr>
                <w:sz w:val="21"/>
                <w:lang w:val="es-ES"/>
              </w:rPr>
              <w:t>No aplica</w:t>
            </w:r>
          </w:p>
          <w:p w:rsidR="00A43EC9" w:rsidRPr="00AE664D" w:rsidRDefault="00A43EC9" w:rsidP="00A43EC9">
            <w:pPr>
              <w:rPr>
                <w:sz w:val="21"/>
                <w:lang w:val="es-ES"/>
              </w:rPr>
            </w:pPr>
          </w:p>
        </w:tc>
      </w:tr>
    </w:tbl>
    <w:p w:rsidR="00A43EC9" w:rsidRDefault="00A43EC9" w:rsidP="00A43EC9">
      <w:pPr>
        <w:rPr>
          <w:lang w:val="es-ES"/>
        </w:rPr>
      </w:pP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ID DEL ENTREGABLE</w:t>
            </w:r>
          </w:p>
        </w:tc>
        <w:tc>
          <w:tcPr>
            <w:tcW w:w="1843" w:type="dxa"/>
            <w:gridSpan w:val="3"/>
          </w:tcPr>
          <w:p w:rsidR="00A43EC9" w:rsidRPr="0066421C" w:rsidRDefault="00A43EC9" w:rsidP="00A43EC9">
            <w:pPr>
              <w:rPr>
                <w:b/>
                <w:sz w:val="21"/>
                <w:lang w:val="es-ES"/>
              </w:rPr>
            </w:pPr>
            <w:r>
              <w:rPr>
                <w:b/>
                <w:sz w:val="21"/>
                <w:lang w:val="es-ES"/>
              </w:rPr>
              <w:t>1.2.9</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NOMBRE DEL ENTREGABLE</w:t>
            </w:r>
          </w:p>
        </w:tc>
        <w:tc>
          <w:tcPr>
            <w:tcW w:w="6095" w:type="dxa"/>
            <w:gridSpan w:val="11"/>
          </w:tcPr>
          <w:p w:rsidR="00A43EC9" w:rsidRPr="00640704" w:rsidRDefault="00A43EC9" w:rsidP="00A43EC9">
            <w:pPr>
              <w:rPr>
                <w:b/>
                <w:sz w:val="21"/>
                <w:lang w:val="es-ES"/>
              </w:rPr>
            </w:pPr>
            <w:r w:rsidRPr="00640704">
              <w:rPr>
                <w:rFonts w:cs="Calibri"/>
                <w:b/>
                <w:color w:val="000000"/>
                <w:sz w:val="21"/>
                <w:szCs w:val="21"/>
              </w:rPr>
              <w:t>Plan de Gestión de Adquisiciones</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DESCRIPCIÓN DEL TRABAJO</w:t>
            </w:r>
          </w:p>
        </w:tc>
      </w:tr>
      <w:tr w:rsidR="00A43EC9" w:rsidRPr="00AE664D" w:rsidTr="00A43EC9">
        <w:tc>
          <w:tcPr>
            <w:tcW w:w="8755" w:type="dxa"/>
            <w:gridSpan w:val="13"/>
          </w:tcPr>
          <w:p w:rsidR="00A43EC9" w:rsidRDefault="00A43EC9" w:rsidP="00A43EC9">
            <w:pPr>
              <w:rPr>
                <w:sz w:val="21"/>
                <w:lang w:val="es-ES"/>
              </w:rPr>
            </w:pPr>
            <w:r w:rsidRPr="00C51CDB">
              <w:rPr>
                <w:rFonts w:cs="Calibri"/>
                <w:sz w:val="21"/>
                <w:szCs w:val="21"/>
              </w:rPr>
              <w:t>Documento que definirá como se realizarán las adquisiciones para el proyecto.</w:t>
            </w:r>
          </w:p>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r>
              <w:rPr>
                <w:sz w:val="21"/>
                <w:lang w:val="es-ES"/>
              </w:rPr>
              <w:t>Documentos de Planeamiento del Proyecto Aprobados</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 xml:space="preserve">FECHA </w:t>
            </w:r>
            <w:r w:rsidRPr="00AE664D">
              <w:rPr>
                <w:sz w:val="21"/>
                <w:lang w:val="es-ES"/>
              </w:rPr>
              <w:lastRenderedPageBreak/>
              <w:t>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lastRenderedPageBreak/>
              <w:t xml:space="preserve">REQUISITOS Y SU CRITERIO DE ACEPTACIÓN </w:t>
            </w:r>
          </w:p>
          <w:p w:rsidR="00A43EC9" w:rsidRPr="00AE664D" w:rsidRDefault="00A43EC9" w:rsidP="00A43EC9">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AE664D" w:rsidTr="00A43EC9">
        <w:tc>
          <w:tcPr>
            <w:tcW w:w="8755" w:type="dxa"/>
            <w:gridSpan w:val="13"/>
          </w:tcPr>
          <w:p w:rsidR="00A43EC9" w:rsidRPr="00AE664D" w:rsidRDefault="00A43EC9" w:rsidP="00A43EC9">
            <w:pPr>
              <w:rPr>
                <w:sz w:val="21"/>
                <w:lang w:val="es-ES"/>
              </w:rPr>
            </w:pPr>
            <w:r>
              <w:rPr>
                <w:sz w:val="21"/>
                <w:lang w:val="es-ES"/>
              </w:rPr>
              <w:t>El documento deberá estar realizado según la guía del PMBOK V6.</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REFERENCIAS TÉCNICAS</w:t>
            </w:r>
          </w:p>
          <w:p w:rsidR="00A43EC9" w:rsidRPr="00AE664D" w:rsidRDefault="00A43EC9" w:rsidP="00A43EC9">
            <w:pPr>
              <w:rPr>
                <w:sz w:val="21"/>
                <w:lang w:val="es-ES"/>
              </w:rPr>
            </w:pPr>
            <w:r w:rsidRPr="00AE664D">
              <w:rPr>
                <w:sz w:val="16"/>
                <w:lang w:val="es-ES"/>
              </w:rPr>
              <w:t>Referencias o fuentes de documentación técnica referida al entregable</w:t>
            </w:r>
          </w:p>
        </w:tc>
      </w:tr>
      <w:tr w:rsidR="00A43EC9" w:rsidRPr="00AE664D" w:rsidTr="00A43EC9">
        <w:tc>
          <w:tcPr>
            <w:tcW w:w="8755" w:type="dxa"/>
            <w:gridSpan w:val="13"/>
          </w:tcPr>
          <w:p w:rsidR="00A43EC9" w:rsidRPr="00AE664D" w:rsidRDefault="00A43EC9" w:rsidP="00A43EC9">
            <w:pPr>
              <w:rPr>
                <w:sz w:val="21"/>
                <w:lang w:val="es-ES"/>
              </w:rPr>
            </w:pPr>
            <w:r>
              <w:rPr>
                <w:sz w:val="21"/>
                <w:lang w:val="es-ES"/>
              </w:rPr>
              <w:t>PMBOK V6</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CONSIDERACIONES CONTRACTUALES (SI APLICA)</w:t>
            </w:r>
          </w:p>
          <w:p w:rsidR="00A43EC9" w:rsidRPr="00AE664D" w:rsidRDefault="00A43EC9" w:rsidP="00A43EC9">
            <w:pPr>
              <w:rPr>
                <w:sz w:val="16"/>
                <w:lang w:val="es-ES"/>
              </w:rPr>
            </w:pPr>
            <w:r w:rsidRPr="00AE664D">
              <w:rPr>
                <w:sz w:val="16"/>
                <w:lang w:val="es-ES"/>
              </w:rPr>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rPr>
                <w:sz w:val="21"/>
                <w:lang w:val="es-ES"/>
              </w:rPr>
            </w:pPr>
            <w:r>
              <w:rPr>
                <w:sz w:val="21"/>
                <w:lang w:val="es-ES"/>
              </w:rPr>
              <w:t>No aplica</w:t>
            </w:r>
          </w:p>
          <w:p w:rsidR="00A43EC9" w:rsidRPr="00AE664D" w:rsidRDefault="00A43EC9" w:rsidP="00A43EC9">
            <w:pPr>
              <w:rPr>
                <w:sz w:val="21"/>
                <w:lang w:val="es-ES"/>
              </w:rPr>
            </w:pPr>
          </w:p>
        </w:tc>
      </w:tr>
    </w:tbl>
    <w:p w:rsidR="00A43EC9" w:rsidRDefault="00A43EC9" w:rsidP="00A43EC9">
      <w:pPr>
        <w:rPr>
          <w:lang w:val="es-ES"/>
        </w:rPr>
      </w:pP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ID DEL ENTREGABLE</w:t>
            </w:r>
          </w:p>
        </w:tc>
        <w:tc>
          <w:tcPr>
            <w:tcW w:w="1843" w:type="dxa"/>
            <w:gridSpan w:val="3"/>
          </w:tcPr>
          <w:p w:rsidR="00A43EC9" w:rsidRPr="0066421C" w:rsidRDefault="00A43EC9" w:rsidP="00A43EC9">
            <w:pPr>
              <w:rPr>
                <w:b/>
                <w:sz w:val="21"/>
                <w:lang w:val="es-ES"/>
              </w:rPr>
            </w:pPr>
            <w:r>
              <w:rPr>
                <w:b/>
                <w:sz w:val="21"/>
                <w:lang w:val="es-ES"/>
              </w:rPr>
              <w:t>1.2.10</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NOMBRE DEL ENTREGABLE</w:t>
            </w:r>
          </w:p>
        </w:tc>
        <w:tc>
          <w:tcPr>
            <w:tcW w:w="6095" w:type="dxa"/>
            <w:gridSpan w:val="11"/>
          </w:tcPr>
          <w:p w:rsidR="00A43EC9" w:rsidRPr="00640704" w:rsidRDefault="00A43EC9" w:rsidP="00A43EC9">
            <w:pPr>
              <w:rPr>
                <w:b/>
                <w:sz w:val="21"/>
                <w:lang w:val="es-ES"/>
              </w:rPr>
            </w:pPr>
            <w:r w:rsidRPr="00640704">
              <w:rPr>
                <w:rFonts w:cs="Calibri"/>
                <w:b/>
                <w:color w:val="000000"/>
                <w:sz w:val="21"/>
                <w:szCs w:val="21"/>
              </w:rPr>
              <w:t>Plan de Gestión de Interesados</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DESCRIPCIÓN DEL TRABAJO</w:t>
            </w:r>
          </w:p>
        </w:tc>
      </w:tr>
      <w:tr w:rsidR="00A43EC9" w:rsidRPr="00AE664D" w:rsidTr="00A43EC9">
        <w:tc>
          <w:tcPr>
            <w:tcW w:w="8755" w:type="dxa"/>
            <w:gridSpan w:val="13"/>
          </w:tcPr>
          <w:p w:rsidR="00A43EC9" w:rsidRDefault="00A43EC9" w:rsidP="00A43EC9">
            <w:pPr>
              <w:rPr>
                <w:sz w:val="21"/>
                <w:lang w:val="es-ES"/>
              </w:rPr>
            </w:pPr>
            <w:r w:rsidRPr="00C51CDB">
              <w:rPr>
                <w:rFonts w:cs="Calibri"/>
                <w:sz w:val="21"/>
                <w:szCs w:val="21"/>
              </w:rPr>
              <w:t>Documento que describe como se identificarán y gestionarán a los interesados del proyecto.</w:t>
            </w:r>
          </w:p>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r>
              <w:rPr>
                <w:sz w:val="21"/>
                <w:lang w:val="es-ES"/>
              </w:rPr>
              <w:t>Documentos de Planeamiento del Proyecto Aprobados</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FECHA 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t xml:space="preserve">REQUISITOS Y SU CRITERIO DE ACEPTACIÓN </w:t>
            </w:r>
          </w:p>
          <w:p w:rsidR="00A43EC9" w:rsidRPr="00AE664D" w:rsidRDefault="00A43EC9" w:rsidP="00A43EC9">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AE664D" w:rsidTr="00A43EC9">
        <w:tc>
          <w:tcPr>
            <w:tcW w:w="8755" w:type="dxa"/>
            <w:gridSpan w:val="13"/>
          </w:tcPr>
          <w:p w:rsidR="00A43EC9" w:rsidRPr="00AE664D" w:rsidRDefault="00A43EC9" w:rsidP="00A43EC9">
            <w:pPr>
              <w:rPr>
                <w:sz w:val="21"/>
                <w:lang w:val="es-ES"/>
              </w:rPr>
            </w:pPr>
            <w:r>
              <w:rPr>
                <w:sz w:val="21"/>
                <w:lang w:val="es-ES"/>
              </w:rPr>
              <w:t>El documento deberá estar realizado según la guía del PMBOK V6.</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REFERENCIAS TÉCNICAS</w:t>
            </w:r>
          </w:p>
          <w:p w:rsidR="00A43EC9" w:rsidRPr="00AE664D" w:rsidRDefault="00A43EC9" w:rsidP="00A43EC9">
            <w:pPr>
              <w:rPr>
                <w:sz w:val="21"/>
                <w:lang w:val="es-ES"/>
              </w:rPr>
            </w:pPr>
            <w:r w:rsidRPr="00AE664D">
              <w:rPr>
                <w:sz w:val="16"/>
                <w:lang w:val="es-ES"/>
              </w:rPr>
              <w:t>Referencias o fuentes de documentación técnica referida al entregable</w:t>
            </w:r>
          </w:p>
        </w:tc>
      </w:tr>
      <w:tr w:rsidR="00A43EC9" w:rsidRPr="00AE664D" w:rsidTr="00A43EC9">
        <w:tc>
          <w:tcPr>
            <w:tcW w:w="8755" w:type="dxa"/>
            <w:gridSpan w:val="13"/>
          </w:tcPr>
          <w:p w:rsidR="00A43EC9" w:rsidRPr="00AE664D" w:rsidRDefault="00A43EC9" w:rsidP="00A43EC9">
            <w:pPr>
              <w:rPr>
                <w:sz w:val="21"/>
                <w:lang w:val="es-ES"/>
              </w:rPr>
            </w:pPr>
            <w:r>
              <w:rPr>
                <w:sz w:val="21"/>
                <w:lang w:val="es-ES"/>
              </w:rPr>
              <w:t>PMBOK V6</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CONSIDERACIONES CONTRACTUALES (SI APLICA)</w:t>
            </w:r>
          </w:p>
          <w:p w:rsidR="00A43EC9" w:rsidRPr="00AE664D" w:rsidRDefault="00A43EC9" w:rsidP="00A43EC9">
            <w:pPr>
              <w:rPr>
                <w:sz w:val="16"/>
                <w:lang w:val="es-ES"/>
              </w:rPr>
            </w:pPr>
            <w:r w:rsidRPr="00AE664D">
              <w:rPr>
                <w:sz w:val="16"/>
                <w:lang w:val="es-ES"/>
              </w:rPr>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rPr>
                <w:sz w:val="21"/>
                <w:lang w:val="es-ES"/>
              </w:rPr>
            </w:pPr>
            <w:r>
              <w:rPr>
                <w:sz w:val="21"/>
                <w:lang w:val="es-ES"/>
              </w:rPr>
              <w:t>No aplica</w:t>
            </w:r>
          </w:p>
          <w:p w:rsidR="00A43EC9" w:rsidRPr="00AE664D" w:rsidRDefault="00A43EC9" w:rsidP="00A43EC9">
            <w:pPr>
              <w:rPr>
                <w:sz w:val="21"/>
                <w:lang w:val="es-ES"/>
              </w:rPr>
            </w:pPr>
          </w:p>
        </w:tc>
      </w:tr>
    </w:tbl>
    <w:p w:rsidR="00A43EC9" w:rsidRPr="009C3BE4" w:rsidRDefault="00A43EC9" w:rsidP="00A43EC9">
      <w:pPr>
        <w:rPr>
          <w:lang w:val="es-ES"/>
        </w:rPr>
      </w:pP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ID DEL ENTREGABLE</w:t>
            </w:r>
          </w:p>
        </w:tc>
        <w:tc>
          <w:tcPr>
            <w:tcW w:w="1843" w:type="dxa"/>
            <w:gridSpan w:val="3"/>
          </w:tcPr>
          <w:p w:rsidR="00A43EC9" w:rsidRPr="0066421C" w:rsidRDefault="00A43EC9" w:rsidP="00A43EC9">
            <w:pPr>
              <w:rPr>
                <w:b/>
                <w:sz w:val="21"/>
                <w:lang w:val="es-ES"/>
              </w:rPr>
            </w:pPr>
            <w:r>
              <w:rPr>
                <w:b/>
                <w:sz w:val="21"/>
                <w:lang w:val="es-ES"/>
              </w:rPr>
              <w:t>1.3</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NOMBRE DEL ENTREGABLE</w:t>
            </w:r>
          </w:p>
        </w:tc>
        <w:tc>
          <w:tcPr>
            <w:tcW w:w="6095" w:type="dxa"/>
            <w:gridSpan w:val="11"/>
          </w:tcPr>
          <w:p w:rsidR="00A43EC9" w:rsidRPr="00640704" w:rsidRDefault="00A43EC9" w:rsidP="00A43EC9">
            <w:pPr>
              <w:rPr>
                <w:b/>
                <w:sz w:val="21"/>
                <w:lang w:val="es-ES"/>
              </w:rPr>
            </w:pPr>
            <w:r>
              <w:rPr>
                <w:rFonts w:cs="Calibri"/>
                <w:b/>
                <w:color w:val="000000"/>
                <w:sz w:val="21"/>
                <w:szCs w:val="21"/>
              </w:rPr>
              <w:t>Cierre del Proyecto</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lastRenderedPageBreak/>
              <w:t>DESCRIPCIÓN DEL TRABAJO</w:t>
            </w:r>
          </w:p>
        </w:tc>
      </w:tr>
      <w:tr w:rsidR="00A43EC9" w:rsidRPr="00AE664D" w:rsidTr="00A43EC9">
        <w:tc>
          <w:tcPr>
            <w:tcW w:w="8755" w:type="dxa"/>
            <w:gridSpan w:val="13"/>
          </w:tcPr>
          <w:p w:rsidR="00A43EC9" w:rsidRDefault="00A43EC9" w:rsidP="00A43EC9">
            <w:pPr>
              <w:spacing w:beforeLines="40" w:afterLines="40"/>
              <w:rPr>
                <w:rFonts w:cs="Calibri"/>
                <w:color w:val="000000"/>
                <w:sz w:val="21"/>
                <w:szCs w:val="21"/>
              </w:rPr>
            </w:pPr>
            <w:r>
              <w:rPr>
                <w:rFonts w:cs="Calibri"/>
                <w:color w:val="000000"/>
                <w:sz w:val="21"/>
                <w:szCs w:val="21"/>
              </w:rPr>
              <w:t xml:space="preserve">Acta de cierre del proyecto firmada por el Director del Proyecto de </w:t>
            </w:r>
            <w:proofErr w:type="spellStart"/>
            <w:r>
              <w:rPr>
                <w:rFonts w:cs="Calibri"/>
                <w:color w:val="000000"/>
                <w:sz w:val="21"/>
                <w:szCs w:val="21"/>
              </w:rPr>
              <w:t>Cime</w:t>
            </w:r>
            <w:proofErr w:type="spellEnd"/>
            <w:r>
              <w:rPr>
                <w:rFonts w:cs="Calibri"/>
                <w:color w:val="000000"/>
                <w:sz w:val="21"/>
                <w:szCs w:val="21"/>
              </w:rPr>
              <w:t xml:space="preserve"> Ingenieros S.R.L. y el Director de Proyectos de Petroperú S.A. o su representante autorizado. A través de este documento se da constancia de aprobación de todos los entregables y de los cumplimientos de los criterios de aprobación del proyecto.</w:t>
            </w:r>
          </w:p>
          <w:p w:rsidR="00A43EC9" w:rsidRPr="00AE664D" w:rsidRDefault="00A43EC9" w:rsidP="00A43EC9">
            <w:pPr>
              <w:rPr>
                <w:sz w:val="21"/>
                <w:lang w:val="es-ES"/>
              </w:rPr>
            </w:pPr>
            <w:r>
              <w:rPr>
                <w:rFonts w:cs="Calibri"/>
                <w:color w:val="000000"/>
                <w:sz w:val="21"/>
                <w:szCs w:val="21"/>
              </w:rPr>
              <w:t>Incluye la elaboración de un informe final para el patrocinador del proyecto, en el cual se muestre un resumen de cómo el resultado final alcanzó las necesidades de negocio identificadas en el plan de negocio. Además contendrá un resumen de los riesgos o incidentes encontrados en el proyecto y cómo fueron abordados.</w:t>
            </w: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r>
              <w:rPr>
                <w:sz w:val="21"/>
                <w:lang w:val="es-ES"/>
              </w:rPr>
              <w:t>Documentos de Planeamiento del Proyecto Aprobados</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FECHA 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t xml:space="preserve">REQUISITOS Y SU CRITERIO DE ACEPTACIÓN </w:t>
            </w:r>
          </w:p>
          <w:p w:rsidR="00A43EC9" w:rsidRPr="00AE664D" w:rsidRDefault="00A43EC9" w:rsidP="00A43EC9">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AE664D" w:rsidTr="00A43EC9">
        <w:tc>
          <w:tcPr>
            <w:tcW w:w="8755" w:type="dxa"/>
            <w:gridSpan w:val="13"/>
          </w:tcPr>
          <w:p w:rsidR="00A43EC9" w:rsidRPr="00AE664D" w:rsidRDefault="00A43EC9" w:rsidP="00A43EC9">
            <w:pPr>
              <w:rPr>
                <w:sz w:val="21"/>
                <w:lang w:val="es-ES"/>
              </w:rPr>
            </w:pPr>
            <w:r>
              <w:rPr>
                <w:sz w:val="21"/>
                <w:lang w:val="es-ES"/>
              </w:rPr>
              <w:t>El documento deberá estar realizado según la guía del PMBOK V6.</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REFERENCIAS TÉCNICAS</w:t>
            </w:r>
          </w:p>
          <w:p w:rsidR="00A43EC9" w:rsidRPr="00AE664D" w:rsidRDefault="00A43EC9" w:rsidP="00A43EC9">
            <w:pPr>
              <w:rPr>
                <w:sz w:val="21"/>
                <w:lang w:val="es-ES"/>
              </w:rPr>
            </w:pPr>
            <w:r w:rsidRPr="00AE664D">
              <w:rPr>
                <w:sz w:val="16"/>
                <w:lang w:val="es-ES"/>
              </w:rPr>
              <w:t>Referencias o fuentes de documentación técnica referida al entregable</w:t>
            </w:r>
          </w:p>
        </w:tc>
      </w:tr>
      <w:tr w:rsidR="00A43EC9" w:rsidRPr="00AE664D" w:rsidTr="00A43EC9">
        <w:tc>
          <w:tcPr>
            <w:tcW w:w="8755" w:type="dxa"/>
            <w:gridSpan w:val="13"/>
          </w:tcPr>
          <w:p w:rsidR="00A43EC9" w:rsidRPr="00AE664D" w:rsidRDefault="00A43EC9" w:rsidP="00A43EC9">
            <w:pPr>
              <w:rPr>
                <w:sz w:val="21"/>
                <w:lang w:val="es-ES"/>
              </w:rPr>
            </w:pPr>
            <w:r>
              <w:rPr>
                <w:sz w:val="21"/>
                <w:lang w:val="es-ES"/>
              </w:rPr>
              <w:t>PMBOK V6</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CONSIDERACIONES CONTRACTUALES (SI APLICA)</w:t>
            </w:r>
          </w:p>
          <w:p w:rsidR="00A43EC9" w:rsidRPr="00AE664D" w:rsidRDefault="00A43EC9" w:rsidP="00A43EC9">
            <w:pPr>
              <w:rPr>
                <w:sz w:val="16"/>
                <w:lang w:val="es-ES"/>
              </w:rPr>
            </w:pPr>
            <w:r w:rsidRPr="00AE664D">
              <w:rPr>
                <w:sz w:val="16"/>
                <w:lang w:val="es-ES"/>
              </w:rPr>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rPr>
                <w:sz w:val="21"/>
                <w:lang w:val="es-ES"/>
              </w:rPr>
            </w:pPr>
            <w:r>
              <w:rPr>
                <w:sz w:val="21"/>
                <w:lang w:val="es-ES"/>
              </w:rPr>
              <w:t>No aplica</w:t>
            </w:r>
          </w:p>
          <w:p w:rsidR="00A43EC9" w:rsidRPr="00AE664D" w:rsidRDefault="00A43EC9" w:rsidP="00A43EC9">
            <w:pPr>
              <w:rPr>
                <w:sz w:val="21"/>
                <w:lang w:val="es-ES"/>
              </w:rPr>
            </w:pPr>
          </w:p>
        </w:tc>
      </w:tr>
    </w:tbl>
    <w:p w:rsidR="00A43EC9" w:rsidRPr="00640704" w:rsidRDefault="00A43EC9" w:rsidP="00A43EC9">
      <w:pPr>
        <w:rPr>
          <w:lang w:val="es-ES"/>
        </w:rPr>
      </w:pP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ID DEL ENTREGABLE</w:t>
            </w:r>
          </w:p>
        </w:tc>
        <w:tc>
          <w:tcPr>
            <w:tcW w:w="1843" w:type="dxa"/>
            <w:gridSpan w:val="3"/>
          </w:tcPr>
          <w:p w:rsidR="00A43EC9" w:rsidRPr="0066421C" w:rsidRDefault="00A43EC9" w:rsidP="00A43EC9">
            <w:pPr>
              <w:rPr>
                <w:b/>
                <w:sz w:val="21"/>
                <w:lang w:val="es-ES"/>
              </w:rPr>
            </w:pPr>
            <w:r>
              <w:rPr>
                <w:b/>
                <w:sz w:val="21"/>
                <w:lang w:val="es-ES"/>
              </w:rPr>
              <w:t>2.1</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NOMBRE DEL ENTREGABLE</w:t>
            </w:r>
          </w:p>
        </w:tc>
        <w:tc>
          <w:tcPr>
            <w:tcW w:w="6095" w:type="dxa"/>
            <w:gridSpan w:val="11"/>
          </w:tcPr>
          <w:p w:rsidR="00A43EC9" w:rsidRPr="00640704" w:rsidRDefault="00A43EC9" w:rsidP="00A43EC9">
            <w:pPr>
              <w:rPr>
                <w:b/>
                <w:sz w:val="21"/>
                <w:lang w:val="es-ES"/>
              </w:rPr>
            </w:pPr>
            <w:r>
              <w:rPr>
                <w:rFonts w:cs="Calibri"/>
                <w:b/>
                <w:color w:val="000000"/>
                <w:sz w:val="21"/>
                <w:szCs w:val="21"/>
              </w:rPr>
              <w:t>Diseño de Techo Domo</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DESCRIPCIÓN DEL TRABAJO</w:t>
            </w:r>
          </w:p>
        </w:tc>
      </w:tr>
      <w:tr w:rsidR="00A43EC9" w:rsidRPr="00AE664D" w:rsidTr="00A43EC9">
        <w:tc>
          <w:tcPr>
            <w:tcW w:w="8755" w:type="dxa"/>
            <w:gridSpan w:val="13"/>
          </w:tcPr>
          <w:p w:rsidR="00A43EC9" w:rsidRDefault="00A43EC9" w:rsidP="00A43EC9">
            <w:pPr>
              <w:rPr>
                <w:sz w:val="21"/>
                <w:lang w:val="es-ES"/>
              </w:rPr>
            </w:pPr>
            <w:r w:rsidRPr="00A9552D">
              <w:rPr>
                <w:sz w:val="21"/>
                <w:lang w:val="es-ES"/>
              </w:rPr>
              <w:t>Elaboración de la Ingeniería de Detalle para los techos domos geodésicos. Memoria de cálculo estructural y planos de detalle del techo domo, estructuras y accesorios (del fabricante), procedimientos o guías de instalación.</w:t>
            </w:r>
          </w:p>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r>
              <w:rPr>
                <w:sz w:val="21"/>
                <w:lang w:val="es-ES"/>
              </w:rPr>
              <w:t>INGENIERIA DE DETALLE APROBADA</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FECHA 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lastRenderedPageBreak/>
              <w:t xml:space="preserve">REQUISITOS Y SU CRITERIO DE ACEPTACIÓN </w:t>
            </w:r>
          </w:p>
          <w:p w:rsidR="00A43EC9" w:rsidRPr="00AE664D" w:rsidRDefault="00A43EC9" w:rsidP="00A43EC9">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040668" w:rsidTr="00A43EC9">
        <w:tc>
          <w:tcPr>
            <w:tcW w:w="8755" w:type="dxa"/>
            <w:gridSpan w:val="13"/>
          </w:tcPr>
          <w:p w:rsidR="00A43EC9" w:rsidRPr="00A9552D" w:rsidRDefault="00A43EC9" w:rsidP="00A43EC9">
            <w:pPr>
              <w:spacing w:beforeLines="40" w:afterLines="40"/>
              <w:rPr>
                <w:rFonts w:ascii="Arial Narrow" w:hAnsi="Arial Narrow" w:cs="Calibri"/>
                <w:color w:val="000000"/>
                <w:szCs w:val="24"/>
                <w:lang w:val="en-US"/>
              </w:rPr>
            </w:pPr>
            <w:r w:rsidRPr="00A9552D">
              <w:rPr>
                <w:rFonts w:ascii="Arial Narrow" w:hAnsi="Arial Narrow" w:cs="Calibri"/>
                <w:color w:val="000000"/>
                <w:szCs w:val="24"/>
                <w:lang w:val="en-US"/>
              </w:rPr>
              <w:t>API Standard 650: Welded Tanks for Oil Storage, 12TH Edition</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REFERENCIAS TÉCNICAS</w:t>
            </w:r>
          </w:p>
          <w:p w:rsidR="00A43EC9" w:rsidRPr="00AE664D" w:rsidRDefault="00A43EC9" w:rsidP="00A43EC9">
            <w:pPr>
              <w:rPr>
                <w:sz w:val="21"/>
                <w:lang w:val="es-ES"/>
              </w:rPr>
            </w:pPr>
            <w:r w:rsidRPr="00AE664D">
              <w:rPr>
                <w:sz w:val="16"/>
                <w:lang w:val="es-ES"/>
              </w:rPr>
              <w:t>Referencias o fuentes de documentación técnica referida al entregable</w:t>
            </w:r>
          </w:p>
        </w:tc>
      </w:tr>
      <w:tr w:rsidR="00A43EC9" w:rsidRPr="00AE664D" w:rsidTr="00A43EC9">
        <w:tc>
          <w:tcPr>
            <w:tcW w:w="8755" w:type="dxa"/>
            <w:gridSpan w:val="13"/>
          </w:tcPr>
          <w:p w:rsidR="00A43EC9" w:rsidRDefault="00A43EC9" w:rsidP="00A43EC9">
            <w:pPr>
              <w:rPr>
                <w:sz w:val="21"/>
                <w:lang w:val="es-ES"/>
              </w:rPr>
            </w:pPr>
            <w:r>
              <w:rPr>
                <w:sz w:val="21"/>
                <w:lang w:val="es-ES"/>
              </w:rPr>
              <w:t>Documento de descripción de Partidas IDT-ET-118-G-MD-002</w:t>
            </w:r>
          </w:p>
          <w:p w:rsidR="00A43EC9" w:rsidRPr="00A82B66" w:rsidRDefault="00A43EC9" w:rsidP="00A43EC9">
            <w:pPr>
              <w:autoSpaceDE w:val="0"/>
              <w:autoSpaceDN w:val="0"/>
              <w:adjustRightInd w:val="0"/>
              <w:spacing w:line="240" w:lineRule="auto"/>
              <w:rPr>
                <w:rFonts w:ascii="Arial" w:hAnsi="Arial" w:cs="Arial"/>
                <w:color w:val="000000"/>
                <w:szCs w:val="24"/>
                <w:lang w:eastAsia="es-PE"/>
              </w:rPr>
            </w:pPr>
          </w:p>
          <w:tbl>
            <w:tblPr>
              <w:tblW w:w="0" w:type="auto"/>
              <w:tblBorders>
                <w:top w:val="nil"/>
                <w:left w:val="nil"/>
                <w:bottom w:val="nil"/>
                <w:right w:val="nil"/>
              </w:tblBorders>
              <w:tblLook w:val="0000"/>
            </w:tblPr>
            <w:tblGrid>
              <w:gridCol w:w="2360"/>
            </w:tblGrid>
            <w:tr w:rsidR="00A43EC9" w:rsidRPr="00A82B66" w:rsidTr="00A43EC9">
              <w:trPr>
                <w:trHeight w:val="90"/>
              </w:trPr>
              <w:tc>
                <w:tcPr>
                  <w:tcW w:w="0" w:type="auto"/>
                </w:tcPr>
                <w:p w:rsidR="00A43EC9" w:rsidRPr="00A82B66" w:rsidRDefault="00A43EC9" w:rsidP="00A43EC9">
                  <w:pPr>
                    <w:autoSpaceDE w:val="0"/>
                    <w:autoSpaceDN w:val="0"/>
                    <w:adjustRightInd w:val="0"/>
                    <w:spacing w:line="240" w:lineRule="auto"/>
                    <w:rPr>
                      <w:rFonts w:ascii="Arial" w:hAnsi="Arial" w:cs="Arial"/>
                      <w:color w:val="000000"/>
                      <w:sz w:val="19"/>
                      <w:szCs w:val="19"/>
                      <w:lang w:eastAsia="es-PE"/>
                    </w:rPr>
                  </w:pPr>
                  <w:r w:rsidRPr="00A82B66">
                    <w:rPr>
                      <w:rFonts w:ascii="Arial" w:hAnsi="Arial" w:cs="Arial"/>
                      <w:color w:val="000000"/>
                      <w:sz w:val="19"/>
                      <w:szCs w:val="19"/>
                      <w:lang w:eastAsia="es-PE"/>
                    </w:rPr>
                    <w:t>DT-FEED-118-M-HD-001</w:t>
                  </w:r>
                </w:p>
              </w:tc>
            </w:tr>
          </w:tbl>
          <w:p w:rsidR="00A43EC9" w:rsidRDefault="00A43EC9" w:rsidP="00A43EC9">
            <w:pPr>
              <w:rPr>
                <w:sz w:val="21"/>
                <w:lang w:val="es-ES"/>
              </w:rPr>
            </w:pPr>
            <w:r>
              <w:rPr>
                <w:sz w:val="21"/>
                <w:lang w:val="es-ES"/>
              </w:rPr>
              <w:t xml:space="preserve"> Hoja de datos techos domos.</w:t>
            </w:r>
          </w:p>
          <w:p w:rsidR="00A43EC9" w:rsidRDefault="00A43EC9" w:rsidP="00A43EC9">
            <w:pPr>
              <w:rPr>
                <w:sz w:val="21"/>
                <w:lang w:val="es-ES"/>
              </w:rPr>
            </w:pP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CONSIDERACIONES CONTRACTUALES (SI APLICA)</w:t>
            </w:r>
          </w:p>
          <w:p w:rsidR="00A43EC9" w:rsidRPr="00AE664D" w:rsidRDefault="00A43EC9" w:rsidP="00A43EC9">
            <w:pPr>
              <w:rPr>
                <w:sz w:val="16"/>
                <w:lang w:val="es-ES"/>
              </w:rPr>
            </w:pPr>
            <w:r w:rsidRPr="00AE664D">
              <w:rPr>
                <w:sz w:val="16"/>
                <w:lang w:val="es-ES"/>
              </w:rPr>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rPr>
                <w:sz w:val="21"/>
                <w:lang w:val="es-ES"/>
              </w:rPr>
            </w:pPr>
            <w:r>
              <w:rPr>
                <w:sz w:val="21"/>
                <w:lang w:val="es-ES"/>
              </w:rPr>
              <w:t>No aplica</w:t>
            </w:r>
          </w:p>
          <w:p w:rsidR="00A43EC9" w:rsidRPr="00AE664D" w:rsidRDefault="00A43EC9" w:rsidP="00A43EC9">
            <w:pPr>
              <w:rPr>
                <w:sz w:val="21"/>
                <w:lang w:val="es-ES"/>
              </w:rPr>
            </w:pPr>
          </w:p>
        </w:tc>
      </w:tr>
    </w:tbl>
    <w:p w:rsidR="00A43EC9" w:rsidRPr="00640704" w:rsidRDefault="00A43EC9" w:rsidP="00A43EC9">
      <w:pPr>
        <w:rPr>
          <w:lang w:val="es-ES"/>
        </w:rPr>
      </w:pP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ID DEL ENTREGABLE</w:t>
            </w:r>
          </w:p>
        </w:tc>
        <w:tc>
          <w:tcPr>
            <w:tcW w:w="1843" w:type="dxa"/>
            <w:gridSpan w:val="3"/>
          </w:tcPr>
          <w:p w:rsidR="00A43EC9" w:rsidRPr="0066421C" w:rsidRDefault="00A43EC9" w:rsidP="00A43EC9">
            <w:pPr>
              <w:rPr>
                <w:b/>
                <w:sz w:val="21"/>
                <w:lang w:val="es-ES"/>
              </w:rPr>
            </w:pPr>
            <w:r>
              <w:rPr>
                <w:b/>
                <w:sz w:val="21"/>
                <w:lang w:val="es-ES"/>
              </w:rPr>
              <w:t>2.2</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NOMBRE DEL ENTREGABLE</w:t>
            </w:r>
          </w:p>
        </w:tc>
        <w:tc>
          <w:tcPr>
            <w:tcW w:w="6095" w:type="dxa"/>
            <w:gridSpan w:val="11"/>
          </w:tcPr>
          <w:p w:rsidR="00A43EC9" w:rsidRPr="00640704" w:rsidRDefault="00A43EC9" w:rsidP="00A43EC9">
            <w:pPr>
              <w:rPr>
                <w:b/>
                <w:sz w:val="21"/>
                <w:lang w:val="es-ES"/>
              </w:rPr>
            </w:pPr>
            <w:r>
              <w:rPr>
                <w:rFonts w:cs="Calibri"/>
                <w:b/>
                <w:color w:val="000000"/>
                <w:sz w:val="21"/>
                <w:szCs w:val="21"/>
              </w:rPr>
              <w:t>Verificación de Redondez y Verticalidad de Tanques</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DESCRIPCIÓN DEL TRABAJO</w:t>
            </w:r>
          </w:p>
        </w:tc>
      </w:tr>
      <w:tr w:rsidR="00A43EC9" w:rsidRPr="00AE664D" w:rsidTr="00A43EC9">
        <w:tc>
          <w:tcPr>
            <w:tcW w:w="8755" w:type="dxa"/>
            <w:gridSpan w:val="13"/>
          </w:tcPr>
          <w:p w:rsidR="00A43EC9" w:rsidRDefault="00A43EC9" w:rsidP="00A43EC9">
            <w:pPr>
              <w:pStyle w:val="Default"/>
              <w:rPr>
                <w:sz w:val="22"/>
                <w:szCs w:val="22"/>
              </w:rPr>
            </w:pPr>
            <w:r>
              <w:rPr>
                <w:sz w:val="22"/>
                <w:szCs w:val="22"/>
              </w:rPr>
              <w:t xml:space="preserve">Comprende la verificación de la verticalidad de los tanques y sus elementos verticales, así mismo verificar la redondez de los tanques. </w:t>
            </w:r>
          </w:p>
          <w:p w:rsidR="00A43EC9" w:rsidRDefault="00A43EC9" w:rsidP="00A43EC9">
            <w:pPr>
              <w:pStyle w:val="Default"/>
              <w:rPr>
                <w:sz w:val="22"/>
                <w:szCs w:val="22"/>
              </w:rPr>
            </w:pPr>
            <w:r>
              <w:rPr>
                <w:sz w:val="22"/>
                <w:szCs w:val="22"/>
              </w:rPr>
              <w:t xml:space="preserve">El Contratista deberá alcanzar previamente un procedimiento o instructivo de trabajo para realizar esta actividad. </w:t>
            </w:r>
          </w:p>
          <w:p w:rsidR="00A43EC9" w:rsidRDefault="00A43EC9" w:rsidP="00A43EC9">
            <w:pPr>
              <w:pStyle w:val="Default"/>
              <w:rPr>
                <w:sz w:val="22"/>
                <w:szCs w:val="22"/>
              </w:rPr>
            </w:pPr>
            <w:r>
              <w:rPr>
                <w:sz w:val="22"/>
                <w:szCs w:val="22"/>
              </w:rPr>
              <w:t xml:space="preserve">Los resultados serán alcanzados en un informe técnico, donde se incluya la toma de datos, análisis, gráficos, conclusiones y recomendaciones. </w:t>
            </w:r>
          </w:p>
          <w:p w:rsidR="00A43EC9" w:rsidRDefault="00A43EC9" w:rsidP="00A43EC9">
            <w:pPr>
              <w:rPr>
                <w:sz w:val="21"/>
                <w:lang w:val="es-ES"/>
              </w:rPr>
            </w:pPr>
            <w:r>
              <w:t>Las mediciones en campo serán realizadas con equipo topográfico Tipo Estación Total y la cantidad de generatrices recomendadas para la verticalidad serán 8, tomadas cada 45°.</w:t>
            </w:r>
          </w:p>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r>
              <w:rPr>
                <w:sz w:val="21"/>
                <w:lang w:val="es-ES"/>
              </w:rPr>
              <w:t>INGENIERIA DE DETALLE APROBADA</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FECHA 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t xml:space="preserve">REQUISITOS Y SU CRITERIO DE ACEPTACIÓN </w:t>
            </w:r>
          </w:p>
          <w:p w:rsidR="00A43EC9" w:rsidRPr="00AE664D" w:rsidRDefault="00A43EC9" w:rsidP="00A43EC9">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AE664D" w:rsidTr="00A43EC9">
        <w:tc>
          <w:tcPr>
            <w:tcW w:w="8755" w:type="dxa"/>
            <w:gridSpan w:val="13"/>
          </w:tcPr>
          <w:p w:rsidR="00A43EC9" w:rsidRDefault="00A43EC9" w:rsidP="00A43EC9">
            <w:pPr>
              <w:rPr>
                <w:sz w:val="21"/>
                <w:lang w:val="es-ES"/>
              </w:rPr>
            </w:pPr>
          </w:p>
          <w:p w:rsidR="00A43EC9" w:rsidRDefault="00A43EC9" w:rsidP="00A43EC9">
            <w:pPr>
              <w:rPr>
                <w:sz w:val="21"/>
                <w:lang w:val="es-ES"/>
              </w:rPr>
            </w:pPr>
            <w:r w:rsidRPr="00F754E6">
              <w:rPr>
                <w:sz w:val="21"/>
                <w:lang w:val="es-ES"/>
              </w:rPr>
              <w:t xml:space="preserve">Para la verificación de verticalidad y redondez se tendrá en cuenta Sección 7 del API 650 </w:t>
            </w:r>
            <w:r w:rsidRPr="00F754E6">
              <w:rPr>
                <w:sz w:val="21"/>
                <w:lang w:val="es-ES"/>
              </w:rPr>
              <w:lastRenderedPageBreak/>
              <w:t>12ava Ed.</w:t>
            </w:r>
          </w:p>
          <w:p w:rsidR="00A43EC9" w:rsidRDefault="00A43EC9" w:rsidP="00A43EC9">
            <w:pPr>
              <w:rPr>
                <w:sz w:val="21"/>
                <w:lang w:val="es-ES"/>
              </w:rPr>
            </w:pPr>
            <w:r>
              <w:t>Si los resultados de las mediciones estuvieran fuera de las tolerancias y parámetros de verticalidad y redondez, prescritos en el estándar API 650, se comunicará a la Supervisión de este hecho y se procederá a considerar las tolerancias del estándar API 653.</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lastRenderedPageBreak/>
              <w:t>REFERENCIAS TÉCNICAS</w:t>
            </w:r>
          </w:p>
          <w:p w:rsidR="00A43EC9" w:rsidRPr="00AE664D" w:rsidRDefault="00A43EC9" w:rsidP="00A43EC9">
            <w:pPr>
              <w:rPr>
                <w:sz w:val="21"/>
                <w:lang w:val="es-ES"/>
              </w:rPr>
            </w:pPr>
            <w:r w:rsidRPr="00AE664D">
              <w:rPr>
                <w:sz w:val="16"/>
                <w:lang w:val="es-ES"/>
              </w:rPr>
              <w:t>Referencias o fuentes de documentación técnica referida al entregable</w:t>
            </w:r>
          </w:p>
        </w:tc>
      </w:tr>
      <w:tr w:rsidR="00A43EC9" w:rsidRPr="00AE664D" w:rsidTr="00A43EC9">
        <w:tc>
          <w:tcPr>
            <w:tcW w:w="8755" w:type="dxa"/>
            <w:gridSpan w:val="13"/>
          </w:tcPr>
          <w:p w:rsidR="00A43EC9" w:rsidRDefault="00A43EC9" w:rsidP="00A43EC9">
            <w:pPr>
              <w:rPr>
                <w:sz w:val="21"/>
                <w:lang w:val="es-ES"/>
              </w:rPr>
            </w:pPr>
          </w:p>
          <w:p w:rsidR="00A43EC9" w:rsidRDefault="00A43EC9" w:rsidP="00A43EC9">
            <w:pPr>
              <w:rPr>
                <w:sz w:val="21"/>
                <w:lang w:val="es-ES"/>
              </w:rPr>
            </w:pPr>
            <w:r>
              <w:rPr>
                <w:sz w:val="21"/>
                <w:lang w:val="es-ES"/>
              </w:rPr>
              <w:t>Documento de descripción de Partidas IDT-ET-118-G-MD-002</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CONSIDERACIONES CONTRACTUALES (SI APLICA)</w:t>
            </w:r>
          </w:p>
          <w:p w:rsidR="00A43EC9" w:rsidRPr="00AE664D" w:rsidRDefault="00A43EC9" w:rsidP="00A43EC9">
            <w:pPr>
              <w:rPr>
                <w:sz w:val="16"/>
                <w:lang w:val="es-ES"/>
              </w:rPr>
            </w:pPr>
            <w:r w:rsidRPr="00AE664D">
              <w:rPr>
                <w:sz w:val="16"/>
                <w:lang w:val="es-ES"/>
              </w:rPr>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rPr>
                <w:sz w:val="21"/>
                <w:lang w:val="es-ES"/>
              </w:rPr>
            </w:pPr>
            <w:r>
              <w:rPr>
                <w:sz w:val="21"/>
                <w:lang w:val="es-ES"/>
              </w:rPr>
              <w:t>No aplica</w:t>
            </w:r>
          </w:p>
          <w:p w:rsidR="00A43EC9" w:rsidRPr="00AE664D" w:rsidRDefault="00A43EC9" w:rsidP="00A43EC9">
            <w:pPr>
              <w:rPr>
                <w:sz w:val="21"/>
                <w:lang w:val="es-ES"/>
              </w:rPr>
            </w:pPr>
          </w:p>
        </w:tc>
      </w:tr>
    </w:tbl>
    <w:p w:rsidR="00A43EC9" w:rsidRDefault="00A43EC9" w:rsidP="00A43EC9">
      <w:pPr>
        <w:rPr>
          <w:lang w:val="es-ES"/>
        </w:rPr>
      </w:pPr>
    </w:p>
    <w:p w:rsidR="00A43EC9" w:rsidRDefault="00A43EC9" w:rsidP="00A43EC9">
      <w:pPr>
        <w:rPr>
          <w:lang w:val="es-ES"/>
        </w:rPr>
      </w:pPr>
    </w:p>
    <w:p w:rsidR="00A43EC9" w:rsidRDefault="00A43EC9" w:rsidP="00A43EC9">
      <w:pPr>
        <w:rPr>
          <w:lang w:val="es-ES"/>
        </w:rPr>
      </w:pPr>
    </w:p>
    <w:p w:rsidR="00A43EC9" w:rsidRDefault="00A43EC9" w:rsidP="00A43EC9">
      <w:pPr>
        <w:rPr>
          <w:lang w:val="es-ES"/>
        </w:rPr>
      </w:pPr>
    </w:p>
    <w:p w:rsidR="00A43EC9" w:rsidRPr="00640704" w:rsidRDefault="00A43EC9" w:rsidP="00A43EC9">
      <w:pPr>
        <w:rPr>
          <w:lang w:val="es-ES"/>
        </w:rPr>
      </w:pP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ID DEL ENTREGABLE</w:t>
            </w:r>
          </w:p>
        </w:tc>
        <w:tc>
          <w:tcPr>
            <w:tcW w:w="1843" w:type="dxa"/>
            <w:gridSpan w:val="3"/>
          </w:tcPr>
          <w:p w:rsidR="00A43EC9" w:rsidRPr="0066421C" w:rsidRDefault="00A43EC9" w:rsidP="00A43EC9">
            <w:pPr>
              <w:rPr>
                <w:b/>
                <w:sz w:val="21"/>
                <w:lang w:val="es-ES"/>
              </w:rPr>
            </w:pPr>
            <w:r>
              <w:rPr>
                <w:b/>
                <w:sz w:val="21"/>
                <w:lang w:val="es-ES"/>
              </w:rPr>
              <w:t>2.3</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NOMBRE DEL ENTREGABLE</w:t>
            </w:r>
          </w:p>
        </w:tc>
        <w:tc>
          <w:tcPr>
            <w:tcW w:w="6095" w:type="dxa"/>
            <w:gridSpan w:val="11"/>
          </w:tcPr>
          <w:p w:rsidR="00A43EC9" w:rsidRPr="00640704" w:rsidRDefault="00A43EC9" w:rsidP="00A43EC9">
            <w:pPr>
              <w:rPr>
                <w:b/>
                <w:sz w:val="21"/>
                <w:lang w:val="es-ES"/>
              </w:rPr>
            </w:pPr>
            <w:r>
              <w:rPr>
                <w:rFonts w:cs="Calibri"/>
                <w:b/>
                <w:color w:val="000000"/>
                <w:sz w:val="21"/>
                <w:szCs w:val="21"/>
              </w:rPr>
              <w:t>Diseño Civil.</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DESCRIPCIÓN DEL TRABAJO</w:t>
            </w:r>
          </w:p>
        </w:tc>
      </w:tr>
      <w:tr w:rsidR="00A43EC9" w:rsidRPr="00AE664D" w:rsidTr="00A43EC9">
        <w:tc>
          <w:tcPr>
            <w:tcW w:w="8755" w:type="dxa"/>
            <w:gridSpan w:val="13"/>
          </w:tcPr>
          <w:p w:rsidR="00A43EC9" w:rsidRDefault="00A43EC9" w:rsidP="00A43EC9">
            <w:r>
              <w:t>La información deberá ser levantada y/o replanteada con equipos topográficos de precisión tipo teodolito y/o estación total y/o nivel topográfico.</w:t>
            </w:r>
          </w:p>
          <w:p w:rsidR="00A43EC9" w:rsidRPr="00A82B66" w:rsidRDefault="00A43EC9" w:rsidP="00A43EC9">
            <w:pPr>
              <w:autoSpaceDE w:val="0"/>
              <w:autoSpaceDN w:val="0"/>
              <w:adjustRightInd w:val="0"/>
              <w:spacing w:line="240" w:lineRule="auto"/>
              <w:rPr>
                <w:rFonts w:cs="Calibri"/>
                <w:color w:val="000000"/>
                <w:lang w:eastAsia="es-PE"/>
              </w:rPr>
            </w:pPr>
            <w:r w:rsidRPr="00A82B66">
              <w:rPr>
                <w:rFonts w:cs="Calibri"/>
                <w:color w:val="000000"/>
                <w:lang w:eastAsia="es-PE"/>
              </w:rPr>
              <w:t xml:space="preserve">Se replanteará en altimetría, teniendo como nivel referencia la base de los tanques (Parte superior de la cimentación de los tanques). El área de replanteo está definida por los tanques y el muro de tierra existente, por lo que se deberá ubicar, identificar y verificar las interferencias que se presentarán durante los trabajos de movimiento de tierras e impermeabilización; así mismo se deberá replantear e identificar de las nuevas construcciones y adecuaciones a realizarse en el interior del cubeto. </w:t>
            </w:r>
          </w:p>
          <w:p w:rsidR="00A43EC9" w:rsidRDefault="00A43EC9" w:rsidP="00A43EC9">
            <w:pPr>
              <w:rPr>
                <w:sz w:val="21"/>
                <w:lang w:val="es-ES"/>
              </w:rPr>
            </w:pPr>
            <w:r w:rsidRPr="00A82B66">
              <w:rPr>
                <w:rFonts w:cs="Calibri"/>
                <w:color w:val="000000"/>
                <w:lang w:eastAsia="es-PE"/>
              </w:rPr>
              <w:t>La información levantada y/o replanteada, deberá verificarse y compatibilizarse con los planos de la Ingeniería Básica Extendida y generar los respectivos planos de Detalle, que sean necesarios y de manera que queden definidos todos los trabajos que sean requeridos en la zona del cubeto (Área estanca).</w:t>
            </w:r>
          </w:p>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lastRenderedPageBreak/>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r>
              <w:rPr>
                <w:sz w:val="21"/>
                <w:lang w:val="es-ES"/>
              </w:rPr>
              <w:t>INGENIERIA DE DETALLE APROBADA</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FECHA 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t xml:space="preserve">REQUISITOS Y SU CRITERIO DE ACEPTACIÓN </w:t>
            </w:r>
          </w:p>
          <w:p w:rsidR="00A43EC9" w:rsidRPr="00AE664D" w:rsidRDefault="00A43EC9" w:rsidP="00A43EC9">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AE664D" w:rsidTr="00A43EC9">
        <w:tc>
          <w:tcPr>
            <w:tcW w:w="8755" w:type="dxa"/>
            <w:gridSpan w:val="13"/>
          </w:tcPr>
          <w:p w:rsidR="00A43EC9" w:rsidRPr="00EB5D52" w:rsidRDefault="00A43EC9" w:rsidP="00A43EC9">
            <w:pPr>
              <w:autoSpaceDE w:val="0"/>
              <w:autoSpaceDN w:val="0"/>
              <w:adjustRightInd w:val="0"/>
              <w:spacing w:line="240" w:lineRule="auto"/>
              <w:rPr>
                <w:rFonts w:cs="Calibri"/>
                <w:color w:val="000000"/>
                <w:szCs w:val="24"/>
                <w:lang w:eastAsia="es-PE"/>
              </w:rPr>
            </w:pPr>
          </w:p>
          <w:p w:rsidR="00A43EC9" w:rsidRPr="00EB5D52" w:rsidRDefault="00A43EC9" w:rsidP="00A43EC9">
            <w:pPr>
              <w:autoSpaceDE w:val="0"/>
              <w:autoSpaceDN w:val="0"/>
              <w:adjustRightInd w:val="0"/>
              <w:spacing w:line="240" w:lineRule="auto"/>
              <w:rPr>
                <w:rFonts w:cs="Calibri"/>
                <w:color w:val="000000"/>
                <w:lang w:eastAsia="es-PE"/>
              </w:rPr>
            </w:pPr>
            <w:r w:rsidRPr="00EB5D52">
              <w:rPr>
                <w:rFonts w:cs="Calibri"/>
                <w:color w:val="000000"/>
                <w:lang w:eastAsia="es-PE"/>
              </w:rPr>
              <w:t xml:space="preserve">Especificaciones Técnicas y Procedimientos de Construcción o Instalación. </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REFERENCIAS TÉCNICAS</w:t>
            </w:r>
          </w:p>
          <w:p w:rsidR="00A43EC9" w:rsidRPr="00AE664D" w:rsidRDefault="00A43EC9" w:rsidP="00A43EC9">
            <w:pPr>
              <w:rPr>
                <w:sz w:val="21"/>
                <w:lang w:val="es-ES"/>
              </w:rPr>
            </w:pPr>
            <w:r w:rsidRPr="00AE664D">
              <w:rPr>
                <w:sz w:val="16"/>
                <w:lang w:val="es-ES"/>
              </w:rPr>
              <w:t>Referencias o fuentes de documentación técnica referida al entregable</w:t>
            </w:r>
          </w:p>
        </w:tc>
      </w:tr>
      <w:tr w:rsidR="00A43EC9" w:rsidRPr="00AE664D" w:rsidTr="00A43EC9">
        <w:tc>
          <w:tcPr>
            <w:tcW w:w="8755" w:type="dxa"/>
            <w:gridSpan w:val="13"/>
          </w:tcPr>
          <w:p w:rsidR="00A43EC9" w:rsidRPr="00EB5D52" w:rsidRDefault="00A43EC9" w:rsidP="00A43EC9">
            <w:pPr>
              <w:autoSpaceDE w:val="0"/>
              <w:autoSpaceDN w:val="0"/>
              <w:adjustRightInd w:val="0"/>
              <w:spacing w:line="240" w:lineRule="auto"/>
              <w:rPr>
                <w:rFonts w:cs="Calibri"/>
                <w:color w:val="000000"/>
                <w:szCs w:val="24"/>
                <w:lang w:eastAsia="es-PE"/>
              </w:rPr>
            </w:pPr>
          </w:p>
          <w:p w:rsidR="00A43EC9" w:rsidRPr="00B84573" w:rsidRDefault="00A43EC9" w:rsidP="00A43EC9">
            <w:pPr>
              <w:rPr>
                <w:sz w:val="21"/>
                <w:lang w:val="es-ES"/>
              </w:rPr>
            </w:pPr>
            <w:r w:rsidRPr="00B84573">
              <w:rPr>
                <w:sz w:val="21"/>
                <w:lang w:val="es-ES"/>
              </w:rPr>
              <w:t>IDT-FEED-118-C-PL-001: LEVANTAMIENTO TOPOGRÁFICO PLANTA</w:t>
            </w:r>
          </w:p>
          <w:p w:rsidR="00A43EC9" w:rsidRPr="00B84573" w:rsidRDefault="00A43EC9" w:rsidP="00A43EC9">
            <w:pPr>
              <w:rPr>
                <w:sz w:val="21"/>
                <w:lang w:val="es-ES"/>
              </w:rPr>
            </w:pPr>
            <w:r w:rsidRPr="00B84573">
              <w:rPr>
                <w:sz w:val="21"/>
                <w:lang w:val="es-ES"/>
              </w:rPr>
              <w:t>IDT-FEED-118-C-PL-002: LEVANTAMIENTO TOPOGRÁFICO PERFILES Y SECCIONES</w:t>
            </w:r>
          </w:p>
          <w:p w:rsidR="00A43EC9" w:rsidRPr="00B84573" w:rsidRDefault="00A43EC9" w:rsidP="00A43EC9">
            <w:pPr>
              <w:rPr>
                <w:sz w:val="21"/>
                <w:lang w:val="es-ES"/>
              </w:rPr>
            </w:pPr>
            <w:r w:rsidRPr="00B84573">
              <w:rPr>
                <w:sz w:val="21"/>
                <w:lang w:val="es-ES"/>
              </w:rPr>
              <w:t>IDT-FEED-118-C-PL-003: SITUACIÓN ACTUAL Y PROYECTADA CUBETO DE TANQUES T-51 Y T-52</w:t>
            </w:r>
          </w:p>
          <w:p w:rsidR="00A43EC9" w:rsidRPr="00B84573" w:rsidRDefault="00A43EC9" w:rsidP="00A43EC9">
            <w:pPr>
              <w:rPr>
                <w:sz w:val="21"/>
                <w:lang w:val="es-ES"/>
              </w:rPr>
            </w:pPr>
            <w:r w:rsidRPr="00B84573">
              <w:rPr>
                <w:sz w:val="21"/>
                <w:lang w:val="es-ES"/>
              </w:rPr>
              <w:t>IDT-FEED-118-C-PL-004: CUBETO DE TANQUES T-51 Y T-52 PLANTA</w:t>
            </w:r>
          </w:p>
          <w:p w:rsidR="00A43EC9" w:rsidRPr="00B84573" w:rsidRDefault="00A43EC9" w:rsidP="00A43EC9">
            <w:pPr>
              <w:rPr>
                <w:sz w:val="21"/>
                <w:lang w:val="es-ES"/>
              </w:rPr>
            </w:pPr>
            <w:r w:rsidRPr="00B84573">
              <w:rPr>
                <w:sz w:val="21"/>
                <w:lang w:val="es-ES"/>
              </w:rPr>
              <w:t>IDT-FEED-118-C-PL-005: CUBETO DE TANQUES T-51 Y T-52 -PERFILES Y SECCIONES (1 DE 2)</w:t>
            </w:r>
          </w:p>
          <w:p w:rsidR="00A43EC9" w:rsidRPr="00B84573" w:rsidRDefault="00A43EC9" w:rsidP="00A43EC9">
            <w:pPr>
              <w:rPr>
                <w:sz w:val="21"/>
                <w:lang w:val="es-ES"/>
              </w:rPr>
            </w:pPr>
            <w:r w:rsidRPr="00B84573">
              <w:rPr>
                <w:sz w:val="21"/>
                <w:lang w:val="es-ES"/>
              </w:rPr>
              <w:t>IDT-FEED-118-C-PL-006: CUBETO DE TANQUES T-51 Y T-52 -PERFILES Y SECCIONES (2 DE 2)</w:t>
            </w:r>
          </w:p>
          <w:p w:rsidR="00A43EC9" w:rsidRPr="00B84573" w:rsidRDefault="00A43EC9" w:rsidP="00A43EC9">
            <w:pPr>
              <w:rPr>
                <w:sz w:val="21"/>
                <w:lang w:val="es-ES"/>
              </w:rPr>
            </w:pPr>
            <w:r w:rsidRPr="00B84573">
              <w:rPr>
                <w:sz w:val="21"/>
                <w:lang w:val="es-ES"/>
              </w:rPr>
              <w:t>IDT-FEED-118-C-PL-007: CUBETO DE TANQUES T-51 Y T-52 IMPERMEABILIZACIÓN</w:t>
            </w:r>
          </w:p>
          <w:p w:rsidR="00A43EC9" w:rsidRPr="00AE664D" w:rsidRDefault="00A43EC9" w:rsidP="00A43EC9">
            <w:pPr>
              <w:rPr>
                <w:sz w:val="21"/>
                <w:lang w:val="es-ES"/>
              </w:rPr>
            </w:pPr>
            <w:r w:rsidRPr="00B84573">
              <w:rPr>
                <w:sz w:val="21"/>
                <w:lang w:val="es-ES"/>
              </w:rPr>
              <w:t>IDT-FEED-118-C-PL-008: CUBETO DE TANQUES T-51 Y T-52 DETALLES</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CONSIDERACIONES CONTRACTUALES (SI APLICA)</w:t>
            </w:r>
          </w:p>
          <w:p w:rsidR="00A43EC9" w:rsidRPr="00AE664D" w:rsidRDefault="00A43EC9" w:rsidP="00A43EC9">
            <w:pPr>
              <w:rPr>
                <w:sz w:val="16"/>
                <w:lang w:val="es-ES"/>
              </w:rPr>
            </w:pPr>
            <w:r w:rsidRPr="00AE664D">
              <w:rPr>
                <w:sz w:val="16"/>
                <w:lang w:val="es-ES"/>
              </w:rPr>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rPr>
                <w:sz w:val="21"/>
                <w:lang w:val="es-ES"/>
              </w:rPr>
            </w:pPr>
            <w:r>
              <w:rPr>
                <w:sz w:val="21"/>
                <w:lang w:val="es-ES"/>
              </w:rPr>
              <w:t>No aplica</w:t>
            </w:r>
          </w:p>
          <w:p w:rsidR="00A43EC9" w:rsidRPr="00AE664D" w:rsidRDefault="00A43EC9" w:rsidP="00A43EC9">
            <w:pPr>
              <w:rPr>
                <w:sz w:val="21"/>
                <w:lang w:val="es-ES"/>
              </w:rPr>
            </w:pPr>
          </w:p>
        </w:tc>
      </w:tr>
    </w:tbl>
    <w:p w:rsidR="00A43EC9" w:rsidRPr="00640704" w:rsidRDefault="00A43EC9" w:rsidP="00A43EC9">
      <w:pPr>
        <w:rPr>
          <w:lang w:val="es-ES"/>
        </w:rPr>
      </w:pPr>
    </w:p>
    <w:p w:rsidR="00A43EC9" w:rsidRDefault="00A43EC9" w:rsidP="00A43EC9"/>
    <w:p w:rsidR="00A43EC9" w:rsidRDefault="00A43EC9" w:rsidP="00A43EC9"/>
    <w:p w:rsidR="00A43EC9" w:rsidRDefault="00A43EC9" w:rsidP="00A43EC9"/>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ID DEL ENTREGABLE</w:t>
            </w:r>
          </w:p>
        </w:tc>
        <w:tc>
          <w:tcPr>
            <w:tcW w:w="1843" w:type="dxa"/>
            <w:gridSpan w:val="3"/>
          </w:tcPr>
          <w:p w:rsidR="00A43EC9" w:rsidRPr="0066421C" w:rsidRDefault="00A43EC9" w:rsidP="00A43EC9">
            <w:pPr>
              <w:rPr>
                <w:b/>
                <w:sz w:val="21"/>
                <w:lang w:val="es-ES"/>
              </w:rPr>
            </w:pPr>
            <w:r>
              <w:rPr>
                <w:b/>
                <w:sz w:val="21"/>
                <w:lang w:val="es-ES"/>
              </w:rPr>
              <w:t>2.4</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NOMBRE DEL ENTREGABLE</w:t>
            </w:r>
          </w:p>
        </w:tc>
        <w:tc>
          <w:tcPr>
            <w:tcW w:w="6095" w:type="dxa"/>
            <w:gridSpan w:val="11"/>
          </w:tcPr>
          <w:p w:rsidR="00A43EC9" w:rsidRPr="00640704" w:rsidRDefault="00A43EC9" w:rsidP="00A43EC9">
            <w:pPr>
              <w:rPr>
                <w:b/>
                <w:sz w:val="21"/>
                <w:lang w:val="es-ES"/>
              </w:rPr>
            </w:pPr>
            <w:r>
              <w:rPr>
                <w:rFonts w:cs="Calibri"/>
                <w:b/>
                <w:color w:val="000000"/>
                <w:sz w:val="21"/>
                <w:szCs w:val="21"/>
              </w:rPr>
              <w:t>Diseño Metalmecánico de los Tanques</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DESCRIPCIÓN DEL TRABAJO</w:t>
            </w:r>
          </w:p>
        </w:tc>
      </w:tr>
      <w:tr w:rsidR="00A43EC9" w:rsidRPr="00AE664D" w:rsidTr="00A43EC9">
        <w:tc>
          <w:tcPr>
            <w:tcW w:w="8755" w:type="dxa"/>
            <w:gridSpan w:val="13"/>
          </w:tcPr>
          <w:p w:rsidR="00A43EC9" w:rsidRDefault="00A43EC9" w:rsidP="00A43EC9">
            <w:r>
              <w:t xml:space="preserve">Se levantará las dimensiones, ubicación, orientación y características de los diferentes accesorios de los tanques, especialmente los ubicados en la parte superior: tubos de calma (medición manual y automática), plataformas de </w:t>
            </w:r>
            <w:r>
              <w:lastRenderedPageBreak/>
              <w:t>acceso a la instrumentación y a la escalera pivotante, instrumentos de medición de nivel tipo regleta, conexiones de puesta a tierra tipo retráctil del techo flotante, boquillas de interruptores de nivel, montantes de tuberías y cámaras de espuma, aspersores de agua contra incendio, pasarelas, escaleras helicoidales, escaleras de gato, escaleras pivotantes.</w:t>
            </w:r>
          </w:p>
          <w:p w:rsidR="00A43EC9" w:rsidRDefault="00A43EC9" w:rsidP="00A43EC9">
            <w:pPr>
              <w:rPr>
                <w:sz w:val="21"/>
                <w:lang w:val="es-ES"/>
              </w:rPr>
            </w:pPr>
            <w:r>
              <w:t>Con la información levantada y con los planos resultantes de la Ingeniería de Detalle, se realizará los trazos y el replanteo en los tanques, de manera que quede definida la orientación de todos los componentes de los techos domo.</w:t>
            </w:r>
          </w:p>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lastRenderedPageBreak/>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r>
              <w:rPr>
                <w:sz w:val="21"/>
                <w:lang w:val="es-ES"/>
              </w:rPr>
              <w:t>INGENIERIA DE DETALLE APROBADA</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FECHA 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t xml:space="preserve">REQUISITOS Y SU CRITERIO DE ACEPTACIÓN </w:t>
            </w:r>
          </w:p>
          <w:p w:rsidR="00A43EC9" w:rsidRPr="00AE664D" w:rsidRDefault="00A43EC9" w:rsidP="00A43EC9">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AE664D" w:rsidTr="00A43EC9">
        <w:tc>
          <w:tcPr>
            <w:tcW w:w="8755" w:type="dxa"/>
            <w:gridSpan w:val="13"/>
          </w:tcPr>
          <w:p w:rsidR="00A43EC9" w:rsidRDefault="00A43EC9" w:rsidP="00A43EC9">
            <w:pPr>
              <w:rPr>
                <w:sz w:val="21"/>
                <w:lang w:val="es-ES"/>
              </w:rPr>
            </w:pPr>
          </w:p>
          <w:p w:rsidR="00A43EC9" w:rsidRPr="00EB5D52" w:rsidRDefault="00A43EC9" w:rsidP="00A43EC9">
            <w:pPr>
              <w:autoSpaceDE w:val="0"/>
              <w:autoSpaceDN w:val="0"/>
              <w:adjustRightInd w:val="0"/>
              <w:spacing w:line="240" w:lineRule="auto"/>
              <w:rPr>
                <w:rFonts w:cs="Calibri"/>
                <w:color w:val="000000"/>
                <w:lang w:eastAsia="es-PE"/>
              </w:rPr>
            </w:pPr>
            <w:r w:rsidRPr="00EB5D52">
              <w:rPr>
                <w:rFonts w:cs="Calibri"/>
                <w:color w:val="000000"/>
                <w:lang w:eastAsia="es-PE"/>
              </w:rPr>
              <w:t xml:space="preserve">Especificaciones Técnicas y Procedimientos de Construcción o Instalación. </w:t>
            </w:r>
          </w:p>
          <w:p w:rsidR="00A43EC9" w:rsidRDefault="00A43EC9" w:rsidP="00A43EC9">
            <w:pPr>
              <w:rPr>
                <w:sz w:val="21"/>
                <w:lang w:val="es-ES"/>
              </w:rPr>
            </w:pP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REFERENCIAS TÉCNICAS</w:t>
            </w:r>
          </w:p>
          <w:p w:rsidR="00A43EC9" w:rsidRPr="00AE664D" w:rsidRDefault="00A43EC9" w:rsidP="00A43EC9">
            <w:pPr>
              <w:rPr>
                <w:sz w:val="21"/>
                <w:lang w:val="es-ES"/>
              </w:rPr>
            </w:pPr>
            <w:r w:rsidRPr="00AE664D">
              <w:rPr>
                <w:sz w:val="16"/>
                <w:lang w:val="es-ES"/>
              </w:rPr>
              <w:t>Referencias o fuentes de documentación técnica referida al entregable</w:t>
            </w:r>
          </w:p>
        </w:tc>
      </w:tr>
      <w:tr w:rsidR="00A43EC9" w:rsidRPr="00AE664D" w:rsidTr="00A43EC9">
        <w:tc>
          <w:tcPr>
            <w:tcW w:w="8755" w:type="dxa"/>
            <w:gridSpan w:val="13"/>
          </w:tcPr>
          <w:p w:rsidR="00A43EC9" w:rsidRDefault="00A43EC9" w:rsidP="00A43EC9">
            <w:pPr>
              <w:rPr>
                <w:sz w:val="21"/>
                <w:lang w:val="es-ES"/>
              </w:rPr>
            </w:pPr>
          </w:p>
          <w:p w:rsidR="00A43EC9" w:rsidRDefault="00A43EC9" w:rsidP="00A43EC9">
            <w:pPr>
              <w:rPr>
                <w:sz w:val="21"/>
                <w:lang w:val="es-ES"/>
              </w:rPr>
            </w:pPr>
            <w:r>
              <w:rPr>
                <w:sz w:val="21"/>
                <w:lang w:val="es-ES"/>
              </w:rPr>
              <w:t>Documento de descripción de Partidas IDT-ET-118-G-MD-002</w:t>
            </w:r>
          </w:p>
          <w:p w:rsidR="00A43EC9" w:rsidRPr="002538FA" w:rsidRDefault="00A43EC9" w:rsidP="00A43EC9">
            <w:pPr>
              <w:rPr>
                <w:sz w:val="21"/>
                <w:lang w:val="es-ES"/>
              </w:rPr>
            </w:pPr>
            <w:r w:rsidRPr="002538FA">
              <w:rPr>
                <w:sz w:val="21"/>
                <w:lang w:val="es-ES"/>
              </w:rPr>
              <w:t>IDT-FEED-118-M-PL-001: DISTRIBUCIÓN GENERAL TANQUE T-51</w:t>
            </w:r>
          </w:p>
          <w:p w:rsidR="00A43EC9" w:rsidRPr="002538FA" w:rsidRDefault="00A43EC9" w:rsidP="00A43EC9">
            <w:pPr>
              <w:rPr>
                <w:sz w:val="21"/>
                <w:lang w:val="es-ES"/>
              </w:rPr>
            </w:pPr>
            <w:r w:rsidRPr="002538FA">
              <w:rPr>
                <w:sz w:val="21"/>
                <w:lang w:val="es-ES"/>
              </w:rPr>
              <w:t>IDT-FEED-118-M-PL-002: DISTRIBUCIÓN GENERAL TANQUE T-52</w:t>
            </w:r>
          </w:p>
          <w:p w:rsidR="00A43EC9" w:rsidRDefault="00A43EC9" w:rsidP="00A43EC9">
            <w:pPr>
              <w:rPr>
                <w:sz w:val="21"/>
                <w:lang w:val="es-ES"/>
              </w:rPr>
            </w:pPr>
            <w:r w:rsidRPr="002538FA">
              <w:rPr>
                <w:sz w:val="21"/>
                <w:lang w:val="es-ES"/>
              </w:rPr>
              <w:t>IDT-FEED-118-M-PL-003: ADECUACIÓN DE INSTALACIONES DE TANQUES T-51 Y T-52</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CONSIDERACIONES CONTRACTUALES (SI APLICA)</w:t>
            </w:r>
          </w:p>
          <w:p w:rsidR="00A43EC9" w:rsidRPr="00AE664D" w:rsidRDefault="00A43EC9" w:rsidP="00A43EC9">
            <w:pPr>
              <w:rPr>
                <w:sz w:val="16"/>
                <w:lang w:val="es-ES"/>
              </w:rPr>
            </w:pPr>
            <w:r w:rsidRPr="00AE664D">
              <w:rPr>
                <w:sz w:val="16"/>
                <w:lang w:val="es-ES"/>
              </w:rPr>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rPr>
                <w:sz w:val="21"/>
                <w:lang w:val="es-ES"/>
              </w:rPr>
            </w:pPr>
            <w:r>
              <w:rPr>
                <w:sz w:val="21"/>
                <w:lang w:val="es-ES"/>
              </w:rPr>
              <w:t>No aplica</w:t>
            </w:r>
          </w:p>
          <w:p w:rsidR="00A43EC9" w:rsidRPr="00AE664D" w:rsidRDefault="00A43EC9" w:rsidP="00A43EC9">
            <w:pPr>
              <w:rPr>
                <w:sz w:val="21"/>
                <w:lang w:val="es-ES"/>
              </w:rPr>
            </w:pPr>
          </w:p>
        </w:tc>
      </w:tr>
    </w:tbl>
    <w:p w:rsidR="00A43EC9" w:rsidRPr="00640704" w:rsidRDefault="00A43EC9" w:rsidP="00A43EC9">
      <w:pPr>
        <w:rPr>
          <w:lang w:val="es-ES"/>
        </w:rPr>
      </w:pP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ID DEL ENTREGABLE</w:t>
            </w:r>
          </w:p>
        </w:tc>
        <w:tc>
          <w:tcPr>
            <w:tcW w:w="1843" w:type="dxa"/>
            <w:gridSpan w:val="3"/>
          </w:tcPr>
          <w:p w:rsidR="00A43EC9" w:rsidRPr="0066421C" w:rsidRDefault="00A43EC9" w:rsidP="00A43EC9">
            <w:pPr>
              <w:rPr>
                <w:b/>
                <w:sz w:val="21"/>
                <w:lang w:val="es-ES"/>
              </w:rPr>
            </w:pPr>
            <w:r>
              <w:rPr>
                <w:b/>
                <w:sz w:val="21"/>
                <w:lang w:val="es-ES"/>
              </w:rPr>
              <w:t>3.1.1</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NOMBRE DEL ENTREGABLE</w:t>
            </w:r>
          </w:p>
        </w:tc>
        <w:tc>
          <w:tcPr>
            <w:tcW w:w="6095" w:type="dxa"/>
            <w:gridSpan w:val="11"/>
          </w:tcPr>
          <w:p w:rsidR="00A43EC9" w:rsidRPr="00640704" w:rsidRDefault="00A43EC9" w:rsidP="00A43EC9">
            <w:pPr>
              <w:rPr>
                <w:b/>
                <w:sz w:val="21"/>
                <w:lang w:val="es-ES"/>
              </w:rPr>
            </w:pPr>
            <w:r>
              <w:rPr>
                <w:rFonts w:cs="Calibri"/>
                <w:b/>
                <w:color w:val="000000"/>
                <w:sz w:val="21"/>
                <w:szCs w:val="21"/>
              </w:rPr>
              <w:t xml:space="preserve">Suministro </w:t>
            </w:r>
            <w:proofErr w:type="spellStart"/>
            <w:r>
              <w:rPr>
                <w:rFonts w:cs="Calibri"/>
                <w:b/>
                <w:color w:val="000000"/>
                <w:sz w:val="21"/>
                <w:szCs w:val="21"/>
              </w:rPr>
              <w:t>Geomenbrana</w:t>
            </w:r>
            <w:proofErr w:type="spellEnd"/>
            <w:r>
              <w:rPr>
                <w:rFonts w:cs="Calibri"/>
                <w:b/>
                <w:color w:val="000000"/>
                <w:sz w:val="21"/>
                <w:szCs w:val="21"/>
              </w:rPr>
              <w:t xml:space="preserve"> y </w:t>
            </w:r>
            <w:proofErr w:type="spellStart"/>
            <w:r>
              <w:rPr>
                <w:rFonts w:cs="Calibri"/>
                <w:b/>
                <w:color w:val="000000"/>
                <w:sz w:val="21"/>
                <w:szCs w:val="21"/>
              </w:rPr>
              <w:t>Geotextil</w:t>
            </w:r>
            <w:proofErr w:type="spellEnd"/>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DESCRIPCIÓN DEL TRABAJO</w:t>
            </w:r>
          </w:p>
        </w:tc>
      </w:tr>
      <w:tr w:rsidR="00A43EC9" w:rsidRPr="00AE664D" w:rsidTr="00A43EC9">
        <w:tc>
          <w:tcPr>
            <w:tcW w:w="8755" w:type="dxa"/>
            <w:gridSpan w:val="13"/>
          </w:tcPr>
          <w:p w:rsidR="00A43EC9" w:rsidRDefault="00A43EC9" w:rsidP="00A43EC9">
            <w:pPr>
              <w:rPr>
                <w:sz w:val="21"/>
                <w:lang w:val="es-ES"/>
              </w:rPr>
            </w:pPr>
            <w:r>
              <w:rPr>
                <w:sz w:val="21"/>
                <w:lang w:val="es-ES"/>
              </w:rPr>
              <w:lastRenderedPageBreak/>
              <w:t xml:space="preserve">Compra de la </w:t>
            </w:r>
            <w:proofErr w:type="spellStart"/>
            <w:r>
              <w:rPr>
                <w:sz w:val="21"/>
                <w:lang w:val="es-ES"/>
              </w:rPr>
              <w:t>Geomembrana</w:t>
            </w:r>
            <w:proofErr w:type="spellEnd"/>
            <w:r>
              <w:rPr>
                <w:sz w:val="21"/>
                <w:lang w:val="es-ES"/>
              </w:rPr>
              <w:t xml:space="preserve"> al proveedor que cumpla con las especificaciones técnicas remitidas.</w:t>
            </w:r>
          </w:p>
          <w:p w:rsidR="00A43EC9" w:rsidRDefault="00A43EC9" w:rsidP="00A43EC9">
            <w:pPr>
              <w:rPr>
                <w:sz w:val="21"/>
                <w:lang w:val="es-ES"/>
              </w:rPr>
            </w:pPr>
            <w:r>
              <w:rPr>
                <w:sz w:val="21"/>
                <w:lang w:val="es-ES"/>
              </w:rPr>
              <w:t>La compra la realiza el área de logística a través de la política de compras de la empresa CIME.</w:t>
            </w:r>
          </w:p>
          <w:p w:rsidR="00A43EC9" w:rsidRDefault="00A43EC9" w:rsidP="00A43EC9">
            <w:pPr>
              <w:rPr>
                <w:sz w:val="21"/>
                <w:lang w:val="es-ES"/>
              </w:rPr>
            </w:pPr>
            <w:r>
              <w:rPr>
                <w:rFonts w:ascii="Arial Narrow" w:hAnsi="Arial Narrow" w:cs="Calibri"/>
                <w:color w:val="000000"/>
                <w:szCs w:val="24"/>
              </w:rPr>
              <w:t xml:space="preserve">Suministro de </w:t>
            </w:r>
            <w:proofErr w:type="spellStart"/>
            <w:r>
              <w:rPr>
                <w:rFonts w:ascii="Arial Narrow" w:hAnsi="Arial Narrow" w:cs="Calibri"/>
                <w:color w:val="000000"/>
                <w:szCs w:val="24"/>
              </w:rPr>
              <w:t>Geomembrana</w:t>
            </w:r>
            <w:proofErr w:type="spellEnd"/>
            <w:r>
              <w:rPr>
                <w:rFonts w:ascii="Arial Narrow" w:hAnsi="Arial Narrow" w:cs="Calibri"/>
                <w:color w:val="000000"/>
                <w:szCs w:val="24"/>
              </w:rPr>
              <w:t xml:space="preserve"> HDPE de 1.5 mm y de </w:t>
            </w:r>
            <w:proofErr w:type="spellStart"/>
            <w:r>
              <w:rPr>
                <w:rFonts w:ascii="Arial Narrow" w:hAnsi="Arial Narrow" w:cs="Calibri"/>
                <w:color w:val="000000"/>
                <w:szCs w:val="24"/>
              </w:rPr>
              <w:t>Geotextil</w:t>
            </w:r>
            <w:proofErr w:type="spellEnd"/>
            <w:r>
              <w:rPr>
                <w:rFonts w:ascii="Arial Narrow" w:hAnsi="Arial Narrow" w:cs="Calibri"/>
                <w:color w:val="000000"/>
                <w:szCs w:val="24"/>
              </w:rPr>
              <w:t xml:space="preserve"> 500 gr/m2 para un área de 11,400 m2 en el cubeto de los tanques. También comprende el suministro de anclajes de acero para la fijación de la </w:t>
            </w:r>
            <w:proofErr w:type="spellStart"/>
            <w:r>
              <w:rPr>
                <w:rFonts w:ascii="Arial Narrow" w:hAnsi="Arial Narrow" w:cs="Calibri"/>
                <w:color w:val="000000"/>
                <w:szCs w:val="24"/>
              </w:rPr>
              <w:t>geomembrana</w:t>
            </w:r>
            <w:proofErr w:type="spellEnd"/>
            <w:r>
              <w:rPr>
                <w:rFonts w:ascii="Arial Narrow" w:hAnsi="Arial Narrow" w:cs="Calibri"/>
                <w:color w:val="000000"/>
                <w:szCs w:val="24"/>
              </w:rPr>
              <w:t xml:space="preserve"> y </w:t>
            </w:r>
            <w:proofErr w:type="spellStart"/>
            <w:r>
              <w:rPr>
                <w:rFonts w:ascii="Arial Narrow" w:hAnsi="Arial Narrow" w:cs="Calibri"/>
                <w:color w:val="000000"/>
                <w:szCs w:val="24"/>
              </w:rPr>
              <w:t>geotextil</w:t>
            </w:r>
            <w:proofErr w:type="spellEnd"/>
            <w:r>
              <w:rPr>
                <w:rFonts w:ascii="Arial Narrow" w:hAnsi="Arial Narrow" w:cs="Calibri"/>
                <w:color w:val="000000"/>
                <w:szCs w:val="24"/>
              </w:rPr>
              <w:t xml:space="preserve"> al área del cubeto.</w:t>
            </w:r>
          </w:p>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proofErr w:type="spellStart"/>
            <w:r>
              <w:rPr>
                <w:sz w:val="21"/>
                <w:lang w:val="es-ES"/>
              </w:rPr>
              <w:t>Geomembrana</w:t>
            </w:r>
            <w:proofErr w:type="spellEnd"/>
            <w:r>
              <w:rPr>
                <w:sz w:val="21"/>
                <w:lang w:val="es-ES"/>
              </w:rPr>
              <w:t xml:space="preserve"> y </w:t>
            </w:r>
            <w:proofErr w:type="spellStart"/>
            <w:r>
              <w:rPr>
                <w:sz w:val="21"/>
                <w:lang w:val="es-ES"/>
              </w:rPr>
              <w:t>Geotextil</w:t>
            </w:r>
            <w:proofErr w:type="spellEnd"/>
            <w:r>
              <w:rPr>
                <w:sz w:val="21"/>
                <w:lang w:val="es-ES"/>
              </w:rPr>
              <w:t xml:space="preserve"> recibida en obra.</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FECHA 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t xml:space="preserve">REQUISITOS Y SU CRITERIO DE ACEPTACIÓN </w:t>
            </w:r>
          </w:p>
          <w:p w:rsidR="00A43EC9" w:rsidRPr="00AE664D" w:rsidRDefault="00A43EC9" w:rsidP="00A43EC9">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AE664D" w:rsidTr="00A43EC9">
        <w:tc>
          <w:tcPr>
            <w:tcW w:w="8755" w:type="dxa"/>
            <w:gridSpan w:val="13"/>
          </w:tcPr>
          <w:p w:rsidR="00A43EC9" w:rsidRDefault="00A43EC9" w:rsidP="00A43EC9">
            <w:pPr>
              <w:rPr>
                <w:sz w:val="21"/>
                <w:lang w:val="es-ES"/>
              </w:rPr>
            </w:pPr>
          </w:p>
          <w:p w:rsidR="00A43EC9" w:rsidRDefault="00A43EC9" w:rsidP="00A43EC9">
            <w:pPr>
              <w:rPr>
                <w:sz w:val="21"/>
                <w:lang w:val="es-ES"/>
              </w:rPr>
            </w:pPr>
            <w:r>
              <w:rPr>
                <w:sz w:val="21"/>
                <w:lang w:val="es-ES"/>
              </w:rPr>
              <w:t xml:space="preserve">Especificaciones técnicas de la </w:t>
            </w:r>
            <w:proofErr w:type="spellStart"/>
            <w:r>
              <w:rPr>
                <w:sz w:val="21"/>
                <w:lang w:val="es-ES"/>
              </w:rPr>
              <w:t>Geomembrana</w:t>
            </w:r>
            <w:proofErr w:type="spellEnd"/>
            <w:r>
              <w:rPr>
                <w:sz w:val="21"/>
                <w:lang w:val="es-ES"/>
              </w:rPr>
              <w:t xml:space="preserve"> y </w:t>
            </w:r>
            <w:proofErr w:type="spellStart"/>
            <w:r>
              <w:rPr>
                <w:sz w:val="21"/>
                <w:lang w:val="es-ES"/>
              </w:rPr>
              <w:t>Geotextil</w:t>
            </w:r>
            <w:proofErr w:type="spellEnd"/>
            <w:r>
              <w:rPr>
                <w:sz w:val="21"/>
                <w:lang w:val="es-ES"/>
              </w:rPr>
              <w:t>.</w:t>
            </w:r>
          </w:p>
          <w:p w:rsidR="00A43EC9" w:rsidRDefault="00A43EC9" w:rsidP="00A43EC9">
            <w:pPr>
              <w:rPr>
                <w:sz w:val="21"/>
                <w:lang w:val="es-ES"/>
              </w:rPr>
            </w:pPr>
            <w:r>
              <w:t xml:space="preserve">La </w:t>
            </w:r>
            <w:proofErr w:type="spellStart"/>
            <w:r>
              <w:t>Geomembrana</w:t>
            </w:r>
            <w:proofErr w:type="spellEnd"/>
            <w:r>
              <w:t xml:space="preserve"> HDPE deberá ser de  1.5 mm y la membrana </w:t>
            </w:r>
            <w:proofErr w:type="spellStart"/>
            <w:r>
              <w:t>Geotextil</w:t>
            </w:r>
            <w:proofErr w:type="spellEnd"/>
            <w:r>
              <w:t xml:space="preserve"> será de 500 gr/m2,</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REFERENCIAS TÉCNICAS</w:t>
            </w:r>
          </w:p>
          <w:p w:rsidR="00A43EC9" w:rsidRPr="00AE664D" w:rsidRDefault="00A43EC9" w:rsidP="00A43EC9">
            <w:pPr>
              <w:rPr>
                <w:sz w:val="21"/>
                <w:lang w:val="es-ES"/>
              </w:rPr>
            </w:pPr>
            <w:r w:rsidRPr="00AE664D">
              <w:rPr>
                <w:sz w:val="16"/>
                <w:lang w:val="es-ES"/>
              </w:rPr>
              <w:t>Referencias o fuentes de documentación técnica referida al entregable</w:t>
            </w:r>
          </w:p>
        </w:tc>
      </w:tr>
      <w:tr w:rsidR="00A43EC9" w:rsidRPr="00AE664D" w:rsidTr="00A43EC9">
        <w:tc>
          <w:tcPr>
            <w:tcW w:w="8755" w:type="dxa"/>
            <w:gridSpan w:val="13"/>
          </w:tcPr>
          <w:p w:rsidR="00A43EC9" w:rsidRDefault="00A43EC9" w:rsidP="00A43EC9">
            <w:pPr>
              <w:rPr>
                <w:sz w:val="21"/>
                <w:lang w:val="es-ES"/>
              </w:rPr>
            </w:pPr>
            <w:r>
              <w:rPr>
                <w:sz w:val="21"/>
                <w:lang w:val="es-ES"/>
              </w:rPr>
              <w:t>Documento de descripción de Partidas IDT-ET-118-G-MD-002</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CONSIDERACIONES CONTRACTUALES (SI APLICA)</w:t>
            </w:r>
          </w:p>
          <w:p w:rsidR="00A43EC9" w:rsidRPr="00AE664D" w:rsidRDefault="00A43EC9" w:rsidP="00A43EC9">
            <w:pPr>
              <w:rPr>
                <w:sz w:val="16"/>
                <w:lang w:val="es-ES"/>
              </w:rPr>
            </w:pPr>
            <w:r w:rsidRPr="00AE664D">
              <w:rPr>
                <w:sz w:val="16"/>
                <w:lang w:val="es-ES"/>
              </w:rPr>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rPr>
                <w:sz w:val="21"/>
                <w:lang w:val="es-ES"/>
              </w:rPr>
            </w:pPr>
            <w:r>
              <w:rPr>
                <w:sz w:val="21"/>
                <w:lang w:val="es-ES"/>
              </w:rPr>
              <w:t>No aplica</w:t>
            </w:r>
          </w:p>
          <w:p w:rsidR="00A43EC9" w:rsidRPr="00AE664D" w:rsidRDefault="00A43EC9" w:rsidP="00A43EC9">
            <w:pPr>
              <w:rPr>
                <w:sz w:val="21"/>
                <w:lang w:val="es-ES"/>
              </w:rPr>
            </w:pPr>
          </w:p>
        </w:tc>
      </w:tr>
    </w:tbl>
    <w:p w:rsidR="00A43EC9" w:rsidRPr="00640704" w:rsidRDefault="00A43EC9" w:rsidP="00A43EC9">
      <w:pPr>
        <w:rPr>
          <w:lang w:val="es-ES"/>
        </w:rPr>
      </w:pP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ID DEL ENTREGABLE</w:t>
            </w:r>
          </w:p>
        </w:tc>
        <w:tc>
          <w:tcPr>
            <w:tcW w:w="1843" w:type="dxa"/>
            <w:gridSpan w:val="3"/>
          </w:tcPr>
          <w:p w:rsidR="00A43EC9" w:rsidRPr="0066421C" w:rsidRDefault="00A43EC9" w:rsidP="00A43EC9">
            <w:pPr>
              <w:rPr>
                <w:b/>
                <w:sz w:val="21"/>
                <w:lang w:val="es-ES"/>
              </w:rPr>
            </w:pPr>
            <w:r>
              <w:rPr>
                <w:b/>
                <w:sz w:val="21"/>
                <w:lang w:val="es-ES"/>
              </w:rPr>
              <w:t>3.1.2</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NOMBRE DEL ENTREGABLE</w:t>
            </w:r>
          </w:p>
        </w:tc>
        <w:tc>
          <w:tcPr>
            <w:tcW w:w="6095" w:type="dxa"/>
            <w:gridSpan w:val="11"/>
          </w:tcPr>
          <w:p w:rsidR="00A43EC9" w:rsidRPr="00640704" w:rsidRDefault="00A43EC9" w:rsidP="00A43EC9">
            <w:pPr>
              <w:rPr>
                <w:b/>
                <w:sz w:val="21"/>
                <w:lang w:val="es-ES"/>
              </w:rPr>
            </w:pPr>
            <w:r>
              <w:rPr>
                <w:rFonts w:cs="Calibri"/>
                <w:b/>
                <w:color w:val="000000"/>
                <w:sz w:val="21"/>
                <w:szCs w:val="21"/>
              </w:rPr>
              <w:t>Suministro de Afirmado para Impermeabilización</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DESCRIPCIÓN DEL TRABAJO</w:t>
            </w:r>
          </w:p>
        </w:tc>
      </w:tr>
      <w:tr w:rsidR="00A43EC9" w:rsidRPr="00AE664D" w:rsidTr="00A43EC9">
        <w:tc>
          <w:tcPr>
            <w:tcW w:w="8755" w:type="dxa"/>
            <w:gridSpan w:val="13"/>
          </w:tcPr>
          <w:p w:rsidR="00A43EC9" w:rsidRDefault="00A43EC9" w:rsidP="00A43EC9">
            <w:pPr>
              <w:rPr>
                <w:sz w:val="21"/>
                <w:lang w:val="es-ES"/>
              </w:rPr>
            </w:pPr>
            <w:r>
              <w:rPr>
                <w:sz w:val="21"/>
                <w:lang w:val="es-ES"/>
              </w:rPr>
              <w:t>Compra de materiales al proveedor que cumpla con las especificaciones técnicas remitidas.</w:t>
            </w:r>
          </w:p>
          <w:p w:rsidR="00A43EC9" w:rsidRDefault="00A43EC9" w:rsidP="00A43EC9">
            <w:pPr>
              <w:rPr>
                <w:sz w:val="21"/>
                <w:lang w:val="es-ES"/>
              </w:rPr>
            </w:pPr>
            <w:r>
              <w:rPr>
                <w:sz w:val="21"/>
                <w:lang w:val="es-ES"/>
              </w:rPr>
              <w:t>La compra la realiza el área de logística a través de la política de compras de la empresa CIME.</w:t>
            </w:r>
          </w:p>
          <w:p w:rsidR="00A43EC9" w:rsidRDefault="00A43EC9" w:rsidP="00A43EC9">
            <w:pPr>
              <w:rPr>
                <w:sz w:val="21"/>
                <w:lang w:val="es-ES"/>
              </w:rPr>
            </w:pPr>
            <w:r>
              <w:rPr>
                <w:rFonts w:ascii="Arial Narrow" w:hAnsi="Arial Narrow" w:cs="Calibri"/>
                <w:color w:val="000000"/>
                <w:szCs w:val="24"/>
              </w:rPr>
              <w:t xml:space="preserve">Suministro de Afirmado que cumpla con un grado de compactación de 95% de Protector </w:t>
            </w:r>
            <w:r>
              <w:rPr>
                <w:rFonts w:ascii="Arial Narrow" w:hAnsi="Arial Narrow" w:cs="Calibri"/>
                <w:color w:val="000000"/>
                <w:szCs w:val="24"/>
              </w:rPr>
              <w:lastRenderedPageBreak/>
              <w:t>modificado, cuba granulométrica uniforme, porcentaje de humedad 6 -7 % para el área estanca del cubeto de los tanques.</w:t>
            </w:r>
          </w:p>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lastRenderedPageBreak/>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r>
              <w:rPr>
                <w:sz w:val="21"/>
                <w:lang w:val="es-ES"/>
              </w:rPr>
              <w:t>Materiales recibidos en Obra.</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FECHA 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t xml:space="preserve">REQUISITOS Y SU CRITERIO DE ACEPTACIÓN </w:t>
            </w:r>
          </w:p>
          <w:p w:rsidR="00A43EC9" w:rsidRPr="00AE664D" w:rsidRDefault="00A43EC9" w:rsidP="00A43EC9">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AE664D" w:rsidTr="00A43EC9">
        <w:tc>
          <w:tcPr>
            <w:tcW w:w="8755" w:type="dxa"/>
            <w:gridSpan w:val="13"/>
          </w:tcPr>
          <w:p w:rsidR="00A43EC9" w:rsidRDefault="00A43EC9" w:rsidP="00A43EC9">
            <w:pPr>
              <w:rPr>
                <w:sz w:val="21"/>
                <w:lang w:val="es-ES"/>
              </w:rPr>
            </w:pPr>
            <w:r>
              <w:rPr>
                <w:sz w:val="21"/>
                <w:lang w:val="es-ES"/>
              </w:rPr>
              <w:t>Especificaciones técnicas de los materiales para el afirmado.</w:t>
            </w:r>
          </w:p>
          <w:p w:rsidR="00A43EC9" w:rsidRDefault="00A43EC9" w:rsidP="00A43EC9">
            <w:pPr>
              <w:rPr>
                <w:sz w:val="21"/>
                <w:lang w:val="es-ES"/>
              </w:rPr>
            </w:pPr>
            <w:r>
              <w:rPr>
                <w:sz w:val="21"/>
                <w:lang w:val="es-ES"/>
              </w:rPr>
              <w:t xml:space="preserve">Debe cumplir con </w:t>
            </w:r>
            <w:r w:rsidRPr="00BF4315">
              <w:rPr>
                <w:sz w:val="21"/>
                <w:lang w:val="es-ES"/>
              </w:rPr>
              <w:t xml:space="preserve">un grado de compactación de 95% de </w:t>
            </w:r>
            <w:proofErr w:type="spellStart"/>
            <w:r w:rsidRPr="00BF4315">
              <w:rPr>
                <w:sz w:val="21"/>
                <w:lang w:val="es-ES"/>
              </w:rPr>
              <w:t>Proctor</w:t>
            </w:r>
            <w:proofErr w:type="spellEnd"/>
            <w:r w:rsidRPr="00BF4315">
              <w:rPr>
                <w:sz w:val="21"/>
                <w:lang w:val="es-ES"/>
              </w:rPr>
              <w:t xml:space="preserve"> modificado, cuba granulométrica uniforme, porcentaje de humedad 6 -7 % para el área estanca del cubeto de los tanques.</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REFERENCIAS TÉCNICAS</w:t>
            </w:r>
          </w:p>
          <w:p w:rsidR="00A43EC9" w:rsidRPr="00AE664D" w:rsidRDefault="00A43EC9" w:rsidP="00A43EC9">
            <w:pPr>
              <w:rPr>
                <w:sz w:val="21"/>
                <w:lang w:val="es-ES"/>
              </w:rPr>
            </w:pPr>
            <w:r w:rsidRPr="00AE664D">
              <w:rPr>
                <w:sz w:val="16"/>
                <w:lang w:val="es-ES"/>
              </w:rPr>
              <w:t>Referencias o fuentes de documentación técnica referida al entregable</w:t>
            </w:r>
          </w:p>
        </w:tc>
      </w:tr>
      <w:tr w:rsidR="00A43EC9" w:rsidRPr="00AE664D" w:rsidTr="00A43EC9">
        <w:tc>
          <w:tcPr>
            <w:tcW w:w="8755" w:type="dxa"/>
            <w:gridSpan w:val="13"/>
          </w:tcPr>
          <w:p w:rsidR="00A43EC9" w:rsidRDefault="00A43EC9" w:rsidP="00A43EC9">
            <w:pPr>
              <w:rPr>
                <w:sz w:val="21"/>
                <w:lang w:val="es-ES"/>
              </w:rPr>
            </w:pPr>
          </w:p>
          <w:p w:rsidR="00A43EC9" w:rsidRDefault="00A43EC9" w:rsidP="00A43EC9">
            <w:pPr>
              <w:rPr>
                <w:sz w:val="21"/>
                <w:lang w:val="es-ES"/>
              </w:rPr>
            </w:pPr>
            <w:r>
              <w:rPr>
                <w:sz w:val="21"/>
                <w:lang w:val="es-ES"/>
              </w:rPr>
              <w:t>Documento de descripción de Partidas IDT-ET-118-G-MD-002</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CONSIDERACIONES CONTRACTUALES (SI APLICA)</w:t>
            </w:r>
          </w:p>
          <w:p w:rsidR="00A43EC9" w:rsidRPr="00AE664D" w:rsidRDefault="00A43EC9" w:rsidP="00A43EC9">
            <w:pPr>
              <w:rPr>
                <w:sz w:val="16"/>
                <w:lang w:val="es-ES"/>
              </w:rPr>
            </w:pPr>
            <w:r w:rsidRPr="00AE664D">
              <w:rPr>
                <w:sz w:val="16"/>
                <w:lang w:val="es-ES"/>
              </w:rPr>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rPr>
                <w:sz w:val="21"/>
                <w:lang w:val="es-ES"/>
              </w:rPr>
            </w:pPr>
            <w:r>
              <w:rPr>
                <w:sz w:val="21"/>
                <w:lang w:val="es-ES"/>
              </w:rPr>
              <w:t>No aplica</w:t>
            </w:r>
          </w:p>
          <w:p w:rsidR="00A43EC9" w:rsidRPr="00AE664D" w:rsidRDefault="00A43EC9" w:rsidP="00A43EC9">
            <w:pPr>
              <w:rPr>
                <w:sz w:val="21"/>
                <w:lang w:val="es-ES"/>
              </w:rPr>
            </w:pPr>
          </w:p>
        </w:tc>
      </w:tr>
    </w:tbl>
    <w:p w:rsidR="00A43EC9" w:rsidRDefault="00A43EC9" w:rsidP="00A43EC9">
      <w:pPr>
        <w:rPr>
          <w:lang w:val="es-ES"/>
        </w:rPr>
      </w:pP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ID DEL ENTREGABLE</w:t>
            </w:r>
          </w:p>
        </w:tc>
        <w:tc>
          <w:tcPr>
            <w:tcW w:w="1843" w:type="dxa"/>
            <w:gridSpan w:val="3"/>
          </w:tcPr>
          <w:p w:rsidR="00A43EC9" w:rsidRPr="0066421C" w:rsidRDefault="00A43EC9" w:rsidP="00A43EC9">
            <w:pPr>
              <w:rPr>
                <w:b/>
                <w:sz w:val="21"/>
                <w:lang w:val="es-ES"/>
              </w:rPr>
            </w:pPr>
            <w:r>
              <w:rPr>
                <w:b/>
                <w:sz w:val="21"/>
                <w:lang w:val="es-ES"/>
              </w:rPr>
              <w:t>3.1.3</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NOMBRE DEL ENTREGABLE</w:t>
            </w:r>
          </w:p>
        </w:tc>
        <w:tc>
          <w:tcPr>
            <w:tcW w:w="6095" w:type="dxa"/>
            <w:gridSpan w:val="11"/>
          </w:tcPr>
          <w:p w:rsidR="00A43EC9" w:rsidRPr="00640704" w:rsidRDefault="00A43EC9" w:rsidP="00A43EC9">
            <w:pPr>
              <w:rPr>
                <w:b/>
                <w:sz w:val="21"/>
                <w:lang w:val="es-ES"/>
              </w:rPr>
            </w:pPr>
            <w:r>
              <w:rPr>
                <w:rFonts w:cs="Calibri"/>
                <w:b/>
                <w:color w:val="000000"/>
                <w:sz w:val="21"/>
                <w:szCs w:val="21"/>
              </w:rPr>
              <w:t>Suministro de Asfalto en frio para Impermeabilización</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DESCRIPCIÓN DEL TRABAJO</w:t>
            </w:r>
          </w:p>
        </w:tc>
      </w:tr>
      <w:tr w:rsidR="00A43EC9" w:rsidRPr="00AE664D" w:rsidTr="00A43EC9">
        <w:tc>
          <w:tcPr>
            <w:tcW w:w="8755" w:type="dxa"/>
            <w:gridSpan w:val="13"/>
          </w:tcPr>
          <w:p w:rsidR="00A43EC9" w:rsidRDefault="00A43EC9" w:rsidP="00A43EC9">
            <w:pPr>
              <w:rPr>
                <w:sz w:val="21"/>
                <w:lang w:val="es-ES"/>
              </w:rPr>
            </w:pPr>
            <w:r>
              <w:rPr>
                <w:sz w:val="21"/>
                <w:lang w:val="es-ES"/>
              </w:rPr>
              <w:t>Compra de materiales al proveedor que cumpla con las especificaciones técnicas remitidas.</w:t>
            </w:r>
          </w:p>
          <w:p w:rsidR="00A43EC9" w:rsidRDefault="00A43EC9" w:rsidP="00A43EC9">
            <w:pPr>
              <w:rPr>
                <w:sz w:val="21"/>
                <w:lang w:val="es-ES"/>
              </w:rPr>
            </w:pPr>
            <w:r>
              <w:rPr>
                <w:sz w:val="21"/>
                <w:lang w:val="es-ES"/>
              </w:rPr>
              <w:t>La compra la realiza el área de logística a través de la política de compras de la empresa CIME.</w:t>
            </w:r>
          </w:p>
          <w:p w:rsidR="00A43EC9" w:rsidRDefault="00A43EC9" w:rsidP="00A43EC9">
            <w:pPr>
              <w:rPr>
                <w:sz w:val="21"/>
                <w:lang w:val="es-ES"/>
              </w:rPr>
            </w:pPr>
            <w:proofErr w:type="gramStart"/>
            <w:r>
              <w:rPr>
                <w:rFonts w:ascii="Arial Narrow" w:hAnsi="Arial Narrow" w:cs="Calibri"/>
                <w:color w:val="000000"/>
                <w:szCs w:val="24"/>
              </w:rPr>
              <w:t>un</w:t>
            </w:r>
            <w:proofErr w:type="gramEnd"/>
            <w:r>
              <w:rPr>
                <w:rFonts w:ascii="Arial Narrow" w:hAnsi="Arial Narrow" w:cs="Calibri"/>
                <w:color w:val="000000"/>
                <w:szCs w:val="24"/>
              </w:rPr>
              <w:t xml:space="preserve"> grado de compactación de 95% de </w:t>
            </w:r>
            <w:proofErr w:type="spellStart"/>
            <w:r>
              <w:rPr>
                <w:rFonts w:ascii="Arial Narrow" w:hAnsi="Arial Narrow" w:cs="Calibri"/>
                <w:color w:val="000000"/>
                <w:szCs w:val="24"/>
              </w:rPr>
              <w:t>Proctor</w:t>
            </w:r>
            <w:proofErr w:type="spellEnd"/>
            <w:r>
              <w:rPr>
                <w:rFonts w:ascii="Arial Narrow" w:hAnsi="Arial Narrow" w:cs="Calibri"/>
                <w:color w:val="000000"/>
                <w:szCs w:val="24"/>
              </w:rPr>
              <w:t xml:space="preserve"> modificado, cuba granulométrica uniforme, porcentaje de humedad 6 -7 % para el área estanca del cubeto de los tanques.</w:t>
            </w:r>
          </w:p>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r>
              <w:rPr>
                <w:sz w:val="21"/>
                <w:lang w:val="es-ES"/>
              </w:rPr>
              <w:t>Materiales recibidos en Obra.</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FECHA 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t xml:space="preserve">REQUISITOS Y SU CRITERIO DE ACEPTACIÓN </w:t>
            </w:r>
          </w:p>
          <w:p w:rsidR="00A43EC9" w:rsidRPr="00AE664D" w:rsidRDefault="00A43EC9" w:rsidP="00A43EC9">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AE664D" w:rsidTr="00A43EC9">
        <w:tc>
          <w:tcPr>
            <w:tcW w:w="8755" w:type="dxa"/>
            <w:gridSpan w:val="13"/>
          </w:tcPr>
          <w:p w:rsidR="00A43EC9" w:rsidRDefault="00A43EC9" w:rsidP="00A43EC9">
            <w:pPr>
              <w:rPr>
                <w:sz w:val="21"/>
                <w:lang w:val="es-ES"/>
              </w:rPr>
            </w:pPr>
          </w:p>
          <w:p w:rsidR="00A43EC9" w:rsidRDefault="00A43EC9" w:rsidP="00A43EC9">
            <w:pPr>
              <w:rPr>
                <w:sz w:val="21"/>
                <w:lang w:val="es-ES"/>
              </w:rPr>
            </w:pPr>
            <w:r>
              <w:rPr>
                <w:sz w:val="21"/>
                <w:lang w:val="es-ES"/>
              </w:rPr>
              <w:t>Especificaciones técnicas de los materiales de asfalto en frío.</w:t>
            </w:r>
          </w:p>
          <w:p w:rsidR="00A43EC9" w:rsidRDefault="00A43EC9" w:rsidP="00A43EC9">
            <w:pPr>
              <w:rPr>
                <w:sz w:val="21"/>
                <w:lang w:val="es-ES"/>
              </w:rPr>
            </w:pPr>
            <w:r>
              <w:rPr>
                <w:rFonts w:ascii="Arial Narrow" w:hAnsi="Arial Narrow" w:cs="Calibri"/>
                <w:color w:val="000000"/>
                <w:szCs w:val="24"/>
              </w:rPr>
              <w:t>Deberá cumplir con cuba granulométrica uniforme, porcentaje de humedad 6 -7 % para el área estanca del cubeto de los tanques.</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REFERENCIAS TÉCNICAS</w:t>
            </w:r>
          </w:p>
          <w:p w:rsidR="00A43EC9" w:rsidRPr="00AE664D" w:rsidRDefault="00A43EC9" w:rsidP="00A43EC9">
            <w:pPr>
              <w:rPr>
                <w:sz w:val="21"/>
                <w:lang w:val="es-ES"/>
              </w:rPr>
            </w:pPr>
            <w:r w:rsidRPr="00AE664D">
              <w:rPr>
                <w:sz w:val="16"/>
                <w:lang w:val="es-ES"/>
              </w:rPr>
              <w:t>Referencias o fuentes de documentación técnica referida al entregable</w:t>
            </w:r>
          </w:p>
        </w:tc>
      </w:tr>
      <w:tr w:rsidR="00A43EC9" w:rsidRPr="00AE664D" w:rsidTr="00A43EC9">
        <w:tc>
          <w:tcPr>
            <w:tcW w:w="8755" w:type="dxa"/>
            <w:gridSpan w:val="13"/>
          </w:tcPr>
          <w:p w:rsidR="00A43EC9" w:rsidRDefault="00A43EC9" w:rsidP="00A43EC9">
            <w:pPr>
              <w:rPr>
                <w:sz w:val="21"/>
                <w:lang w:val="es-ES"/>
              </w:rPr>
            </w:pPr>
            <w:r>
              <w:rPr>
                <w:sz w:val="21"/>
                <w:lang w:val="es-ES"/>
              </w:rPr>
              <w:t>Documento de descripción de Partidas IDT-ET-118-G-MD-002</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CONSIDERACIONES CONTRACTUALES (SI APLICA)</w:t>
            </w:r>
          </w:p>
          <w:p w:rsidR="00A43EC9" w:rsidRPr="00AE664D" w:rsidRDefault="00A43EC9" w:rsidP="00A43EC9">
            <w:pPr>
              <w:rPr>
                <w:sz w:val="16"/>
                <w:lang w:val="es-ES"/>
              </w:rPr>
            </w:pPr>
            <w:r w:rsidRPr="00AE664D">
              <w:rPr>
                <w:sz w:val="16"/>
                <w:lang w:val="es-ES"/>
              </w:rPr>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rPr>
                <w:sz w:val="21"/>
                <w:lang w:val="es-ES"/>
              </w:rPr>
            </w:pPr>
            <w:r>
              <w:rPr>
                <w:sz w:val="21"/>
                <w:lang w:val="es-ES"/>
              </w:rPr>
              <w:t>No aplica</w:t>
            </w:r>
          </w:p>
          <w:p w:rsidR="00A43EC9" w:rsidRPr="00AE664D" w:rsidRDefault="00A43EC9" w:rsidP="00A43EC9">
            <w:pPr>
              <w:rPr>
                <w:sz w:val="21"/>
                <w:lang w:val="es-ES"/>
              </w:rPr>
            </w:pPr>
          </w:p>
        </w:tc>
      </w:tr>
    </w:tbl>
    <w:p w:rsidR="00A43EC9" w:rsidRDefault="00A43EC9" w:rsidP="00A43EC9">
      <w:pPr>
        <w:rPr>
          <w:lang w:val="es-ES"/>
        </w:rPr>
      </w:pP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ID DEL ENTREGABLE</w:t>
            </w:r>
          </w:p>
        </w:tc>
        <w:tc>
          <w:tcPr>
            <w:tcW w:w="1843" w:type="dxa"/>
            <w:gridSpan w:val="3"/>
          </w:tcPr>
          <w:p w:rsidR="00A43EC9" w:rsidRPr="0066421C" w:rsidRDefault="00A43EC9" w:rsidP="00A43EC9">
            <w:pPr>
              <w:rPr>
                <w:b/>
                <w:sz w:val="21"/>
                <w:lang w:val="es-ES"/>
              </w:rPr>
            </w:pPr>
            <w:r>
              <w:rPr>
                <w:b/>
                <w:sz w:val="21"/>
                <w:lang w:val="es-ES"/>
              </w:rPr>
              <w:t>3.1.4</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NOMBRE DEL ENTREGABLE</w:t>
            </w:r>
          </w:p>
        </w:tc>
        <w:tc>
          <w:tcPr>
            <w:tcW w:w="6095" w:type="dxa"/>
            <w:gridSpan w:val="11"/>
          </w:tcPr>
          <w:p w:rsidR="00A43EC9" w:rsidRPr="00640704" w:rsidRDefault="00A43EC9" w:rsidP="00A43EC9">
            <w:pPr>
              <w:rPr>
                <w:b/>
                <w:sz w:val="21"/>
                <w:lang w:val="es-ES"/>
              </w:rPr>
            </w:pPr>
            <w:r>
              <w:rPr>
                <w:rFonts w:cs="Calibri"/>
                <w:b/>
                <w:color w:val="000000"/>
                <w:sz w:val="21"/>
                <w:szCs w:val="21"/>
              </w:rPr>
              <w:t>Suministro de Tuberías</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DESCRIPCIÓN DEL TRABAJO</w:t>
            </w:r>
          </w:p>
        </w:tc>
      </w:tr>
      <w:tr w:rsidR="00A43EC9" w:rsidRPr="00AE664D" w:rsidTr="00A43EC9">
        <w:tc>
          <w:tcPr>
            <w:tcW w:w="8755" w:type="dxa"/>
            <w:gridSpan w:val="13"/>
          </w:tcPr>
          <w:p w:rsidR="00A43EC9" w:rsidRDefault="00A43EC9" w:rsidP="00A43EC9">
            <w:pPr>
              <w:rPr>
                <w:sz w:val="21"/>
                <w:lang w:val="es-ES"/>
              </w:rPr>
            </w:pPr>
            <w:r>
              <w:rPr>
                <w:sz w:val="21"/>
                <w:lang w:val="es-ES"/>
              </w:rPr>
              <w:t>Compra de materiales al proveedor que cumpla con las especificaciones técnicas remitidas.</w:t>
            </w:r>
          </w:p>
          <w:p w:rsidR="00A43EC9" w:rsidRDefault="00A43EC9" w:rsidP="00A43EC9">
            <w:pPr>
              <w:rPr>
                <w:sz w:val="21"/>
                <w:lang w:val="es-ES"/>
              </w:rPr>
            </w:pPr>
            <w:r>
              <w:rPr>
                <w:sz w:val="21"/>
                <w:lang w:val="es-ES"/>
              </w:rPr>
              <w:t>La compra la realiza el área de logística a través de la política de compras de la empresa CIME.</w:t>
            </w:r>
          </w:p>
          <w:p w:rsidR="00A43EC9" w:rsidRDefault="00A43EC9" w:rsidP="00A43EC9">
            <w:pPr>
              <w:rPr>
                <w:sz w:val="21"/>
                <w:lang w:val="es-ES"/>
              </w:rPr>
            </w:pPr>
            <w:r w:rsidRPr="003A3378">
              <w:rPr>
                <w:sz w:val="21"/>
                <w:lang w:val="es-ES"/>
              </w:rPr>
              <w:t>Suministro de tuberías, accesorios de acero y válvulas para la construcción de un sistema de evacuación de drenaje pluvial nuevo y para el mantenimiento de 02 sistemas de evacuación existentes.</w:t>
            </w:r>
          </w:p>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r>
              <w:rPr>
                <w:sz w:val="21"/>
                <w:lang w:val="es-ES"/>
              </w:rPr>
              <w:t>Materiales recibidos en Obra.</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FECHA 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t xml:space="preserve">REQUISITOS Y SU CRITERIO DE ACEPTACIÓN </w:t>
            </w:r>
          </w:p>
          <w:p w:rsidR="00A43EC9" w:rsidRPr="00AE664D" w:rsidRDefault="00A43EC9" w:rsidP="00A43EC9">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AE664D" w:rsidTr="00A43EC9">
        <w:tc>
          <w:tcPr>
            <w:tcW w:w="8755" w:type="dxa"/>
            <w:gridSpan w:val="13"/>
          </w:tcPr>
          <w:p w:rsidR="00A43EC9" w:rsidRDefault="00A43EC9" w:rsidP="00A43EC9">
            <w:pPr>
              <w:rPr>
                <w:sz w:val="21"/>
                <w:lang w:val="es-ES"/>
              </w:rPr>
            </w:pPr>
          </w:p>
          <w:p w:rsidR="00A43EC9" w:rsidRDefault="00A43EC9" w:rsidP="00A43EC9">
            <w:pPr>
              <w:rPr>
                <w:sz w:val="21"/>
                <w:lang w:val="es-ES"/>
              </w:rPr>
            </w:pPr>
            <w:r>
              <w:rPr>
                <w:sz w:val="21"/>
                <w:lang w:val="es-ES"/>
              </w:rPr>
              <w:lastRenderedPageBreak/>
              <w:t>Especificaciones técnicas de las tuberías.</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lastRenderedPageBreak/>
              <w:t>REFERENCIAS TÉCNICAS</w:t>
            </w:r>
          </w:p>
          <w:p w:rsidR="00A43EC9" w:rsidRPr="00AE664D" w:rsidRDefault="00A43EC9" w:rsidP="00A43EC9">
            <w:pPr>
              <w:rPr>
                <w:sz w:val="21"/>
                <w:lang w:val="es-ES"/>
              </w:rPr>
            </w:pPr>
            <w:r w:rsidRPr="00AE664D">
              <w:rPr>
                <w:sz w:val="16"/>
                <w:lang w:val="es-ES"/>
              </w:rPr>
              <w:t>Referencias o fuentes de documentación técnica referida al entregable</w:t>
            </w:r>
          </w:p>
        </w:tc>
      </w:tr>
      <w:tr w:rsidR="00A43EC9" w:rsidRPr="00AE664D" w:rsidTr="00A43EC9">
        <w:tc>
          <w:tcPr>
            <w:tcW w:w="8755" w:type="dxa"/>
            <w:gridSpan w:val="13"/>
          </w:tcPr>
          <w:p w:rsidR="00A43EC9" w:rsidRDefault="00A43EC9" w:rsidP="00A43EC9">
            <w:pPr>
              <w:rPr>
                <w:sz w:val="21"/>
                <w:lang w:val="es-ES"/>
              </w:rPr>
            </w:pPr>
          </w:p>
          <w:p w:rsidR="00A43EC9" w:rsidRDefault="00A43EC9" w:rsidP="00A43EC9">
            <w:pPr>
              <w:rPr>
                <w:sz w:val="21"/>
                <w:lang w:val="es-ES"/>
              </w:rPr>
            </w:pPr>
            <w:r>
              <w:rPr>
                <w:sz w:val="21"/>
                <w:lang w:val="es-ES"/>
              </w:rPr>
              <w:t>Documento de descripción de Partidas IDT-ET-118-G-MD-002</w:t>
            </w:r>
          </w:p>
          <w:p w:rsidR="00A43EC9" w:rsidRDefault="00A43EC9" w:rsidP="00A43EC9">
            <w:pPr>
              <w:rPr>
                <w:sz w:val="21"/>
                <w:lang w:val="es-ES"/>
              </w:rPr>
            </w:pP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CONSIDERACIONES CONTRACTUALES (SI APLICA)</w:t>
            </w:r>
          </w:p>
          <w:p w:rsidR="00A43EC9" w:rsidRPr="00AE664D" w:rsidRDefault="00A43EC9" w:rsidP="00A43EC9">
            <w:pPr>
              <w:rPr>
                <w:sz w:val="16"/>
                <w:lang w:val="es-ES"/>
              </w:rPr>
            </w:pPr>
            <w:r w:rsidRPr="00AE664D">
              <w:rPr>
                <w:sz w:val="16"/>
                <w:lang w:val="es-ES"/>
              </w:rPr>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rPr>
                <w:sz w:val="21"/>
                <w:lang w:val="es-ES"/>
              </w:rPr>
            </w:pPr>
            <w:r>
              <w:rPr>
                <w:sz w:val="21"/>
                <w:lang w:val="es-ES"/>
              </w:rPr>
              <w:t>No aplica</w:t>
            </w:r>
          </w:p>
          <w:p w:rsidR="00A43EC9" w:rsidRPr="00AE664D" w:rsidRDefault="00A43EC9" w:rsidP="00A43EC9">
            <w:pPr>
              <w:rPr>
                <w:sz w:val="21"/>
                <w:lang w:val="es-ES"/>
              </w:rPr>
            </w:pPr>
          </w:p>
        </w:tc>
      </w:tr>
    </w:tbl>
    <w:p w:rsidR="00A43EC9" w:rsidRDefault="00A43EC9" w:rsidP="00A43EC9">
      <w:pPr>
        <w:rPr>
          <w:lang w:val="es-ES"/>
        </w:rPr>
      </w:pP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ID DEL ENTREGABLE</w:t>
            </w:r>
          </w:p>
        </w:tc>
        <w:tc>
          <w:tcPr>
            <w:tcW w:w="1843" w:type="dxa"/>
            <w:gridSpan w:val="3"/>
          </w:tcPr>
          <w:p w:rsidR="00A43EC9" w:rsidRPr="0066421C" w:rsidRDefault="00A43EC9" w:rsidP="00A43EC9">
            <w:pPr>
              <w:rPr>
                <w:b/>
                <w:sz w:val="21"/>
                <w:lang w:val="es-ES"/>
              </w:rPr>
            </w:pPr>
            <w:r>
              <w:rPr>
                <w:b/>
                <w:sz w:val="21"/>
                <w:lang w:val="es-ES"/>
              </w:rPr>
              <w:t>3.1.5</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NOMBRE DEL ENTREGABLE</w:t>
            </w:r>
          </w:p>
        </w:tc>
        <w:tc>
          <w:tcPr>
            <w:tcW w:w="6095" w:type="dxa"/>
            <w:gridSpan w:val="11"/>
          </w:tcPr>
          <w:p w:rsidR="00A43EC9" w:rsidRPr="00640704" w:rsidRDefault="00A43EC9" w:rsidP="00A43EC9">
            <w:pPr>
              <w:tabs>
                <w:tab w:val="left" w:pos="3435"/>
              </w:tabs>
              <w:rPr>
                <w:b/>
                <w:sz w:val="21"/>
                <w:lang w:val="es-ES"/>
              </w:rPr>
            </w:pPr>
            <w:r>
              <w:rPr>
                <w:rFonts w:cs="Calibri"/>
                <w:b/>
                <w:color w:val="000000"/>
                <w:sz w:val="21"/>
                <w:szCs w:val="21"/>
              </w:rPr>
              <w:t>Suministro de Consumibles para Elaboración de Concreto</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DESCRIPCIÓN DEL TRABAJO</w:t>
            </w:r>
          </w:p>
        </w:tc>
      </w:tr>
      <w:tr w:rsidR="00A43EC9" w:rsidRPr="00AE664D" w:rsidTr="00A43EC9">
        <w:tc>
          <w:tcPr>
            <w:tcW w:w="8755" w:type="dxa"/>
            <w:gridSpan w:val="13"/>
          </w:tcPr>
          <w:p w:rsidR="00A43EC9" w:rsidRDefault="00A43EC9" w:rsidP="00A43EC9">
            <w:pPr>
              <w:rPr>
                <w:sz w:val="21"/>
                <w:lang w:val="es-ES"/>
              </w:rPr>
            </w:pPr>
            <w:r>
              <w:rPr>
                <w:sz w:val="21"/>
                <w:lang w:val="es-ES"/>
              </w:rPr>
              <w:t>Compra de materiales al proveedor que cumpla con las especificaciones técnicas remitidas.</w:t>
            </w:r>
          </w:p>
          <w:p w:rsidR="00A43EC9" w:rsidRDefault="00A43EC9" w:rsidP="00A43EC9">
            <w:pPr>
              <w:rPr>
                <w:sz w:val="21"/>
                <w:lang w:val="es-ES"/>
              </w:rPr>
            </w:pPr>
            <w:r>
              <w:rPr>
                <w:sz w:val="21"/>
                <w:lang w:val="es-ES"/>
              </w:rPr>
              <w:t>La compra la realiza el área de logística a través de la política de compras de la empresa CIME.</w:t>
            </w:r>
          </w:p>
          <w:p w:rsidR="00A43EC9" w:rsidRDefault="00A43EC9" w:rsidP="00A43EC9">
            <w:pPr>
              <w:rPr>
                <w:sz w:val="21"/>
                <w:lang w:val="es-ES"/>
              </w:rPr>
            </w:pPr>
            <w:r w:rsidRPr="003A3378">
              <w:rPr>
                <w:sz w:val="21"/>
                <w:lang w:val="es-ES"/>
              </w:rPr>
              <w:t>Suministro de cemento tipo 5 anti-</w:t>
            </w:r>
            <w:proofErr w:type="spellStart"/>
            <w:r w:rsidRPr="003A3378">
              <w:rPr>
                <w:sz w:val="21"/>
                <w:lang w:val="es-ES"/>
              </w:rPr>
              <w:t>salítrico</w:t>
            </w:r>
            <w:proofErr w:type="spellEnd"/>
            <w:r w:rsidRPr="003A3378">
              <w:rPr>
                <w:sz w:val="21"/>
                <w:lang w:val="es-ES"/>
              </w:rPr>
              <w:t xml:space="preserve">, agregado grueso </w:t>
            </w:r>
            <w:proofErr w:type="spellStart"/>
            <w:r w:rsidRPr="003A3378">
              <w:rPr>
                <w:sz w:val="21"/>
                <w:lang w:val="es-ES"/>
              </w:rPr>
              <w:t>Ønom</w:t>
            </w:r>
            <w:proofErr w:type="spellEnd"/>
            <w:r w:rsidRPr="003A3378">
              <w:rPr>
                <w:sz w:val="21"/>
                <w:lang w:val="es-ES"/>
              </w:rPr>
              <w:t xml:space="preserve">&gt;3/4”, arena libre de limos, agua libre de sulfatos, encofrado </w:t>
            </w:r>
            <w:proofErr w:type="spellStart"/>
            <w:r w:rsidRPr="003A3378">
              <w:rPr>
                <w:sz w:val="21"/>
                <w:lang w:val="es-ES"/>
              </w:rPr>
              <w:t>caravista</w:t>
            </w:r>
            <w:proofErr w:type="spellEnd"/>
            <w:r w:rsidRPr="003A3378">
              <w:rPr>
                <w:sz w:val="21"/>
                <w:lang w:val="es-ES"/>
              </w:rPr>
              <w:t xml:space="preserve"> y acero </w:t>
            </w:r>
            <w:proofErr w:type="spellStart"/>
            <w:r w:rsidRPr="003A3378">
              <w:rPr>
                <w:sz w:val="21"/>
                <w:lang w:val="es-ES"/>
              </w:rPr>
              <w:t>Fy</w:t>
            </w:r>
            <w:proofErr w:type="spellEnd"/>
            <w:r w:rsidRPr="003A3378">
              <w:rPr>
                <w:sz w:val="21"/>
                <w:lang w:val="es-ES"/>
              </w:rPr>
              <w:t xml:space="preserve"> = 4200 kg/cm2 para las obras civiles del proyecto.</w:t>
            </w:r>
          </w:p>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r>
              <w:rPr>
                <w:sz w:val="21"/>
                <w:lang w:val="es-ES"/>
              </w:rPr>
              <w:t>Materiales recibidos en Obra.</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FECHA 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t xml:space="preserve">REQUISITOS Y SU CRITERIO DE ACEPTACIÓN </w:t>
            </w:r>
          </w:p>
          <w:p w:rsidR="00A43EC9" w:rsidRPr="00AE664D" w:rsidRDefault="00A43EC9" w:rsidP="00A43EC9">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AE664D" w:rsidTr="00A43EC9">
        <w:tc>
          <w:tcPr>
            <w:tcW w:w="8755" w:type="dxa"/>
            <w:gridSpan w:val="13"/>
          </w:tcPr>
          <w:p w:rsidR="00A43EC9" w:rsidRDefault="00A43EC9" w:rsidP="00A43EC9">
            <w:pPr>
              <w:rPr>
                <w:sz w:val="21"/>
                <w:lang w:val="es-ES"/>
              </w:rPr>
            </w:pPr>
          </w:p>
          <w:p w:rsidR="00A43EC9" w:rsidRDefault="00A43EC9" w:rsidP="00A43EC9">
            <w:pPr>
              <w:rPr>
                <w:sz w:val="21"/>
                <w:lang w:val="es-ES"/>
              </w:rPr>
            </w:pPr>
            <w:r>
              <w:rPr>
                <w:sz w:val="21"/>
                <w:lang w:val="es-ES"/>
              </w:rPr>
              <w:t>Especificaciones técnicas de las tuberías.</w:t>
            </w:r>
          </w:p>
          <w:p w:rsidR="00A43EC9" w:rsidRDefault="00A43EC9" w:rsidP="00A43EC9">
            <w:pPr>
              <w:rPr>
                <w:sz w:val="21"/>
                <w:lang w:val="es-ES"/>
              </w:rPr>
            </w:pPr>
            <w:r>
              <w:rPr>
                <w:sz w:val="21"/>
                <w:lang w:val="es-ES"/>
              </w:rPr>
              <w:t xml:space="preserve">Deberá cumplir </w:t>
            </w:r>
            <w:proofErr w:type="spellStart"/>
            <w:r>
              <w:rPr>
                <w:sz w:val="21"/>
                <w:lang w:val="es-ES"/>
              </w:rPr>
              <w:t>con</w:t>
            </w:r>
            <w:proofErr w:type="gramStart"/>
            <w:r>
              <w:rPr>
                <w:sz w:val="21"/>
                <w:lang w:val="es-ES"/>
              </w:rPr>
              <w:t>:</w:t>
            </w:r>
            <w:r w:rsidRPr="003A3378">
              <w:rPr>
                <w:sz w:val="21"/>
                <w:lang w:val="es-ES"/>
              </w:rPr>
              <w:t>tipo</w:t>
            </w:r>
            <w:proofErr w:type="spellEnd"/>
            <w:proofErr w:type="gramEnd"/>
            <w:r w:rsidRPr="003A3378">
              <w:rPr>
                <w:sz w:val="21"/>
                <w:lang w:val="es-ES"/>
              </w:rPr>
              <w:t xml:space="preserve"> 5 anti-</w:t>
            </w:r>
            <w:proofErr w:type="spellStart"/>
            <w:r w:rsidRPr="003A3378">
              <w:rPr>
                <w:sz w:val="21"/>
                <w:lang w:val="es-ES"/>
              </w:rPr>
              <w:t>salítrico</w:t>
            </w:r>
            <w:proofErr w:type="spellEnd"/>
            <w:r w:rsidRPr="003A3378">
              <w:rPr>
                <w:sz w:val="21"/>
                <w:lang w:val="es-ES"/>
              </w:rPr>
              <w:t xml:space="preserve">, agregado grueso </w:t>
            </w:r>
            <w:proofErr w:type="spellStart"/>
            <w:r w:rsidRPr="003A3378">
              <w:rPr>
                <w:sz w:val="21"/>
                <w:lang w:val="es-ES"/>
              </w:rPr>
              <w:t>Ønom</w:t>
            </w:r>
            <w:proofErr w:type="spellEnd"/>
            <w:r w:rsidRPr="003A3378">
              <w:rPr>
                <w:sz w:val="21"/>
                <w:lang w:val="es-ES"/>
              </w:rPr>
              <w:t xml:space="preserve">&gt;3/4”, arena libre de limos, agua libre de sulfatos, encofrado </w:t>
            </w:r>
            <w:proofErr w:type="spellStart"/>
            <w:r w:rsidRPr="003A3378">
              <w:rPr>
                <w:sz w:val="21"/>
                <w:lang w:val="es-ES"/>
              </w:rPr>
              <w:t>caravista</w:t>
            </w:r>
            <w:proofErr w:type="spellEnd"/>
            <w:r w:rsidRPr="003A3378">
              <w:rPr>
                <w:sz w:val="21"/>
                <w:lang w:val="es-ES"/>
              </w:rPr>
              <w:t xml:space="preserve"> y acero </w:t>
            </w:r>
            <w:proofErr w:type="spellStart"/>
            <w:r w:rsidRPr="003A3378">
              <w:rPr>
                <w:sz w:val="21"/>
                <w:lang w:val="es-ES"/>
              </w:rPr>
              <w:t>Fy</w:t>
            </w:r>
            <w:proofErr w:type="spellEnd"/>
            <w:r w:rsidRPr="003A3378">
              <w:rPr>
                <w:sz w:val="21"/>
                <w:lang w:val="es-ES"/>
              </w:rPr>
              <w:t xml:space="preserve"> = 4200 kg/cm2 para las obras civiles del proyecto.</w:t>
            </w:r>
          </w:p>
          <w:p w:rsidR="00A43EC9" w:rsidRDefault="00A43EC9" w:rsidP="00A43EC9">
            <w:pPr>
              <w:rPr>
                <w:sz w:val="21"/>
                <w:lang w:val="es-ES"/>
              </w:rPr>
            </w:pP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lastRenderedPageBreak/>
              <w:t>REFERENCIAS TÉCNICAS</w:t>
            </w:r>
          </w:p>
          <w:p w:rsidR="00A43EC9" w:rsidRPr="00AE664D" w:rsidRDefault="00A43EC9" w:rsidP="00A43EC9">
            <w:pPr>
              <w:rPr>
                <w:sz w:val="21"/>
                <w:lang w:val="es-ES"/>
              </w:rPr>
            </w:pPr>
            <w:r w:rsidRPr="00AE664D">
              <w:rPr>
                <w:sz w:val="16"/>
                <w:lang w:val="es-ES"/>
              </w:rPr>
              <w:t>Referencias o fuentes de documentación técnica referida al entregable</w:t>
            </w:r>
          </w:p>
        </w:tc>
      </w:tr>
      <w:tr w:rsidR="00A43EC9" w:rsidRPr="00AE664D" w:rsidTr="00A43EC9">
        <w:tc>
          <w:tcPr>
            <w:tcW w:w="8755" w:type="dxa"/>
            <w:gridSpan w:val="13"/>
          </w:tcPr>
          <w:p w:rsidR="00A43EC9" w:rsidRDefault="00A43EC9" w:rsidP="00A43EC9">
            <w:pPr>
              <w:rPr>
                <w:sz w:val="21"/>
                <w:lang w:val="es-ES"/>
              </w:rPr>
            </w:pPr>
          </w:p>
          <w:p w:rsidR="00A43EC9" w:rsidRDefault="00A43EC9" w:rsidP="00A43EC9">
            <w:pPr>
              <w:rPr>
                <w:sz w:val="21"/>
                <w:lang w:val="es-ES"/>
              </w:rPr>
            </w:pPr>
            <w:r>
              <w:rPr>
                <w:sz w:val="21"/>
                <w:lang w:val="es-ES"/>
              </w:rPr>
              <w:t>Documento de descripción de Partidas IDT-ET-118-G-MD-002</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CONSIDERACIONES CONTRACTUALES (SI APLICA)</w:t>
            </w:r>
          </w:p>
          <w:p w:rsidR="00A43EC9" w:rsidRPr="00AE664D" w:rsidRDefault="00A43EC9" w:rsidP="00A43EC9">
            <w:pPr>
              <w:rPr>
                <w:sz w:val="16"/>
                <w:lang w:val="es-ES"/>
              </w:rPr>
            </w:pPr>
            <w:r w:rsidRPr="00AE664D">
              <w:rPr>
                <w:sz w:val="16"/>
                <w:lang w:val="es-ES"/>
              </w:rPr>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rPr>
                <w:sz w:val="21"/>
                <w:lang w:val="es-ES"/>
              </w:rPr>
            </w:pPr>
            <w:r>
              <w:rPr>
                <w:sz w:val="21"/>
                <w:lang w:val="es-ES"/>
              </w:rPr>
              <w:t>No aplica</w:t>
            </w:r>
          </w:p>
          <w:p w:rsidR="00A43EC9" w:rsidRPr="00AE664D" w:rsidRDefault="00A43EC9" w:rsidP="00A43EC9">
            <w:pPr>
              <w:rPr>
                <w:sz w:val="21"/>
                <w:lang w:val="es-ES"/>
              </w:rPr>
            </w:pPr>
          </w:p>
        </w:tc>
      </w:tr>
    </w:tbl>
    <w:p w:rsidR="00A43EC9" w:rsidRDefault="00A43EC9" w:rsidP="00A43EC9">
      <w:pPr>
        <w:rPr>
          <w:lang w:val="es-ES"/>
        </w:rPr>
      </w:pP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ID DEL ENTREGABLE</w:t>
            </w:r>
          </w:p>
        </w:tc>
        <w:tc>
          <w:tcPr>
            <w:tcW w:w="1843" w:type="dxa"/>
            <w:gridSpan w:val="3"/>
          </w:tcPr>
          <w:p w:rsidR="00A43EC9" w:rsidRPr="0066421C" w:rsidRDefault="00A43EC9" w:rsidP="00A43EC9">
            <w:pPr>
              <w:rPr>
                <w:b/>
                <w:sz w:val="21"/>
                <w:lang w:val="es-ES"/>
              </w:rPr>
            </w:pPr>
            <w:r>
              <w:rPr>
                <w:b/>
                <w:sz w:val="21"/>
                <w:lang w:val="es-ES"/>
              </w:rPr>
              <w:t>3.2.1</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NOMBRE DEL ENTREGABLE</w:t>
            </w:r>
          </w:p>
        </w:tc>
        <w:tc>
          <w:tcPr>
            <w:tcW w:w="6095" w:type="dxa"/>
            <w:gridSpan w:val="11"/>
          </w:tcPr>
          <w:p w:rsidR="00A43EC9" w:rsidRPr="00640704" w:rsidRDefault="00A43EC9" w:rsidP="00A43EC9">
            <w:pPr>
              <w:tabs>
                <w:tab w:val="left" w:pos="3435"/>
              </w:tabs>
              <w:rPr>
                <w:b/>
                <w:sz w:val="21"/>
                <w:lang w:val="es-ES"/>
              </w:rPr>
            </w:pPr>
            <w:r>
              <w:rPr>
                <w:rFonts w:cs="Calibri"/>
                <w:b/>
                <w:color w:val="000000"/>
                <w:sz w:val="21"/>
                <w:szCs w:val="21"/>
              </w:rPr>
              <w:t>Suministro de 2 Techos Domo</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DESCRIPCIÓN DEL TRABAJO</w:t>
            </w:r>
          </w:p>
        </w:tc>
      </w:tr>
      <w:tr w:rsidR="00A43EC9" w:rsidRPr="00AE664D" w:rsidTr="00A43EC9">
        <w:tc>
          <w:tcPr>
            <w:tcW w:w="8755" w:type="dxa"/>
            <w:gridSpan w:val="13"/>
          </w:tcPr>
          <w:p w:rsidR="00A43EC9" w:rsidRDefault="00A43EC9" w:rsidP="00A43EC9">
            <w:pPr>
              <w:rPr>
                <w:sz w:val="21"/>
                <w:lang w:val="es-ES"/>
              </w:rPr>
            </w:pPr>
            <w:r>
              <w:rPr>
                <w:sz w:val="21"/>
                <w:lang w:val="es-ES"/>
              </w:rPr>
              <w:t>Compra de materiales al proveedor que cumpla con las especificaciones técnicas remitidas.</w:t>
            </w:r>
          </w:p>
          <w:p w:rsidR="00A43EC9" w:rsidRDefault="00A43EC9" w:rsidP="00A43EC9">
            <w:pPr>
              <w:rPr>
                <w:sz w:val="21"/>
                <w:lang w:val="es-ES"/>
              </w:rPr>
            </w:pPr>
            <w:r>
              <w:rPr>
                <w:sz w:val="21"/>
                <w:lang w:val="es-ES"/>
              </w:rPr>
              <w:t>La compra la realiza el área de logística a través de la política de compras de la empresa CIME.</w:t>
            </w:r>
          </w:p>
          <w:p w:rsidR="00A43EC9" w:rsidRPr="00A65128" w:rsidRDefault="00A43EC9" w:rsidP="00A43EC9">
            <w:pPr>
              <w:rPr>
                <w:sz w:val="21"/>
                <w:lang w:val="es-ES"/>
              </w:rPr>
            </w:pPr>
            <w:r w:rsidRPr="00A65128">
              <w:rPr>
                <w:sz w:val="21"/>
                <w:lang w:val="es-ES"/>
              </w:rPr>
              <w:t>Comprende la tercerización con una empresa extranjera especializada del suministro y fabricación de las partes componentes de cada techo domo geodésico a partir de planchas de aluminio, de acuerdo con lo aprobado en la ingeniería de detalle, y en dimensiones que faciliten su transporte y posterior ensamblaje en campo.</w:t>
            </w:r>
          </w:p>
          <w:p w:rsidR="00A43EC9" w:rsidRDefault="00A43EC9" w:rsidP="00A43EC9">
            <w:pPr>
              <w:rPr>
                <w:sz w:val="21"/>
                <w:lang w:val="es-ES"/>
              </w:rPr>
            </w:pPr>
            <w:r w:rsidRPr="00A65128">
              <w:rPr>
                <w:sz w:val="21"/>
                <w:lang w:val="es-ES"/>
              </w:rPr>
              <w:t>De la misma forma incluye el transporte por vía marítima de los componentes de los techos domos, desde los talleres de fabricación en su país de procedencia, hasta el puerto del Callao en Lima, Perú.</w:t>
            </w:r>
          </w:p>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r>
              <w:rPr>
                <w:sz w:val="21"/>
                <w:lang w:val="es-ES"/>
              </w:rPr>
              <w:t>Materiales recibidos en puerto Callao.</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FECHA 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t xml:space="preserve">REQUISITOS Y SU CRITERIO DE ACEPTACIÓN </w:t>
            </w:r>
          </w:p>
          <w:p w:rsidR="00A43EC9" w:rsidRPr="00AE664D" w:rsidRDefault="00A43EC9" w:rsidP="00A43EC9">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AE664D" w:rsidTr="00A43EC9">
        <w:tc>
          <w:tcPr>
            <w:tcW w:w="8755" w:type="dxa"/>
            <w:gridSpan w:val="13"/>
          </w:tcPr>
          <w:p w:rsidR="00A43EC9" w:rsidRDefault="00A43EC9" w:rsidP="00A43EC9">
            <w:pPr>
              <w:rPr>
                <w:sz w:val="21"/>
                <w:lang w:val="es-ES"/>
              </w:rPr>
            </w:pPr>
            <w:r>
              <w:rPr>
                <w:sz w:val="21"/>
                <w:lang w:val="es-ES"/>
              </w:rPr>
              <w:t>Especificaciones técnicas y documentación entregada al proveedor.</w:t>
            </w:r>
          </w:p>
          <w:p w:rsidR="00A43EC9" w:rsidRDefault="00A43EC9" w:rsidP="00A43EC9">
            <w:pPr>
              <w:rPr>
                <w:sz w:val="21"/>
                <w:lang w:val="es-ES"/>
              </w:rPr>
            </w:pPr>
            <w:r>
              <w:rPr>
                <w:sz w:val="21"/>
                <w:lang w:val="es-ES"/>
              </w:rPr>
              <w:t>Ingeniería de detalle, procedimientos de instalación.</w:t>
            </w:r>
          </w:p>
          <w:p w:rsidR="00A43EC9" w:rsidRDefault="00A43EC9" w:rsidP="00A43EC9">
            <w:pPr>
              <w:rPr>
                <w:sz w:val="21"/>
                <w:lang w:val="es-ES"/>
              </w:rPr>
            </w:pPr>
            <w:r>
              <w:rPr>
                <w:sz w:val="21"/>
                <w:lang w:val="es-ES"/>
              </w:rPr>
              <w:t>Memorias de cálculo según especificaciones técnicas entregadas al proveedor</w:t>
            </w:r>
          </w:p>
          <w:p w:rsidR="00A43EC9" w:rsidRDefault="00A43EC9" w:rsidP="00A43EC9">
            <w:pPr>
              <w:rPr>
                <w:sz w:val="21"/>
                <w:lang w:val="es-ES"/>
              </w:rPr>
            </w:pPr>
            <w:r>
              <w:rPr>
                <w:sz w:val="21"/>
                <w:lang w:val="es-ES"/>
              </w:rPr>
              <w:t>Planos de instalación.</w:t>
            </w:r>
          </w:p>
          <w:p w:rsidR="00A43EC9" w:rsidRDefault="00A43EC9" w:rsidP="00A43EC9">
            <w:pPr>
              <w:rPr>
                <w:sz w:val="21"/>
                <w:lang w:val="es-ES"/>
              </w:rPr>
            </w:pPr>
            <w:r>
              <w:rPr>
                <w:sz w:val="21"/>
                <w:lang w:val="es-ES"/>
              </w:rPr>
              <w:t>Documentos de Calidad</w:t>
            </w:r>
          </w:p>
          <w:p w:rsidR="00A43EC9" w:rsidRDefault="00A43EC9" w:rsidP="00A43EC9">
            <w:pPr>
              <w:rPr>
                <w:sz w:val="21"/>
                <w:lang w:val="es-ES"/>
              </w:rPr>
            </w:pPr>
            <w:r>
              <w:rPr>
                <w:sz w:val="21"/>
                <w:lang w:val="es-ES"/>
              </w:rPr>
              <w:t>Documentos de Garantía de materiales.</w:t>
            </w:r>
          </w:p>
          <w:p w:rsidR="00A43EC9" w:rsidRDefault="00A43EC9" w:rsidP="00A43EC9">
            <w:pPr>
              <w:rPr>
                <w:sz w:val="21"/>
                <w:lang w:val="es-ES"/>
              </w:rPr>
            </w:pPr>
            <w:r w:rsidRPr="00E57420">
              <w:rPr>
                <w:sz w:val="21"/>
                <w:lang w:val="es-ES"/>
              </w:rPr>
              <w:lastRenderedPageBreak/>
              <w:t xml:space="preserve">API 650 12ava </w:t>
            </w:r>
            <w:proofErr w:type="spellStart"/>
            <w:r w:rsidRPr="00E57420">
              <w:rPr>
                <w:sz w:val="21"/>
                <w:lang w:val="es-ES"/>
              </w:rPr>
              <w:t>Ed</w:t>
            </w:r>
            <w:proofErr w:type="spellEnd"/>
            <w:r w:rsidRPr="00E57420">
              <w:rPr>
                <w:sz w:val="21"/>
                <w:lang w:val="es-ES"/>
              </w:rPr>
              <w:t xml:space="preserve"> o vigente.</w:t>
            </w:r>
          </w:p>
          <w:p w:rsidR="00A43EC9" w:rsidRDefault="00A43EC9" w:rsidP="00A43EC9">
            <w:pPr>
              <w:rPr>
                <w:sz w:val="21"/>
                <w:lang w:val="es-ES"/>
              </w:rPr>
            </w:pP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lastRenderedPageBreak/>
              <w:t>REFERENCIAS TÉCNICAS</w:t>
            </w:r>
          </w:p>
          <w:p w:rsidR="00A43EC9" w:rsidRPr="00AE664D" w:rsidRDefault="00A43EC9" w:rsidP="00A43EC9">
            <w:pPr>
              <w:rPr>
                <w:sz w:val="21"/>
                <w:lang w:val="es-ES"/>
              </w:rPr>
            </w:pPr>
            <w:r w:rsidRPr="00AE664D">
              <w:rPr>
                <w:sz w:val="16"/>
                <w:lang w:val="es-ES"/>
              </w:rPr>
              <w:t>Referencias o fuentes de documentación técnica referida al entregable</w:t>
            </w:r>
          </w:p>
        </w:tc>
      </w:tr>
      <w:tr w:rsidR="00A43EC9" w:rsidRPr="00AE664D" w:rsidTr="00A43EC9">
        <w:tc>
          <w:tcPr>
            <w:tcW w:w="8755" w:type="dxa"/>
            <w:gridSpan w:val="13"/>
          </w:tcPr>
          <w:p w:rsidR="00A43EC9" w:rsidRDefault="00A43EC9" w:rsidP="00A43EC9">
            <w:pPr>
              <w:rPr>
                <w:sz w:val="21"/>
                <w:lang w:val="es-ES"/>
              </w:rPr>
            </w:pPr>
            <w:r>
              <w:rPr>
                <w:sz w:val="21"/>
                <w:lang w:val="es-ES"/>
              </w:rPr>
              <w:t>Hojas de datos Techos Domos. IDT-FEED-118-HD-M-001</w:t>
            </w:r>
          </w:p>
          <w:p w:rsidR="00A43EC9" w:rsidRDefault="00A43EC9" w:rsidP="00A43EC9">
            <w:pPr>
              <w:rPr>
                <w:sz w:val="21"/>
                <w:lang w:val="es-ES"/>
              </w:rPr>
            </w:pPr>
            <w:r>
              <w:rPr>
                <w:sz w:val="21"/>
                <w:lang w:val="es-ES"/>
              </w:rPr>
              <w:t>Documento de descripción de Partidas IDT-ET-118-G-MD-002</w:t>
            </w:r>
          </w:p>
          <w:p w:rsidR="00A43EC9" w:rsidRDefault="00A43EC9" w:rsidP="00A43EC9">
            <w:pPr>
              <w:rPr>
                <w:sz w:val="21"/>
                <w:lang w:val="es-ES"/>
              </w:rPr>
            </w:pP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CONSIDERACIONES CONTRACTUALES (SI APLICA)</w:t>
            </w:r>
          </w:p>
          <w:p w:rsidR="00A43EC9" w:rsidRPr="00AE664D" w:rsidRDefault="00A43EC9" w:rsidP="00A43EC9">
            <w:pPr>
              <w:rPr>
                <w:sz w:val="16"/>
                <w:lang w:val="es-ES"/>
              </w:rPr>
            </w:pPr>
            <w:r w:rsidRPr="00AE664D">
              <w:rPr>
                <w:sz w:val="16"/>
                <w:lang w:val="es-ES"/>
              </w:rPr>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rPr>
                <w:sz w:val="21"/>
                <w:lang w:val="es-ES"/>
              </w:rPr>
            </w:pPr>
            <w:r>
              <w:rPr>
                <w:sz w:val="21"/>
                <w:lang w:val="es-ES"/>
              </w:rPr>
              <w:t>No aplica</w:t>
            </w:r>
          </w:p>
          <w:p w:rsidR="00A43EC9" w:rsidRPr="00AE664D" w:rsidRDefault="00A43EC9" w:rsidP="00A43EC9">
            <w:pPr>
              <w:rPr>
                <w:sz w:val="21"/>
                <w:lang w:val="es-ES"/>
              </w:rPr>
            </w:pPr>
          </w:p>
        </w:tc>
      </w:tr>
    </w:tbl>
    <w:p w:rsidR="00A43EC9" w:rsidRDefault="00A43EC9" w:rsidP="00A43EC9">
      <w:pPr>
        <w:rPr>
          <w:lang w:val="es-ES"/>
        </w:rPr>
      </w:pP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ID DEL ENTREGABLE</w:t>
            </w:r>
          </w:p>
        </w:tc>
        <w:tc>
          <w:tcPr>
            <w:tcW w:w="1843" w:type="dxa"/>
            <w:gridSpan w:val="3"/>
          </w:tcPr>
          <w:p w:rsidR="00A43EC9" w:rsidRPr="0066421C" w:rsidRDefault="00A43EC9" w:rsidP="00A43EC9">
            <w:pPr>
              <w:rPr>
                <w:b/>
                <w:sz w:val="21"/>
                <w:lang w:val="es-ES"/>
              </w:rPr>
            </w:pPr>
            <w:r>
              <w:rPr>
                <w:b/>
                <w:sz w:val="21"/>
                <w:lang w:val="es-ES"/>
              </w:rPr>
              <w:t>3.2.2</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NOMBRE DEL ENTREGABLE</w:t>
            </w:r>
          </w:p>
        </w:tc>
        <w:tc>
          <w:tcPr>
            <w:tcW w:w="6095" w:type="dxa"/>
            <w:gridSpan w:val="11"/>
          </w:tcPr>
          <w:p w:rsidR="00A43EC9" w:rsidRPr="00640704" w:rsidRDefault="00A43EC9" w:rsidP="00A43EC9">
            <w:pPr>
              <w:tabs>
                <w:tab w:val="left" w:pos="3435"/>
              </w:tabs>
              <w:rPr>
                <w:b/>
                <w:sz w:val="21"/>
                <w:lang w:val="es-ES"/>
              </w:rPr>
            </w:pPr>
            <w:r>
              <w:rPr>
                <w:rFonts w:cs="Calibri"/>
                <w:b/>
                <w:color w:val="000000"/>
                <w:sz w:val="21"/>
                <w:szCs w:val="21"/>
              </w:rPr>
              <w:t>Suministro Cámara de Espuma</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DESCRIPCIÓN DEL TRABAJO</w:t>
            </w:r>
          </w:p>
        </w:tc>
      </w:tr>
      <w:tr w:rsidR="00A43EC9" w:rsidRPr="00AE664D" w:rsidTr="00A43EC9">
        <w:tc>
          <w:tcPr>
            <w:tcW w:w="8755" w:type="dxa"/>
            <w:gridSpan w:val="13"/>
          </w:tcPr>
          <w:p w:rsidR="00A43EC9" w:rsidRDefault="00A43EC9" w:rsidP="00A43EC9">
            <w:pPr>
              <w:rPr>
                <w:sz w:val="21"/>
                <w:lang w:val="es-ES"/>
              </w:rPr>
            </w:pPr>
            <w:r>
              <w:rPr>
                <w:sz w:val="21"/>
                <w:lang w:val="es-ES"/>
              </w:rPr>
              <w:t>Compra de materiales al proveedor que cumpla con las especificaciones técnicas remitidas.</w:t>
            </w:r>
          </w:p>
          <w:p w:rsidR="00A43EC9" w:rsidRDefault="00A43EC9" w:rsidP="00A43EC9">
            <w:pPr>
              <w:rPr>
                <w:sz w:val="21"/>
                <w:lang w:val="es-ES"/>
              </w:rPr>
            </w:pPr>
            <w:r>
              <w:rPr>
                <w:sz w:val="21"/>
                <w:lang w:val="es-ES"/>
              </w:rPr>
              <w:t>La compra la realiza el área de logística a través de la política de compras de la empresa CIME.</w:t>
            </w:r>
          </w:p>
          <w:p w:rsidR="00A43EC9" w:rsidRDefault="00A43EC9" w:rsidP="00A43EC9">
            <w:pPr>
              <w:rPr>
                <w:sz w:val="21"/>
                <w:lang w:val="es-ES"/>
              </w:rPr>
            </w:pPr>
            <w:r>
              <w:rPr>
                <w:sz w:val="21"/>
                <w:lang w:val="es-ES"/>
              </w:rPr>
              <w:t>La compra comprende la i</w:t>
            </w:r>
            <w:r w:rsidRPr="009A2926">
              <w:rPr>
                <w:sz w:val="21"/>
                <w:lang w:val="es-ES"/>
              </w:rPr>
              <w:t>mportación de 12 Cámaras de Espuma iguales o similares al modelo SPS-9, norma NFPA Standard 11, con conexión bridada tipo FF ANSI 150 Ø2.5”, para instalación en el sistema contraincendios de los tanques TQ 51 y TQ 52.</w:t>
            </w:r>
          </w:p>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r>
              <w:rPr>
                <w:sz w:val="21"/>
                <w:lang w:val="es-ES"/>
              </w:rPr>
              <w:t>Materiales recibidos en obra.</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FECHA 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t xml:space="preserve">REQUISITOS Y SU CRITERIO DE ACEPTACIÓN </w:t>
            </w:r>
          </w:p>
          <w:p w:rsidR="00A43EC9" w:rsidRPr="00AE664D" w:rsidRDefault="00A43EC9" w:rsidP="00A43EC9">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AE664D" w:rsidTr="00A43EC9">
        <w:tc>
          <w:tcPr>
            <w:tcW w:w="8755" w:type="dxa"/>
            <w:gridSpan w:val="13"/>
          </w:tcPr>
          <w:p w:rsidR="00A43EC9" w:rsidRDefault="00A43EC9" w:rsidP="00A43EC9">
            <w:pPr>
              <w:rPr>
                <w:sz w:val="21"/>
                <w:lang w:val="es-ES"/>
              </w:rPr>
            </w:pPr>
          </w:p>
          <w:p w:rsidR="00A43EC9" w:rsidRDefault="00A43EC9" w:rsidP="00A43EC9">
            <w:pPr>
              <w:rPr>
                <w:sz w:val="21"/>
                <w:lang w:val="es-ES"/>
              </w:rPr>
            </w:pPr>
            <w:r>
              <w:rPr>
                <w:sz w:val="21"/>
                <w:lang w:val="es-ES"/>
              </w:rPr>
              <w:t>Hoja Técnica Cámara de Espuma (modelo SPS-99</w:t>
            </w:r>
          </w:p>
          <w:p w:rsidR="00A43EC9" w:rsidRDefault="00A43EC9" w:rsidP="00A43EC9">
            <w:pPr>
              <w:rPr>
                <w:sz w:val="21"/>
                <w:lang w:val="es-ES"/>
              </w:rPr>
            </w:pPr>
            <w:r>
              <w:rPr>
                <w:sz w:val="21"/>
                <w:lang w:val="es-ES"/>
              </w:rPr>
              <w:t>Normas NFPA 11.</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REFERENCIAS TÉCNICAS</w:t>
            </w:r>
          </w:p>
          <w:p w:rsidR="00A43EC9" w:rsidRPr="00AE664D" w:rsidRDefault="00A43EC9" w:rsidP="00A43EC9">
            <w:pPr>
              <w:rPr>
                <w:sz w:val="21"/>
                <w:lang w:val="es-ES"/>
              </w:rPr>
            </w:pPr>
            <w:r w:rsidRPr="00AE664D">
              <w:rPr>
                <w:sz w:val="16"/>
                <w:lang w:val="es-ES"/>
              </w:rPr>
              <w:t>Referencias o fuentes de documentación técnica referida al entregable</w:t>
            </w:r>
          </w:p>
        </w:tc>
      </w:tr>
      <w:tr w:rsidR="00A43EC9" w:rsidRPr="00AE664D" w:rsidTr="00A43EC9">
        <w:tc>
          <w:tcPr>
            <w:tcW w:w="8755" w:type="dxa"/>
            <w:gridSpan w:val="13"/>
          </w:tcPr>
          <w:p w:rsidR="00A43EC9" w:rsidRDefault="00A43EC9" w:rsidP="00A43EC9">
            <w:pPr>
              <w:rPr>
                <w:sz w:val="21"/>
                <w:lang w:val="es-ES"/>
              </w:rPr>
            </w:pPr>
          </w:p>
          <w:p w:rsidR="00A43EC9" w:rsidRDefault="00A43EC9" w:rsidP="00A43EC9">
            <w:pPr>
              <w:rPr>
                <w:sz w:val="21"/>
                <w:lang w:val="es-ES"/>
              </w:rPr>
            </w:pPr>
            <w:r>
              <w:rPr>
                <w:sz w:val="21"/>
                <w:lang w:val="es-ES"/>
              </w:rPr>
              <w:t>Hoja técnica de Cámara de Espuma.SPS FOAM MAKER  - FABRICANTE : KIDDE – UTC COMPANY</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CONSIDERACIONES CONTRACTUALES (SI APLICA)</w:t>
            </w:r>
          </w:p>
          <w:p w:rsidR="00A43EC9" w:rsidRPr="00AE664D" w:rsidRDefault="00A43EC9" w:rsidP="00A43EC9">
            <w:pPr>
              <w:rPr>
                <w:sz w:val="16"/>
                <w:lang w:val="es-ES"/>
              </w:rPr>
            </w:pPr>
            <w:r w:rsidRPr="00AE664D">
              <w:rPr>
                <w:sz w:val="16"/>
                <w:lang w:val="es-ES"/>
              </w:rPr>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rPr>
                <w:sz w:val="21"/>
                <w:lang w:val="es-ES"/>
              </w:rPr>
            </w:pPr>
            <w:r>
              <w:rPr>
                <w:sz w:val="21"/>
                <w:lang w:val="es-ES"/>
              </w:rPr>
              <w:t>No aplica</w:t>
            </w:r>
          </w:p>
          <w:p w:rsidR="00A43EC9" w:rsidRPr="00AE664D" w:rsidRDefault="00A43EC9" w:rsidP="00A43EC9">
            <w:pPr>
              <w:rPr>
                <w:sz w:val="21"/>
                <w:lang w:val="es-ES"/>
              </w:rPr>
            </w:pPr>
          </w:p>
        </w:tc>
      </w:tr>
    </w:tbl>
    <w:p w:rsidR="00A43EC9" w:rsidRDefault="00A43EC9" w:rsidP="00A43EC9">
      <w:pPr>
        <w:rPr>
          <w:lang w:val="es-ES"/>
        </w:rPr>
      </w:pP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ID DEL ENTREGABLE</w:t>
            </w:r>
          </w:p>
        </w:tc>
        <w:tc>
          <w:tcPr>
            <w:tcW w:w="1843" w:type="dxa"/>
            <w:gridSpan w:val="3"/>
          </w:tcPr>
          <w:p w:rsidR="00A43EC9" w:rsidRPr="0066421C" w:rsidRDefault="00A43EC9" w:rsidP="00A43EC9">
            <w:pPr>
              <w:rPr>
                <w:b/>
                <w:sz w:val="21"/>
                <w:lang w:val="es-ES"/>
              </w:rPr>
            </w:pPr>
            <w:r>
              <w:rPr>
                <w:b/>
                <w:sz w:val="21"/>
                <w:lang w:val="es-ES"/>
              </w:rPr>
              <w:t>3.2.3</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NOMBRE DEL ENTREGABLE</w:t>
            </w:r>
          </w:p>
        </w:tc>
        <w:tc>
          <w:tcPr>
            <w:tcW w:w="6095" w:type="dxa"/>
            <w:gridSpan w:val="11"/>
          </w:tcPr>
          <w:p w:rsidR="00A43EC9" w:rsidRPr="00640704" w:rsidRDefault="00A43EC9" w:rsidP="00A43EC9">
            <w:pPr>
              <w:tabs>
                <w:tab w:val="left" w:pos="3435"/>
              </w:tabs>
              <w:rPr>
                <w:b/>
                <w:sz w:val="21"/>
                <w:lang w:val="es-ES"/>
              </w:rPr>
            </w:pPr>
            <w:r>
              <w:rPr>
                <w:rFonts w:cs="Calibri"/>
                <w:b/>
                <w:color w:val="000000"/>
                <w:sz w:val="21"/>
                <w:szCs w:val="21"/>
              </w:rPr>
              <w:t>Suministro 160 Aspersores</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DESCRIPCIÓN DEL TRABAJO</w:t>
            </w:r>
          </w:p>
        </w:tc>
      </w:tr>
      <w:tr w:rsidR="00A43EC9" w:rsidRPr="00AE664D" w:rsidTr="00A43EC9">
        <w:tc>
          <w:tcPr>
            <w:tcW w:w="8755" w:type="dxa"/>
            <w:gridSpan w:val="13"/>
          </w:tcPr>
          <w:p w:rsidR="00A43EC9" w:rsidRDefault="00A43EC9" w:rsidP="00A43EC9">
            <w:pPr>
              <w:rPr>
                <w:sz w:val="21"/>
                <w:lang w:val="es-ES"/>
              </w:rPr>
            </w:pPr>
          </w:p>
          <w:p w:rsidR="00A43EC9" w:rsidRDefault="00A43EC9" w:rsidP="00A43EC9">
            <w:pPr>
              <w:rPr>
                <w:sz w:val="21"/>
                <w:lang w:val="es-ES"/>
              </w:rPr>
            </w:pPr>
            <w:r>
              <w:rPr>
                <w:sz w:val="21"/>
                <w:lang w:val="es-ES"/>
              </w:rPr>
              <w:t>Compra de materiales al proveedor que cumpla con las especificaciones técnicas remitidas.</w:t>
            </w:r>
          </w:p>
          <w:p w:rsidR="00A43EC9" w:rsidRDefault="00A43EC9" w:rsidP="00A43EC9">
            <w:pPr>
              <w:rPr>
                <w:sz w:val="21"/>
                <w:lang w:val="es-ES"/>
              </w:rPr>
            </w:pPr>
            <w:r>
              <w:rPr>
                <w:sz w:val="21"/>
                <w:lang w:val="es-ES"/>
              </w:rPr>
              <w:t>La compra la realiza el área de logística a través de la política de compras de la empresa CIME.</w:t>
            </w:r>
          </w:p>
          <w:p w:rsidR="00A43EC9" w:rsidRDefault="00A43EC9" w:rsidP="00A43EC9">
            <w:pPr>
              <w:rPr>
                <w:sz w:val="21"/>
                <w:lang w:val="es-ES"/>
              </w:rPr>
            </w:pPr>
            <w:r w:rsidRPr="007B59B9">
              <w:rPr>
                <w:sz w:val="21"/>
                <w:lang w:val="es-ES"/>
              </w:rPr>
              <w:t xml:space="preserve">Importación de 160 aspersores iguales o similares al modelo VIKING 812, ángulo </w:t>
            </w:r>
            <w:proofErr w:type="spellStart"/>
            <w:r w:rsidRPr="007B59B9">
              <w:rPr>
                <w:sz w:val="21"/>
                <w:lang w:val="es-ES"/>
              </w:rPr>
              <w:t>spray</w:t>
            </w:r>
            <w:proofErr w:type="spellEnd"/>
            <w:r w:rsidRPr="007B59B9">
              <w:rPr>
                <w:sz w:val="21"/>
                <w:lang w:val="es-ES"/>
              </w:rPr>
              <w:t xml:space="preserve"> 110°, material latón, con conexión roscada NPT Ø0.5”, para instalación en el sistema contraincendios de los tanques TQ 51 y TQ 52.</w:t>
            </w:r>
          </w:p>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r>
              <w:rPr>
                <w:sz w:val="21"/>
                <w:lang w:val="es-ES"/>
              </w:rPr>
              <w:t>Materiales recibidos en obra.</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FECHA 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t xml:space="preserve">REQUISITOS Y SU CRITERIO DE ACEPTACIÓN </w:t>
            </w:r>
          </w:p>
          <w:p w:rsidR="00A43EC9" w:rsidRPr="00AE664D" w:rsidRDefault="00A43EC9" w:rsidP="00A43EC9">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AE664D" w:rsidTr="00A43EC9">
        <w:tc>
          <w:tcPr>
            <w:tcW w:w="8755" w:type="dxa"/>
            <w:gridSpan w:val="13"/>
          </w:tcPr>
          <w:p w:rsidR="00A43EC9" w:rsidRDefault="00A43EC9" w:rsidP="00A43EC9">
            <w:pPr>
              <w:rPr>
                <w:sz w:val="21"/>
                <w:lang w:val="es-ES"/>
              </w:rPr>
            </w:pPr>
            <w:r>
              <w:rPr>
                <w:sz w:val="21"/>
                <w:lang w:val="es-ES"/>
              </w:rPr>
              <w:t>Hoja Técnica Aspersor VK810 – VK817</w:t>
            </w:r>
          </w:p>
          <w:p w:rsidR="00A43EC9" w:rsidRDefault="00A43EC9" w:rsidP="00A43EC9">
            <w:pPr>
              <w:rPr>
                <w:sz w:val="21"/>
                <w:lang w:val="es-ES"/>
              </w:rPr>
            </w:pPr>
            <w:r>
              <w:rPr>
                <w:sz w:val="21"/>
                <w:lang w:val="es-ES"/>
              </w:rPr>
              <w:t>Normas NFPA 11.</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REFERENCIAS TÉCNICAS</w:t>
            </w:r>
          </w:p>
          <w:p w:rsidR="00A43EC9" w:rsidRPr="00AE664D" w:rsidRDefault="00A43EC9" w:rsidP="00A43EC9">
            <w:pPr>
              <w:rPr>
                <w:sz w:val="21"/>
                <w:lang w:val="es-ES"/>
              </w:rPr>
            </w:pPr>
            <w:r w:rsidRPr="00AE664D">
              <w:rPr>
                <w:sz w:val="16"/>
                <w:lang w:val="es-ES"/>
              </w:rPr>
              <w:t>Referencias o fuentes de documentación técnica referida al entregable</w:t>
            </w:r>
          </w:p>
        </w:tc>
      </w:tr>
      <w:tr w:rsidR="00A43EC9" w:rsidRPr="00AE664D" w:rsidTr="00A43EC9">
        <w:tc>
          <w:tcPr>
            <w:tcW w:w="8755" w:type="dxa"/>
            <w:gridSpan w:val="13"/>
          </w:tcPr>
          <w:p w:rsidR="00A43EC9" w:rsidRDefault="00A43EC9" w:rsidP="00A43EC9">
            <w:pPr>
              <w:rPr>
                <w:sz w:val="21"/>
                <w:lang w:val="es-ES"/>
              </w:rPr>
            </w:pPr>
          </w:p>
          <w:p w:rsidR="00A43EC9" w:rsidRDefault="00A43EC9" w:rsidP="00A43EC9">
            <w:pPr>
              <w:rPr>
                <w:sz w:val="21"/>
                <w:lang w:val="es-ES"/>
              </w:rPr>
            </w:pPr>
            <w:r>
              <w:rPr>
                <w:sz w:val="21"/>
                <w:lang w:val="es-ES"/>
              </w:rPr>
              <w:t>Hoja Técnica Aspersor VK810 – VK817   FABRICANTE : VIKING</w:t>
            </w:r>
          </w:p>
          <w:p w:rsidR="00A43EC9" w:rsidRDefault="00A43EC9" w:rsidP="00A43EC9">
            <w:pPr>
              <w:rPr>
                <w:sz w:val="21"/>
                <w:lang w:val="es-ES"/>
              </w:rPr>
            </w:pP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CONSIDERACIONES CONTRACTUALES (SI APLICA)</w:t>
            </w:r>
          </w:p>
          <w:p w:rsidR="00A43EC9" w:rsidRPr="00AE664D" w:rsidRDefault="00A43EC9" w:rsidP="00A43EC9">
            <w:pPr>
              <w:rPr>
                <w:sz w:val="16"/>
                <w:lang w:val="es-ES"/>
              </w:rPr>
            </w:pPr>
            <w:r w:rsidRPr="00AE664D">
              <w:rPr>
                <w:sz w:val="16"/>
                <w:lang w:val="es-ES"/>
              </w:rPr>
              <w:lastRenderedPageBreak/>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rPr>
                <w:sz w:val="21"/>
                <w:lang w:val="es-ES"/>
              </w:rPr>
            </w:pPr>
            <w:r>
              <w:rPr>
                <w:sz w:val="21"/>
                <w:lang w:val="es-ES"/>
              </w:rPr>
              <w:lastRenderedPageBreak/>
              <w:t>No aplica</w:t>
            </w:r>
          </w:p>
          <w:p w:rsidR="00A43EC9" w:rsidRPr="00AE664D" w:rsidRDefault="00A43EC9" w:rsidP="00A43EC9">
            <w:pPr>
              <w:rPr>
                <w:sz w:val="21"/>
                <w:lang w:val="es-ES"/>
              </w:rPr>
            </w:pPr>
          </w:p>
        </w:tc>
      </w:tr>
    </w:tbl>
    <w:p w:rsidR="00A43EC9" w:rsidRDefault="00A43EC9" w:rsidP="00A43EC9">
      <w:pPr>
        <w:rPr>
          <w:lang w:val="es-ES"/>
        </w:rPr>
      </w:pP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ID DEL ENTREGABLE</w:t>
            </w:r>
          </w:p>
        </w:tc>
        <w:tc>
          <w:tcPr>
            <w:tcW w:w="1843" w:type="dxa"/>
            <w:gridSpan w:val="3"/>
          </w:tcPr>
          <w:p w:rsidR="00A43EC9" w:rsidRPr="0066421C" w:rsidRDefault="00A43EC9" w:rsidP="00A43EC9">
            <w:pPr>
              <w:rPr>
                <w:b/>
                <w:sz w:val="21"/>
                <w:lang w:val="es-ES"/>
              </w:rPr>
            </w:pPr>
            <w:r>
              <w:rPr>
                <w:b/>
                <w:sz w:val="21"/>
                <w:lang w:val="es-ES"/>
              </w:rPr>
              <w:t>4.1</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NOMBRE DEL ENTREGABLE</w:t>
            </w:r>
          </w:p>
        </w:tc>
        <w:tc>
          <w:tcPr>
            <w:tcW w:w="6095" w:type="dxa"/>
            <w:gridSpan w:val="11"/>
          </w:tcPr>
          <w:p w:rsidR="00A43EC9" w:rsidRPr="00640704" w:rsidRDefault="00A43EC9" w:rsidP="00A43EC9">
            <w:pPr>
              <w:tabs>
                <w:tab w:val="left" w:pos="3435"/>
              </w:tabs>
              <w:rPr>
                <w:b/>
                <w:sz w:val="21"/>
                <w:lang w:val="es-ES"/>
              </w:rPr>
            </w:pPr>
            <w:r>
              <w:rPr>
                <w:rFonts w:cs="Calibri"/>
                <w:b/>
                <w:color w:val="000000"/>
                <w:sz w:val="21"/>
                <w:szCs w:val="21"/>
              </w:rPr>
              <w:t>Instalaciones Provisionales de Obra</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DESCRIPCIÓN DEL TRABAJO</w:t>
            </w:r>
          </w:p>
        </w:tc>
      </w:tr>
      <w:tr w:rsidR="00A43EC9" w:rsidRPr="00AE664D" w:rsidTr="00A43EC9">
        <w:tc>
          <w:tcPr>
            <w:tcW w:w="8755" w:type="dxa"/>
            <w:gridSpan w:val="13"/>
          </w:tcPr>
          <w:p w:rsidR="00A43EC9" w:rsidRDefault="00A43EC9" w:rsidP="00A43EC9">
            <w:pPr>
              <w:rPr>
                <w:sz w:val="21"/>
                <w:lang w:val="es-ES"/>
              </w:rPr>
            </w:pPr>
            <w:r w:rsidRPr="00F82763">
              <w:rPr>
                <w:sz w:val="21"/>
                <w:lang w:val="es-ES"/>
              </w:rPr>
              <w:t>Comprende el acondicionamiento y habilitación de instalaciones provisionales de oficinas, almacenes, talleres, y puntos de suministro de agua y energía en el lugar en que desarrollará el servicio, antes de iniciar y al finalizar los trabajos.</w:t>
            </w:r>
          </w:p>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r>
              <w:rPr>
                <w:sz w:val="21"/>
                <w:lang w:val="es-ES"/>
              </w:rPr>
              <w:t>Aprobación de protocolo de instalaciones provisionales de obra.</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FECHA 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t xml:space="preserve">REQUISITOS Y SU CRITERIO DE ACEPTACIÓN </w:t>
            </w:r>
          </w:p>
          <w:p w:rsidR="00A43EC9" w:rsidRPr="00AE664D" w:rsidRDefault="00A43EC9" w:rsidP="00A43EC9">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AE664D" w:rsidTr="00A43EC9">
        <w:tc>
          <w:tcPr>
            <w:tcW w:w="8755" w:type="dxa"/>
            <w:gridSpan w:val="13"/>
          </w:tcPr>
          <w:p w:rsidR="00A43EC9" w:rsidRDefault="00A43EC9" w:rsidP="00B74BBE">
            <w:pPr>
              <w:pStyle w:val="Prrafodelista"/>
              <w:numPr>
                <w:ilvl w:val="0"/>
                <w:numId w:val="15"/>
              </w:numPr>
              <w:spacing w:line="276" w:lineRule="auto"/>
              <w:jc w:val="left"/>
              <w:rPr>
                <w:sz w:val="21"/>
                <w:lang w:val="es-ES"/>
              </w:rPr>
            </w:pPr>
            <w:r>
              <w:rPr>
                <w:sz w:val="21"/>
                <w:lang w:val="es-ES"/>
              </w:rPr>
              <w:t>Dos contenedores de 8x20 pies, hermético, no inflamable.</w:t>
            </w:r>
          </w:p>
          <w:p w:rsidR="00A43EC9" w:rsidRPr="00840E8B" w:rsidRDefault="00A43EC9" w:rsidP="00B74BBE">
            <w:pPr>
              <w:pStyle w:val="Prrafodelista"/>
              <w:numPr>
                <w:ilvl w:val="0"/>
                <w:numId w:val="15"/>
              </w:numPr>
              <w:spacing w:line="276" w:lineRule="auto"/>
              <w:jc w:val="left"/>
              <w:rPr>
                <w:sz w:val="21"/>
                <w:lang w:val="es-ES"/>
              </w:rPr>
            </w:pPr>
            <w:r>
              <w:rPr>
                <w:sz w:val="21"/>
                <w:lang w:val="es-ES"/>
              </w:rPr>
              <w:t xml:space="preserve">Dos baños químicos. </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REFERENCIAS TÉCNICAS</w:t>
            </w:r>
          </w:p>
          <w:p w:rsidR="00A43EC9" w:rsidRPr="00AE664D" w:rsidRDefault="00A43EC9" w:rsidP="00A43EC9">
            <w:pPr>
              <w:rPr>
                <w:sz w:val="21"/>
                <w:lang w:val="es-ES"/>
              </w:rPr>
            </w:pPr>
            <w:r w:rsidRPr="00AE664D">
              <w:rPr>
                <w:sz w:val="16"/>
                <w:lang w:val="es-ES"/>
              </w:rPr>
              <w:t>Referencias o fuentes de documentación técnica referida al entregable</w:t>
            </w:r>
          </w:p>
        </w:tc>
      </w:tr>
      <w:tr w:rsidR="00A43EC9" w:rsidRPr="00AE664D" w:rsidTr="00A43EC9">
        <w:tc>
          <w:tcPr>
            <w:tcW w:w="8755" w:type="dxa"/>
            <w:gridSpan w:val="13"/>
          </w:tcPr>
          <w:p w:rsidR="00A43EC9" w:rsidRPr="00255392" w:rsidRDefault="00A43EC9" w:rsidP="00B74BBE">
            <w:pPr>
              <w:pStyle w:val="Prrafodelista"/>
              <w:numPr>
                <w:ilvl w:val="0"/>
                <w:numId w:val="14"/>
              </w:numPr>
              <w:spacing w:line="276" w:lineRule="auto"/>
              <w:jc w:val="left"/>
              <w:rPr>
                <w:sz w:val="21"/>
                <w:lang w:val="es-ES"/>
              </w:rPr>
            </w:pPr>
            <w:r>
              <w:rPr>
                <w:sz w:val="21"/>
                <w:lang w:val="es-ES"/>
              </w:rPr>
              <w:t>Descripción de partidas.</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CONSIDERACIONES CONTRACTUALES (SI APLICA)</w:t>
            </w:r>
          </w:p>
          <w:p w:rsidR="00A43EC9" w:rsidRPr="00AE664D" w:rsidRDefault="00A43EC9" w:rsidP="00A43EC9">
            <w:pPr>
              <w:rPr>
                <w:sz w:val="16"/>
                <w:lang w:val="es-ES"/>
              </w:rPr>
            </w:pPr>
            <w:r w:rsidRPr="00AE664D">
              <w:rPr>
                <w:sz w:val="16"/>
                <w:lang w:val="es-ES"/>
              </w:rPr>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rPr>
                <w:sz w:val="21"/>
                <w:lang w:val="es-ES"/>
              </w:rPr>
            </w:pPr>
            <w:r>
              <w:rPr>
                <w:sz w:val="21"/>
                <w:lang w:val="es-ES"/>
              </w:rPr>
              <w:t>No aplica</w:t>
            </w:r>
          </w:p>
          <w:p w:rsidR="00A43EC9" w:rsidRPr="00AE664D" w:rsidRDefault="00A43EC9" w:rsidP="00A43EC9">
            <w:pPr>
              <w:rPr>
                <w:sz w:val="21"/>
                <w:lang w:val="es-ES"/>
              </w:rPr>
            </w:pPr>
          </w:p>
        </w:tc>
      </w:tr>
    </w:tbl>
    <w:p w:rsidR="00A43EC9" w:rsidRDefault="00A43EC9" w:rsidP="00A43EC9">
      <w:pPr>
        <w:rPr>
          <w:lang w:val="es-ES"/>
        </w:rPr>
      </w:pP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ID DEL ENTREGABLE</w:t>
            </w:r>
          </w:p>
        </w:tc>
        <w:tc>
          <w:tcPr>
            <w:tcW w:w="1843" w:type="dxa"/>
            <w:gridSpan w:val="3"/>
          </w:tcPr>
          <w:p w:rsidR="00A43EC9" w:rsidRPr="0066421C" w:rsidRDefault="00A43EC9" w:rsidP="00A43EC9">
            <w:pPr>
              <w:rPr>
                <w:b/>
                <w:sz w:val="21"/>
                <w:lang w:val="es-ES"/>
              </w:rPr>
            </w:pPr>
            <w:r>
              <w:rPr>
                <w:b/>
                <w:sz w:val="21"/>
                <w:lang w:val="es-ES"/>
              </w:rPr>
              <w:t>4.2</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NOMBRE DEL ENTREGABLE</w:t>
            </w:r>
          </w:p>
        </w:tc>
        <w:tc>
          <w:tcPr>
            <w:tcW w:w="6095" w:type="dxa"/>
            <w:gridSpan w:val="11"/>
          </w:tcPr>
          <w:p w:rsidR="00A43EC9" w:rsidRPr="00640704" w:rsidRDefault="00A43EC9" w:rsidP="00A43EC9">
            <w:pPr>
              <w:tabs>
                <w:tab w:val="left" w:pos="3435"/>
              </w:tabs>
              <w:rPr>
                <w:b/>
                <w:sz w:val="21"/>
                <w:lang w:val="es-ES"/>
              </w:rPr>
            </w:pPr>
            <w:r>
              <w:rPr>
                <w:rFonts w:cs="Calibri"/>
                <w:b/>
                <w:color w:val="000000"/>
                <w:sz w:val="21"/>
                <w:szCs w:val="21"/>
              </w:rPr>
              <w:t>Transporte de Equipos, Maquinaria y Herramientas</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DESCRIPCIÓN DEL TRABAJO</w:t>
            </w:r>
          </w:p>
        </w:tc>
      </w:tr>
      <w:tr w:rsidR="00A43EC9" w:rsidRPr="00AE664D" w:rsidTr="00A43EC9">
        <w:tc>
          <w:tcPr>
            <w:tcW w:w="8755" w:type="dxa"/>
            <w:gridSpan w:val="13"/>
          </w:tcPr>
          <w:p w:rsidR="00A43EC9" w:rsidRDefault="00A43EC9" w:rsidP="00A43EC9">
            <w:pPr>
              <w:rPr>
                <w:sz w:val="21"/>
                <w:lang w:val="es-ES"/>
              </w:rPr>
            </w:pPr>
            <w:r w:rsidRPr="00666C9F">
              <w:rPr>
                <w:rFonts w:cs="Calibri"/>
                <w:color w:val="000000"/>
                <w:sz w:val="21"/>
                <w:szCs w:val="21"/>
              </w:rPr>
              <w:t>Comprende el traslado de personal, equipos, insumos, herramientas, campamentos y otros que sean necesarios al lugar en que desarrollará el servicio antes de iniciar y al finalizar los trabajos.</w:t>
            </w:r>
          </w:p>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lastRenderedPageBreak/>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r>
              <w:rPr>
                <w:sz w:val="21"/>
                <w:lang w:val="es-ES"/>
              </w:rPr>
              <w:t>Aprobación de protocolo de movilización y desmovilización de equipos y herramientas.</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FECHA 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t xml:space="preserve">REQUISITOS Y SU CRITERIO DE ACEPTACIÓN </w:t>
            </w:r>
          </w:p>
          <w:p w:rsidR="00A43EC9" w:rsidRPr="00AE664D" w:rsidRDefault="00A43EC9" w:rsidP="00A43EC9">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AE664D" w:rsidTr="00A43EC9">
        <w:tc>
          <w:tcPr>
            <w:tcW w:w="8755" w:type="dxa"/>
            <w:gridSpan w:val="13"/>
          </w:tcPr>
          <w:p w:rsidR="00A43EC9" w:rsidRPr="00840E8B" w:rsidRDefault="00A43EC9" w:rsidP="00B74BBE">
            <w:pPr>
              <w:pStyle w:val="Prrafodelista"/>
              <w:numPr>
                <w:ilvl w:val="0"/>
                <w:numId w:val="14"/>
              </w:numPr>
              <w:spacing w:line="276" w:lineRule="auto"/>
              <w:jc w:val="left"/>
              <w:rPr>
                <w:sz w:val="21"/>
                <w:lang w:val="es-ES"/>
              </w:rPr>
            </w:pPr>
            <w:r>
              <w:rPr>
                <w:sz w:val="21"/>
                <w:lang w:val="es-ES"/>
              </w:rPr>
              <w:t>Equipos y maquinarias con ficha técnica de mantenimiento actualizada.</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REFERENCIAS TÉCNICAS</w:t>
            </w:r>
          </w:p>
          <w:p w:rsidR="00A43EC9" w:rsidRPr="00AE664D" w:rsidRDefault="00A43EC9" w:rsidP="00A43EC9">
            <w:pPr>
              <w:rPr>
                <w:sz w:val="21"/>
                <w:lang w:val="es-ES"/>
              </w:rPr>
            </w:pPr>
            <w:r w:rsidRPr="00AE664D">
              <w:rPr>
                <w:sz w:val="16"/>
                <w:lang w:val="es-ES"/>
              </w:rPr>
              <w:t>Referencias o fuentes de documentación técnica referida al entregable</w:t>
            </w:r>
          </w:p>
        </w:tc>
      </w:tr>
      <w:tr w:rsidR="00A43EC9" w:rsidRPr="00AE664D" w:rsidTr="00A43EC9">
        <w:tc>
          <w:tcPr>
            <w:tcW w:w="8755" w:type="dxa"/>
            <w:gridSpan w:val="13"/>
          </w:tcPr>
          <w:p w:rsidR="00A43EC9" w:rsidRPr="00840E8B" w:rsidRDefault="00A43EC9" w:rsidP="00B74BBE">
            <w:pPr>
              <w:pStyle w:val="Prrafodelista"/>
              <w:numPr>
                <w:ilvl w:val="0"/>
                <w:numId w:val="14"/>
              </w:numPr>
              <w:spacing w:line="276" w:lineRule="auto"/>
              <w:jc w:val="left"/>
              <w:rPr>
                <w:sz w:val="21"/>
                <w:lang w:val="es-ES"/>
              </w:rPr>
            </w:pPr>
            <w:r>
              <w:rPr>
                <w:sz w:val="21"/>
                <w:lang w:val="es-ES"/>
              </w:rPr>
              <w:t>Descripción de partidas.</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CONSIDERACIONES CONTRACTUALES (SI APLICA)</w:t>
            </w:r>
          </w:p>
          <w:p w:rsidR="00A43EC9" w:rsidRPr="00AE664D" w:rsidRDefault="00A43EC9" w:rsidP="00A43EC9">
            <w:pPr>
              <w:rPr>
                <w:sz w:val="16"/>
                <w:lang w:val="es-ES"/>
              </w:rPr>
            </w:pPr>
            <w:r w:rsidRPr="00AE664D">
              <w:rPr>
                <w:sz w:val="16"/>
                <w:lang w:val="es-ES"/>
              </w:rPr>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rPr>
                <w:sz w:val="21"/>
                <w:lang w:val="es-ES"/>
              </w:rPr>
            </w:pPr>
            <w:r>
              <w:rPr>
                <w:sz w:val="21"/>
                <w:lang w:val="es-ES"/>
              </w:rPr>
              <w:t>No aplica</w:t>
            </w:r>
          </w:p>
          <w:p w:rsidR="00A43EC9" w:rsidRPr="00AE664D" w:rsidRDefault="00A43EC9" w:rsidP="00A43EC9">
            <w:pPr>
              <w:rPr>
                <w:sz w:val="21"/>
                <w:lang w:val="es-ES"/>
              </w:rPr>
            </w:pPr>
          </w:p>
        </w:tc>
      </w:tr>
    </w:tbl>
    <w:p w:rsidR="00A43EC9" w:rsidRDefault="00A43EC9" w:rsidP="00A43EC9">
      <w:pPr>
        <w:rPr>
          <w:lang w:val="es-ES"/>
        </w:rPr>
      </w:pP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ID DEL ENTREGABLE</w:t>
            </w:r>
          </w:p>
        </w:tc>
        <w:tc>
          <w:tcPr>
            <w:tcW w:w="1843" w:type="dxa"/>
            <w:gridSpan w:val="3"/>
          </w:tcPr>
          <w:p w:rsidR="00A43EC9" w:rsidRPr="0066421C" w:rsidRDefault="00A43EC9" w:rsidP="00A43EC9">
            <w:pPr>
              <w:rPr>
                <w:b/>
                <w:sz w:val="21"/>
                <w:lang w:val="es-ES"/>
              </w:rPr>
            </w:pPr>
            <w:r>
              <w:rPr>
                <w:b/>
                <w:sz w:val="21"/>
                <w:lang w:val="es-ES"/>
              </w:rPr>
              <w:t>4.3</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NOMBRE DEL ENTREGABLE</w:t>
            </w:r>
          </w:p>
        </w:tc>
        <w:tc>
          <w:tcPr>
            <w:tcW w:w="6095" w:type="dxa"/>
            <w:gridSpan w:val="11"/>
          </w:tcPr>
          <w:p w:rsidR="00A43EC9" w:rsidRPr="00640704" w:rsidRDefault="00A43EC9" w:rsidP="00A43EC9">
            <w:pPr>
              <w:tabs>
                <w:tab w:val="left" w:pos="3435"/>
              </w:tabs>
              <w:rPr>
                <w:b/>
                <w:sz w:val="21"/>
                <w:lang w:val="es-ES"/>
              </w:rPr>
            </w:pPr>
            <w:r>
              <w:rPr>
                <w:rFonts w:cs="Calibri"/>
                <w:b/>
                <w:color w:val="000000"/>
                <w:sz w:val="21"/>
                <w:szCs w:val="21"/>
              </w:rPr>
              <w:t>Apertura, Limpieza y Ventilación de Tanques</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DESCRIPCIÓN DEL TRABAJO</w:t>
            </w:r>
          </w:p>
        </w:tc>
      </w:tr>
      <w:tr w:rsidR="00A43EC9" w:rsidRPr="00AE664D" w:rsidTr="00A43EC9">
        <w:tc>
          <w:tcPr>
            <w:tcW w:w="8755" w:type="dxa"/>
            <w:gridSpan w:val="13"/>
          </w:tcPr>
          <w:p w:rsidR="00A43EC9" w:rsidRDefault="00A43EC9" w:rsidP="00A43EC9">
            <w:pPr>
              <w:rPr>
                <w:sz w:val="21"/>
                <w:lang w:val="es-ES"/>
              </w:rPr>
            </w:pPr>
            <w:r w:rsidRPr="00666C9F">
              <w:rPr>
                <w:rFonts w:cs="Calibri"/>
                <w:color w:val="000000"/>
                <w:sz w:val="21"/>
                <w:szCs w:val="21"/>
              </w:rPr>
              <w:t>Apertura, limpieza, ventilación y desgasificación de los tanques TQ 51 y TQ 52, para que queden temporalmente fuera de servicio y se puedan realizar los trabajos incluidos en el alcance del proyecto. Incluye la presentación de un Procedimiento de Trabajo.</w:t>
            </w:r>
          </w:p>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r>
              <w:rPr>
                <w:sz w:val="21"/>
                <w:lang w:val="es-ES"/>
              </w:rPr>
              <w:t>Aprobación de protocolo de apertura, limpieza y ventilación de tanques.</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FECHA 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t xml:space="preserve">REQUISITOS Y SU CRITERIO DE ACEPTACIÓN </w:t>
            </w:r>
          </w:p>
          <w:p w:rsidR="00A43EC9" w:rsidRPr="00AE664D" w:rsidRDefault="00A43EC9" w:rsidP="00A43EC9">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AE664D" w:rsidTr="00A43EC9">
        <w:tc>
          <w:tcPr>
            <w:tcW w:w="8755" w:type="dxa"/>
            <w:gridSpan w:val="13"/>
          </w:tcPr>
          <w:p w:rsidR="00A43EC9" w:rsidRPr="004F79B2" w:rsidRDefault="00A43EC9" w:rsidP="00B74BBE">
            <w:pPr>
              <w:pStyle w:val="Prrafodelista"/>
              <w:numPr>
                <w:ilvl w:val="0"/>
                <w:numId w:val="14"/>
              </w:numPr>
              <w:spacing w:line="276" w:lineRule="auto"/>
              <w:jc w:val="left"/>
              <w:rPr>
                <w:sz w:val="21"/>
                <w:lang w:val="es-ES"/>
              </w:rPr>
            </w:pPr>
            <w:r>
              <w:rPr>
                <w:sz w:val="21"/>
                <w:lang w:val="es-ES"/>
              </w:rPr>
              <w:t>Gas volátil menores a 0.5mm x m2 dentro del tanque.</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REFERENCIAS TÉCNICAS</w:t>
            </w:r>
          </w:p>
          <w:p w:rsidR="00A43EC9" w:rsidRPr="00AE664D" w:rsidRDefault="00A43EC9" w:rsidP="00A43EC9">
            <w:pPr>
              <w:rPr>
                <w:sz w:val="21"/>
                <w:lang w:val="es-ES"/>
              </w:rPr>
            </w:pPr>
            <w:r w:rsidRPr="00AE664D">
              <w:rPr>
                <w:sz w:val="16"/>
                <w:lang w:val="es-ES"/>
              </w:rPr>
              <w:t>Referencias o fuentes de documentación técnica referida al entregable</w:t>
            </w:r>
          </w:p>
        </w:tc>
      </w:tr>
      <w:tr w:rsidR="00A43EC9" w:rsidRPr="00AE664D" w:rsidTr="00A43EC9">
        <w:tc>
          <w:tcPr>
            <w:tcW w:w="8755" w:type="dxa"/>
            <w:gridSpan w:val="13"/>
          </w:tcPr>
          <w:p w:rsidR="00A43EC9" w:rsidRPr="004F79B2" w:rsidRDefault="00A43EC9" w:rsidP="00B74BBE">
            <w:pPr>
              <w:pStyle w:val="Prrafodelista"/>
              <w:numPr>
                <w:ilvl w:val="0"/>
                <w:numId w:val="14"/>
              </w:numPr>
              <w:spacing w:line="276" w:lineRule="auto"/>
              <w:jc w:val="left"/>
              <w:rPr>
                <w:sz w:val="21"/>
                <w:lang w:val="es-ES"/>
              </w:rPr>
            </w:pPr>
            <w:r>
              <w:rPr>
                <w:sz w:val="21"/>
                <w:lang w:val="es-ES"/>
              </w:rPr>
              <w:t>Descripción de partidas.</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lastRenderedPageBreak/>
              <w:t>CONSIDERACIONES CONTRACTUALES (SI APLICA)</w:t>
            </w:r>
          </w:p>
          <w:p w:rsidR="00A43EC9" w:rsidRPr="00AE664D" w:rsidRDefault="00A43EC9" w:rsidP="00A43EC9">
            <w:pPr>
              <w:rPr>
                <w:sz w:val="16"/>
                <w:lang w:val="es-ES"/>
              </w:rPr>
            </w:pPr>
            <w:r w:rsidRPr="00AE664D">
              <w:rPr>
                <w:sz w:val="16"/>
                <w:lang w:val="es-ES"/>
              </w:rPr>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rPr>
                <w:sz w:val="21"/>
                <w:lang w:val="es-ES"/>
              </w:rPr>
            </w:pPr>
            <w:r>
              <w:rPr>
                <w:sz w:val="21"/>
                <w:lang w:val="es-ES"/>
              </w:rPr>
              <w:t>No aplica</w:t>
            </w:r>
          </w:p>
          <w:p w:rsidR="00A43EC9" w:rsidRPr="00AE664D" w:rsidRDefault="00A43EC9" w:rsidP="00A43EC9">
            <w:pPr>
              <w:rPr>
                <w:sz w:val="21"/>
                <w:lang w:val="es-ES"/>
              </w:rPr>
            </w:pPr>
          </w:p>
        </w:tc>
      </w:tr>
    </w:tbl>
    <w:p w:rsidR="00A43EC9" w:rsidRDefault="00A43EC9" w:rsidP="00A43EC9">
      <w:pPr>
        <w:rPr>
          <w:lang w:val="es-ES"/>
        </w:rPr>
      </w:pP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ID DEL ENTREGABLE</w:t>
            </w:r>
          </w:p>
        </w:tc>
        <w:tc>
          <w:tcPr>
            <w:tcW w:w="1843" w:type="dxa"/>
            <w:gridSpan w:val="3"/>
          </w:tcPr>
          <w:p w:rsidR="00A43EC9" w:rsidRPr="0066421C" w:rsidRDefault="00A43EC9" w:rsidP="00A43EC9">
            <w:pPr>
              <w:rPr>
                <w:b/>
                <w:sz w:val="21"/>
                <w:lang w:val="es-ES"/>
              </w:rPr>
            </w:pPr>
            <w:r>
              <w:rPr>
                <w:b/>
                <w:sz w:val="21"/>
                <w:lang w:val="es-ES"/>
              </w:rPr>
              <w:t>5.1.1</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NOMBRE DEL ENTREGABLE</w:t>
            </w:r>
          </w:p>
        </w:tc>
        <w:tc>
          <w:tcPr>
            <w:tcW w:w="6095" w:type="dxa"/>
            <w:gridSpan w:val="11"/>
          </w:tcPr>
          <w:p w:rsidR="00A43EC9" w:rsidRPr="00640704" w:rsidRDefault="00A43EC9" w:rsidP="00A43EC9">
            <w:pPr>
              <w:tabs>
                <w:tab w:val="left" w:pos="3435"/>
              </w:tabs>
              <w:rPr>
                <w:b/>
                <w:sz w:val="21"/>
                <w:lang w:val="es-ES"/>
              </w:rPr>
            </w:pPr>
            <w:r>
              <w:rPr>
                <w:rFonts w:cs="Calibri"/>
                <w:b/>
                <w:color w:val="000000"/>
                <w:sz w:val="21"/>
                <w:szCs w:val="21"/>
              </w:rPr>
              <w:t>Control Topográfico en Campo</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DESCRIPCIÓN DEL TRABAJO</w:t>
            </w:r>
          </w:p>
        </w:tc>
      </w:tr>
      <w:tr w:rsidR="00A43EC9" w:rsidRPr="00AE664D" w:rsidTr="00A43EC9">
        <w:tc>
          <w:tcPr>
            <w:tcW w:w="8755" w:type="dxa"/>
            <w:gridSpan w:val="13"/>
          </w:tcPr>
          <w:p w:rsidR="00A43EC9" w:rsidRDefault="00A43EC9" w:rsidP="00A43EC9">
            <w:pPr>
              <w:rPr>
                <w:sz w:val="21"/>
                <w:lang w:val="es-ES"/>
              </w:rPr>
            </w:pPr>
            <w:r w:rsidRPr="00666C9F">
              <w:rPr>
                <w:rFonts w:cs="Calibri"/>
                <w:color w:val="000000"/>
                <w:sz w:val="21"/>
                <w:szCs w:val="21"/>
              </w:rPr>
              <w:t>Replanteo y verificación de niveles, durante los trabajos de movimiento de tierras (corte, excavación y rellenos</w:t>
            </w:r>
            <w:proofErr w:type="gramStart"/>
            <w:r w:rsidRPr="00666C9F">
              <w:rPr>
                <w:rFonts w:cs="Calibri"/>
                <w:color w:val="000000"/>
                <w:sz w:val="21"/>
                <w:szCs w:val="21"/>
              </w:rPr>
              <w:t>)con</w:t>
            </w:r>
            <w:proofErr w:type="gramEnd"/>
            <w:r w:rsidRPr="00666C9F">
              <w:rPr>
                <w:rFonts w:cs="Calibri"/>
                <w:color w:val="000000"/>
                <w:sz w:val="21"/>
                <w:szCs w:val="21"/>
              </w:rPr>
              <w:t xml:space="preserve"> el fin de evitar las </w:t>
            </w:r>
            <w:proofErr w:type="spellStart"/>
            <w:r w:rsidRPr="00666C9F">
              <w:rPr>
                <w:rFonts w:cs="Calibri"/>
                <w:color w:val="000000"/>
                <w:sz w:val="21"/>
                <w:szCs w:val="21"/>
              </w:rPr>
              <w:t>sobrexcavaciones</w:t>
            </w:r>
            <w:proofErr w:type="spellEnd"/>
            <w:r w:rsidRPr="00666C9F">
              <w:rPr>
                <w:rFonts w:cs="Calibri"/>
                <w:color w:val="000000"/>
                <w:sz w:val="21"/>
                <w:szCs w:val="21"/>
              </w:rPr>
              <w:t xml:space="preserve"> y controlar las pendientes, niveles de las estructuras y rasantes proyectadas.</w:t>
            </w:r>
          </w:p>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r>
              <w:rPr>
                <w:sz w:val="21"/>
                <w:lang w:val="es-ES"/>
              </w:rPr>
              <w:t>Aprobación de formato de verificación de niveles</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FECHA 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t xml:space="preserve">REQUISITOS Y SU CRITERIO DE ACEPTACIÓN </w:t>
            </w:r>
          </w:p>
          <w:p w:rsidR="00A43EC9" w:rsidRPr="00AE664D" w:rsidRDefault="00A43EC9" w:rsidP="00A43EC9">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AE664D" w:rsidTr="00A43EC9">
        <w:tc>
          <w:tcPr>
            <w:tcW w:w="8755" w:type="dxa"/>
            <w:gridSpan w:val="13"/>
          </w:tcPr>
          <w:p w:rsidR="00A43EC9" w:rsidRPr="004F79B2" w:rsidRDefault="00A43EC9" w:rsidP="00B74BBE">
            <w:pPr>
              <w:pStyle w:val="Prrafodelista"/>
              <w:numPr>
                <w:ilvl w:val="0"/>
                <w:numId w:val="14"/>
              </w:numPr>
              <w:spacing w:line="276" w:lineRule="auto"/>
              <w:jc w:val="left"/>
              <w:rPr>
                <w:sz w:val="21"/>
                <w:lang w:val="es-ES"/>
              </w:rPr>
            </w:pPr>
            <w:r w:rsidRPr="004F79B2">
              <w:rPr>
                <w:sz w:val="21"/>
                <w:lang w:val="es-ES"/>
              </w:rPr>
              <w:t>Altura de 59.225msnm, tomando como base BM anillo perimetral de tanque 51 , según plano CIME-PL-C-002</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REFERENCIAS TÉCNICAS</w:t>
            </w:r>
          </w:p>
          <w:p w:rsidR="00A43EC9" w:rsidRPr="00AE664D" w:rsidRDefault="00A43EC9" w:rsidP="00A43EC9">
            <w:pPr>
              <w:rPr>
                <w:sz w:val="21"/>
                <w:lang w:val="es-ES"/>
              </w:rPr>
            </w:pPr>
            <w:r w:rsidRPr="00AE664D">
              <w:rPr>
                <w:sz w:val="16"/>
                <w:lang w:val="es-ES"/>
              </w:rPr>
              <w:t>Referencias o fuentes de documentación técnica referida al entregable</w:t>
            </w:r>
          </w:p>
        </w:tc>
      </w:tr>
      <w:tr w:rsidR="00A43EC9" w:rsidRPr="00AE664D" w:rsidTr="00A43EC9">
        <w:tc>
          <w:tcPr>
            <w:tcW w:w="8755" w:type="dxa"/>
            <w:gridSpan w:val="13"/>
          </w:tcPr>
          <w:p w:rsidR="00A43EC9" w:rsidRDefault="00A43EC9" w:rsidP="00B74BBE">
            <w:pPr>
              <w:pStyle w:val="Prrafodelista"/>
              <w:numPr>
                <w:ilvl w:val="0"/>
                <w:numId w:val="13"/>
              </w:numPr>
              <w:spacing w:line="276" w:lineRule="auto"/>
              <w:jc w:val="left"/>
              <w:rPr>
                <w:sz w:val="21"/>
                <w:lang w:val="es-ES"/>
              </w:rPr>
            </w:pPr>
            <w:r>
              <w:rPr>
                <w:sz w:val="21"/>
                <w:lang w:val="es-ES"/>
              </w:rPr>
              <w:t>Pl</w:t>
            </w:r>
            <w:r w:rsidRPr="00255392">
              <w:rPr>
                <w:sz w:val="21"/>
                <w:lang w:val="es-ES"/>
              </w:rPr>
              <w:t>ano CIME-PL-C-002</w:t>
            </w:r>
          </w:p>
          <w:p w:rsidR="00A43EC9" w:rsidRPr="00255392" w:rsidRDefault="00A43EC9" w:rsidP="00B74BBE">
            <w:pPr>
              <w:pStyle w:val="Prrafodelista"/>
              <w:numPr>
                <w:ilvl w:val="0"/>
                <w:numId w:val="13"/>
              </w:numPr>
              <w:spacing w:line="276" w:lineRule="auto"/>
              <w:jc w:val="left"/>
              <w:rPr>
                <w:sz w:val="21"/>
                <w:lang w:val="es-ES"/>
              </w:rPr>
            </w:pPr>
            <w:r>
              <w:rPr>
                <w:sz w:val="21"/>
                <w:lang w:val="es-ES"/>
              </w:rPr>
              <w:t>Descripción de partidas.</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CONSIDERACIONES CONTRACTUALES (SI APLICA)</w:t>
            </w:r>
          </w:p>
          <w:p w:rsidR="00A43EC9" w:rsidRPr="00AE664D" w:rsidRDefault="00A43EC9" w:rsidP="00A43EC9">
            <w:pPr>
              <w:rPr>
                <w:sz w:val="16"/>
                <w:lang w:val="es-ES"/>
              </w:rPr>
            </w:pPr>
            <w:r w:rsidRPr="00AE664D">
              <w:rPr>
                <w:sz w:val="16"/>
                <w:lang w:val="es-ES"/>
              </w:rPr>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rPr>
                <w:sz w:val="21"/>
                <w:lang w:val="es-ES"/>
              </w:rPr>
            </w:pPr>
          </w:p>
          <w:p w:rsidR="00A43EC9" w:rsidRPr="00AE664D" w:rsidRDefault="00A43EC9" w:rsidP="00A43EC9">
            <w:pPr>
              <w:rPr>
                <w:sz w:val="21"/>
                <w:lang w:val="es-ES"/>
              </w:rPr>
            </w:pPr>
            <w:r>
              <w:rPr>
                <w:sz w:val="21"/>
                <w:lang w:val="es-ES"/>
              </w:rPr>
              <w:t>N.A</w:t>
            </w:r>
          </w:p>
        </w:tc>
      </w:tr>
    </w:tbl>
    <w:p w:rsidR="00A43EC9" w:rsidRDefault="00A43EC9" w:rsidP="00A43EC9">
      <w:pPr>
        <w:rPr>
          <w:lang w:val="es-ES"/>
        </w:rPr>
      </w:pP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ID DEL ENTREGABLE</w:t>
            </w:r>
          </w:p>
        </w:tc>
        <w:tc>
          <w:tcPr>
            <w:tcW w:w="1843" w:type="dxa"/>
            <w:gridSpan w:val="3"/>
          </w:tcPr>
          <w:p w:rsidR="00A43EC9" w:rsidRPr="0066421C" w:rsidRDefault="00A43EC9" w:rsidP="00A43EC9">
            <w:pPr>
              <w:rPr>
                <w:b/>
                <w:sz w:val="21"/>
                <w:lang w:val="es-ES"/>
              </w:rPr>
            </w:pPr>
            <w:r>
              <w:rPr>
                <w:b/>
                <w:sz w:val="21"/>
                <w:lang w:val="es-ES"/>
              </w:rPr>
              <w:t>5.1.2</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NOMBRE DEL ENTREGABLE</w:t>
            </w:r>
          </w:p>
        </w:tc>
        <w:tc>
          <w:tcPr>
            <w:tcW w:w="6095" w:type="dxa"/>
            <w:gridSpan w:val="11"/>
          </w:tcPr>
          <w:p w:rsidR="00A43EC9" w:rsidRPr="00640704" w:rsidRDefault="00A43EC9" w:rsidP="00A43EC9">
            <w:pPr>
              <w:tabs>
                <w:tab w:val="left" w:pos="3435"/>
              </w:tabs>
              <w:rPr>
                <w:b/>
                <w:sz w:val="21"/>
                <w:lang w:val="es-ES"/>
              </w:rPr>
            </w:pPr>
            <w:r>
              <w:rPr>
                <w:rFonts w:cs="Calibri"/>
                <w:b/>
                <w:color w:val="000000"/>
                <w:sz w:val="21"/>
                <w:szCs w:val="21"/>
              </w:rPr>
              <w:t>Corte y Excavación</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DESCRIPCIÓN DEL TRABAJO</w:t>
            </w:r>
          </w:p>
        </w:tc>
      </w:tr>
      <w:tr w:rsidR="00A43EC9" w:rsidRPr="00AE664D" w:rsidTr="00A43EC9">
        <w:tc>
          <w:tcPr>
            <w:tcW w:w="8755" w:type="dxa"/>
            <w:gridSpan w:val="13"/>
          </w:tcPr>
          <w:p w:rsidR="00A43EC9" w:rsidRPr="00666C9F" w:rsidRDefault="00A43EC9" w:rsidP="00A43EC9">
            <w:pPr>
              <w:spacing w:beforeLines="40" w:afterLines="40"/>
              <w:rPr>
                <w:rFonts w:cs="Calibri"/>
                <w:color w:val="000000"/>
                <w:sz w:val="21"/>
                <w:szCs w:val="21"/>
              </w:rPr>
            </w:pPr>
            <w:r w:rsidRPr="00666C9F">
              <w:rPr>
                <w:rFonts w:cs="Calibri"/>
                <w:color w:val="000000"/>
                <w:sz w:val="21"/>
                <w:szCs w:val="21"/>
              </w:rPr>
              <w:lastRenderedPageBreak/>
              <w:t>Este entregable consiste</w:t>
            </w:r>
            <w:r>
              <w:rPr>
                <w:rFonts w:cs="Calibri"/>
                <w:color w:val="000000"/>
                <w:sz w:val="21"/>
                <w:szCs w:val="21"/>
              </w:rPr>
              <w:t xml:space="preserve"> </w:t>
            </w:r>
            <w:r w:rsidRPr="00666C9F">
              <w:rPr>
                <w:rFonts w:cs="Calibri"/>
                <w:color w:val="000000"/>
                <w:sz w:val="21"/>
                <w:szCs w:val="21"/>
              </w:rPr>
              <w:t>en excavaciones menores para buzones de drenajes, canaletas, bases y soportes de concreto que fueran a construirse en el proyecto.</w:t>
            </w:r>
          </w:p>
          <w:p w:rsidR="00A43EC9" w:rsidRDefault="00A43EC9" w:rsidP="00A43EC9">
            <w:pPr>
              <w:rPr>
                <w:sz w:val="21"/>
                <w:lang w:val="es-ES"/>
              </w:rPr>
            </w:pPr>
            <w:r w:rsidRPr="00666C9F">
              <w:rPr>
                <w:rFonts w:cs="Calibri"/>
                <w:color w:val="000000"/>
                <w:sz w:val="21"/>
                <w:szCs w:val="21"/>
              </w:rPr>
              <w:t xml:space="preserve">Similarmente, también incluye el corte y extracción de todo el material necesario hasta alcanzar las cotas indicadas en los planos, para llegar al nivel de </w:t>
            </w:r>
            <w:proofErr w:type="spellStart"/>
            <w:r w:rsidRPr="00666C9F">
              <w:rPr>
                <w:rFonts w:cs="Calibri"/>
                <w:color w:val="000000"/>
                <w:sz w:val="21"/>
                <w:szCs w:val="21"/>
              </w:rPr>
              <w:t>subrasante</w:t>
            </w:r>
            <w:proofErr w:type="spellEnd"/>
            <w:r w:rsidRPr="00666C9F">
              <w:rPr>
                <w:rFonts w:cs="Calibri"/>
                <w:color w:val="000000"/>
                <w:sz w:val="21"/>
                <w:szCs w:val="21"/>
              </w:rPr>
              <w:t xml:space="preserve"> en terreno existente.</w:t>
            </w:r>
          </w:p>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r>
              <w:rPr>
                <w:sz w:val="21"/>
                <w:lang w:val="es-ES"/>
              </w:rPr>
              <w:t>Aprobación de protocolo de trabajos corte y excavación de material propio</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FECHA 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t xml:space="preserve">REQUISITOS Y SU CRITERIO DE ACEPTACIÓN </w:t>
            </w:r>
          </w:p>
          <w:p w:rsidR="00A43EC9" w:rsidRPr="00AE664D" w:rsidRDefault="00A43EC9" w:rsidP="00A43EC9">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AE664D" w:rsidTr="00A43EC9">
        <w:tc>
          <w:tcPr>
            <w:tcW w:w="8755" w:type="dxa"/>
            <w:gridSpan w:val="13"/>
          </w:tcPr>
          <w:p w:rsidR="00A43EC9" w:rsidRDefault="00A43EC9" w:rsidP="00B74BBE">
            <w:pPr>
              <w:pStyle w:val="Prrafodelista"/>
              <w:numPr>
                <w:ilvl w:val="0"/>
                <w:numId w:val="14"/>
              </w:numPr>
              <w:spacing w:line="276" w:lineRule="auto"/>
              <w:jc w:val="left"/>
              <w:rPr>
                <w:sz w:val="21"/>
                <w:lang w:val="es-ES"/>
              </w:rPr>
            </w:pPr>
            <w:r>
              <w:rPr>
                <w:sz w:val="21"/>
                <w:lang w:val="es-ES"/>
              </w:rPr>
              <w:t>Excavación hasta 1.50m a partir de terreno natural en canaletas.</w:t>
            </w:r>
          </w:p>
          <w:p w:rsidR="00A43EC9" w:rsidRDefault="00A43EC9" w:rsidP="00B74BBE">
            <w:pPr>
              <w:pStyle w:val="Prrafodelista"/>
              <w:numPr>
                <w:ilvl w:val="0"/>
                <w:numId w:val="14"/>
              </w:numPr>
              <w:spacing w:line="276" w:lineRule="auto"/>
              <w:rPr>
                <w:sz w:val="21"/>
                <w:lang w:val="es-ES"/>
              </w:rPr>
            </w:pPr>
            <w:r>
              <w:rPr>
                <w:sz w:val="21"/>
                <w:lang w:val="es-ES"/>
              </w:rPr>
              <w:t>Corte de 0.30 cm a partir de terreno natural en estanca.</w:t>
            </w:r>
          </w:p>
          <w:p w:rsidR="00A43EC9" w:rsidRPr="001F3F7A"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REFERENCIAS TÉCNICAS</w:t>
            </w:r>
          </w:p>
          <w:p w:rsidR="00A43EC9" w:rsidRPr="00AE664D" w:rsidRDefault="00A43EC9" w:rsidP="00A43EC9">
            <w:pPr>
              <w:rPr>
                <w:sz w:val="21"/>
                <w:lang w:val="es-ES"/>
              </w:rPr>
            </w:pPr>
            <w:r w:rsidRPr="00AE664D">
              <w:rPr>
                <w:sz w:val="16"/>
                <w:lang w:val="es-ES"/>
              </w:rPr>
              <w:t>Referencias o fuentes de documentación técnica referida al entregable</w:t>
            </w:r>
          </w:p>
        </w:tc>
      </w:tr>
      <w:tr w:rsidR="00A43EC9" w:rsidRPr="00AE664D" w:rsidTr="00A43EC9">
        <w:tc>
          <w:tcPr>
            <w:tcW w:w="8755" w:type="dxa"/>
            <w:gridSpan w:val="13"/>
          </w:tcPr>
          <w:p w:rsidR="00A43EC9" w:rsidRPr="00255392" w:rsidRDefault="00A43EC9" w:rsidP="00B74BBE">
            <w:pPr>
              <w:pStyle w:val="Prrafodelista"/>
              <w:numPr>
                <w:ilvl w:val="0"/>
                <w:numId w:val="14"/>
              </w:numPr>
              <w:spacing w:line="276" w:lineRule="auto"/>
              <w:jc w:val="left"/>
              <w:rPr>
                <w:sz w:val="21"/>
                <w:lang w:val="es-ES"/>
              </w:rPr>
            </w:pPr>
            <w:r>
              <w:rPr>
                <w:sz w:val="21"/>
                <w:lang w:val="es-ES"/>
              </w:rPr>
              <w:t>Descripción de partidas.</w:t>
            </w:r>
          </w:p>
          <w:p w:rsidR="00A43EC9" w:rsidRPr="002F0664" w:rsidRDefault="00A43EC9" w:rsidP="00B74BBE">
            <w:pPr>
              <w:pStyle w:val="Prrafodelista"/>
              <w:numPr>
                <w:ilvl w:val="0"/>
                <w:numId w:val="14"/>
              </w:numPr>
              <w:spacing w:line="276" w:lineRule="auto"/>
              <w:jc w:val="left"/>
              <w:rPr>
                <w:sz w:val="21"/>
                <w:lang w:val="es-ES"/>
              </w:rPr>
            </w:pPr>
            <w:r>
              <w:rPr>
                <w:sz w:val="21"/>
                <w:lang w:val="es-ES"/>
              </w:rPr>
              <w:t>Especificaciones técnicas.</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CONSIDERACIONES CONTRACTUALES (SI APLICA)</w:t>
            </w:r>
          </w:p>
          <w:p w:rsidR="00A43EC9" w:rsidRPr="00AE664D" w:rsidRDefault="00A43EC9" w:rsidP="00A43EC9">
            <w:pPr>
              <w:rPr>
                <w:sz w:val="16"/>
                <w:lang w:val="es-ES"/>
              </w:rPr>
            </w:pPr>
            <w:r w:rsidRPr="00AE664D">
              <w:rPr>
                <w:sz w:val="16"/>
                <w:lang w:val="es-ES"/>
              </w:rPr>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rPr>
                <w:sz w:val="21"/>
                <w:lang w:val="es-ES"/>
              </w:rPr>
            </w:pPr>
            <w:r>
              <w:rPr>
                <w:sz w:val="21"/>
                <w:lang w:val="es-ES"/>
              </w:rPr>
              <w:t>No Aplica</w:t>
            </w:r>
          </w:p>
          <w:p w:rsidR="00A43EC9" w:rsidRPr="00AE664D" w:rsidRDefault="00A43EC9" w:rsidP="00A43EC9">
            <w:pPr>
              <w:rPr>
                <w:sz w:val="21"/>
                <w:lang w:val="es-ES"/>
              </w:rPr>
            </w:pPr>
          </w:p>
        </w:tc>
      </w:tr>
    </w:tbl>
    <w:p w:rsidR="00A43EC9" w:rsidRDefault="00A43EC9" w:rsidP="00A43EC9">
      <w:pPr>
        <w:rPr>
          <w:lang w:val="es-ES"/>
        </w:rPr>
      </w:pP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ID DEL ENTREGABLE</w:t>
            </w:r>
          </w:p>
        </w:tc>
        <w:tc>
          <w:tcPr>
            <w:tcW w:w="1843" w:type="dxa"/>
            <w:gridSpan w:val="3"/>
          </w:tcPr>
          <w:p w:rsidR="00A43EC9" w:rsidRPr="0066421C" w:rsidRDefault="00A43EC9" w:rsidP="00A43EC9">
            <w:pPr>
              <w:rPr>
                <w:b/>
                <w:sz w:val="21"/>
                <w:lang w:val="es-ES"/>
              </w:rPr>
            </w:pPr>
            <w:r>
              <w:rPr>
                <w:b/>
                <w:sz w:val="21"/>
                <w:lang w:val="es-ES"/>
              </w:rPr>
              <w:t>5.1.3</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NOMBRE DEL ENTREGABLE</w:t>
            </w:r>
          </w:p>
        </w:tc>
        <w:tc>
          <w:tcPr>
            <w:tcW w:w="6095" w:type="dxa"/>
            <w:gridSpan w:val="11"/>
          </w:tcPr>
          <w:p w:rsidR="00A43EC9" w:rsidRPr="00640704" w:rsidRDefault="00A43EC9" w:rsidP="00A43EC9">
            <w:pPr>
              <w:tabs>
                <w:tab w:val="left" w:pos="3435"/>
              </w:tabs>
              <w:rPr>
                <w:b/>
                <w:sz w:val="21"/>
                <w:lang w:val="es-ES"/>
              </w:rPr>
            </w:pPr>
            <w:r>
              <w:rPr>
                <w:rFonts w:cs="Calibri"/>
                <w:b/>
                <w:color w:val="000000"/>
                <w:sz w:val="21"/>
                <w:szCs w:val="21"/>
              </w:rPr>
              <w:t>Relleno con Arena Fina 1ra Capa</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DESCRIPCIÓN DEL TRABAJO</w:t>
            </w:r>
          </w:p>
        </w:tc>
      </w:tr>
      <w:tr w:rsidR="00A43EC9" w:rsidRPr="00AE664D" w:rsidTr="00A43EC9">
        <w:tc>
          <w:tcPr>
            <w:tcW w:w="8755" w:type="dxa"/>
            <w:gridSpan w:val="13"/>
          </w:tcPr>
          <w:p w:rsidR="00A43EC9" w:rsidRPr="00986F36" w:rsidRDefault="00A43EC9" w:rsidP="00A43EC9">
            <w:pPr>
              <w:spacing w:beforeLines="40" w:afterLines="40"/>
              <w:rPr>
                <w:rFonts w:cs="Calibri"/>
                <w:color w:val="000000"/>
                <w:sz w:val="21"/>
                <w:szCs w:val="21"/>
              </w:rPr>
            </w:pPr>
            <w:r w:rsidRPr="00986F36">
              <w:rPr>
                <w:rFonts w:cs="Calibri"/>
                <w:color w:val="000000"/>
                <w:sz w:val="21"/>
                <w:szCs w:val="21"/>
              </w:rPr>
              <w:t xml:space="preserve">Una primera </w:t>
            </w:r>
            <w:r>
              <w:rPr>
                <w:rFonts w:cs="Calibri"/>
                <w:color w:val="000000"/>
                <w:sz w:val="21"/>
                <w:szCs w:val="21"/>
              </w:rPr>
              <w:t xml:space="preserve">capa de arena de 5 </w:t>
            </w:r>
            <w:r w:rsidRPr="00986F36">
              <w:rPr>
                <w:rFonts w:cs="Calibri"/>
                <w:color w:val="000000"/>
                <w:sz w:val="21"/>
                <w:szCs w:val="21"/>
              </w:rPr>
              <w:t xml:space="preserve">cm de espesor que se colocará por debajo de la capa de </w:t>
            </w:r>
            <w:proofErr w:type="spellStart"/>
            <w:r w:rsidRPr="00986F36">
              <w:rPr>
                <w:rFonts w:cs="Calibri"/>
                <w:color w:val="000000"/>
                <w:sz w:val="21"/>
                <w:szCs w:val="21"/>
              </w:rPr>
              <w:t>geosintéticos</w:t>
            </w:r>
            <w:proofErr w:type="spellEnd"/>
            <w:r w:rsidRPr="00986F36">
              <w:rPr>
                <w:rFonts w:cs="Calibri"/>
                <w:color w:val="000000"/>
                <w:sz w:val="21"/>
                <w:szCs w:val="21"/>
              </w:rPr>
              <w:t xml:space="preserve"> y sobre la </w:t>
            </w:r>
            <w:proofErr w:type="spellStart"/>
            <w:r w:rsidRPr="00986F36">
              <w:rPr>
                <w:rFonts w:cs="Calibri"/>
                <w:color w:val="000000"/>
                <w:sz w:val="21"/>
                <w:szCs w:val="21"/>
              </w:rPr>
              <w:t>subrasante</w:t>
            </w:r>
            <w:proofErr w:type="spellEnd"/>
            <w:r w:rsidRPr="00986F36">
              <w:rPr>
                <w:rFonts w:cs="Calibri"/>
                <w:color w:val="000000"/>
                <w:sz w:val="21"/>
                <w:szCs w:val="21"/>
              </w:rPr>
              <w:t xml:space="preserve"> (Nivel de corte), con arena fina de la zona.</w:t>
            </w: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r>
              <w:rPr>
                <w:sz w:val="21"/>
                <w:lang w:val="es-ES"/>
              </w:rPr>
              <w:t>Aprobación de protocolo de relleno con Arena Fina</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FECHA 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t xml:space="preserve">REQUISITOS Y SU CRITERIO DE ACEPTACIÓN </w:t>
            </w:r>
          </w:p>
          <w:p w:rsidR="00A43EC9" w:rsidRPr="00AE664D" w:rsidRDefault="00A43EC9" w:rsidP="00A43EC9">
            <w:pPr>
              <w:rPr>
                <w:sz w:val="21"/>
                <w:lang w:val="es-ES"/>
              </w:rPr>
            </w:pPr>
            <w:r>
              <w:rPr>
                <w:sz w:val="16"/>
                <w:lang w:val="es-ES"/>
              </w:rPr>
              <w:lastRenderedPageBreak/>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AE664D" w:rsidTr="00A43EC9">
        <w:tc>
          <w:tcPr>
            <w:tcW w:w="8755" w:type="dxa"/>
            <w:gridSpan w:val="13"/>
          </w:tcPr>
          <w:p w:rsidR="00A43EC9" w:rsidRPr="0077459E" w:rsidRDefault="00A43EC9" w:rsidP="00B74BBE">
            <w:pPr>
              <w:pStyle w:val="Prrafodelista"/>
              <w:numPr>
                <w:ilvl w:val="0"/>
                <w:numId w:val="14"/>
              </w:numPr>
              <w:spacing w:line="276" w:lineRule="auto"/>
              <w:jc w:val="left"/>
              <w:rPr>
                <w:sz w:val="21"/>
                <w:lang w:val="es-ES"/>
              </w:rPr>
            </w:pPr>
            <w:r>
              <w:rPr>
                <w:sz w:val="21"/>
                <w:lang w:val="es-ES"/>
              </w:rPr>
              <w:lastRenderedPageBreak/>
              <w:t xml:space="preserve">Colocación de arena fina de 5cm cada capa sobe la </w:t>
            </w:r>
            <w:proofErr w:type="spellStart"/>
            <w:r>
              <w:rPr>
                <w:sz w:val="21"/>
                <w:lang w:val="es-ES"/>
              </w:rPr>
              <w:t>subrasante</w:t>
            </w:r>
            <w:proofErr w:type="spellEnd"/>
            <w:r>
              <w:rPr>
                <w:sz w:val="21"/>
                <w:lang w:val="es-ES"/>
              </w:rPr>
              <w:t xml:space="preserve"> y sobre el </w:t>
            </w:r>
            <w:proofErr w:type="spellStart"/>
            <w:r>
              <w:rPr>
                <w:sz w:val="21"/>
                <w:lang w:val="es-ES"/>
              </w:rPr>
              <w:t>geotextil</w:t>
            </w:r>
            <w:proofErr w:type="spellEnd"/>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REFERENCIAS TÉCNICAS</w:t>
            </w:r>
          </w:p>
          <w:p w:rsidR="00A43EC9" w:rsidRPr="00AE664D" w:rsidRDefault="00A43EC9" w:rsidP="00A43EC9">
            <w:pPr>
              <w:rPr>
                <w:sz w:val="21"/>
                <w:lang w:val="es-ES"/>
              </w:rPr>
            </w:pPr>
            <w:r w:rsidRPr="00AE664D">
              <w:rPr>
                <w:sz w:val="16"/>
                <w:lang w:val="es-ES"/>
              </w:rPr>
              <w:t>Referencias o fuentes de documentación técnica referida al entregable</w:t>
            </w:r>
          </w:p>
        </w:tc>
      </w:tr>
      <w:tr w:rsidR="00A43EC9" w:rsidRPr="00AE664D" w:rsidTr="00A43EC9">
        <w:tc>
          <w:tcPr>
            <w:tcW w:w="8755" w:type="dxa"/>
            <w:gridSpan w:val="13"/>
          </w:tcPr>
          <w:p w:rsidR="00A43EC9" w:rsidRPr="00255392" w:rsidRDefault="00A43EC9" w:rsidP="00B74BBE">
            <w:pPr>
              <w:pStyle w:val="Prrafodelista"/>
              <w:numPr>
                <w:ilvl w:val="0"/>
                <w:numId w:val="14"/>
              </w:numPr>
              <w:spacing w:line="276" w:lineRule="auto"/>
              <w:jc w:val="left"/>
              <w:rPr>
                <w:sz w:val="21"/>
                <w:lang w:val="es-ES"/>
              </w:rPr>
            </w:pPr>
            <w:r>
              <w:rPr>
                <w:sz w:val="21"/>
                <w:lang w:val="es-ES"/>
              </w:rPr>
              <w:t>Descripción de partidas.</w:t>
            </w:r>
          </w:p>
          <w:p w:rsidR="00A43EC9" w:rsidRPr="0077459E" w:rsidRDefault="00A43EC9" w:rsidP="00B74BBE">
            <w:pPr>
              <w:pStyle w:val="Prrafodelista"/>
              <w:numPr>
                <w:ilvl w:val="0"/>
                <w:numId w:val="14"/>
              </w:numPr>
              <w:spacing w:line="276" w:lineRule="auto"/>
              <w:jc w:val="left"/>
              <w:rPr>
                <w:sz w:val="21"/>
                <w:lang w:val="es-ES"/>
              </w:rPr>
            </w:pPr>
            <w:r>
              <w:rPr>
                <w:sz w:val="21"/>
                <w:lang w:val="es-ES"/>
              </w:rPr>
              <w:t>Especificaciones técnicas.</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CONSIDERACIONES CONTRACTUALES (SI APLICA)</w:t>
            </w:r>
          </w:p>
          <w:p w:rsidR="00A43EC9" w:rsidRPr="00AE664D" w:rsidRDefault="00A43EC9" w:rsidP="00A43EC9">
            <w:pPr>
              <w:rPr>
                <w:sz w:val="16"/>
                <w:lang w:val="es-ES"/>
              </w:rPr>
            </w:pPr>
            <w:r w:rsidRPr="00AE664D">
              <w:rPr>
                <w:sz w:val="16"/>
                <w:lang w:val="es-ES"/>
              </w:rPr>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rPr>
                <w:sz w:val="21"/>
                <w:lang w:val="es-ES"/>
              </w:rPr>
            </w:pPr>
            <w:r>
              <w:rPr>
                <w:sz w:val="21"/>
                <w:lang w:val="es-ES"/>
              </w:rPr>
              <w:t>No aplica</w:t>
            </w:r>
          </w:p>
          <w:p w:rsidR="00A43EC9" w:rsidRPr="00AE664D" w:rsidRDefault="00A43EC9" w:rsidP="00A43EC9">
            <w:pPr>
              <w:rPr>
                <w:sz w:val="21"/>
                <w:lang w:val="es-ES"/>
              </w:rPr>
            </w:pPr>
          </w:p>
        </w:tc>
      </w:tr>
    </w:tbl>
    <w:p w:rsidR="00A43EC9" w:rsidRDefault="00A43EC9" w:rsidP="00A43EC9"/>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ID DEL ENTREGABLE</w:t>
            </w:r>
          </w:p>
        </w:tc>
        <w:tc>
          <w:tcPr>
            <w:tcW w:w="1843" w:type="dxa"/>
            <w:gridSpan w:val="3"/>
          </w:tcPr>
          <w:p w:rsidR="00A43EC9" w:rsidRPr="0066421C" w:rsidRDefault="00A43EC9" w:rsidP="00A43EC9">
            <w:pPr>
              <w:rPr>
                <w:b/>
                <w:sz w:val="21"/>
                <w:lang w:val="es-ES"/>
              </w:rPr>
            </w:pPr>
            <w:r>
              <w:rPr>
                <w:b/>
                <w:sz w:val="21"/>
                <w:lang w:val="es-ES"/>
              </w:rPr>
              <w:t>5.1.4</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NOMBRE DEL ENTREGABLE</w:t>
            </w:r>
          </w:p>
        </w:tc>
        <w:tc>
          <w:tcPr>
            <w:tcW w:w="6095" w:type="dxa"/>
            <w:gridSpan w:val="11"/>
          </w:tcPr>
          <w:p w:rsidR="00A43EC9" w:rsidRPr="00640704" w:rsidRDefault="00A43EC9" w:rsidP="00A43EC9">
            <w:pPr>
              <w:tabs>
                <w:tab w:val="left" w:pos="3435"/>
              </w:tabs>
              <w:rPr>
                <w:b/>
                <w:sz w:val="21"/>
                <w:lang w:val="es-ES"/>
              </w:rPr>
            </w:pPr>
            <w:r>
              <w:rPr>
                <w:rFonts w:cs="Calibri"/>
                <w:b/>
                <w:color w:val="000000"/>
                <w:sz w:val="21"/>
                <w:szCs w:val="21"/>
              </w:rPr>
              <w:t xml:space="preserve">Instalación de </w:t>
            </w:r>
            <w:proofErr w:type="spellStart"/>
            <w:r>
              <w:rPr>
                <w:rFonts w:cs="Calibri"/>
                <w:b/>
                <w:color w:val="000000"/>
                <w:sz w:val="21"/>
                <w:szCs w:val="21"/>
              </w:rPr>
              <w:t>Geomenbrana</w:t>
            </w:r>
            <w:proofErr w:type="spellEnd"/>
            <w:r>
              <w:rPr>
                <w:rFonts w:cs="Calibri"/>
                <w:b/>
                <w:color w:val="000000"/>
                <w:sz w:val="21"/>
                <w:szCs w:val="21"/>
              </w:rPr>
              <w:t xml:space="preserve">, </w:t>
            </w:r>
            <w:proofErr w:type="spellStart"/>
            <w:r>
              <w:rPr>
                <w:rFonts w:cs="Calibri"/>
                <w:b/>
                <w:color w:val="000000"/>
                <w:sz w:val="21"/>
                <w:szCs w:val="21"/>
              </w:rPr>
              <w:t>Geotextil</w:t>
            </w:r>
            <w:proofErr w:type="spellEnd"/>
            <w:r>
              <w:rPr>
                <w:rFonts w:cs="Calibri"/>
                <w:b/>
                <w:color w:val="000000"/>
                <w:sz w:val="21"/>
                <w:szCs w:val="21"/>
              </w:rPr>
              <w:t xml:space="preserve"> y Botas para Tubería Instalados</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DESCRIPCIÓN DEL TRABAJO</w:t>
            </w:r>
          </w:p>
        </w:tc>
      </w:tr>
      <w:tr w:rsidR="00A43EC9" w:rsidRPr="00AE664D" w:rsidTr="00A43EC9">
        <w:tc>
          <w:tcPr>
            <w:tcW w:w="8755" w:type="dxa"/>
            <w:gridSpan w:val="13"/>
          </w:tcPr>
          <w:p w:rsidR="00A43EC9" w:rsidRPr="00666C9F" w:rsidRDefault="00A43EC9" w:rsidP="00A43EC9">
            <w:pPr>
              <w:spacing w:beforeLines="40" w:afterLines="40"/>
              <w:rPr>
                <w:rFonts w:cs="Calibri"/>
                <w:color w:val="000000"/>
                <w:sz w:val="21"/>
                <w:szCs w:val="21"/>
              </w:rPr>
            </w:pPr>
            <w:r w:rsidRPr="00666C9F">
              <w:rPr>
                <w:rFonts w:cs="Calibri"/>
                <w:color w:val="000000"/>
                <w:sz w:val="21"/>
                <w:szCs w:val="21"/>
              </w:rPr>
              <w:t>Comprende:</w:t>
            </w:r>
          </w:p>
          <w:p w:rsidR="00A43EC9" w:rsidRPr="00666C9F" w:rsidRDefault="00A43EC9" w:rsidP="00B74BBE">
            <w:pPr>
              <w:pStyle w:val="Prrafodelista"/>
              <w:numPr>
                <w:ilvl w:val="0"/>
                <w:numId w:val="11"/>
              </w:numPr>
              <w:spacing w:beforeLines="40" w:afterLines="40"/>
              <w:rPr>
                <w:rFonts w:cs="Calibri"/>
                <w:color w:val="000000"/>
                <w:sz w:val="21"/>
                <w:szCs w:val="21"/>
              </w:rPr>
            </w:pPr>
            <w:r w:rsidRPr="00666C9F">
              <w:rPr>
                <w:rFonts w:cs="Calibri"/>
                <w:color w:val="000000"/>
                <w:sz w:val="21"/>
                <w:szCs w:val="21"/>
              </w:rPr>
              <w:t xml:space="preserve">Instalación de </w:t>
            </w:r>
            <w:proofErr w:type="spellStart"/>
            <w:r w:rsidRPr="00666C9F">
              <w:rPr>
                <w:rFonts w:cs="Calibri"/>
                <w:color w:val="000000"/>
                <w:sz w:val="21"/>
                <w:szCs w:val="21"/>
              </w:rPr>
              <w:t>Geomebrana</w:t>
            </w:r>
            <w:proofErr w:type="spellEnd"/>
            <w:r w:rsidRPr="00666C9F">
              <w:rPr>
                <w:rFonts w:cs="Calibri"/>
                <w:color w:val="000000"/>
                <w:sz w:val="21"/>
                <w:szCs w:val="21"/>
              </w:rPr>
              <w:t xml:space="preserve"> HDPE de 1.5 mm y de </w:t>
            </w:r>
            <w:proofErr w:type="spellStart"/>
            <w:r w:rsidRPr="00666C9F">
              <w:rPr>
                <w:rFonts w:cs="Calibri"/>
                <w:color w:val="000000"/>
                <w:sz w:val="21"/>
                <w:szCs w:val="21"/>
              </w:rPr>
              <w:t>Geotextil</w:t>
            </w:r>
            <w:proofErr w:type="spellEnd"/>
            <w:r w:rsidRPr="00666C9F">
              <w:rPr>
                <w:rFonts w:cs="Calibri"/>
                <w:color w:val="000000"/>
                <w:sz w:val="21"/>
                <w:szCs w:val="21"/>
              </w:rPr>
              <w:t xml:space="preserve"> 500 gr/m2 en el área del cubeto de los tanques, sobre la primera capa de arena, de acuerdo con el siguiente gráfico:</w:t>
            </w:r>
          </w:p>
          <w:p w:rsidR="00A43EC9" w:rsidRDefault="00A43EC9" w:rsidP="00A43EC9">
            <w:pPr>
              <w:jc w:val="center"/>
              <w:rPr>
                <w:sz w:val="21"/>
                <w:lang w:val="es-ES"/>
              </w:rPr>
            </w:pPr>
            <w:r w:rsidRPr="00F82763">
              <w:rPr>
                <w:noProof/>
                <w:sz w:val="21"/>
                <w:lang w:eastAsia="es-PE"/>
              </w:rPr>
              <w:drawing>
                <wp:inline distT="0" distB="0" distL="0" distR="0">
                  <wp:extent cx="2626242" cy="2147777"/>
                  <wp:effectExtent l="0" t="0" r="3175" b="5080"/>
                  <wp:docPr id="45" name="Picture 6123"/>
                  <wp:cNvGraphicFramePr/>
                  <a:graphic xmlns:a="http://schemas.openxmlformats.org/drawingml/2006/main">
                    <a:graphicData uri="http://schemas.openxmlformats.org/drawingml/2006/picture">
                      <pic:pic xmlns:pic="http://schemas.openxmlformats.org/drawingml/2006/picture">
                        <pic:nvPicPr>
                          <pic:cNvPr id="6123" name="Picture 6123"/>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35175" cy="2155082"/>
                          </a:xfrm>
                          <a:prstGeom prst="rect">
                            <a:avLst/>
                          </a:prstGeom>
                        </pic:spPr>
                      </pic:pic>
                    </a:graphicData>
                  </a:graphic>
                </wp:inline>
              </w:drawing>
            </w:r>
          </w:p>
          <w:p w:rsidR="00A43EC9" w:rsidRPr="00666C9F" w:rsidRDefault="00A43EC9" w:rsidP="00B74BBE">
            <w:pPr>
              <w:pStyle w:val="Prrafodelista"/>
              <w:numPr>
                <w:ilvl w:val="0"/>
                <w:numId w:val="11"/>
              </w:numPr>
              <w:spacing w:beforeLines="40" w:afterLines="40"/>
              <w:rPr>
                <w:rFonts w:cs="Calibri"/>
                <w:color w:val="000000"/>
                <w:sz w:val="21"/>
                <w:szCs w:val="21"/>
              </w:rPr>
            </w:pPr>
            <w:r w:rsidRPr="00666C9F">
              <w:rPr>
                <w:rFonts w:cs="Calibri"/>
                <w:color w:val="000000"/>
                <w:sz w:val="21"/>
                <w:szCs w:val="21"/>
              </w:rPr>
              <w:t xml:space="preserve">Sellado de los </w:t>
            </w:r>
            <w:proofErr w:type="spellStart"/>
            <w:r w:rsidRPr="00666C9F">
              <w:rPr>
                <w:rFonts w:cs="Calibri"/>
                <w:color w:val="000000"/>
                <w:sz w:val="21"/>
                <w:szCs w:val="21"/>
              </w:rPr>
              <w:t>geosintéticos</w:t>
            </w:r>
            <w:proofErr w:type="spellEnd"/>
            <w:r w:rsidRPr="00666C9F">
              <w:rPr>
                <w:rFonts w:cs="Calibri"/>
                <w:color w:val="000000"/>
                <w:sz w:val="21"/>
                <w:szCs w:val="21"/>
              </w:rPr>
              <w:t xml:space="preserve"> con las tuberías de acero que cruzan el muro de tierra del cubeto, así como los trabajos de excavación, colocación y reposición de las capas de rellenos de material.</w:t>
            </w:r>
          </w:p>
          <w:p w:rsidR="00A43EC9" w:rsidRPr="00666C9F" w:rsidRDefault="00A43EC9" w:rsidP="00B74BBE">
            <w:pPr>
              <w:pStyle w:val="Prrafodelista"/>
              <w:numPr>
                <w:ilvl w:val="0"/>
                <w:numId w:val="11"/>
              </w:numPr>
              <w:spacing w:beforeLines="40" w:afterLines="40"/>
              <w:rPr>
                <w:rFonts w:cs="Calibri"/>
                <w:color w:val="000000"/>
                <w:sz w:val="21"/>
                <w:szCs w:val="21"/>
              </w:rPr>
            </w:pPr>
            <w:r w:rsidRPr="00666C9F">
              <w:rPr>
                <w:rFonts w:cs="Calibri"/>
                <w:color w:val="000000"/>
                <w:sz w:val="21"/>
                <w:szCs w:val="21"/>
              </w:rPr>
              <w:t xml:space="preserve">Instalación de anclajes de </w:t>
            </w:r>
            <w:proofErr w:type="spellStart"/>
            <w:r w:rsidRPr="00666C9F">
              <w:rPr>
                <w:rFonts w:cs="Calibri"/>
                <w:color w:val="000000"/>
                <w:sz w:val="21"/>
                <w:szCs w:val="21"/>
              </w:rPr>
              <w:t>geosintéticos</w:t>
            </w:r>
            <w:proofErr w:type="spellEnd"/>
            <w:r w:rsidRPr="00666C9F">
              <w:rPr>
                <w:rFonts w:cs="Calibri"/>
                <w:color w:val="000000"/>
                <w:sz w:val="21"/>
                <w:szCs w:val="21"/>
              </w:rPr>
              <w:t xml:space="preserve"> en todos los elementos y estructuras de concreto que hubiera en el cubeto, de manera que quede impermeabilizado, tal y como se indica en el siguiente gráfico:</w:t>
            </w:r>
          </w:p>
          <w:p w:rsidR="00A43EC9" w:rsidRDefault="00A43EC9" w:rsidP="00A43EC9">
            <w:pPr>
              <w:jc w:val="center"/>
              <w:rPr>
                <w:sz w:val="21"/>
                <w:lang w:val="es-ES"/>
              </w:rPr>
            </w:pPr>
            <w:r w:rsidRPr="00F82763">
              <w:rPr>
                <w:noProof/>
                <w:sz w:val="21"/>
                <w:lang w:eastAsia="es-PE"/>
              </w:rPr>
              <w:lastRenderedPageBreak/>
              <w:drawing>
                <wp:inline distT="0" distB="0" distL="0" distR="0">
                  <wp:extent cx="1903228" cy="2243470"/>
                  <wp:effectExtent l="0" t="0" r="1905" b="4445"/>
                  <wp:docPr id="46" name="Picture 6309"/>
                  <wp:cNvGraphicFramePr/>
                  <a:graphic xmlns:a="http://schemas.openxmlformats.org/drawingml/2006/main">
                    <a:graphicData uri="http://schemas.openxmlformats.org/drawingml/2006/picture">
                      <pic:pic xmlns:pic="http://schemas.openxmlformats.org/drawingml/2006/picture">
                        <pic:nvPicPr>
                          <pic:cNvPr id="6309" name="Picture 6309"/>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13048" cy="2255045"/>
                          </a:xfrm>
                          <a:prstGeom prst="rect">
                            <a:avLst/>
                          </a:prstGeom>
                        </pic:spPr>
                      </pic:pic>
                    </a:graphicData>
                  </a:graphic>
                </wp:inline>
              </w:drawing>
            </w:r>
          </w:p>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lastRenderedPageBreak/>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Pr="000D04DF" w:rsidRDefault="00A43EC9" w:rsidP="00B74BBE">
            <w:pPr>
              <w:numPr>
                <w:ilvl w:val="0"/>
                <w:numId w:val="12"/>
              </w:numPr>
              <w:spacing w:line="276" w:lineRule="auto"/>
              <w:jc w:val="left"/>
              <w:rPr>
                <w:sz w:val="21"/>
                <w:lang w:val="es-ES"/>
              </w:rPr>
            </w:pPr>
            <w:r w:rsidRPr="000D04DF">
              <w:rPr>
                <w:sz w:val="21"/>
                <w:lang w:val="es-ES"/>
              </w:rPr>
              <w:t xml:space="preserve">Aprobación de protocolo de Instalación de </w:t>
            </w:r>
            <w:proofErr w:type="spellStart"/>
            <w:r w:rsidRPr="000D04DF">
              <w:rPr>
                <w:rFonts w:cs="Calibri"/>
                <w:color w:val="000000"/>
                <w:sz w:val="21"/>
                <w:szCs w:val="21"/>
              </w:rPr>
              <w:t>Geomenbrana</w:t>
            </w:r>
            <w:proofErr w:type="spellEnd"/>
            <w:r w:rsidRPr="000D04DF">
              <w:rPr>
                <w:rFonts w:cs="Calibri"/>
                <w:color w:val="000000"/>
                <w:sz w:val="21"/>
                <w:szCs w:val="21"/>
              </w:rPr>
              <w:t xml:space="preserve">, </w:t>
            </w:r>
            <w:proofErr w:type="spellStart"/>
            <w:r w:rsidRPr="000D04DF">
              <w:rPr>
                <w:rFonts w:cs="Calibri"/>
                <w:color w:val="000000"/>
                <w:sz w:val="21"/>
                <w:szCs w:val="21"/>
              </w:rPr>
              <w:t>Geotextil</w:t>
            </w:r>
            <w:proofErr w:type="spellEnd"/>
            <w:r w:rsidRPr="000D04DF">
              <w:rPr>
                <w:rFonts w:cs="Calibri"/>
                <w:color w:val="000000"/>
                <w:sz w:val="21"/>
                <w:szCs w:val="21"/>
              </w:rPr>
              <w:t xml:space="preserve"> y Botas para Tubería</w:t>
            </w:r>
            <w:r>
              <w:rPr>
                <w:rFonts w:cs="Calibri"/>
                <w:color w:val="000000"/>
                <w:sz w:val="21"/>
                <w:szCs w:val="21"/>
              </w:rPr>
              <w:t>.</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0D04DF" w:rsidTr="00A43EC9">
        <w:tc>
          <w:tcPr>
            <w:tcW w:w="7295" w:type="dxa"/>
            <w:gridSpan w:val="10"/>
          </w:tcPr>
          <w:p w:rsidR="00A43EC9" w:rsidRPr="00AE664D" w:rsidRDefault="00A43EC9" w:rsidP="00B74BBE">
            <w:pPr>
              <w:numPr>
                <w:ilvl w:val="0"/>
                <w:numId w:val="12"/>
              </w:numPr>
              <w:spacing w:line="276" w:lineRule="auto"/>
              <w:jc w:val="left"/>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FECHA 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t xml:space="preserve">REQUISITOS Y SU CRITERIO DE ACEPTACIÓN </w:t>
            </w:r>
          </w:p>
          <w:p w:rsidR="00A43EC9" w:rsidRPr="00AE664D" w:rsidRDefault="00A43EC9" w:rsidP="00A43EC9">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AE664D" w:rsidTr="00A43EC9">
        <w:tc>
          <w:tcPr>
            <w:tcW w:w="8755" w:type="dxa"/>
            <w:gridSpan w:val="13"/>
          </w:tcPr>
          <w:p w:rsidR="00A43EC9" w:rsidRDefault="00A43EC9" w:rsidP="00B74BBE">
            <w:pPr>
              <w:pStyle w:val="Prrafodelista"/>
              <w:numPr>
                <w:ilvl w:val="0"/>
                <w:numId w:val="14"/>
              </w:numPr>
              <w:spacing w:line="276" w:lineRule="auto"/>
              <w:jc w:val="left"/>
              <w:rPr>
                <w:sz w:val="21"/>
                <w:lang w:val="es-ES"/>
              </w:rPr>
            </w:pPr>
            <w:r w:rsidRPr="0077459E">
              <w:rPr>
                <w:sz w:val="21"/>
                <w:lang w:val="es-ES"/>
              </w:rPr>
              <w:t xml:space="preserve">instalación de </w:t>
            </w:r>
            <w:r>
              <w:rPr>
                <w:sz w:val="21"/>
                <w:lang w:val="es-ES"/>
              </w:rPr>
              <w:t xml:space="preserve">11,400m2 de </w:t>
            </w:r>
            <w:proofErr w:type="spellStart"/>
            <w:r>
              <w:rPr>
                <w:sz w:val="21"/>
                <w:lang w:val="es-ES"/>
              </w:rPr>
              <w:t>G</w:t>
            </w:r>
            <w:r w:rsidRPr="0077459E">
              <w:rPr>
                <w:sz w:val="21"/>
                <w:lang w:val="es-ES"/>
              </w:rPr>
              <w:t>eomebrana</w:t>
            </w:r>
            <w:proofErr w:type="spellEnd"/>
            <w:r w:rsidRPr="0077459E">
              <w:rPr>
                <w:sz w:val="21"/>
                <w:lang w:val="es-ES"/>
              </w:rPr>
              <w:t xml:space="preserve"> HDPE de 1.5 mm</w:t>
            </w:r>
          </w:p>
          <w:p w:rsidR="00A43EC9" w:rsidRPr="0077459E" w:rsidRDefault="00A43EC9" w:rsidP="00B74BBE">
            <w:pPr>
              <w:pStyle w:val="Prrafodelista"/>
              <w:numPr>
                <w:ilvl w:val="0"/>
                <w:numId w:val="14"/>
              </w:numPr>
              <w:spacing w:line="276" w:lineRule="auto"/>
              <w:jc w:val="left"/>
              <w:rPr>
                <w:sz w:val="21"/>
                <w:lang w:val="es-ES"/>
              </w:rPr>
            </w:pPr>
            <w:r>
              <w:rPr>
                <w:sz w:val="21"/>
                <w:lang w:val="es-ES"/>
              </w:rPr>
              <w:t xml:space="preserve">Instalación de 11,400m2 de </w:t>
            </w:r>
            <w:proofErr w:type="spellStart"/>
            <w:r w:rsidRPr="0077459E">
              <w:rPr>
                <w:sz w:val="21"/>
                <w:lang w:val="es-ES"/>
              </w:rPr>
              <w:t>Geotextil</w:t>
            </w:r>
            <w:proofErr w:type="spellEnd"/>
            <w:r w:rsidRPr="0077459E">
              <w:rPr>
                <w:sz w:val="21"/>
                <w:lang w:val="es-ES"/>
              </w:rPr>
              <w:t xml:space="preserve"> </w:t>
            </w:r>
            <w:r>
              <w:rPr>
                <w:sz w:val="21"/>
                <w:lang w:val="es-ES"/>
              </w:rPr>
              <w:t xml:space="preserve">de </w:t>
            </w:r>
            <w:r w:rsidRPr="0077459E">
              <w:rPr>
                <w:sz w:val="21"/>
                <w:lang w:val="es-ES"/>
              </w:rPr>
              <w:t>500 gr/m2</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REFERENCIAS TÉCNICAS</w:t>
            </w:r>
          </w:p>
          <w:p w:rsidR="00A43EC9" w:rsidRPr="00AE664D" w:rsidRDefault="00A43EC9" w:rsidP="00A43EC9">
            <w:pPr>
              <w:rPr>
                <w:sz w:val="21"/>
                <w:lang w:val="es-ES"/>
              </w:rPr>
            </w:pPr>
            <w:r w:rsidRPr="00AE664D">
              <w:rPr>
                <w:sz w:val="16"/>
                <w:lang w:val="es-ES"/>
              </w:rPr>
              <w:t>Referencias o fuentes de documentación técnica referida al entregable</w:t>
            </w:r>
          </w:p>
        </w:tc>
      </w:tr>
      <w:tr w:rsidR="00A43EC9" w:rsidRPr="00AE664D" w:rsidTr="00A43EC9">
        <w:tc>
          <w:tcPr>
            <w:tcW w:w="8755" w:type="dxa"/>
            <w:gridSpan w:val="13"/>
          </w:tcPr>
          <w:p w:rsidR="00A43EC9" w:rsidRPr="00255392" w:rsidRDefault="00A43EC9" w:rsidP="00B74BBE">
            <w:pPr>
              <w:pStyle w:val="Prrafodelista"/>
              <w:numPr>
                <w:ilvl w:val="0"/>
                <w:numId w:val="14"/>
              </w:numPr>
              <w:spacing w:line="276" w:lineRule="auto"/>
              <w:jc w:val="left"/>
              <w:rPr>
                <w:sz w:val="21"/>
                <w:lang w:val="es-ES"/>
              </w:rPr>
            </w:pPr>
            <w:r>
              <w:rPr>
                <w:sz w:val="21"/>
                <w:lang w:val="es-ES"/>
              </w:rPr>
              <w:t>Descripción de partidas</w:t>
            </w:r>
          </w:p>
          <w:p w:rsidR="00A43EC9" w:rsidRDefault="00A43EC9" w:rsidP="00B74BBE">
            <w:pPr>
              <w:pStyle w:val="Prrafodelista"/>
              <w:numPr>
                <w:ilvl w:val="0"/>
                <w:numId w:val="14"/>
              </w:numPr>
              <w:spacing w:line="276" w:lineRule="auto"/>
              <w:jc w:val="left"/>
              <w:rPr>
                <w:sz w:val="21"/>
                <w:lang w:val="es-ES"/>
              </w:rPr>
            </w:pPr>
            <w:r>
              <w:rPr>
                <w:sz w:val="21"/>
                <w:lang w:val="es-ES"/>
              </w:rPr>
              <w:t>Especificaciones técnicas</w:t>
            </w:r>
          </w:p>
          <w:p w:rsidR="00A43EC9" w:rsidRPr="00942CF9" w:rsidRDefault="00A43EC9" w:rsidP="00B74BBE">
            <w:pPr>
              <w:pStyle w:val="Prrafodelista"/>
              <w:numPr>
                <w:ilvl w:val="0"/>
                <w:numId w:val="14"/>
              </w:numPr>
              <w:spacing w:line="276" w:lineRule="auto"/>
              <w:jc w:val="left"/>
              <w:rPr>
                <w:sz w:val="21"/>
                <w:lang w:val="es-ES"/>
              </w:rPr>
            </w:pPr>
            <w:r w:rsidRPr="00942CF9">
              <w:rPr>
                <w:sz w:val="21"/>
                <w:lang w:val="es-ES"/>
              </w:rPr>
              <w:t>IDT-FEED-118-C-PL-001</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CONSIDERACIONES CONTRACTUALES (SI APLICA)</w:t>
            </w:r>
          </w:p>
          <w:p w:rsidR="00A43EC9" w:rsidRPr="00AE664D" w:rsidRDefault="00A43EC9" w:rsidP="00A43EC9">
            <w:pPr>
              <w:rPr>
                <w:sz w:val="16"/>
                <w:lang w:val="es-ES"/>
              </w:rPr>
            </w:pPr>
            <w:r w:rsidRPr="00AE664D">
              <w:rPr>
                <w:sz w:val="16"/>
                <w:lang w:val="es-ES"/>
              </w:rPr>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tabs>
                <w:tab w:val="left" w:pos="1650"/>
              </w:tabs>
              <w:rPr>
                <w:sz w:val="21"/>
                <w:lang w:val="es-ES"/>
              </w:rPr>
            </w:pPr>
            <w:r>
              <w:rPr>
                <w:sz w:val="21"/>
                <w:lang w:val="es-ES"/>
              </w:rPr>
              <w:t>No aplica</w:t>
            </w:r>
          </w:p>
          <w:p w:rsidR="00A43EC9" w:rsidRPr="00AE664D" w:rsidRDefault="00A43EC9" w:rsidP="00A43EC9">
            <w:pPr>
              <w:rPr>
                <w:sz w:val="21"/>
                <w:lang w:val="es-ES"/>
              </w:rPr>
            </w:pPr>
          </w:p>
        </w:tc>
      </w:tr>
    </w:tbl>
    <w:p w:rsidR="00A43EC9" w:rsidRDefault="00A43EC9" w:rsidP="00A43EC9"/>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ID DEL ENTREGABLE</w:t>
            </w:r>
          </w:p>
        </w:tc>
        <w:tc>
          <w:tcPr>
            <w:tcW w:w="1843" w:type="dxa"/>
            <w:gridSpan w:val="3"/>
          </w:tcPr>
          <w:p w:rsidR="00A43EC9" w:rsidRPr="0066421C" w:rsidRDefault="00A43EC9" w:rsidP="00A43EC9">
            <w:pPr>
              <w:rPr>
                <w:b/>
                <w:sz w:val="21"/>
                <w:lang w:val="es-ES"/>
              </w:rPr>
            </w:pPr>
            <w:r>
              <w:rPr>
                <w:b/>
                <w:sz w:val="21"/>
                <w:lang w:val="es-ES"/>
              </w:rPr>
              <w:t>5.1.5</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NOMBRE DEL ENTREGABLE</w:t>
            </w:r>
          </w:p>
        </w:tc>
        <w:tc>
          <w:tcPr>
            <w:tcW w:w="6095" w:type="dxa"/>
            <w:gridSpan w:val="11"/>
          </w:tcPr>
          <w:p w:rsidR="00A43EC9" w:rsidRPr="00640704" w:rsidRDefault="00A43EC9" w:rsidP="00A43EC9">
            <w:pPr>
              <w:tabs>
                <w:tab w:val="left" w:pos="3435"/>
              </w:tabs>
              <w:rPr>
                <w:b/>
                <w:sz w:val="21"/>
                <w:lang w:val="es-ES"/>
              </w:rPr>
            </w:pPr>
            <w:r>
              <w:rPr>
                <w:rFonts w:cs="Calibri"/>
                <w:b/>
                <w:color w:val="000000"/>
                <w:sz w:val="21"/>
                <w:szCs w:val="21"/>
              </w:rPr>
              <w:t>Relleno con Arena Fina 2da Capa</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DESCRIPCIÓN DEL TRABAJO</w:t>
            </w:r>
          </w:p>
        </w:tc>
      </w:tr>
      <w:tr w:rsidR="00A43EC9" w:rsidRPr="00AE664D" w:rsidTr="00A43EC9">
        <w:tc>
          <w:tcPr>
            <w:tcW w:w="8755" w:type="dxa"/>
            <w:gridSpan w:val="13"/>
          </w:tcPr>
          <w:p w:rsidR="00A43EC9" w:rsidRPr="00986F36" w:rsidRDefault="00A43EC9" w:rsidP="00A43EC9">
            <w:pPr>
              <w:spacing w:beforeLines="40" w:afterLines="40"/>
              <w:rPr>
                <w:rFonts w:cs="Calibri"/>
                <w:color w:val="000000"/>
                <w:sz w:val="21"/>
                <w:szCs w:val="21"/>
              </w:rPr>
            </w:pPr>
            <w:r w:rsidRPr="00986F36">
              <w:rPr>
                <w:rFonts w:cs="Calibri"/>
                <w:color w:val="000000"/>
                <w:sz w:val="21"/>
                <w:szCs w:val="21"/>
              </w:rPr>
              <w:t xml:space="preserve">Segunda capa de aproximadamente 5 cm de espesor que se colocará por encima de la capa de </w:t>
            </w:r>
            <w:proofErr w:type="spellStart"/>
            <w:r w:rsidRPr="00986F36">
              <w:rPr>
                <w:rFonts w:cs="Calibri"/>
                <w:color w:val="000000"/>
                <w:sz w:val="21"/>
                <w:szCs w:val="21"/>
              </w:rPr>
              <w:t>geosintéti</w:t>
            </w:r>
            <w:r>
              <w:rPr>
                <w:rFonts w:cs="Calibri"/>
                <w:color w:val="000000"/>
                <w:sz w:val="21"/>
                <w:szCs w:val="21"/>
              </w:rPr>
              <w:t>cos</w:t>
            </w:r>
            <w:proofErr w:type="spellEnd"/>
            <w:r>
              <w:rPr>
                <w:rFonts w:cs="Calibri"/>
                <w:color w:val="000000"/>
                <w:sz w:val="21"/>
                <w:szCs w:val="21"/>
              </w:rPr>
              <w:t xml:space="preserve"> </w:t>
            </w:r>
            <w:r w:rsidRPr="00986F36">
              <w:rPr>
                <w:rFonts w:cs="Calibri"/>
                <w:color w:val="000000"/>
                <w:sz w:val="21"/>
                <w:szCs w:val="21"/>
              </w:rPr>
              <w:t>hasta los niveles indicados en los planos con arena fina de la zona.</w:t>
            </w:r>
          </w:p>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lastRenderedPageBreak/>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r>
              <w:rPr>
                <w:sz w:val="21"/>
                <w:lang w:val="es-ES"/>
              </w:rPr>
              <w:t>Aprobación de protocolo de relleno con Arena Fina</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FECHA 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t xml:space="preserve">REQUISITOS Y SU CRITERIO DE ACEPTACIÓN </w:t>
            </w:r>
          </w:p>
          <w:p w:rsidR="00A43EC9" w:rsidRPr="00AE664D" w:rsidRDefault="00A43EC9" w:rsidP="00A43EC9">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AE664D" w:rsidTr="00A43EC9">
        <w:tc>
          <w:tcPr>
            <w:tcW w:w="8755" w:type="dxa"/>
            <w:gridSpan w:val="13"/>
          </w:tcPr>
          <w:p w:rsidR="00A43EC9" w:rsidRPr="0077459E" w:rsidRDefault="00A43EC9" w:rsidP="00B74BBE">
            <w:pPr>
              <w:pStyle w:val="Prrafodelista"/>
              <w:numPr>
                <w:ilvl w:val="0"/>
                <w:numId w:val="14"/>
              </w:numPr>
              <w:spacing w:line="276" w:lineRule="auto"/>
              <w:jc w:val="left"/>
              <w:rPr>
                <w:sz w:val="21"/>
                <w:lang w:val="es-ES"/>
              </w:rPr>
            </w:pPr>
            <w:r>
              <w:rPr>
                <w:sz w:val="21"/>
                <w:lang w:val="es-ES"/>
              </w:rPr>
              <w:t xml:space="preserve">Colocación de arena fina de 5cm cada capa sobe la </w:t>
            </w:r>
            <w:proofErr w:type="spellStart"/>
            <w:r>
              <w:rPr>
                <w:sz w:val="21"/>
                <w:lang w:val="es-ES"/>
              </w:rPr>
              <w:t>subrasante</w:t>
            </w:r>
            <w:proofErr w:type="spellEnd"/>
            <w:r>
              <w:rPr>
                <w:sz w:val="21"/>
                <w:lang w:val="es-ES"/>
              </w:rPr>
              <w:t xml:space="preserve"> y sobre el </w:t>
            </w:r>
            <w:proofErr w:type="spellStart"/>
            <w:r>
              <w:rPr>
                <w:sz w:val="21"/>
                <w:lang w:val="es-ES"/>
              </w:rPr>
              <w:t>geotextil</w:t>
            </w:r>
            <w:proofErr w:type="spellEnd"/>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REFERENCIAS TÉCNICAS</w:t>
            </w:r>
          </w:p>
          <w:p w:rsidR="00A43EC9" w:rsidRPr="00AE664D" w:rsidRDefault="00A43EC9" w:rsidP="00A43EC9">
            <w:pPr>
              <w:rPr>
                <w:sz w:val="21"/>
                <w:lang w:val="es-ES"/>
              </w:rPr>
            </w:pPr>
            <w:r w:rsidRPr="00AE664D">
              <w:rPr>
                <w:sz w:val="16"/>
                <w:lang w:val="es-ES"/>
              </w:rPr>
              <w:t>Referencias o fuentes de documentación técnica referida al entregable</w:t>
            </w:r>
          </w:p>
        </w:tc>
      </w:tr>
      <w:tr w:rsidR="00A43EC9" w:rsidRPr="00AE664D" w:rsidTr="00A43EC9">
        <w:tc>
          <w:tcPr>
            <w:tcW w:w="8755" w:type="dxa"/>
            <w:gridSpan w:val="13"/>
          </w:tcPr>
          <w:p w:rsidR="00A43EC9" w:rsidRPr="00255392" w:rsidRDefault="00A43EC9" w:rsidP="00B74BBE">
            <w:pPr>
              <w:pStyle w:val="Prrafodelista"/>
              <w:numPr>
                <w:ilvl w:val="0"/>
                <w:numId w:val="14"/>
              </w:numPr>
              <w:spacing w:line="276" w:lineRule="auto"/>
              <w:jc w:val="left"/>
              <w:rPr>
                <w:sz w:val="21"/>
                <w:lang w:val="es-ES"/>
              </w:rPr>
            </w:pPr>
            <w:r>
              <w:rPr>
                <w:sz w:val="21"/>
                <w:lang w:val="es-ES"/>
              </w:rPr>
              <w:t>Descripción de partidas.</w:t>
            </w:r>
          </w:p>
          <w:p w:rsidR="00A43EC9" w:rsidRPr="0077459E" w:rsidRDefault="00A43EC9" w:rsidP="00B74BBE">
            <w:pPr>
              <w:pStyle w:val="Prrafodelista"/>
              <w:numPr>
                <w:ilvl w:val="0"/>
                <w:numId w:val="14"/>
              </w:numPr>
              <w:spacing w:line="276" w:lineRule="auto"/>
              <w:jc w:val="left"/>
              <w:rPr>
                <w:sz w:val="21"/>
                <w:lang w:val="es-ES"/>
              </w:rPr>
            </w:pPr>
            <w:r>
              <w:rPr>
                <w:sz w:val="21"/>
                <w:lang w:val="es-ES"/>
              </w:rPr>
              <w:t>Especificaciones técnicas.</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CONSIDERACIONES CONTRACTUALES (SI APLICA)</w:t>
            </w:r>
          </w:p>
          <w:p w:rsidR="00A43EC9" w:rsidRPr="00AE664D" w:rsidRDefault="00A43EC9" w:rsidP="00A43EC9">
            <w:pPr>
              <w:rPr>
                <w:sz w:val="16"/>
                <w:lang w:val="es-ES"/>
              </w:rPr>
            </w:pPr>
            <w:r w:rsidRPr="00AE664D">
              <w:rPr>
                <w:sz w:val="16"/>
                <w:lang w:val="es-ES"/>
              </w:rPr>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rPr>
                <w:sz w:val="21"/>
                <w:lang w:val="es-ES"/>
              </w:rPr>
            </w:pPr>
            <w:r>
              <w:rPr>
                <w:sz w:val="21"/>
                <w:lang w:val="es-ES"/>
              </w:rPr>
              <w:t>No aplica</w:t>
            </w:r>
          </w:p>
          <w:p w:rsidR="00A43EC9" w:rsidRPr="00AE664D" w:rsidRDefault="00A43EC9" w:rsidP="00A43EC9">
            <w:pPr>
              <w:rPr>
                <w:sz w:val="21"/>
                <w:lang w:val="es-ES"/>
              </w:rPr>
            </w:pPr>
          </w:p>
        </w:tc>
      </w:tr>
    </w:tbl>
    <w:p w:rsidR="00A43EC9" w:rsidRDefault="00A43EC9" w:rsidP="00A43EC9"/>
    <w:p w:rsidR="00A43EC9" w:rsidRDefault="00A43EC9" w:rsidP="00A43EC9"/>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ID DEL ENTREGABLE</w:t>
            </w:r>
          </w:p>
        </w:tc>
        <w:tc>
          <w:tcPr>
            <w:tcW w:w="1843" w:type="dxa"/>
            <w:gridSpan w:val="3"/>
          </w:tcPr>
          <w:p w:rsidR="00A43EC9" w:rsidRPr="0066421C" w:rsidRDefault="00A43EC9" w:rsidP="00A43EC9">
            <w:pPr>
              <w:rPr>
                <w:b/>
                <w:sz w:val="21"/>
                <w:lang w:val="es-ES"/>
              </w:rPr>
            </w:pPr>
            <w:r>
              <w:rPr>
                <w:b/>
                <w:sz w:val="21"/>
                <w:lang w:val="es-ES"/>
              </w:rPr>
              <w:t>5.1.6</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NOMBRE DEL ENTREGABLE</w:t>
            </w:r>
          </w:p>
        </w:tc>
        <w:tc>
          <w:tcPr>
            <w:tcW w:w="6095" w:type="dxa"/>
            <w:gridSpan w:val="11"/>
          </w:tcPr>
          <w:p w:rsidR="00A43EC9" w:rsidRPr="00640704" w:rsidRDefault="00A43EC9" w:rsidP="00A43EC9">
            <w:pPr>
              <w:tabs>
                <w:tab w:val="left" w:pos="3435"/>
              </w:tabs>
              <w:rPr>
                <w:b/>
                <w:sz w:val="21"/>
                <w:lang w:val="es-ES"/>
              </w:rPr>
            </w:pPr>
            <w:r>
              <w:rPr>
                <w:rFonts w:cs="Calibri"/>
                <w:b/>
                <w:color w:val="000000"/>
                <w:sz w:val="21"/>
                <w:szCs w:val="21"/>
              </w:rPr>
              <w:t>Afirmado compactado al 95%</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DESCRIPCIÓN DEL TRABAJO</w:t>
            </w:r>
          </w:p>
        </w:tc>
      </w:tr>
      <w:tr w:rsidR="00A43EC9" w:rsidRPr="00AE664D" w:rsidTr="00A43EC9">
        <w:tc>
          <w:tcPr>
            <w:tcW w:w="8755" w:type="dxa"/>
            <w:gridSpan w:val="13"/>
          </w:tcPr>
          <w:p w:rsidR="00A43EC9" w:rsidRDefault="00A43EC9" w:rsidP="00A43EC9">
            <w:pPr>
              <w:rPr>
                <w:sz w:val="21"/>
                <w:lang w:val="es-ES"/>
              </w:rPr>
            </w:pPr>
            <w:r w:rsidRPr="00666C9F">
              <w:rPr>
                <w:rFonts w:cs="Calibri"/>
                <w:color w:val="000000"/>
                <w:sz w:val="21"/>
                <w:szCs w:val="21"/>
              </w:rPr>
              <w:t>Relleno con material estructural compactado que se realizará como capa de acabado en toda la superficie del cubeto y en las zonas donde indiquen los planos.</w:t>
            </w:r>
          </w:p>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r>
              <w:rPr>
                <w:sz w:val="21"/>
                <w:lang w:val="es-ES"/>
              </w:rPr>
              <w:t>Aprobación de protocolo de relleno con afirmado compactado</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FECHA 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t xml:space="preserve">REQUISITOS Y SU CRITERIO DE ACEPTACIÓN </w:t>
            </w:r>
          </w:p>
          <w:p w:rsidR="00A43EC9" w:rsidRPr="00AE664D" w:rsidRDefault="00A43EC9" w:rsidP="00A43EC9">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AE664D" w:rsidTr="00A43EC9">
        <w:tc>
          <w:tcPr>
            <w:tcW w:w="8755" w:type="dxa"/>
            <w:gridSpan w:val="13"/>
          </w:tcPr>
          <w:p w:rsidR="00A43EC9" w:rsidRDefault="00A43EC9" w:rsidP="00B74BBE">
            <w:pPr>
              <w:pStyle w:val="Prrafodelista"/>
              <w:numPr>
                <w:ilvl w:val="0"/>
                <w:numId w:val="14"/>
              </w:numPr>
              <w:spacing w:line="276" w:lineRule="auto"/>
              <w:jc w:val="left"/>
              <w:rPr>
                <w:sz w:val="21"/>
                <w:lang w:val="es-ES"/>
              </w:rPr>
            </w:pPr>
            <w:r w:rsidRPr="001F3F7A">
              <w:rPr>
                <w:sz w:val="21"/>
                <w:lang w:val="es-ES"/>
              </w:rPr>
              <w:t>La  compactación  en</w:t>
            </w:r>
            <w:r>
              <w:rPr>
                <w:sz w:val="21"/>
                <w:lang w:val="es-ES"/>
              </w:rPr>
              <w:t xml:space="preserve">  capas  no  mayores  a  25  cm</w:t>
            </w:r>
          </w:p>
          <w:p w:rsidR="00A43EC9" w:rsidRPr="001F3F7A" w:rsidRDefault="00A43EC9" w:rsidP="00B74BBE">
            <w:pPr>
              <w:pStyle w:val="Prrafodelista"/>
              <w:numPr>
                <w:ilvl w:val="0"/>
                <w:numId w:val="14"/>
              </w:numPr>
              <w:spacing w:line="276" w:lineRule="auto"/>
              <w:jc w:val="left"/>
              <w:rPr>
                <w:sz w:val="21"/>
                <w:lang w:val="es-ES"/>
              </w:rPr>
            </w:pPr>
            <w:r w:rsidRPr="001F3F7A">
              <w:rPr>
                <w:sz w:val="21"/>
                <w:lang w:val="es-ES"/>
              </w:rPr>
              <w:t xml:space="preserve">Compactado  al  95%  de  la  máxima densidad  seca  del  ensayo  de  </w:t>
            </w:r>
            <w:proofErr w:type="spellStart"/>
            <w:r w:rsidRPr="001F3F7A">
              <w:rPr>
                <w:sz w:val="21"/>
                <w:lang w:val="es-ES"/>
              </w:rPr>
              <w:t>Proctor</w:t>
            </w:r>
            <w:proofErr w:type="spellEnd"/>
            <w:r w:rsidRPr="001F3F7A">
              <w:rPr>
                <w:sz w:val="21"/>
                <w:lang w:val="es-ES"/>
              </w:rPr>
              <w:t xml:space="preserve">  modificado</w:t>
            </w:r>
            <w:r>
              <w:rPr>
                <w:sz w:val="21"/>
                <w:lang w:val="es-ES"/>
              </w:rPr>
              <w:t>.</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REFERENCIAS TÉCNICAS</w:t>
            </w:r>
          </w:p>
          <w:p w:rsidR="00A43EC9" w:rsidRPr="00AE664D" w:rsidRDefault="00A43EC9" w:rsidP="00A43EC9">
            <w:pPr>
              <w:rPr>
                <w:sz w:val="21"/>
                <w:lang w:val="es-ES"/>
              </w:rPr>
            </w:pPr>
            <w:r w:rsidRPr="00AE664D">
              <w:rPr>
                <w:sz w:val="16"/>
                <w:lang w:val="es-ES"/>
              </w:rPr>
              <w:t>Referencias o fuentes de documentación técnica referida al entregable</w:t>
            </w:r>
          </w:p>
        </w:tc>
      </w:tr>
      <w:tr w:rsidR="00A43EC9" w:rsidRPr="00AE664D" w:rsidTr="00A43EC9">
        <w:tc>
          <w:tcPr>
            <w:tcW w:w="8755" w:type="dxa"/>
            <w:gridSpan w:val="13"/>
          </w:tcPr>
          <w:p w:rsidR="00A43EC9" w:rsidRPr="00255392" w:rsidRDefault="00A43EC9" w:rsidP="00B74BBE">
            <w:pPr>
              <w:pStyle w:val="Prrafodelista"/>
              <w:numPr>
                <w:ilvl w:val="0"/>
                <w:numId w:val="14"/>
              </w:numPr>
              <w:spacing w:line="276" w:lineRule="auto"/>
              <w:jc w:val="left"/>
              <w:rPr>
                <w:sz w:val="21"/>
                <w:lang w:val="es-ES"/>
              </w:rPr>
            </w:pPr>
            <w:r>
              <w:rPr>
                <w:sz w:val="21"/>
                <w:lang w:val="es-ES"/>
              </w:rPr>
              <w:t>Descripción de partidas</w:t>
            </w:r>
          </w:p>
          <w:p w:rsidR="00A43EC9" w:rsidRPr="001F3F7A" w:rsidRDefault="00A43EC9" w:rsidP="00B74BBE">
            <w:pPr>
              <w:pStyle w:val="Prrafodelista"/>
              <w:numPr>
                <w:ilvl w:val="0"/>
                <w:numId w:val="14"/>
              </w:numPr>
              <w:spacing w:line="276" w:lineRule="auto"/>
              <w:jc w:val="left"/>
              <w:rPr>
                <w:sz w:val="21"/>
                <w:lang w:val="es-ES"/>
              </w:rPr>
            </w:pPr>
            <w:r>
              <w:rPr>
                <w:sz w:val="21"/>
                <w:lang w:val="es-ES"/>
              </w:rPr>
              <w:lastRenderedPageBreak/>
              <w:t>Especificaciones técnicas</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lastRenderedPageBreak/>
              <w:t>CONSIDERACIONES CONTRACTUALES (SI APLICA)</w:t>
            </w:r>
          </w:p>
          <w:p w:rsidR="00A43EC9" w:rsidRPr="00AE664D" w:rsidRDefault="00A43EC9" w:rsidP="00A43EC9">
            <w:pPr>
              <w:rPr>
                <w:sz w:val="16"/>
                <w:lang w:val="es-ES"/>
              </w:rPr>
            </w:pPr>
            <w:r w:rsidRPr="00AE664D">
              <w:rPr>
                <w:sz w:val="16"/>
                <w:lang w:val="es-ES"/>
              </w:rPr>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rPr>
                <w:sz w:val="21"/>
                <w:lang w:val="es-ES"/>
              </w:rPr>
            </w:pPr>
          </w:p>
          <w:p w:rsidR="00A43EC9" w:rsidRPr="00AE664D" w:rsidRDefault="00A43EC9" w:rsidP="00A43EC9">
            <w:pPr>
              <w:rPr>
                <w:sz w:val="21"/>
                <w:lang w:val="es-ES"/>
              </w:rPr>
            </w:pPr>
          </w:p>
        </w:tc>
      </w:tr>
    </w:tbl>
    <w:p w:rsidR="00A43EC9" w:rsidRDefault="00A43EC9" w:rsidP="00A43EC9"/>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ID DEL ENTREGABLE</w:t>
            </w:r>
          </w:p>
        </w:tc>
        <w:tc>
          <w:tcPr>
            <w:tcW w:w="1843" w:type="dxa"/>
            <w:gridSpan w:val="3"/>
          </w:tcPr>
          <w:p w:rsidR="00A43EC9" w:rsidRPr="0066421C" w:rsidRDefault="00A43EC9" w:rsidP="00A43EC9">
            <w:pPr>
              <w:rPr>
                <w:b/>
                <w:sz w:val="21"/>
                <w:lang w:val="es-ES"/>
              </w:rPr>
            </w:pPr>
            <w:r>
              <w:rPr>
                <w:b/>
                <w:sz w:val="21"/>
                <w:lang w:val="es-ES"/>
              </w:rPr>
              <w:t>5.1.7</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NOMBRE DEL ENTREGABLE</w:t>
            </w:r>
          </w:p>
        </w:tc>
        <w:tc>
          <w:tcPr>
            <w:tcW w:w="6095" w:type="dxa"/>
            <w:gridSpan w:val="11"/>
          </w:tcPr>
          <w:p w:rsidR="00A43EC9" w:rsidRPr="00F82763" w:rsidRDefault="00A43EC9" w:rsidP="00A43EC9">
            <w:pPr>
              <w:tabs>
                <w:tab w:val="left" w:pos="3435"/>
              </w:tabs>
              <w:rPr>
                <w:b/>
                <w:sz w:val="21"/>
                <w:lang w:val="es-ES"/>
              </w:rPr>
            </w:pPr>
            <w:r w:rsidRPr="00F82763">
              <w:rPr>
                <w:rFonts w:cs="Calibri"/>
                <w:b/>
                <w:color w:val="000000"/>
                <w:sz w:val="21"/>
                <w:szCs w:val="21"/>
              </w:rPr>
              <w:t>Impermeabilización de Taludes</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DESCRIPCIÓN DEL TRABAJO</w:t>
            </w:r>
          </w:p>
        </w:tc>
      </w:tr>
      <w:tr w:rsidR="00A43EC9" w:rsidRPr="00AE664D" w:rsidTr="00A43EC9">
        <w:tc>
          <w:tcPr>
            <w:tcW w:w="8755" w:type="dxa"/>
            <w:gridSpan w:val="13"/>
          </w:tcPr>
          <w:p w:rsidR="00A43EC9" w:rsidRDefault="00A43EC9" w:rsidP="00A43EC9">
            <w:pPr>
              <w:rPr>
                <w:rFonts w:cs="Calibri"/>
                <w:color w:val="000000"/>
                <w:sz w:val="21"/>
                <w:szCs w:val="21"/>
              </w:rPr>
            </w:pPr>
            <w:r w:rsidRPr="00666C9F">
              <w:rPr>
                <w:rFonts w:cs="Calibri"/>
                <w:color w:val="000000"/>
                <w:sz w:val="21"/>
                <w:szCs w:val="21"/>
              </w:rPr>
              <w:t>Preparación y colocación de una capa de asfalto como acabado en los taludes del muro perimetral de cubeto; dicha capa será un asfalto en frío con emulsión asfáltica de 1” (25 mm) de espesor.</w:t>
            </w:r>
          </w:p>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r>
              <w:rPr>
                <w:sz w:val="21"/>
                <w:lang w:val="es-ES"/>
              </w:rPr>
              <w:t>Aprobación de protocolo de impermeabilización de taludes.</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FECHA 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t xml:space="preserve">REQUISITOS Y SU CRITERIO DE ACEPTACIÓN </w:t>
            </w:r>
          </w:p>
          <w:p w:rsidR="00A43EC9" w:rsidRPr="00AE664D" w:rsidRDefault="00A43EC9" w:rsidP="00A43EC9">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AE664D" w:rsidTr="00A43EC9">
        <w:tc>
          <w:tcPr>
            <w:tcW w:w="8755" w:type="dxa"/>
            <w:gridSpan w:val="13"/>
          </w:tcPr>
          <w:p w:rsidR="00A43EC9" w:rsidRPr="001F3F7A" w:rsidRDefault="00A43EC9" w:rsidP="00B74BBE">
            <w:pPr>
              <w:pStyle w:val="Prrafodelista"/>
              <w:numPr>
                <w:ilvl w:val="0"/>
                <w:numId w:val="14"/>
              </w:numPr>
              <w:spacing w:line="276" w:lineRule="auto"/>
              <w:jc w:val="left"/>
              <w:rPr>
                <w:sz w:val="21"/>
                <w:lang w:val="es-ES"/>
              </w:rPr>
            </w:pPr>
            <w:r>
              <w:rPr>
                <w:sz w:val="21"/>
                <w:lang w:val="es-ES"/>
              </w:rPr>
              <w:t>.</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REFERENCIAS TÉCNICAS</w:t>
            </w:r>
          </w:p>
          <w:p w:rsidR="00A43EC9" w:rsidRPr="00AE664D" w:rsidRDefault="00A43EC9" w:rsidP="00A43EC9">
            <w:pPr>
              <w:rPr>
                <w:sz w:val="21"/>
                <w:lang w:val="es-ES"/>
              </w:rPr>
            </w:pPr>
            <w:r w:rsidRPr="00AE664D">
              <w:rPr>
                <w:sz w:val="16"/>
                <w:lang w:val="es-ES"/>
              </w:rPr>
              <w:t>Referencias o fuentes de documentación técnica referida al entregable</w:t>
            </w:r>
          </w:p>
        </w:tc>
      </w:tr>
      <w:tr w:rsidR="00A43EC9" w:rsidRPr="00AE664D" w:rsidTr="00A43EC9">
        <w:tc>
          <w:tcPr>
            <w:tcW w:w="8755" w:type="dxa"/>
            <w:gridSpan w:val="13"/>
          </w:tcPr>
          <w:p w:rsidR="00A43EC9" w:rsidRPr="00255392" w:rsidRDefault="00A43EC9" w:rsidP="00B74BBE">
            <w:pPr>
              <w:pStyle w:val="Prrafodelista"/>
              <w:numPr>
                <w:ilvl w:val="0"/>
                <w:numId w:val="14"/>
              </w:numPr>
              <w:spacing w:line="276" w:lineRule="auto"/>
              <w:jc w:val="left"/>
              <w:rPr>
                <w:sz w:val="21"/>
                <w:lang w:val="es-ES"/>
              </w:rPr>
            </w:pPr>
            <w:r>
              <w:rPr>
                <w:sz w:val="21"/>
                <w:lang w:val="es-ES"/>
              </w:rPr>
              <w:t>Descripción de partidas</w:t>
            </w:r>
          </w:p>
          <w:p w:rsidR="00A43EC9" w:rsidRPr="001F3F7A" w:rsidRDefault="00A43EC9" w:rsidP="00B74BBE">
            <w:pPr>
              <w:pStyle w:val="Prrafodelista"/>
              <w:numPr>
                <w:ilvl w:val="0"/>
                <w:numId w:val="14"/>
              </w:numPr>
              <w:spacing w:line="276" w:lineRule="auto"/>
              <w:jc w:val="left"/>
              <w:rPr>
                <w:sz w:val="21"/>
                <w:lang w:val="es-ES"/>
              </w:rPr>
            </w:pPr>
            <w:r>
              <w:rPr>
                <w:sz w:val="21"/>
                <w:lang w:val="es-ES"/>
              </w:rPr>
              <w:t>Especificaciones técnicas</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CONSIDERACIONES CONTRACTUALES (SI APLICA)</w:t>
            </w:r>
          </w:p>
          <w:p w:rsidR="00A43EC9" w:rsidRPr="00AE664D" w:rsidRDefault="00A43EC9" w:rsidP="00A43EC9">
            <w:pPr>
              <w:rPr>
                <w:sz w:val="16"/>
                <w:lang w:val="es-ES"/>
              </w:rPr>
            </w:pPr>
            <w:r w:rsidRPr="00AE664D">
              <w:rPr>
                <w:sz w:val="16"/>
                <w:lang w:val="es-ES"/>
              </w:rPr>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rPr>
                <w:sz w:val="21"/>
                <w:lang w:val="es-ES"/>
              </w:rPr>
            </w:pPr>
            <w:r>
              <w:rPr>
                <w:sz w:val="21"/>
                <w:lang w:val="es-ES"/>
              </w:rPr>
              <w:t>No aplica</w:t>
            </w:r>
          </w:p>
          <w:p w:rsidR="00A43EC9" w:rsidRPr="00AE664D" w:rsidRDefault="00A43EC9" w:rsidP="00A43EC9">
            <w:pPr>
              <w:rPr>
                <w:sz w:val="21"/>
                <w:lang w:val="es-ES"/>
              </w:rPr>
            </w:pPr>
          </w:p>
        </w:tc>
      </w:tr>
    </w:tbl>
    <w:p w:rsidR="00A43EC9" w:rsidRDefault="00A43EC9" w:rsidP="00A43EC9"/>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ID DEL ENTREGABLE</w:t>
            </w:r>
          </w:p>
        </w:tc>
        <w:tc>
          <w:tcPr>
            <w:tcW w:w="1843" w:type="dxa"/>
            <w:gridSpan w:val="3"/>
          </w:tcPr>
          <w:p w:rsidR="00A43EC9" w:rsidRPr="0066421C" w:rsidRDefault="00A43EC9" w:rsidP="00A43EC9">
            <w:pPr>
              <w:rPr>
                <w:b/>
                <w:sz w:val="21"/>
                <w:lang w:val="es-ES"/>
              </w:rPr>
            </w:pPr>
            <w:r>
              <w:rPr>
                <w:b/>
                <w:sz w:val="21"/>
                <w:lang w:val="es-ES"/>
              </w:rPr>
              <w:t>5.1.8</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NOMBRE DEL ENTREGABLE</w:t>
            </w:r>
          </w:p>
        </w:tc>
        <w:tc>
          <w:tcPr>
            <w:tcW w:w="6095" w:type="dxa"/>
            <w:gridSpan w:val="11"/>
          </w:tcPr>
          <w:p w:rsidR="00A43EC9" w:rsidRPr="00640704" w:rsidRDefault="00A43EC9" w:rsidP="00A43EC9">
            <w:pPr>
              <w:tabs>
                <w:tab w:val="left" w:pos="3435"/>
              </w:tabs>
              <w:rPr>
                <w:b/>
                <w:sz w:val="21"/>
                <w:lang w:val="es-ES"/>
              </w:rPr>
            </w:pPr>
            <w:r>
              <w:rPr>
                <w:rFonts w:cs="Calibri"/>
                <w:b/>
                <w:color w:val="000000"/>
                <w:sz w:val="21"/>
                <w:szCs w:val="21"/>
              </w:rPr>
              <w:t>Eliminación de Material Residual</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DESCRIPCIÓN DEL TRABAJO</w:t>
            </w:r>
          </w:p>
        </w:tc>
      </w:tr>
      <w:tr w:rsidR="00A43EC9" w:rsidRPr="00AE664D" w:rsidTr="00A43EC9">
        <w:tc>
          <w:tcPr>
            <w:tcW w:w="8755" w:type="dxa"/>
            <w:gridSpan w:val="13"/>
          </w:tcPr>
          <w:p w:rsidR="00A43EC9" w:rsidRDefault="00A43EC9" w:rsidP="00A43EC9">
            <w:pPr>
              <w:rPr>
                <w:rFonts w:cs="Calibri"/>
                <w:color w:val="000000"/>
                <w:sz w:val="21"/>
                <w:szCs w:val="21"/>
              </w:rPr>
            </w:pPr>
            <w:r w:rsidRPr="00666C9F">
              <w:rPr>
                <w:rFonts w:cs="Calibri"/>
                <w:color w:val="000000"/>
                <w:sz w:val="21"/>
                <w:szCs w:val="21"/>
              </w:rPr>
              <w:t xml:space="preserve">Este entregable consiste en la eliminación del material resultante de corte y excavación; se </w:t>
            </w:r>
            <w:r w:rsidRPr="00666C9F">
              <w:rPr>
                <w:rFonts w:cs="Calibri"/>
                <w:color w:val="000000"/>
                <w:sz w:val="21"/>
                <w:szCs w:val="21"/>
              </w:rPr>
              <w:lastRenderedPageBreak/>
              <w:t>eliminará los desmontes y el material excedente hasta el lugar que indique la Supervisión.</w:t>
            </w:r>
            <w:r>
              <w:rPr>
                <w:rFonts w:cs="Calibri"/>
                <w:color w:val="000000"/>
                <w:sz w:val="21"/>
                <w:szCs w:val="21"/>
              </w:rPr>
              <w:t xml:space="preserve"> </w:t>
            </w:r>
            <w:r w:rsidRPr="00666C9F">
              <w:rPr>
                <w:rFonts w:cs="Calibri"/>
                <w:color w:val="000000"/>
                <w:sz w:val="21"/>
                <w:szCs w:val="21"/>
              </w:rPr>
              <w:t>Asimismo, contempla el transporte de materiales contaminados hasta la zona y/o losa de desechos peligrosos de la Refinería y/o donde lo indique la Supervisión.</w:t>
            </w:r>
          </w:p>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lastRenderedPageBreak/>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r>
              <w:rPr>
                <w:sz w:val="21"/>
                <w:lang w:val="es-ES"/>
              </w:rPr>
              <w:t>Aprobación de protocolo de eliminación de material residual.</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FECHA 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t xml:space="preserve">REQUISITOS Y SU CRITERIO DE ACEPTACIÓN </w:t>
            </w:r>
          </w:p>
          <w:p w:rsidR="00A43EC9" w:rsidRPr="00AE664D" w:rsidRDefault="00A43EC9" w:rsidP="00A43EC9">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AE664D" w:rsidTr="00A43EC9">
        <w:tc>
          <w:tcPr>
            <w:tcW w:w="8755" w:type="dxa"/>
            <w:gridSpan w:val="13"/>
          </w:tcPr>
          <w:p w:rsidR="00A43EC9" w:rsidRPr="001F3F7A" w:rsidRDefault="00A43EC9" w:rsidP="00B74BBE">
            <w:pPr>
              <w:pStyle w:val="Prrafodelista"/>
              <w:numPr>
                <w:ilvl w:val="0"/>
                <w:numId w:val="14"/>
              </w:numPr>
              <w:spacing w:line="276" w:lineRule="auto"/>
              <w:jc w:val="left"/>
              <w:rPr>
                <w:sz w:val="21"/>
                <w:lang w:val="es-ES"/>
              </w:rPr>
            </w:pPr>
            <w:r w:rsidRPr="001F3F7A">
              <w:rPr>
                <w:sz w:val="21"/>
                <w:lang w:val="es-ES"/>
              </w:rPr>
              <w:t>Eliminación de 6,327.95 m3</w:t>
            </w:r>
            <w:r>
              <w:rPr>
                <w:sz w:val="21"/>
                <w:lang w:val="es-ES"/>
              </w:rPr>
              <w:t xml:space="preserve"> de desmonte producto de la excavación.</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REFERENCIAS TÉCNICAS</w:t>
            </w:r>
          </w:p>
          <w:p w:rsidR="00A43EC9" w:rsidRPr="00AE664D" w:rsidRDefault="00A43EC9" w:rsidP="00A43EC9">
            <w:pPr>
              <w:rPr>
                <w:sz w:val="21"/>
                <w:lang w:val="es-ES"/>
              </w:rPr>
            </w:pPr>
            <w:r w:rsidRPr="00AE664D">
              <w:rPr>
                <w:sz w:val="16"/>
                <w:lang w:val="es-ES"/>
              </w:rPr>
              <w:t>Referencias o fuentes de documentación técnica referida al entregable</w:t>
            </w:r>
          </w:p>
        </w:tc>
      </w:tr>
      <w:tr w:rsidR="00A43EC9" w:rsidRPr="00AE664D" w:rsidTr="00A43EC9">
        <w:tc>
          <w:tcPr>
            <w:tcW w:w="8755" w:type="dxa"/>
            <w:gridSpan w:val="13"/>
          </w:tcPr>
          <w:p w:rsidR="00A43EC9" w:rsidRPr="00255392" w:rsidRDefault="00A43EC9" w:rsidP="00B74BBE">
            <w:pPr>
              <w:pStyle w:val="Prrafodelista"/>
              <w:numPr>
                <w:ilvl w:val="0"/>
                <w:numId w:val="14"/>
              </w:numPr>
              <w:spacing w:line="276" w:lineRule="auto"/>
              <w:jc w:val="left"/>
              <w:rPr>
                <w:sz w:val="21"/>
                <w:lang w:val="es-ES"/>
              </w:rPr>
            </w:pPr>
            <w:r>
              <w:rPr>
                <w:sz w:val="21"/>
                <w:lang w:val="es-ES"/>
              </w:rPr>
              <w:t>Descripción de partidas</w:t>
            </w:r>
          </w:p>
          <w:p w:rsidR="00A43EC9" w:rsidRPr="001F3F7A" w:rsidRDefault="00A43EC9" w:rsidP="00B74BBE">
            <w:pPr>
              <w:pStyle w:val="Prrafodelista"/>
              <w:numPr>
                <w:ilvl w:val="0"/>
                <w:numId w:val="14"/>
              </w:numPr>
              <w:spacing w:line="276" w:lineRule="auto"/>
              <w:jc w:val="left"/>
              <w:rPr>
                <w:sz w:val="21"/>
                <w:lang w:val="es-ES"/>
              </w:rPr>
            </w:pPr>
            <w:r>
              <w:rPr>
                <w:sz w:val="21"/>
                <w:lang w:val="es-ES"/>
              </w:rPr>
              <w:t>Especificaciones técnicas</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CONSIDERACIONES CONTRACTUALES (SI APLICA)</w:t>
            </w:r>
          </w:p>
          <w:p w:rsidR="00A43EC9" w:rsidRPr="00AE664D" w:rsidRDefault="00A43EC9" w:rsidP="00A43EC9">
            <w:pPr>
              <w:rPr>
                <w:sz w:val="16"/>
                <w:lang w:val="es-ES"/>
              </w:rPr>
            </w:pPr>
            <w:r w:rsidRPr="00AE664D">
              <w:rPr>
                <w:sz w:val="16"/>
                <w:lang w:val="es-ES"/>
              </w:rPr>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rPr>
                <w:sz w:val="21"/>
                <w:lang w:val="es-ES"/>
              </w:rPr>
            </w:pPr>
            <w:r>
              <w:rPr>
                <w:sz w:val="21"/>
                <w:lang w:val="es-ES"/>
              </w:rPr>
              <w:t>No aplica</w:t>
            </w:r>
          </w:p>
          <w:p w:rsidR="00A43EC9" w:rsidRPr="00AE664D" w:rsidRDefault="00A43EC9" w:rsidP="00A43EC9">
            <w:pPr>
              <w:rPr>
                <w:sz w:val="21"/>
                <w:lang w:val="es-ES"/>
              </w:rPr>
            </w:pPr>
          </w:p>
        </w:tc>
      </w:tr>
    </w:tbl>
    <w:p w:rsidR="00A43EC9" w:rsidRDefault="00A43EC9" w:rsidP="00A43EC9"/>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ID DEL ENTREGABLE</w:t>
            </w:r>
          </w:p>
        </w:tc>
        <w:tc>
          <w:tcPr>
            <w:tcW w:w="1843" w:type="dxa"/>
            <w:gridSpan w:val="3"/>
          </w:tcPr>
          <w:p w:rsidR="00A43EC9" w:rsidRPr="0066421C" w:rsidRDefault="00A43EC9" w:rsidP="00A43EC9">
            <w:pPr>
              <w:rPr>
                <w:b/>
                <w:sz w:val="21"/>
                <w:lang w:val="es-ES"/>
              </w:rPr>
            </w:pPr>
            <w:r>
              <w:rPr>
                <w:b/>
                <w:sz w:val="21"/>
                <w:lang w:val="es-ES"/>
              </w:rPr>
              <w:t>5.2.1</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NOMBRE DEL ENTREGABLE</w:t>
            </w:r>
          </w:p>
        </w:tc>
        <w:tc>
          <w:tcPr>
            <w:tcW w:w="6095" w:type="dxa"/>
            <w:gridSpan w:val="11"/>
          </w:tcPr>
          <w:p w:rsidR="00A43EC9" w:rsidRPr="00640704" w:rsidRDefault="00A43EC9" w:rsidP="00A43EC9">
            <w:pPr>
              <w:tabs>
                <w:tab w:val="left" w:pos="3435"/>
              </w:tabs>
              <w:rPr>
                <w:b/>
                <w:sz w:val="21"/>
                <w:lang w:val="es-ES"/>
              </w:rPr>
            </w:pPr>
            <w:r>
              <w:rPr>
                <w:rFonts w:cs="Calibri"/>
                <w:b/>
                <w:color w:val="000000"/>
                <w:sz w:val="21"/>
                <w:szCs w:val="21"/>
              </w:rPr>
              <w:t>Construcción y Adecuación de Buzones</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DESCRIPCIÓN DEL TRABAJO</w:t>
            </w:r>
          </w:p>
        </w:tc>
      </w:tr>
      <w:tr w:rsidR="00A43EC9" w:rsidRPr="00AE664D" w:rsidTr="00A43EC9">
        <w:tc>
          <w:tcPr>
            <w:tcW w:w="8755" w:type="dxa"/>
            <w:gridSpan w:val="13"/>
          </w:tcPr>
          <w:p w:rsidR="00A43EC9" w:rsidRDefault="00A43EC9" w:rsidP="00A43EC9">
            <w:pPr>
              <w:rPr>
                <w:sz w:val="21"/>
                <w:lang w:val="es-ES"/>
              </w:rPr>
            </w:pPr>
            <w:r w:rsidRPr="00666C9F">
              <w:rPr>
                <w:rFonts w:cs="Calibri"/>
                <w:color w:val="000000"/>
                <w:sz w:val="21"/>
                <w:szCs w:val="21"/>
              </w:rPr>
              <w:t xml:space="preserve">Construcción de 02 buzones nuevos y adecuación de 02 buzones existentes de concreto armado de </w:t>
            </w:r>
            <w:proofErr w:type="spellStart"/>
            <w:r w:rsidRPr="00666C9F">
              <w:rPr>
                <w:rFonts w:cs="Calibri"/>
                <w:color w:val="000000"/>
                <w:sz w:val="21"/>
                <w:szCs w:val="21"/>
              </w:rPr>
              <w:t>f’c</w:t>
            </w:r>
            <w:proofErr w:type="spellEnd"/>
            <w:r w:rsidRPr="00666C9F">
              <w:rPr>
                <w:rFonts w:cs="Calibri"/>
                <w:color w:val="000000"/>
                <w:sz w:val="21"/>
                <w:szCs w:val="21"/>
              </w:rPr>
              <w:t xml:space="preserve">=310 kg/cm2 y refuerzo de acero corrugado </w:t>
            </w:r>
            <w:proofErr w:type="spellStart"/>
            <w:r w:rsidRPr="00666C9F">
              <w:rPr>
                <w:rFonts w:cs="Calibri"/>
                <w:color w:val="000000"/>
                <w:sz w:val="21"/>
                <w:szCs w:val="21"/>
              </w:rPr>
              <w:t>fy</w:t>
            </w:r>
            <w:proofErr w:type="spellEnd"/>
            <w:r w:rsidRPr="00666C9F">
              <w:rPr>
                <w:rFonts w:cs="Calibri"/>
                <w:color w:val="000000"/>
                <w:sz w:val="21"/>
                <w:szCs w:val="21"/>
              </w:rPr>
              <w:t>=4200 kg/cm2, de acuerdo con lo indicado en el plano IDT-FEED-118C-PL-008 - CUBETO DE TANQUES T-51 Y T-52 DETALLES.</w:t>
            </w:r>
          </w:p>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r>
              <w:rPr>
                <w:sz w:val="21"/>
                <w:lang w:val="es-ES"/>
              </w:rPr>
              <w:t>Aprobación de protocolo de construcción y adecuación de buzones por parte de PETROPERU.</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FECHA 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t xml:space="preserve">REQUISITOS Y SU CRITERIO DE ACEPTACIÓN </w:t>
            </w:r>
          </w:p>
          <w:p w:rsidR="00A43EC9" w:rsidRPr="00AE664D" w:rsidRDefault="00A43EC9" w:rsidP="00A43EC9">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AE664D" w:rsidTr="00A43EC9">
        <w:tc>
          <w:tcPr>
            <w:tcW w:w="8755" w:type="dxa"/>
            <w:gridSpan w:val="13"/>
          </w:tcPr>
          <w:p w:rsidR="00A43EC9" w:rsidRPr="00E75197" w:rsidRDefault="00A43EC9" w:rsidP="00B74BBE">
            <w:pPr>
              <w:pStyle w:val="Prrafodelista"/>
              <w:numPr>
                <w:ilvl w:val="0"/>
                <w:numId w:val="14"/>
              </w:numPr>
              <w:spacing w:line="276" w:lineRule="auto"/>
              <w:jc w:val="left"/>
              <w:rPr>
                <w:sz w:val="21"/>
                <w:lang w:val="es-ES"/>
              </w:rPr>
            </w:pPr>
            <w:r>
              <w:rPr>
                <w:sz w:val="21"/>
              </w:rPr>
              <w:lastRenderedPageBreak/>
              <w:t>C</w:t>
            </w:r>
            <w:proofErr w:type="spellStart"/>
            <w:r w:rsidRPr="00E75197">
              <w:rPr>
                <w:sz w:val="21"/>
                <w:lang w:val="es-ES"/>
              </w:rPr>
              <w:t>oncre</w:t>
            </w:r>
            <w:r>
              <w:rPr>
                <w:sz w:val="21"/>
                <w:lang w:val="es-ES"/>
              </w:rPr>
              <w:t>to</w:t>
            </w:r>
            <w:proofErr w:type="spellEnd"/>
            <w:r>
              <w:rPr>
                <w:sz w:val="21"/>
                <w:lang w:val="es-ES"/>
              </w:rPr>
              <w:t xml:space="preserve"> armado de  </w:t>
            </w:r>
            <w:proofErr w:type="spellStart"/>
            <w:r>
              <w:rPr>
                <w:sz w:val="21"/>
                <w:lang w:val="es-ES"/>
              </w:rPr>
              <w:t>f’c</w:t>
            </w:r>
            <w:proofErr w:type="spellEnd"/>
            <w:r>
              <w:rPr>
                <w:sz w:val="21"/>
                <w:lang w:val="es-ES"/>
              </w:rPr>
              <w:t xml:space="preserve">=310 kg/cm2 </w:t>
            </w:r>
          </w:p>
          <w:p w:rsidR="00A43EC9" w:rsidRPr="00E75197" w:rsidRDefault="00A43EC9" w:rsidP="00B74BBE">
            <w:pPr>
              <w:pStyle w:val="Prrafodelista"/>
              <w:numPr>
                <w:ilvl w:val="0"/>
                <w:numId w:val="14"/>
              </w:numPr>
              <w:spacing w:line="276" w:lineRule="auto"/>
              <w:jc w:val="left"/>
              <w:rPr>
                <w:sz w:val="21"/>
                <w:lang w:val="es-ES"/>
              </w:rPr>
            </w:pPr>
            <w:r>
              <w:rPr>
                <w:sz w:val="21"/>
                <w:lang w:val="es-ES"/>
              </w:rPr>
              <w:t>R</w:t>
            </w:r>
            <w:r w:rsidRPr="00E75197">
              <w:rPr>
                <w:sz w:val="21"/>
                <w:lang w:val="es-ES"/>
              </w:rPr>
              <w:t xml:space="preserve">efuerzo de  acero corrugado  </w:t>
            </w:r>
            <w:proofErr w:type="spellStart"/>
            <w:r w:rsidRPr="00E75197">
              <w:rPr>
                <w:sz w:val="21"/>
                <w:lang w:val="es-ES"/>
              </w:rPr>
              <w:t>fy</w:t>
            </w:r>
            <w:proofErr w:type="spellEnd"/>
            <w:r w:rsidRPr="00E75197">
              <w:rPr>
                <w:sz w:val="21"/>
                <w:lang w:val="es-ES"/>
              </w:rPr>
              <w:t xml:space="preserve">=4200 kg/cm2.  </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REFERENCIAS TÉCNICAS</w:t>
            </w:r>
          </w:p>
          <w:p w:rsidR="00A43EC9" w:rsidRPr="00AE664D" w:rsidRDefault="00A43EC9" w:rsidP="00A43EC9">
            <w:pPr>
              <w:rPr>
                <w:sz w:val="21"/>
                <w:lang w:val="es-ES"/>
              </w:rPr>
            </w:pPr>
            <w:r w:rsidRPr="00AE664D">
              <w:rPr>
                <w:sz w:val="16"/>
                <w:lang w:val="es-ES"/>
              </w:rPr>
              <w:t>Referencias o fuentes de documentación técnica referida al entregable</w:t>
            </w:r>
          </w:p>
        </w:tc>
      </w:tr>
      <w:tr w:rsidR="00A43EC9" w:rsidRPr="00040668" w:rsidTr="00A43EC9">
        <w:tc>
          <w:tcPr>
            <w:tcW w:w="8755" w:type="dxa"/>
            <w:gridSpan w:val="13"/>
          </w:tcPr>
          <w:p w:rsidR="00A43EC9" w:rsidRPr="00255392" w:rsidRDefault="00A43EC9" w:rsidP="00B74BBE">
            <w:pPr>
              <w:pStyle w:val="Prrafodelista"/>
              <w:numPr>
                <w:ilvl w:val="0"/>
                <w:numId w:val="14"/>
              </w:numPr>
              <w:spacing w:line="276" w:lineRule="auto"/>
              <w:jc w:val="left"/>
              <w:rPr>
                <w:sz w:val="21"/>
                <w:lang w:val="es-ES"/>
              </w:rPr>
            </w:pPr>
            <w:r>
              <w:rPr>
                <w:sz w:val="21"/>
                <w:lang w:val="es-ES"/>
              </w:rPr>
              <w:t>Descripción de partidas</w:t>
            </w:r>
          </w:p>
          <w:p w:rsidR="00A43EC9" w:rsidRPr="00950A96" w:rsidRDefault="00A43EC9" w:rsidP="00B74BBE">
            <w:pPr>
              <w:pStyle w:val="Prrafodelista"/>
              <w:numPr>
                <w:ilvl w:val="0"/>
                <w:numId w:val="14"/>
              </w:numPr>
              <w:spacing w:line="276" w:lineRule="auto"/>
              <w:jc w:val="left"/>
              <w:rPr>
                <w:sz w:val="21"/>
                <w:lang w:val="es-ES"/>
              </w:rPr>
            </w:pPr>
            <w:r>
              <w:rPr>
                <w:sz w:val="21"/>
                <w:lang w:val="es-ES"/>
              </w:rPr>
              <w:t>Especificaciones técnicas</w:t>
            </w:r>
          </w:p>
          <w:p w:rsidR="00A43EC9" w:rsidRPr="00E75197" w:rsidRDefault="00A43EC9" w:rsidP="00B74BBE">
            <w:pPr>
              <w:pStyle w:val="Prrafodelista"/>
              <w:numPr>
                <w:ilvl w:val="0"/>
                <w:numId w:val="14"/>
              </w:numPr>
              <w:spacing w:line="276" w:lineRule="auto"/>
              <w:jc w:val="left"/>
              <w:rPr>
                <w:sz w:val="21"/>
                <w:lang w:val="en-US"/>
              </w:rPr>
            </w:pPr>
            <w:r w:rsidRPr="00E75197">
              <w:rPr>
                <w:sz w:val="21"/>
                <w:lang w:val="en-US"/>
              </w:rPr>
              <w:t>Plano IDT-FEED-118-C-PL-008</w:t>
            </w:r>
          </w:p>
          <w:p w:rsidR="00A43EC9" w:rsidRPr="00E75197" w:rsidRDefault="00A43EC9" w:rsidP="00A43EC9">
            <w:pPr>
              <w:pStyle w:val="Prrafodelista"/>
              <w:rPr>
                <w:sz w:val="21"/>
                <w:lang w:val="en-U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CONSIDERACIONES CONTRACTUALES (SI APLICA)</w:t>
            </w:r>
          </w:p>
          <w:p w:rsidR="00A43EC9" w:rsidRPr="00AE664D" w:rsidRDefault="00A43EC9" w:rsidP="00A43EC9">
            <w:pPr>
              <w:rPr>
                <w:sz w:val="16"/>
                <w:lang w:val="es-ES"/>
              </w:rPr>
            </w:pPr>
            <w:r w:rsidRPr="00AE664D">
              <w:rPr>
                <w:sz w:val="16"/>
                <w:lang w:val="es-ES"/>
              </w:rPr>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rPr>
                <w:sz w:val="21"/>
                <w:lang w:val="es-ES"/>
              </w:rPr>
            </w:pPr>
            <w:r>
              <w:rPr>
                <w:sz w:val="21"/>
                <w:lang w:val="es-ES"/>
              </w:rPr>
              <w:t>No aplica</w:t>
            </w:r>
          </w:p>
          <w:p w:rsidR="00A43EC9" w:rsidRPr="00AE664D" w:rsidRDefault="00A43EC9" w:rsidP="00A43EC9">
            <w:pPr>
              <w:rPr>
                <w:sz w:val="21"/>
                <w:lang w:val="es-ES"/>
              </w:rPr>
            </w:pPr>
          </w:p>
        </w:tc>
      </w:tr>
    </w:tbl>
    <w:p w:rsidR="00A43EC9" w:rsidRDefault="00A43EC9" w:rsidP="00A43EC9"/>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ID DEL ENTREGABLE</w:t>
            </w:r>
          </w:p>
        </w:tc>
        <w:tc>
          <w:tcPr>
            <w:tcW w:w="1843" w:type="dxa"/>
            <w:gridSpan w:val="3"/>
          </w:tcPr>
          <w:p w:rsidR="00A43EC9" w:rsidRPr="0066421C" w:rsidRDefault="00A43EC9" w:rsidP="00A43EC9">
            <w:pPr>
              <w:rPr>
                <w:b/>
                <w:sz w:val="21"/>
                <w:lang w:val="es-ES"/>
              </w:rPr>
            </w:pPr>
            <w:r>
              <w:rPr>
                <w:b/>
                <w:sz w:val="21"/>
                <w:lang w:val="es-ES"/>
              </w:rPr>
              <w:t>5.2.2</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NOMBRE DEL ENTREGABLE</w:t>
            </w:r>
          </w:p>
        </w:tc>
        <w:tc>
          <w:tcPr>
            <w:tcW w:w="6095" w:type="dxa"/>
            <w:gridSpan w:val="11"/>
          </w:tcPr>
          <w:p w:rsidR="00A43EC9" w:rsidRPr="00640704" w:rsidRDefault="00A43EC9" w:rsidP="00A43EC9">
            <w:pPr>
              <w:tabs>
                <w:tab w:val="left" w:pos="3435"/>
              </w:tabs>
              <w:rPr>
                <w:b/>
                <w:sz w:val="21"/>
                <w:lang w:val="es-ES"/>
              </w:rPr>
            </w:pPr>
            <w:r>
              <w:rPr>
                <w:rFonts w:cs="Calibri"/>
                <w:b/>
                <w:color w:val="000000"/>
                <w:sz w:val="21"/>
                <w:szCs w:val="21"/>
              </w:rPr>
              <w:t>Instalación de Tuberías del Sistema de Evaluación</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DESCRIPCIÓN DEL TRABAJO</w:t>
            </w:r>
          </w:p>
        </w:tc>
      </w:tr>
      <w:tr w:rsidR="00A43EC9" w:rsidRPr="00AE664D" w:rsidTr="00A43EC9">
        <w:tc>
          <w:tcPr>
            <w:tcW w:w="8755" w:type="dxa"/>
            <w:gridSpan w:val="13"/>
          </w:tcPr>
          <w:p w:rsidR="00A43EC9" w:rsidRDefault="00A43EC9" w:rsidP="00A43EC9">
            <w:pPr>
              <w:rPr>
                <w:sz w:val="21"/>
                <w:lang w:val="es-ES"/>
              </w:rPr>
            </w:pPr>
            <w:r w:rsidRPr="00666C9F">
              <w:rPr>
                <w:rFonts w:cs="Calibri"/>
                <w:color w:val="000000"/>
                <w:sz w:val="21"/>
                <w:szCs w:val="21"/>
              </w:rPr>
              <w:t>Construcción de 02 sistemas de evacuación de drenaje pluvial</w:t>
            </w:r>
            <w:r>
              <w:rPr>
                <w:rFonts w:cs="Calibri"/>
                <w:color w:val="000000"/>
                <w:sz w:val="21"/>
                <w:szCs w:val="21"/>
              </w:rPr>
              <w:t xml:space="preserve"> n</w:t>
            </w:r>
            <w:r w:rsidRPr="00666C9F">
              <w:rPr>
                <w:rFonts w:cs="Calibri"/>
                <w:color w:val="000000"/>
                <w:sz w:val="21"/>
                <w:szCs w:val="21"/>
              </w:rPr>
              <w:t>uevos y adecuación y mantenimiento de 02 sistemas de evacuación de drenaje pluvial existentes, compuestos por tuberías, accesorios de acero y válvulas mariposas, fabricado e instalados de acuerdo con lo indicado</w:t>
            </w:r>
            <w:r>
              <w:rPr>
                <w:rFonts w:cs="Calibri"/>
                <w:color w:val="000000"/>
                <w:sz w:val="21"/>
                <w:szCs w:val="21"/>
              </w:rPr>
              <w:t xml:space="preserve"> </w:t>
            </w:r>
            <w:r w:rsidRPr="00666C9F">
              <w:rPr>
                <w:rFonts w:cs="Calibri"/>
                <w:color w:val="000000"/>
                <w:sz w:val="21"/>
                <w:szCs w:val="21"/>
              </w:rPr>
              <w:t>en el plano IDT-FEED-118-C-PL-008 - CUBETO DE TANQUES T-51 Y T-52 DETALLES.</w:t>
            </w:r>
          </w:p>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r>
              <w:rPr>
                <w:sz w:val="21"/>
                <w:lang w:val="es-ES"/>
              </w:rPr>
              <w:t>Aprobación de protocolo de instalación de tuberías del sistema de evaluación.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FECHA 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t xml:space="preserve">REQUISITOS Y SU CRITERIO DE ACEPTACIÓN </w:t>
            </w:r>
          </w:p>
          <w:p w:rsidR="00A43EC9" w:rsidRPr="00AE664D" w:rsidRDefault="00A43EC9" w:rsidP="00A43EC9">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AE664D" w:rsidTr="00A43EC9">
        <w:tc>
          <w:tcPr>
            <w:tcW w:w="8755" w:type="dxa"/>
            <w:gridSpan w:val="13"/>
          </w:tcPr>
          <w:p w:rsidR="00A43EC9" w:rsidRPr="00950A96" w:rsidRDefault="00A43EC9" w:rsidP="00B74BBE">
            <w:pPr>
              <w:pStyle w:val="Prrafodelista"/>
              <w:numPr>
                <w:ilvl w:val="0"/>
                <w:numId w:val="14"/>
              </w:numPr>
              <w:spacing w:line="276" w:lineRule="auto"/>
              <w:jc w:val="left"/>
              <w:rPr>
                <w:sz w:val="21"/>
                <w:lang w:val="es-ES"/>
              </w:rPr>
            </w:pPr>
            <w:r w:rsidRPr="00950A96">
              <w:rPr>
                <w:sz w:val="21"/>
                <w:lang w:val="es-ES"/>
              </w:rPr>
              <w:t>Tubería de 6” de diámetro</w:t>
            </w:r>
            <w:r>
              <w:rPr>
                <w:sz w:val="21"/>
                <w:lang w:val="es-ES"/>
              </w:rPr>
              <w:t xml:space="preserve"> y p</w:t>
            </w:r>
            <w:r w:rsidRPr="00950A96">
              <w:rPr>
                <w:sz w:val="21"/>
                <w:lang w:val="es-ES"/>
              </w:rPr>
              <w:t>intado en 3 capas</w:t>
            </w:r>
            <w:r>
              <w:rPr>
                <w:sz w:val="21"/>
                <w:lang w:val="es-ES"/>
              </w:rPr>
              <w:t xml:space="preserve"> según estándar de PETROPERU</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REFERENCIAS TÉCNICAS</w:t>
            </w:r>
          </w:p>
          <w:p w:rsidR="00A43EC9" w:rsidRPr="00AE664D" w:rsidRDefault="00A43EC9" w:rsidP="00A43EC9">
            <w:pPr>
              <w:rPr>
                <w:sz w:val="21"/>
                <w:lang w:val="es-ES"/>
              </w:rPr>
            </w:pPr>
            <w:r w:rsidRPr="00AE664D">
              <w:rPr>
                <w:sz w:val="16"/>
                <w:lang w:val="es-ES"/>
              </w:rPr>
              <w:t>Referencias o fuentes de documentación técnica referida al entregable</w:t>
            </w:r>
          </w:p>
        </w:tc>
      </w:tr>
      <w:tr w:rsidR="00A43EC9" w:rsidRPr="00040668" w:rsidTr="00A43EC9">
        <w:tc>
          <w:tcPr>
            <w:tcW w:w="8755" w:type="dxa"/>
            <w:gridSpan w:val="13"/>
          </w:tcPr>
          <w:p w:rsidR="00A43EC9" w:rsidRPr="00255392" w:rsidRDefault="00A43EC9" w:rsidP="00B74BBE">
            <w:pPr>
              <w:pStyle w:val="Prrafodelista"/>
              <w:numPr>
                <w:ilvl w:val="0"/>
                <w:numId w:val="14"/>
              </w:numPr>
              <w:spacing w:line="276" w:lineRule="auto"/>
              <w:jc w:val="left"/>
              <w:rPr>
                <w:sz w:val="21"/>
                <w:lang w:val="es-ES"/>
              </w:rPr>
            </w:pPr>
            <w:r>
              <w:rPr>
                <w:sz w:val="21"/>
                <w:lang w:val="es-ES"/>
              </w:rPr>
              <w:t>Descripción de partidas</w:t>
            </w:r>
          </w:p>
          <w:p w:rsidR="00A43EC9" w:rsidRPr="00950A96" w:rsidRDefault="00A43EC9" w:rsidP="00B74BBE">
            <w:pPr>
              <w:pStyle w:val="Prrafodelista"/>
              <w:numPr>
                <w:ilvl w:val="0"/>
                <w:numId w:val="14"/>
              </w:numPr>
              <w:spacing w:line="276" w:lineRule="auto"/>
              <w:jc w:val="left"/>
              <w:rPr>
                <w:sz w:val="21"/>
                <w:lang w:val="es-ES"/>
              </w:rPr>
            </w:pPr>
            <w:r>
              <w:rPr>
                <w:sz w:val="21"/>
                <w:lang w:val="es-ES"/>
              </w:rPr>
              <w:t>Especificaciones técnicas</w:t>
            </w:r>
          </w:p>
          <w:p w:rsidR="00A43EC9" w:rsidRPr="00950A96" w:rsidRDefault="00A43EC9" w:rsidP="00B74BBE">
            <w:pPr>
              <w:pStyle w:val="Prrafodelista"/>
              <w:numPr>
                <w:ilvl w:val="0"/>
                <w:numId w:val="14"/>
              </w:numPr>
              <w:spacing w:line="276" w:lineRule="auto"/>
              <w:jc w:val="left"/>
              <w:rPr>
                <w:sz w:val="21"/>
                <w:lang w:val="en-US"/>
              </w:rPr>
            </w:pPr>
            <w:r w:rsidRPr="00E75197">
              <w:rPr>
                <w:sz w:val="21"/>
                <w:lang w:val="en-US"/>
              </w:rPr>
              <w:t>Plano IDT-FEED-118-C-PL-008</w:t>
            </w:r>
          </w:p>
          <w:p w:rsidR="00A43EC9" w:rsidRPr="00950A96" w:rsidRDefault="00A43EC9" w:rsidP="00A43EC9">
            <w:pPr>
              <w:rPr>
                <w:sz w:val="21"/>
                <w:lang w:val="en-U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CONSIDERACIONES CONTRACTUALES (SI APLICA)</w:t>
            </w:r>
          </w:p>
          <w:p w:rsidR="00A43EC9" w:rsidRPr="00AE664D" w:rsidRDefault="00A43EC9" w:rsidP="00A43EC9">
            <w:pPr>
              <w:rPr>
                <w:sz w:val="16"/>
                <w:lang w:val="es-ES"/>
              </w:rPr>
            </w:pPr>
            <w:r w:rsidRPr="00AE664D">
              <w:rPr>
                <w:sz w:val="16"/>
                <w:lang w:val="es-ES"/>
              </w:rPr>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rPr>
                <w:sz w:val="21"/>
                <w:lang w:val="es-ES"/>
              </w:rPr>
            </w:pPr>
          </w:p>
          <w:p w:rsidR="00A43EC9" w:rsidRPr="00AE664D" w:rsidRDefault="00A43EC9" w:rsidP="00A43EC9">
            <w:pPr>
              <w:rPr>
                <w:sz w:val="21"/>
                <w:lang w:val="es-ES"/>
              </w:rPr>
            </w:pPr>
          </w:p>
        </w:tc>
      </w:tr>
    </w:tbl>
    <w:p w:rsidR="00A43EC9" w:rsidRDefault="00A43EC9" w:rsidP="00A43EC9"/>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ID DEL ENTREGABLE</w:t>
            </w:r>
          </w:p>
        </w:tc>
        <w:tc>
          <w:tcPr>
            <w:tcW w:w="1843" w:type="dxa"/>
            <w:gridSpan w:val="3"/>
          </w:tcPr>
          <w:p w:rsidR="00A43EC9" w:rsidRPr="0066421C" w:rsidRDefault="00A43EC9" w:rsidP="00A43EC9">
            <w:pPr>
              <w:rPr>
                <w:b/>
                <w:sz w:val="21"/>
                <w:lang w:val="es-ES"/>
              </w:rPr>
            </w:pPr>
            <w:r>
              <w:rPr>
                <w:b/>
                <w:sz w:val="21"/>
                <w:lang w:val="es-ES"/>
              </w:rPr>
              <w:t>5.2.3</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NOMBRE DEL ENTREGABLE</w:t>
            </w:r>
          </w:p>
        </w:tc>
        <w:tc>
          <w:tcPr>
            <w:tcW w:w="6095" w:type="dxa"/>
            <w:gridSpan w:val="11"/>
          </w:tcPr>
          <w:p w:rsidR="00A43EC9" w:rsidRPr="00640704" w:rsidRDefault="00A43EC9" w:rsidP="00A43EC9">
            <w:pPr>
              <w:tabs>
                <w:tab w:val="left" w:pos="3435"/>
              </w:tabs>
              <w:rPr>
                <w:b/>
                <w:sz w:val="21"/>
                <w:lang w:val="es-ES"/>
              </w:rPr>
            </w:pPr>
            <w:r>
              <w:rPr>
                <w:rFonts w:cs="Calibri"/>
                <w:b/>
                <w:color w:val="000000"/>
                <w:sz w:val="21"/>
                <w:szCs w:val="21"/>
              </w:rPr>
              <w:t>Construcción de Canales</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DESCRIPCIÓN DEL TRABAJO</w:t>
            </w:r>
          </w:p>
        </w:tc>
      </w:tr>
      <w:tr w:rsidR="00A43EC9" w:rsidRPr="00AE664D" w:rsidTr="00A43EC9">
        <w:tc>
          <w:tcPr>
            <w:tcW w:w="8755" w:type="dxa"/>
            <w:gridSpan w:val="13"/>
          </w:tcPr>
          <w:p w:rsidR="00A43EC9" w:rsidRDefault="00A43EC9" w:rsidP="00A43EC9">
            <w:pPr>
              <w:rPr>
                <w:sz w:val="21"/>
                <w:lang w:val="es-ES"/>
              </w:rPr>
            </w:pPr>
            <w:r w:rsidRPr="00666C9F">
              <w:rPr>
                <w:rFonts w:cs="Calibri"/>
                <w:color w:val="000000"/>
                <w:sz w:val="21"/>
                <w:szCs w:val="21"/>
              </w:rPr>
              <w:t xml:space="preserve">Construcción decanal de concreto armado de </w:t>
            </w:r>
            <w:proofErr w:type="spellStart"/>
            <w:r w:rsidRPr="00666C9F">
              <w:rPr>
                <w:rFonts w:cs="Calibri"/>
                <w:color w:val="000000"/>
                <w:sz w:val="21"/>
                <w:szCs w:val="21"/>
              </w:rPr>
              <w:t>f’c</w:t>
            </w:r>
            <w:proofErr w:type="spellEnd"/>
            <w:r w:rsidRPr="00666C9F">
              <w:rPr>
                <w:rFonts w:cs="Calibri"/>
                <w:color w:val="000000"/>
                <w:sz w:val="21"/>
                <w:szCs w:val="21"/>
              </w:rPr>
              <w:t xml:space="preserve">=210 kg/cm2 y refuerzo de acero corrugado </w:t>
            </w:r>
            <w:proofErr w:type="spellStart"/>
            <w:r w:rsidRPr="00666C9F">
              <w:rPr>
                <w:rFonts w:cs="Calibri"/>
                <w:color w:val="000000"/>
                <w:sz w:val="21"/>
                <w:szCs w:val="21"/>
              </w:rPr>
              <w:t>fy</w:t>
            </w:r>
            <w:proofErr w:type="spellEnd"/>
            <w:r w:rsidRPr="00666C9F">
              <w:rPr>
                <w:rFonts w:cs="Calibri"/>
                <w:color w:val="000000"/>
                <w:sz w:val="21"/>
                <w:szCs w:val="21"/>
              </w:rPr>
              <w:t>=4200 kg/cm2, de acuerdo con lo indicado en el plano IDT-FEED-118C-PL-008 - CUBETO DE TANQUES T-51 Y T-52 DETALLES.</w:t>
            </w:r>
          </w:p>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r>
              <w:rPr>
                <w:sz w:val="21"/>
                <w:lang w:val="es-ES"/>
              </w:rPr>
              <w:t>Aprobación de protocolo de construcción de canales.</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FECHA 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t xml:space="preserve">REQUISITOS Y SU CRITERIO DE ACEPTACIÓN </w:t>
            </w:r>
          </w:p>
          <w:p w:rsidR="00A43EC9" w:rsidRPr="00AE664D" w:rsidRDefault="00A43EC9" w:rsidP="00A43EC9">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AE664D" w:rsidTr="00A43EC9">
        <w:tc>
          <w:tcPr>
            <w:tcW w:w="8755" w:type="dxa"/>
            <w:gridSpan w:val="13"/>
          </w:tcPr>
          <w:p w:rsidR="00A43EC9" w:rsidRPr="00950A96" w:rsidRDefault="00A43EC9" w:rsidP="00B74BBE">
            <w:pPr>
              <w:pStyle w:val="Prrafodelista"/>
              <w:numPr>
                <w:ilvl w:val="0"/>
                <w:numId w:val="14"/>
              </w:numPr>
              <w:spacing w:line="276" w:lineRule="auto"/>
              <w:jc w:val="left"/>
              <w:rPr>
                <w:sz w:val="21"/>
                <w:lang w:val="es-ES"/>
              </w:rPr>
            </w:pPr>
            <w:r w:rsidRPr="00950A96">
              <w:rPr>
                <w:sz w:val="21"/>
                <w:lang w:val="es-ES"/>
              </w:rPr>
              <w:t xml:space="preserve">Concreto armado de  </w:t>
            </w:r>
            <w:proofErr w:type="spellStart"/>
            <w:r w:rsidRPr="00950A96">
              <w:rPr>
                <w:sz w:val="21"/>
                <w:lang w:val="es-ES"/>
              </w:rPr>
              <w:t>f’c</w:t>
            </w:r>
            <w:proofErr w:type="spellEnd"/>
            <w:r w:rsidRPr="00950A96">
              <w:rPr>
                <w:sz w:val="21"/>
                <w:lang w:val="es-ES"/>
              </w:rPr>
              <w:t xml:space="preserve">=210 kg/cm2  y refuerzo de  acero corrugado  </w:t>
            </w:r>
            <w:proofErr w:type="spellStart"/>
            <w:r w:rsidRPr="00950A96">
              <w:rPr>
                <w:sz w:val="21"/>
                <w:lang w:val="es-ES"/>
              </w:rPr>
              <w:t>fy</w:t>
            </w:r>
            <w:proofErr w:type="spellEnd"/>
            <w:r w:rsidRPr="00950A96">
              <w:rPr>
                <w:sz w:val="21"/>
                <w:lang w:val="es-ES"/>
              </w:rPr>
              <w:t>=4200 kg/cm2</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REFERENCIAS TÉCNICAS</w:t>
            </w:r>
          </w:p>
          <w:p w:rsidR="00A43EC9" w:rsidRPr="00AE664D" w:rsidRDefault="00A43EC9" w:rsidP="00A43EC9">
            <w:pPr>
              <w:rPr>
                <w:sz w:val="21"/>
                <w:lang w:val="es-ES"/>
              </w:rPr>
            </w:pPr>
            <w:r w:rsidRPr="00AE664D">
              <w:rPr>
                <w:sz w:val="16"/>
                <w:lang w:val="es-ES"/>
              </w:rPr>
              <w:t>Referencias o fuentes de documentación técnica referida al entregable</w:t>
            </w:r>
          </w:p>
        </w:tc>
      </w:tr>
      <w:tr w:rsidR="00A43EC9" w:rsidRPr="00040668" w:rsidTr="00A43EC9">
        <w:tc>
          <w:tcPr>
            <w:tcW w:w="8755" w:type="dxa"/>
            <w:gridSpan w:val="13"/>
          </w:tcPr>
          <w:p w:rsidR="00A43EC9" w:rsidRPr="00255392" w:rsidRDefault="00A43EC9" w:rsidP="00B74BBE">
            <w:pPr>
              <w:pStyle w:val="Prrafodelista"/>
              <w:numPr>
                <w:ilvl w:val="0"/>
                <w:numId w:val="14"/>
              </w:numPr>
              <w:spacing w:line="276" w:lineRule="auto"/>
              <w:jc w:val="left"/>
              <w:rPr>
                <w:sz w:val="21"/>
                <w:lang w:val="es-ES"/>
              </w:rPr>
            </w:pPr>
            <w:r>
              <w:rPr>
                <w:sz w:val="21"/>
                <w:lang w:val="es-ES"/>
              </w:rPr>
              <w:t>Descripción de partidas</w:t>
            </w:r>
          </w:p>
          <w:p w:rsidR="00A43EC9" w:rsidRPr="00950A96" w:rsidRDefault="00A43EC9" w:rsidP="00B74BBE">
            <w:pPr>
              <w:pStyle w:val="Prrafodelista"/>
              <w:numPr>
                <w:ilvl w:val="0"/>
                <w:numId w:val="14"/>
              </w:numPr>
              <w:spacing w:line="276" w:lineRule="auto"/>
              <w:jc w:val="left"/>
              <w:rPr>
                <w:sz w:val="21"/>
                <w:lang w:val="es-ES"/>
              </w:rPr>
            </w:pPr>
            <w:r>
              <w:rPr>
                <w:sz w:val="21"/>
                <w:lang w:val="es-ES"/>
              </w:rPr>
              <w:t>Especificaciones técnicas</w:t>
            </w:r>
          </w:p>
          <w:p w:rsidR="00A43EC9" w:rsidRPr="00950A96" w:rsidRDefault="00A43EC9" w:rsidP="00B74BBE">
            <w:pPr>
              <w:pStyle w:val="Prrafodelista"/>
              <w:numPr>
                <w:ilvl w:val="0"/>
                <w:numId w:val="14"/>
              </w:numPr>
              <w:spacing w:line="276" w:lineRule="auto"/>
              <w:jc w:val="left"/>
              <w:rPr>
                <w:sz w:val="21"/>
                <w:lang w:val="en-US"/>
              </w:rPr>
            </w:pPr>
            <w:r w:rsidRPr="00E75197">
              <w:rPr>
                <w:sz w:val="21"/>
                <w:lang w:val="en-US"/>
              </w:rPr>
              <w:t>Plano IDT-FEED-118-C-PL-008</w:t>
            </w:r>
          </w:p>
          <w:p w:rsidR="00A43EC9" w:rsidRPr="00950A96" w:rsidRDefault="00A43EC9" w:rsidP="00A43EC9">
            <w:pPr>
              <w:rPr>
                <w:sz w:val="21"/>
                <w:lang w:val="en-U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CONSIDERACIONES CONTRACTUALES (SI APLICA)</w:t>
            </w:r>
          </w:p>
          <w:p w:rsidR="00A43EC9" w:rsidRPr="00AE664D" w:rsidRDefault="00A43EC9" w:rsidP="00A43EC9">
            <w:pPr>
              <w:rPr>
                <w:sz w:val="16"/>
                <w:lang w:val="es-ES"/>
              </w:rPr>
            </w:pPr>
            <w:r w:rsidRPr="00AE664D">
              <w:rPr>
                <w:sz w:val="16"/>
                <w:lang w:val="es-ES"/>
              </w:rPr>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rPr>
                <w:sz w:val="21"/>
                <w:lang w:val="es-ES"/>
              </w:rPr>
            </w:pPr>
            <w:r>
              <w:rPr>
                <w:sz w:val="21"/>
                <w:lang w:val="es-ES"/>
              </w:rPr>
              <w:t>No aplica</w:t>
            </w:r>
          </w:p>
          <w:p w:rsidR="00A43EC9" w:rsidRPr="00AE664D" w:rsidRDefault="00A43EC9" w:rsidP="00A43EC9">
            <w:pPr>
              <w:rPr>
                <w:sz w:val="21"/>
                <w:lang w:val="es-ES"/>
              </w:rPr>
            </w:pPr>
          </w:p>
        </w:tc>
      </w:tr>
    </w:tbl>
    <w:p w:rsidR="00A43EC9" w:rsidRDefault="00A43EC9" w:rsidP="00A43EC9"/>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ID DEL ENTREGABLE</w:t>
            </w:r>
          </w:p>
        </w:tc>
        <w:tc>
          <w:tcPr>
            <w:tcW w:w="1843" w:type="dxa"/>
            <w:gridSpan w:val="3"/>
          </w:tcPr>
          <w:p w:rsidR="00A43EC9" w:rsidRPr="0066421C" w:rsidRDefault="00A43EC9" w:rsidP="00A43EC9">
            <w:pPr>
              <w:rPr>
                <w:b/>
                <w:sz w:val="21"/>
                <w:lang w:val="es-ES"/>
              </w:rPr>
            </w:pPr>
            <w:r>
              <w:rPr>
                <w:b/>
                <w:sz w:val="21"/>
                <w:lang w:val="es-ES"/>
              </w:rPr>
              <w:t>5.3</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NOMBRE DEL ENTREGABLE</w:t>
            </w:r>
          </w:p>
        </w:tc>
        <w:tc>
          <w:tcPr>
            <w:tcW w:w="6095" w:type="dxa"/>
            <w:gridSpan w:val="11"/>
          </w:tcPr>
          <w:p w:rsidR="00A43EC9" w:rsidRPr="00640704" w:rsidRDefault="00A43EC9" w:rsidP="00A43EC9">
            <w:pPr>
              <w:tabs>
                <w:tab w:val="left" w:pos="3435"/>
              </w:tabs>
              <w:rPr>
                <w:b/>
                <w:sz w:val="21"/>
                <w:lang w:val="es-ES"/>
              </w:rPr>
            </w:pPr>
            <w:r>
              <w:rPr>
                <w:rFonts w:cs="Calibri"/>
                <w:b/>
                <w:color w:val="000000"/>
                <w:sz w:val="21"/>
                <w:szCs w:val="21"/>
              </w:rPr>
              <w:t>Construcción de Bases de Escaleras y Pasarelas Existentes</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DESCRIPCIÓN DEL TRABAJO</w:t>
            </w:r>
          </w:p>
        </w:tc>
      </w:tr>
      <w:tr w:rsidR="00A43EC9" w:rsidRPr="00AE664D" w:rsidTr="00A43EC9">
        <w:tc>
          <w:tcPr>
            <w:tcW w:w="8755" w:type="dxa"/>
            <w:gridSpan w:val="13"/>
          </w:tcPr>
          <w:p w:rsidR="00A43EC9" w:rsidRDefault="00A43EC9" w:rsidP="00A43EC9">
            <w:pPr>
              <w:rPr>
                <w:rFonts w:eastAsia="Calibri" w:cs="Calibri"/>
                <w:sz w:val="21"/>
                <w:szCs w:val="21"/>
              </w:rPr>
            </w:pPr>
            <w:r w:rsidRPr="00666C9F">
              <w:rPr>
                <w:rFonts w:cs="Calibri"/>
                <w:color w:val="000000"/>
                <w:sz w:val="21"/>
                <w:szCs w:val="21"/>
              </w:rPr>
              <w:t xml:space="preserve">Construcción de 05 bases de concreto de escaleras del interior del cubeto que actualmente no tienen una, construidas de acuerdo con lo indicado en el plano </w:t>
            </w:r>
            <w:r w:rsidRPr="00666C9F">
              <w:rPr>
                <w:rFonts w:eastAsia="Calibri" w:cs="Calibri"/>
                <w:sz w:val="21"/>
                <w:szCs w:val="21"/>
              </w:rPr>
              <w:t xml:space="preserve">IDTFEED-118-C-PL-008 - CUBETO DE TANQUES T-51 Y T-52 DETALLES. También considera la reparación de los </w:t>
            </w:r>
            <w:r w:rsidRPr="00666C9F">
              <w:rPr>
                <w:rFonts w:eastAsia="Calibri" w:cs="Calibri"/>
                <w:sz w:val="21"/>
                <w:szCs w:val="21"/>
              </w:rPr>
              <w:lastRenderedPageBreak/>
              <w:t>dados de concreto de soportes y buzones dentro del cubeto que estuvieran dañados.</w:t>
            </w:r>
          </w:p>
          <w:p w:rsidR="00A43EC9" w:rsidRDefault="00A43EC9" w:rsidP="00A43EC9">
            <w:pPr>
              <w:rPr>
                <w:sz w:val="21"/>
                <w:lang w:val="es-ES"/>
              </w:rPr>
            </w:pPr>
          </w:p>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lastRenderedPageBreak/>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r>
              <w:rPr>
                <w:sz w:val="21"/>
                <w:lang w:val="es-ES"/>
              </w:rPr>
              <w:t>Aprobación de protocolo de construcción de base de escaleras y pasarelas existentes.</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FECHA 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t xml:space="preserve">REQUISITOS Y SU CRITERIO DE ACEPTACIÓN </w:t>
            </w:r>
          </w:p>
          <w:p w:rsidR="00A43EC9" w:rsidRPr="00AE664D" w:rsidRDefault="00A43EC9" w:rsidP="00A43EC9">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AE664D" w:rsidTr="00A43EC9">
        <w:tc>
          <w:tcPr>
            <w:tcW w:w="8755" w:type="dxa"/>
            <w:gridSpan w:val="13"/>
          </w:tcPr>
          <w:p w:rsidR="00A43EC9" w:rsidRPr="006C2BC2" w:rsidRDefault="00A43EC9" w:rsidP="00B74BBE">
            <w:pPr>
              <w:pStyle w:val="Prrafodelista"/>
              <w:numPr>
                <w:ilvl w:val="0"/>
                <w:numId w:val="14"/>
              </w:numPr>
              <w:spacing w:line="276" w:lineRule="auto"/>
              <w:jc w:val="left"/>
              <w:rPr>
                <w:sz w:val="21"/>
                <w:lang w:val="es-ES"/>
              </w:rPr>
            </w:pPr>
            <w:r w:rsidRPr="006C2BC2">
              <w:rPr>
                <w:sz w:val="21"/>
                <w:lang w:val="es-ES"/>
              </w:rPr>
              <w:t>5 bases de concreto</w:t>
            </w:r>
            <w:r>
              <w:rPr>
                <w:sz w:val="21"/>
                <w:lang w:val="es-ES"/>
              </w:rPr>
              <w:t xml:space="preserve"> armado </w:t>
            </w:r>
            <w:r w:rsidRPr="00950A96">
              <w:rPr>
                <w:sz w:val="21"/>
                <w:lang w:val="es-ES"/>
              </w:rPr>
              <w:t xml:space="preserve">de  </w:t>
            </w:r>
            <w:proofErr w:type="spellStart"/>
            <w:r w:rsidRPr="00950A96">
              <w:rPr>
                <w:sz w:val="21"/>
                <w:lang w:val="es-ES"/>
              </w:rPr>
              <w:t>f’c</w:t>
            </w:r>
            <w:proofErr w:type="spellEnd"/>
            <w:r w:rsidRPr="00950A96">
              <w:rPr>
                <w:sz w:val="21"/>
                <w:lang w:val="es-ES"/>
              </w:rPr>
              <w:t xml:space="preserve">=210 kg/cm2  y refuerzo de  acero corrugado  </w:t>
            </w:r>
            <w:proofErr w:type="spellStart"/>
            <w:r w:rsidRPr="00950A96">
              <w:rPr>
                <w:sz w:val="21"/>
                <w:lang w:val="es-ES"/>
              </w:rPr>
              <w:t>fy</w:t>
            </w:r>
            <w:proofErr w:type="spellEnd"/>
            <w:r w:rsidRPr="00950A96">
              <w:rPr>
                <w:sz w:val="21"/>
                <w:lang w:val="es-ES"/>
              </w:rPr>
              <w:t>=4200 kg/cm2</w:t>
            </w:r>
            <w:r>
              <w:rPr>
                <w:sz w:val="21"/>
                <w:lang w:val="es-ES"/>
              </w:rPr>
              <w:t>.</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REFERENCIAS TÉCNICAS</w:t>
            </w:r>
          </w:p>
          <w:p w:rsidR="00A43EC9" w:rsidRPr="00AE664D" w:rsidRDefault="00A43EC9" w:rsidP="00A43EC9">
            <w:pPr>
              <w:rPr>
                <w:sz w:val="21"/>
                <w:lang w:val="es-ES"/>
              </w:rPr>
            </w:pPr>
            <w:r w:rsidRPr="00AE664D">
              <w:rPr>
                <w:sz w:val="16"/>
                <w:lang w:val="es-ES"/>
              </w:rPr>
              <w:t>Referencias o fuentes de documentación técnica referida al entregable</w:t>
            </w:r>
          </w:p>
        </w:tc>
      </w:tr>
      <w:tr w:rsidR="00A43EC9" w:rsidRPr="00040668" w:rsidTr="00A43EC9">
        <w:tc>
          <w:tcPr>
            <w:tcW w:w="8755" w:type="dxa"/>
            <w:gridSpan w:val="13"/>
          </w:tcPr>
          <w:p w:rsidR="00A43EC9" w:rsidRPr="00255392" w:rsidRDefault="00A43EC9" w:rsidP="00B74BBE">
            <w:pPr>
              <w:pStyle w:val="Prrafodelista"/>
              <w:numPr>
                <w:ilvl w:val="0"/>
                <w:numId w:val="14"/>
              </w:numPr>
              <w:spacing w:line="276" w:lineRule="auto"/>
              <w:jc w:val="left"/>
              <w:rPr>
                <w:sz w:val="21"/>
                <w:lang w:val="es-ES"/>
              </w:rPr>
            </w:pPr>
            <w:r>
              <w:rPr>
                <w:sz w:val="21"/>
                <w:lang w:val="es-ES"/>
              </w:rPr>
              <w:t>Descripción de partidas</w:t>
            </w:r>
          </w:p>
          <w:p w:rsidR="00A43EC9" w:rsidRPr="00950A96" w:rsidRDefault="00A43EC9" w:rsidP="00B74BBE">
            <w:pPr>
              <w:pStyle w:val="Prrafodelista"/>
              <w:numPr>
                <w:ilvl w:val="0"/>
                <w:numId w:val="14"/>
              </w:numPr>
              <w:spacing w:line="276" w:lineRule="auto"/>
              <w:jc w:val="left"/>
              <w:rPr>
                <w:sz w:val="21"/>
                <w:lang w:val="es-ES"/>
              </w:rPr>
            </w:pPr>
            <w:r>
              <w:rPr>
                <w:sz w:val="21"/>
                <w:lang w:val="es-ES"/>
              </w:rPr>
              <w:t>Especificaciones técnicas</w:t>
            </w:r>
          </w:p>
          <w:p w:rsidR="00A43EC9" w:rsidRPr="006C2BC2" w:rsidRDefault="00A43EC9" w:rsidP="00B74BBE">
            <w:pPr>
              <w:pStyle w:val="Prrafodelista"/>
              <w:numPr>
                <w:ilvl w:val="0"/>
                <w:numId w:val="14"/>
              </w:numPr>
              <w:spacing w:line="276" w:lineRule="auto"/>
              <w:jc w:val="left"/>
              <w:rPr>
                <w:sz w:val="21"/>
                <w:lang w:val="en-US"/>
              </w:rPr>
            </w:pPr>
            <w:r w:rsidRPr="006C2BC2">
              <w:rPr>
                <w:sz w:val="21"/>
                <w:lang w:val="en-US"/>
              </w:rPr>
              <w:t>Plano IDT-FEED-118-C-PL-008</w:t>
            </w:r>
          </w:p>
          <w:p w:rsidR="00A43EC9" w:rsidRPr="006C2BC2" w:rsidRDefault="00A43EC9" w:rsidP="00A43EC9">
            <w:pPr>
              <w:rPr>
                <w:sz w:val="21"/>
                <w:lang w:val="en-U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CONSIDERACIONES CONTRACTUALES (SI APLICA)</w:t>
            </w:r>
          </w:p>
          <w:p w:rsidR="00A43EC9" w:rsidRPr="00AE664D" w:rsidRDefault="00A43EC9" w:rsidP="00A43EC9">
            <w:pPr>
              <w:rPr>
                <w:sz w:val="16"/>
                <w:lang w:val="es-ES"/>
              </w:rPr>
            </w:pPr>
            <w:r w:rsidRPr="00AE664D">
              <w:rPr>
                <w:sz w:val="16"/>
                <w:lang w:val="es-ES"/>
              </w:rPr>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rPr>
                <w:sz w:val="21"/>
                <w:lang w:val="es-ES"/>
              </w:rPr>
            </w:pPr>
            <w:r>
              <w:rPr>
                <w:sz w:val="21"/>
                <w:lang w:val="es-ES"/>
              </w:rPr>
              <w:t>No aplica</w:t>
            </w:r>
          </w:p>
          <w:p w:rsidR="00A43EC9" w:rsidRPr="00AE664D" w:rsidRDefault="00A43EC9" w:rsidP="00A43EC9">
            <w:pPr>
              <w:rPr>
                <w:sz w:val="21"/>
                <w:lang w:val="es-ES"/>
              </w:rPr>
            </w:pPr>
          </w:p>
        </w:tc>
      </w:tr>
    </w:tbl>
    <w:p w:rsidR="00A43EC9" w:rsidRDefault="00A43EC9" w:rsidP="00A43EC9"/>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ID DEL ENTREGABLE</w:t>
            </w:r>
          </w:p>
        </w:tc>
        <w:tc>
          <w:tcPr>
            <w:tcW w:w="1843" w:type="dxa"/>
            <w:gridSpan w:val="3"/>
          </w:tcPr>
          <w:p w:rsidR="00A43EC9" w:rsidRPr="0066421C" w:rsidRDefault="00A43EC9" w:rsidP="00A43EC9">
            <w:pPr>
              <w:rPr>
                <w:b/>
                <w:sz w:val="21"/>
                <w:lang w:val="es-ES"/>
              </w:rPr>
            </w:pPr>
            <w:r>
              <w:rPr>
                <w:b/>
                <w:sz w:val="21"/>
                <w:lang w:val="es-ES"/>
              </w:rPr>
              <w:t>6.1.1</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NOMBRE DEL ENTREGABLE</w:t>
            </w:r>
          </w:p>
        </w:tc>
        <w:tc>
          <w:tcPr>
            <w:tcW w:w="6095" w:type="dxa"/>
            <w:gridSpan w:val="11"/>
          </w:tcPr>
          <w:p w:rsidR="00A43EC9" w:rsidRPr="00640704" w:rsidRDefault="00A43EC9" w:rsidP="00A43EC9">
            <w:pPr>
              <w:tabs>
                <w:tab w:val="left" w:pos="3435"/>
              </w:tabs>
              <w:rPr>
                <w:b/>
                <w:sz w:val="21"/>
                <w:lang w:val="es-ES"/>
              </w:rPr>
            </w:pPr>
            <w:r>
              <w:rPr>
                <w:rFonts w:cs="Calibri"/>
                <w:b/>
                <w:color w:val="000000"/>
                <w:sz w:val="21"/>
                <w:szCs w:val="21"/>
              </w:rPr>
              <w:t>Ampliación de Plataforma Perimetral en TQ 52</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DESCRIPCIÓN DEL TRABAJO</w:t>
            </w:r>
          </w:p>
        </w:tc>
      </w:tr>
      <w:tr w:rsidR="00A43EC9" w:rsidRPr="00AE664D" w:rsidTr="00A43EC9">
        <w:tc>
          <w:tcPr>
            <w:tcW w:w="8755" w:type="dxa"/>
            <w:gridSpan w:val="13"/>
          </w:tcPr>
          <w:p w:rsidR="00A43EC9" w:rsidRPr="00666C9F" w:rsidRDefault="00A43EC9" w:rsidP="00A43EC9">
            <w:pPr>
              <w:spacing w:beforeLines="40" w:afterLines="40"/>
              <w:rPr>
                <w:rFonts w:cs="Calibri"/>
                <w:color w:val="000000"/>
                <w:sz w:val="21"/>
                <w:szCs w:val="21"/>
              </w:rPr>
            </w:pPr>
            <w:r w:rsidRPr="00666C9F">
              <w:rPr>
                <w:rFonts w:cs="Calibri"/>
                <w:color w:val="000000"/>
                <w:sz w:val="21"/>
                <w:szCs w:val="21"/>
              </w:rPr>
              <w:t>Modificación, fabricación e instalación para ampliación y adecuación de escaleras, pasarelas y otros elementos de acceso, que interfieran para el montaje del techo domo del Tanque 52. Con más detalle:</w:t>
            </w:r>
          </w:p>
          <w:p w:rsidR="00A43EC9" w:rsidRPr="00666C9F" w:rsidRDefault="00A43EC9" w:rsidP="00B74BBE">
            <w:pPr>
              <w:pStyle w:val="Prrafodelista"/>
              <w:numPr>
                <w:ilvl w:val="0"/>
                <w:numId w:val="10"/>
              </w:numPr>
              <w:spacing w:beforeLines="40" w:afterLines="40"/>
              <w:rPr>
                <w:rFonts w:cs="Calibri"/>
                <w:color w:val="000000"/>
                <w:sz w:val="21"/>
                <w:szCs w:val="21"/>
              </w:rPr>
            </w:pPr>
            <w:r w:rsidRPr="00666C9F">
              <w:rPr>
                <w:rFonts w:cs="Calibri"/>
                <w:color w:val="000000"/>
                <w:sz w:val="21"/>
                <w:szCs w:val="21"/>
              </w:rPr>
              <w:t>Modificación de la parte superior de escaleras helicoidales que dan acceso a las pasarelas superiores y a las escaleras pivotantes.</w:t>
            </w:r>
          </w:p>
          <w:p w:rsidR="00A43EC9" w:rsidRDefault="00A43EC9" w:rsidP="00A43EC9">
            <w:pPr>
              <w:rPr>
                <w:sz w:val="21"/>
                <w:lang w:val="es-ES"/>
              </w:rPr>
            </w:pPr>
            <w:r w:rsidRPr="00666C9F">
              <w:rPr>
                <w:rFonts w:cs="Calibri"/>
                <w:color w:val="000000"/>
                <w:sz w:val="21"/>
                <w:szCs w:val="21"/>
              </w:rPr>
              <w:t>Adecuación a las plataformas de acceso de medición automática de nivel y temperatura.</w:t>
            </w:r>
          </w:p>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r>
              <w:rPr>
                <w:sz w:val="21"/>
                <w:lang w:val="es-ES"/>
              </w:rPr>
              <w:t>Aprobación de protocolo de ampliación de plataforma perimetral.</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lastRenderedPageBreak/>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FECHA 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t xml:space="preserve">REQUISITOS Y SU CRITERIO DE ACEPTACIÓN </w:t>
            </w:r>
          </w:p>
          <w:p w:rsidR="00A43EC9" w:rsidRPr="00AE664D" w:rsidRDefault="00A43EC9" w:rsidP="00A43EC9">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AE664D" w:rsidTr="00A43EC9">
        <w:tc>
          <w:tcPr>
            <w:tcW w:w="8755" w:type="dxa"/>
            <w:gridSpan w:val="13"/>
          </w:tcPr>
          <w:p w:rsidR="00A43EC9" w:rsidRPr="001B1682" w:rsidRDefault="00A43EC9" w:rsidP="00B74BBE">
            <w:pPr>
              <w:pStyle w:val="Prrafodelista"/>
              <w:numPr>
                <w:ilvl w:val="0"/>
                <w:numId w:val="14"/>
              </w:numPr>
              <w:spacing w:line="276" w:lineRule="auto"/>
              <w:jc w:val="left"/>
              <w:rPr>
                <w:sz w:val="21"/>
                <w:lang w:val="es-ES"/>
              </w:rPr>
            </w:pPr>
            <w:r w:rsidRPr="001B1682">
              <w:rPr>
                <w:sz w:val="21"/>
                <w:lang w:val="es-ES"/>
              </w:rPr>
              <w:t>Ampliación de plataforma perimetral mínimo 750mm</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REFERENCIAS TÉCNICAS</w:t>
            </w:r>
          </w:p>
          <w:p w:rsidR="00A43EC9" w:rsidRPr="00AE664D" w:rsidRDefault="00A43EC9" w:rsidP="00A43EC9">
            <w:pPr>
              <w:rPr>
                <w:sz w:val="21"/>
                <w:lang w:val="es-ES"/>
              </w:rPr>
            </w:pPr>
            <w:r w:rsidRPr="00AE664D">
              <w:rPr>
                <w:sz w:val="16"/>
                <w:lang w:val="es-ES"/>
              </w:rPr>
              <w:t>Referencias o fuentes de documentación técnica referida al entregable</w:t>
            </w:r>
          </w:p>
        </w:tc>
      </w:tr>
      <w:tr w:rsidR="00A43EC9" w:rsidRPr="00040668" w:rsidTr="00A43EC9">
        <w:tc>
          <w:tcPr>
            <w:tcW w:w="8755" w:type="dxa"/>
            <w:gridSpan w:val="13"/>
          </w:tcPr>
          <w:p w:rsidR="00A43EC9" w:rsidRPr="00255392" w:rsidRDefault="00A43EC9" w:rsidP="00B74BBE">
            <w:pPr>
              <w:pStyle w:val="Prrafodelista"/>
              <w:numPr>
                <w:ilvl w:val="0"/>
                <w:numId w:val="14"/>
              </w:numPr>
              <w:spacing w:line="276" w:lineRule="auto"/>
              <w:jc w:val="left"/>
              <w:rPr>
                <w:sz w:val="21"/>
                <w:lang w:val="es-ES"/>
              </w:rPr>
            </w:pPr>
            <w:r>
              <w:rPr>
                <w:sz w:val="21"/>
                <w:lang w:val="es-ES"/>
              </w:rPr>
              <w:t>Descripción de partidas</w:t>
            </w:r>
          </w:p>
          <w:p w:rsidR="00A43EC9" w:rsidRPr="00950A96" w:rsidRDefault="00A43EC9" w:rsidP="00B74BBE">
            <w:pPr>
              <w:pStyle w:val="Prrafodelista"/>
              <w:numPr>
                <w:ilvl w:val="0"/>
                <w:numId w:val="14"/>
              </w:numPr>
              <w:spacing w:line="276" w:lineRule="auto"/>
              <w:jc w:val="left"/>
              <w:rPr>
                <w:sz w:val="21"/>
                <w:lang w:val="es-ES"/>
              </w:rPr>
            </w:pPr>
            <w:r>
              <w:rPr>
                <w:sz w:val="21"/>
                <w:lang w:val="es-ES"/>
              </w:rPr>
              <w:t>Especificaciones técnicas</w:t>
            </w:r>
          </w:p>
          <w:p w:rsidR="00A43EC9" w:rsidRPr="001B1682" w:rsidRDefault="00A43EC9" w:rsidP="00B74BBE">
            <w:pPr>
              <w:pStyle w:val="Prrafodelista"/>
              <w:numPr>
                <w:ilvl w:val="0"/>
                <w:numId w:val="14"/>
              </w:numPr>
              <w:spacing w:line="276" w:lineRule="auto"/>
              <w:jc w:val="left"/>
              <w:rPr>
                <w:sz w:val="21"/>
                <w:lang w:val="en-US"/>
              </w:rPr>
            </w:pPr>
            <w:r w:rsidRPr="006C2BC2">
              <w:rPr>
                <w:sz w:val="21"/>
                <w:lang w:val="en-US"/>
              </w:rPr>
              <w:t>Plano IDT-FEED-118-</w:t>
            </w:r>
            <w:r>
              <w:rPr>
                <w:sz w:val="21"/>
                <w:lang w:val="en-US"/>
              </w:rPr>
              <w:t>M</w:t>
            </w:r>
            <w:r w:rsidRPr="006C2BC2">
              <w:rPr>
                <w:sz w:val="21"/>
                <w:lang w:val="en-US"/>
              </w:rPr>
              <w:t>-PL-00</w:t>
            </w:r>
            <w:r>
              <w:rPr>
                <w:sz w:val="21"/>
                <w:lang w:val="en-US"/>
              </w:rPr>
              <w:t>3</w:t>
            </w:r>
          </w:p>
          <w:p w:rsidR="00A43EC9" w:rsidRPr="005E7D92" w:rsidRDefault="00A43EC9" w:rsidP="00A43EC9">
            <w:pPr>
              <w:rPr>
                <w:sz w:val="21"/>
                <w:lang w:val="en-U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CONSIDERACIONES CONTRACTUALES (SI APLICA)</w:t>
            </w:r>
          </w:p>
          <w:p w:rsidR="00A43EC9" w:rsidRPr="00AE664D" w:rsidRDefault="00A43EC9" w:rsidP="00A43EC9">
            <w:pPr>
              <w:rPr>
                <w:sz w:val="16"/>
                <w:lang w:val="es-ES"/>
              </w:rPr>
            </w:pPr>
            <w:r w:rsidRPr="00AE664D">
              <w:rPr>
                <w:sz w:val="16"/>
                <w:lang w:val="es-ES"/>
              </w:rPr>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rPr>
                <w:sz w:val="21"/>
                <w:lang w:val="es-ES"/>
              </w:rPr>
            </w:pPr>
            <w:r>
              <w:rPr>
                <w:sz w:val="21"/>
                <w:lang w:val="es-ES"/>
              </w:rPr>
              <w:t>No aplica</w:t>
            </w:r>
          </w:p>
          <w:p w:rsidR="00A43EC9" w:rsidRPr="00AE664D" w:rsidRDefault="00A43EC9" w:rsidP="00A43EC9">
            <w:pPr>
              <w:rPr>
                <w:sz w:val="21"/>
                <w:lang w:val="es-ES"/>
              </w:rPr>
            </w:pPr>
          </w:p>
        </w:tc>
      </w:tr>
    </w:tbl>
    <w:p w:rsidR="00A43EC9" w:rsidRDefault="00A43EC9" w:rsidP="00A43EC9"/>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ID DEL ENTREGABLE</w:t>
            </w:r>
          </w:p>
        </w:tc>
        <w:tc>
          <w:tcPr>
            <w:tcW w:w="1843" w:type="dxa"/>
            <w:gridSpan w:val="3"/>
          </w:tcPr>
          <w:p w:rsidR="00A43EC9" w:rsidRPr="0066421C" w:rsidRDefault="00A43EC9" w:rsidP="00A43EC9">
            <w:pPr>
              <w:rPr>
                <w:b/>
                <w:sz w:val="21"/>
                <w:lang w:val="es-ES"/>
              </w:rPr>
            </w:pPr>
            <w:r>
              <w:rPr>
                <w:b/>
                <w:sz w:val="21"/>
                <w:lang w:val="es-ES"/>
              </w:rPr>
              <w:t>6.1.2</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NOMBRE DEL ENTREGABLE</w:t>
            </w:r>
          </w:p>
        </w:tc>
        <w:tc>
          <w:tcPr>
            <w:tcW w:w="6095" w:type="dxa"/>
            <w:gridSpan w:val="11"/>
          </w:tcPr>
          <w:p w:rsidR="00A43EC9" w:rsidRPr="00640704" w:rsidRDefault="00A43EC9" w:rsidP="00A43EC9">
            <w:pPr>
              <w:tabs>
                <w:tab w:val="left" w:pos="3435"/>
              </w:tabs>
              <w:rPr>
                <w:b/>
                <w:sz w:val="21"/>
                <w:lang w:val="es-ES"/>
              </w:rPr>
            </w:pPr>
            <w:r>
              <w:rPr>
                <w:rFonts w:cs="Calibri"/>
                <w:b/>
                <w:color w:val="000000"/>
                <w:sz w:val="21"/>
                <w:szCs w:val="21"/>
              </w:rPr>
              <w:t xml:space="preserve">Reforzamiento de Anillo </w:t>
            </w:r>
            <w:proofErr w:type="spellStart"/>
            <w:r>
              <w:rPr>
                <w:rFonts w:cs="Calibri"/>
                <w:b/>
                <w:color w:val="000000"/>
                <w:sz w:val="21"/>
                <w:szCs w:val="21"/>
              </w:rPr>
              <w:t>Perimitral</w:t>
            </w:r>
            <w:proofErr w:type="spellEnd"/>
            <w:r>
              <w:rPr>
                <w:rFonts w:cs="Calibri"/>
                <w:b/>
                <w:color w:val="000000"/>
                <w:sz w:val="21"/>
                <w:szCs w:val="21"/>
              </w:rPr>
              <w:t xml:space="preserve"> de TQ 52</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DESCRIPCIÓN DEL TRABAJO</w:t>
            </w:r>
          </w:p>
        </w:tc>
      </w:tr>
      <w:tr w:rsidR="00A43EC9" w:rsidRPr="00AE664D" w:rsidTr="00A43EC9">
        <w:tc>
          <w:tcPr>
            <w:tcW w:w="8755" w:type="dxa"/>
            <w:gridSpan w:val="13"/>
          </w:tcPr>
          <w:p w:rsidR="00A43EC9" w:rsidRDefault="00A43EC9" w:rsidP="00A43EC9">
            <w:pPr>
              <w:rPr>
                <w:sz w:val="21"/>
                <w:lang w:val="es-ES"/>
              </w:rPr>
            </w:pPr>
            <w:r w:rsidRPr="00666C9F">
              <w:rPr>
                <w:rFonts w:cs="Calibri"/>
                <w:color w:val="000000"/>
                <w:sz w:val="21"/>
                <w:szCs w:val="21"/>
              </w:rPr>
              <w:t>Reforzamiento del anillo superior</w:t>
            </w:r>
            <w:r>
              <w:rPr>
                <w:rFonts w:cs="Calibri"/>
                <w:color w:val="000000"/>
                <w:sz w:val="21"/>
                <w:szCs w:val="21"/>
              </w:rPr>
              <w:t xml:space="preserve"> </w:t>
            </w:r>
            <w:r w:rsidRPr="00666C9F">
              <w:rPr>
                <w:rFonts w:cs="Calibri"/>
                <w:color w:val="000000"/>
                <w:sz w:val="21"/>
                <w:szCs w:val="21"/>
              </w:rPr>
              <w:t xml:space="preserve">del casco del tanque TQ 52 utilizando un ángulo </w:t>
            </w:r>
            <w:proofErr w:type="spellStart"/>
            <w:r w:rsidRPr="00666C9F">
              <w:rPr>
                <w:rFonts w:cs="Calibri"/>
                <w:color w:val="000000"/>
                <w:sz w:val="21"/>
                <w:szCs w:val="21"/>
              </w:rPr>
              <w:t>rigidizador</w:t>
            </w:r>
            <w:proofErr w:type="spellEnd"/>
            <w:r w:rsidRPr="00666C9F">
              <w:rPr>
                <w:rFonts w:cs="Calibri"/>
                <w:color w:val="000000"/>
                <w:sz w:val="21"/>
                <w:szCs w:val="21"/>
              </w:rPr>
              <w:t xml:space="preserve"> para evitar la deformación del tanque por el peso del techo domo.</w:t>
            </w:r>
          </w:p>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r>
              <w:rPr>
                <w:sz w:val="21"/>
                <w:lang w:val="es-ES"/>
              </w:rPr>
              <w:t>Aprobación de protocolo de ensanchamiento de anillo perimetral de tanques</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FECHA 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t xml:space="preserve">REQUISITOS Y SU CRITERIO DE ACEPTACIÓN </w:t>
            </w:r>
          </w:p>
          <w:p w:rsidR="00A43EC9" w:rsidRPr="00AE664D" w:rsidRDefault="00A43EC9" w:rsidP="00A43EC9">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AE664D" w:rsidTr="00A43EC9">
        <w:tc>
          <w:tcPr>
            <w:tcW w:w="8755" w:type="dxa"/>
            <w:gridSpan w:val="13"/>
          </w:tcPr>
          <w:p w:rsidR="00A43EC9" w:rsidRPr="00D04DCD" w:rsidRDefault="00A43EC9" w:rsidP="00B74BBE">
            <w:pPr>
              <w:pStyle w:val="Prrafodelista"/>
              <w:numPr>
                <w:ilvl w:val="0"/>
                <w:numId w:val="14"/>
              </w:numPr>
              <w:spacing w:line="276" w:lineRule="auto"/>
              <w:jc w:val="left"/>
              <w:rPr>
                <w:sz w:val="21"/>
                <w:lang w:val="es-ES"/>
              </w:rPr>
            </w:pPr>
            <w:r>
              <w:rPr>
                <w:sz w:val="21"/>
                <w:lang w:val="es-ES"/>
              </w:rPr>
              <w:t>Ensanchamiento de anillos de rigidez del tanque de 6” x 5/8” como mínimo.</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REFERENCIAS TÉCNICAS</w:t>
            </w:r>
          </w:p>
          <w:p w:rsidR="00A43EC9" w:rsidRPr="00AE664D" w:rsidRDefault="00A43EC9" w:rsidP="00A43EC9">
            <w:pPr>
              <w:rPr>
                <w:sz w:val="21"/>
                <w:lang w:val="es-ES"/>
              </w:rPr>
            </w:pPr>
            <w:r w:rsidRPr="00AE664D">
              <w:rPr>
                <w:sz w:val="16"/>
                <w:lang w:val="es-ES"/>
              </w:rPr>
              <w:t>Referencias o fuentes de documentación técnica referida al entregable</w:t>
            </w:r>
          </w:p>
        </w:tc>
      </w:tr>
      <w:tr w:rsidR="00A43EC9" w:rsidRPr="00040668" w:rsidTr="00A43EC9">
        <w:tc>
          <w:tcPr>
            <w:tcW w:w="8755" w:type="dxa"/>
            <w:gridSpan w:val="13"/>
          </w:tcPr>
          <w:p w:rsidR="00A43EC9" w:rsidRPr="00255392" w:rsidRDefault="00A43EC9" w:rsidP="00B74BBE">
            <w:pPr>
              <w:pStyle w:val="Prrafodelista"/>
              <w:numPr>
                <w:ilvl w:val="0"/>
                <w:numId w:val="14"/>
              </w:numPr>
              <w:spacing w:line="276" w:lineRule="auto"/>
              <w:jc w:val="left"/>
              <w:rPr>
                <w:sz w:val="21"/>
                <w:lang w:val="es-ES"/>
              </w:rPr>
            </w:pPr>
            <w:r>
              <w:rPr>
                <w:sz w:val="21"/>
                <w:lang w:val="es-ES"/>
              </w:rPr>
              <w:t>Descripción de partidas</w:t>
            </w:r>
          </w:p>
          <w:p w:rsidR="00A43EC9" w:rsidRDefault="00A43EC9" w:rsidP="00B74BBE">
            <w:pPr>
              <w:pStyle w:val="Prrafodelista"/>
              <w:numPr>
                <w:ilvl w:val="0"/>
                <w:numId w:val="14"/>
              </w:numPr>
              <w:spacing w:line="276" w:lineRule="auto"/>
              <w:jc w:val="left"/>
              <w:rPr>
                <w:sz w:val="21"/>
                <w:lang w:val="es-ES"/>
              </w:rPr>
            </w:pPr>
            <w:r>
              <w:rPr>
                <w:sz w:val="21"/>
                <w:lang w:val="es-ES"/>
              </w:rPr>
              <w:t>Especificaciones técnicas</w:t>
            </w:r>
          </w:p>
          <w:p w:rsidR="00A43EC9" w:rsidRPr="005E7D92" w:rsidRDefault="00A43EC9" w:rsidP="00B74BBE">
            <w:pPr>
              <w:pStyle w:val="Prrafodelista"/>
              <w:numPr>
                <w:ilvl w:val="0"/>
                <w:numId w:val="14"/>
              </w:numPr>
              <w:spacing w:line="276" w:lineRule="auto"/>
              <w:jc w:val="left"/>
              <w:rPr>
                <w:sz w:val="21"/>
                <w:lang w:val="en-US"/>
              </w:rPr>
            </w:pPr>
            <w:r w:rsidRPr="00560B85">
              <w:rPr>
                <w:sz w:val="21"/>
                <w:lang w:val="en-US"/>
              </w:rPr>
              <w:t>Plano IDT-FEED-118-M-PL-0</w:t>
            </w:r>
            <w:r>
              <w:rPr>
                <w:sz w:val="21"/>
                <w:lang w:val="en-US"/>
              </w:rPr>
              <w:t>003</w:t>
            </w:r>
          </w:p>
          <w:p w:rsidR="00A43EC9" w:rsidRPr="005E7D92" w:rsidRDefault="00A43EC9" w:rsidP="00A43EC9">
            <w:pPr>
              <w:rPr>
                <w:sz w:val="21"/>
                <w:lang w:val="en-U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CONSIDERACIONES CONTRACTUALES (SI APLICA)</w:t>
            </w:r>
          </w:p>
          <w:p w:rsidR="00A43EC9" w:rsidRPr="00AE664D" w:rsidRDefault="00A43EC9" w:rsidP="00A43EC9">
            <w:pPr>
              <w:rPr>
                <w:sz w:val="16"/>
                <w:lang w:val="es-ES"/>
              </w:rPr>
            </w:pPr>
            <w:r w:rsidRPr="00AE664D">
              <w:rPr>
                <w:sz w:val="16"/>
                <w:lang w:val="es-ES"/>
              </w:rPr>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rPr>
                <w:sz w:val="21"/>
                <w:lang w:val="es-ES"/>
              </w:rPr>
            </w:pPr>
            <w:r>
              <w:rPr>
                <w:sz w:val="21"/>
                <w:lang w:val="es-ES"/>
              </w:rPr>
              <w:lastRenderedPageBreak/>
              <w:t>No aplica</w:t>
            </w:r>
          </w:p>
          <w:p w:rsidR="00A43EC9" w:rsidRPr="00AE664D" w:rsidRDefault="00A43EC9" w:rsidP="00A43EC9">
            <w:pPr>
              <w:rPr>
                <w:sz w:val="21"/>
                <w:lang w:val="es-ES"/>
              </w:rPr>
            </w:pPr>
          </w:p>
        </w:tc>
      </w:tr>
    </w:tbl>
    <w:p w:rsidR="00A43EC9" w:rsidRDefault="00A43EC9" w:rsidP="00A43EC9"/>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ID DEL ENTREGABLE</w:t>
            </w:r>
          </w:p>
        </w:tc>
        <w:tc>
          <w:tcPr>
            <w:tcW w:w="1843" w:type="dxa"/>
            <w:gridSpan w:val="3"/>
          </w:tcPr>
          <w:p w:rsidR="00A43EC9" w:rsidRPr="0066421C" w:rsidRDefault="00A43EC9" w:rsidP="00A43EC9">
            <w:pPr>
              <w:rPr>
                <w:b/>
                <w:sz w:val="21"/>
                <w:lang w:val="es-ES"/>
              </w:rPr>
            </w:pPr>
            <w:r>
              <w:rPr>
                <w:b/>
                <w:sz w:val="21"/>
                <w:lang w:val="es-ES"/>
              </w:rPr>
              <w:t>6.1.3.1</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NOMBRE DEL ENTREGABLE</w:t>
            </w:r>
          </w:p>
        </w:tc>
        <w:tc>
          <w:tcPr>
            <w:tcW w:w="6095" w:type="dxa"/>
            <w:gridSpan w:val="11"/>
          </w:tcPr>
          <w:p w:rsidR="00A43EC9" w:rsidRPr="00640704" w:rsidRDefault="00A43EC9" w:rsidP="00A43EC9">
            <w:pPr>
              <w:tabs>
                <w:tab w:val="left" w:pos="3435"/>
              </w:tabs>
              <w:rPr>
                <w:b/>
                <w:sz w:val="21"/>
                <w:lang w:val="es-ES"/>
              </w:rPr>
            </w:pPr>
            <w:r>
              <w:rPr>
                <w:rFonts w:cs="Calibri"/>
                <w:b/>
                <w:color w:val="000000"/>
                <w:sz w:val="21"/>
                <w:szCs w:val="21"/>
              </w:rPr>
              <w:t>Retiro e Instalación de Cámara Espuma TQ 52</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DESCRIPCIÓN DEL TRABAJO</w:t>
            </w:r>
          </w:p>
        </w:tc>
      </w:tr>
      <w:tr w:rsidR="00A43EC9" w:rsidRPr="00AE664D" w:rsidTr="00A43EC9">
        <w:tc>
          <w:tcPr>
            <w:tcW w:w="8755" w:type="dxa"/>
            <w:gridSpan w:val="13"/>
          </w:tcPr>
          <w:p w:rsidR="00A43EC9" w:rsidRDefault="00A43EC9" w:rsidP="00A43EC9">
            <w:pPr>
              <w:rPr>
                <w:sz w:val="21"/>
                <w:lang w:val="es-ES"/>
              </w:rPr>
            </w:pPr>
            <w:r w:rsidRPr="00666C9F">
              <w:rPr>
                <w:rFonts w:cs="Calibri"/>
                <w:color w:val="000000"/>
                <w:sz w:val="21"/>
                <w:szCs w:val="21"/>
              </w:rPr>
              <w:t>Desmontaje de las cámaras de espuma existentes y la instalación de las nuevas cámaras de espuma en el Tanque 52.</w:t>
            </w:r>
          </w:p>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r>
              <w:rPr>
                <w:sz w:val="21"/>
                <w:lang w:val="es-ES"/>
              </w:rPr>
              <w:t>Aprobación de protocolo de retiro e instalación de cámara espuma por PETROPERU.</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FECHA 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t xml:space="preserve">REQUISITOS Y SU CRITERIO DE ACEPTACIÓN </w:t>
            </w:r>
          </w:p>
          <w:p w:rsidR="00A43EC9" w:rsidRPr="00AE664D" w:rsidRDefault="00A43EC9" w:rsidP="00A43EC9">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AE664D" w:rsidTr="00A43EC9">
        <w:tc>
          <w:tcPr>
            <w:tcW w:w="8755" w:type="dxa"/>
            <w:gridSpan w:val="13"/>
          </w:tcPr>
          <w:p w:rsidR="00A43EC9" w:rsidRPr="00C47C42" w:rsidRDefault="00A43EC9" w:rsidP="00B74BBE">
            <w:pPr>
              <w:pStyle w:val="Prrafodelista"/>
              <w:numPr>
                <w:ilvl w:val="0"/>
                <w:numId w:val="14"/>
              </w:numPr>
              <w:spacing w:line="276" w:lineRule="auto"/>
              <w:jc w:val="left"/>
              <w:rPr>
                <w:sz w:val="21"/>
                <w:lang w:val="es-ES"/>
              </w:rPr>
            </w:pPr>
            <w:r>
              <w:rPr>
                <w:sz w:val="21"/>
                <w:lang w:val="es-ES"/>
              </w:rPr>
              <w:t>Reemplazo de 12 cámaras de espuma del modelo SPS-9</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REFERENCIAS TÉCNICAS</w:t>
            </w:r>
          </w:p>
          <w:p w:rsidR="00A43EC9" w:rsidRPr="00AE664D" w:rsidRDefault="00A43EC9" w:rsidP="00A43EC9">
            <w:pPr>
              <w:rPr>
                <w:sz w:val="21"/>
                <w:lang w:val="es-ES"/>
              </w:rPr>
            </w:pPr>
            <w:r w:rsidRPr="00AE664D">
              <w:rPr>
                <w:sz w:val="16"/>
                <w:lang w:val="es-ES"/>
              </w:rPr>
              <w:t>Referencias o fuentes de documentación técnica referida al entregable</w:t>
            </w:r>
          </w:p>
        </w:tc>
      </w:tr>
      <w:tr w:rsidR="00A43EC9" w:rsidRPr="00040668" w:rsidTr="00A43EC9">
        <w:tc>
          <w:tcPr>
            <w:tcW w:w="8755" w:type="dxa"/>
            <w:gridSpan w:val="13"/>
          </w:tcPr>
          <w:p w:rsidR="00A43EC9" w:rsidRPr="00255392" w:rsidRDefault="00A43EC9" w:rsidP="00B74BBE">
            <w:pPr>
              <w:pStyle w:val="Prrafodelista"/>
              <w:numPr>
                <w:ilvl w:val="0"/>
                <w:numId w:val="14"/>
              </w:numPr>
              <w:spacing w:line="276" w:lineRule="auto"/>
              <w:jc w:val="left"/>
              <w:rPr>
                <w:sz w:val="21"/>
                <w:lang w:val="es-ES"/>
              </w:rPr>
            </w:pPr>
            <w:r>
              <w:rPr>
                <w:sz w:val="21"/>
                <w:lang w:val="es-ES"/>
              </w:rPr>
              <w:t>Descripción de partidas</w:t>
            </w:r>
          </w:p>
          <w:p w:rsidR="00A43EC9" w:rsidRDefault="00A43EC9" w:rsidP="00B74BBE">
            <w:pPr>
              <w:pStyle w:val="Prrafodelista"/>
              <w:numPr>
                <w:ilvl w:val="0"/>
                <w:numId w:val="14"/>
              </w:numPr>
              <w:spacing w:line="276" w:lineRule="auto"/>
              <w:jc w:val="left"/>
              <w:rPr>
                <w:sz w:val="21"/>
                <w:lang w:val="es-ES"/>
              </w:rPr>
            </w:pPr>
            <w:r>
              <w:rPr>
                <w:sz w:val="21"/>
                <w:lang w:val="es-ES"/>
              </w:rPr>
              <w:t>Especificaciones técnicas</w:t>
            </w:r>
          </w:p>
          <w:p w:rsidR="00A43EC9" w:rsidRPr="005E7D92" w:rsidRDefault="00A43EC9" w:rsidP="00B74BBE">
            <w:pPr>
              <w:pStyle w:val="Prrafodelista"/>
              <w:numPr>
                <w:ilvl w:val="0"/>
                <w:numId w:val="14"/>
              </w:numPr>
              <w:spacing w:line="276" w:lineRule="auto"/>
              <w:jc w:val="left"/>
              <w:rPr>
                <w:sz w:val="21"/>
                <w:lang w:val="en-US"/>
              </w:rPr>
            </w:pPr>
            <w:r w:rsidRPr="00560B85">
              <w:rPr>
                <w:sz w:val="21"/>
                <w:lang w:val="en-US"/>
              </w:rPr>
              <w:t>Plano IDT-FEED-118-M-PL-0</w:t>
            </w:r>
            <w:r>
              <w:rPr>
                <w:sz w:val="21"/>
                <w:lang w:val="en-US"/>
              </w:rPr>
              <w:t>003</w:t>
            </w:r>
          </w:p>
          <w:p w:rsidR="00A43EC9" w:rsidRPr="005E7D92" w:rsidRDefault="00A43EC9" w:rsidP="00A43EC9">
            <w:pPr>
              <w:rPr>
                <w:sz w:val="21"/>
                <w:lang w:val="en-U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CONSIDERACIONES CONTRACTUALES (SI APLICA)</w:t>
            </w:r>
          </w:p>
          <w:p w:rsidR="00A43EC9" w:rsidRPr="00AE664D" w:rsidRDefault="00A43EC9" w:rsidP="00A43EC9">
            <w:pPr>
              <w:rPr>
                <w:sz w:val="16"/>
                <w:lang w:val="es-ES"/>
              </w:rPr>
            </w:pPr>
            <w:r w:rsidRPr="00AE664D">
              <w:rPr>
                <w:sz w:val="16"/>
                <w:lang w:val="es-ES"/>
              </w:rPr>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rPr>
                <w:sz w:val="21"/>
                <w:lang w:val="es-ES"/>
              </w:rPr>
            </w:pPr>
            <w:r>
              <w:rPr>
                <w:sz w:val="21"/>
                <w:lang w:val="es-ES"/>
              </w:rPr>
              <w:t>No aplica</w:t>
            </w:r>
          </w:p>
          <w:p w:rsidR="00A43EC9" w:rsidRPr="00AE664D" w:rsidRDefault="00A43EC9" w:rsidP="00A43EC9">
            <w:pPr>
              <w:rPr>
                <w:sz w:val="21"/>
                <w:lang w:val="es-ES"/>
              </w:rPr>
            </w:pPr>
          </w:p>
        </w:tc>
      </w:tr>
    </w:tbl>
    <w:p w:rsidR="00A43EC9" w:rsidRDefault="00A43EC9" w:rsidP="00A43EC9"/>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ID DEL ENTREGABLE</w:t>
            </w:r>
          </w:p>
        </w:tc>
        <w:tc>
          <w:tcPr>
            <w:tcW w:w="1843" w:type="dxa"/>
            <w:gridSpan w:val="3"/>
          </w:tcPr>
          <w:p w:rsidR="00A43EC9" w:rsidRPr="0066421C" w:rsidRDefault="00A43EC9" w:rsidP="00A43EC9">
            <w:pPr>
              <w:rPr>
                <w:b/>
                <w:sz w:val="21"/>
                <w:lang w:val="es-ES"/>
              </w:rPr>
            </w:pPr>
            <w:r>
              <w:rPr>
                <w:b/>
                <w:sz w:val="21"/>
                <w:lang w:val="es-ES"/>
              </w:rPr>
              <w:t>6.1.3.2</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NOMBRE DEL ENTREGABLE</w:t>
            </w:r>
          </w:p>
        </w:tc>
        <w:tc>
          <w:tcPr>
            <w:tcW w:w="6095" w:type="dxa"/>
            <w:gridSpan w:val="11"/>
          </w:tcPr>
          <w:p w:rsidR="00A43EC9" w:rsidRPr="00640704" w:rsidRDefault="00A43EC9" w:rsidP="00A43EC9">
            <w:pPr>
              <w:tabs>
                <w:tab w:val="left" w:pos="3435"/>
              </w:tabs>
              <w:rPr>
                <w:b/>
                <w:sz w:val="21"/>
                <w:lang w:val="es-ES"/>
              </w:rPr>
            </w:pPr>
            <w:r>
              <w:rPr>
                <w:rFonts w:cs="Calibri"/>
                <w:b/>
                <w:color w:val="000000"/>
                <w:sz w:val="21"/>
                <w:szCs w:val="21"/>
              </w:rPr>
              <w:t>Retiro e Instalación de Aspersores TQ 52</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DESCRIPCIÓN DEL TRABAJO</w:t>
            </w:r>
          </w:p>
        </w:tc>
      </w:tr>
      <w:tr w:rsidR="00A43EC9" w:rsidRPr="00AE664D" w:rsidTr="00A43EC9">
        <w:tc>
          <w:tcPr>
            <w:tcW w:w="8755" w:type="dxa"/>
            <w:gridSpan w:val="13"/>
          </w:tcPr>
          <w:p w:rsidR="00A43EC9" w:rsidRDefault="00A43EC9" w:rsidP="00A43EC9">
            <w:pPr>
              <w:rPr>
                <w:sz w:val="21"/>
                <w:lang w:val="es-ES"/>
              </w:rPr>
            </w:pPr>
            <w:r w:rsidRPr="00666C9F">
              <w:rPr>
                <w:rFonts w:cs="Calibri"/>
                <w:color w:val="000000"/>
                <w:sz w:val="21"/>
                <w:szCs w:val="21"/>
              </w:rPr>
              <w:t>Retiro de los aspersores de agua para enfriamiento existentes y la instalación de nuevos aspersores, en los toroides existentes de agua para enfriamiento en el TQ 52.</w:t>
            </w:r>
          </w:p>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r>
              <w:rPr>
                <w:sz w:val="21"/>
                <w:lang w:val="es-ES"/>
              </w:rPr>
              <w:lastRenderedPageBreak/>
              <w:t>Aprobación de protocolo de retiro e instalación de aspersores por PETROPERU.</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FECHA 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t xml:space="preserve">REQUISITOS Y SU CRITERIO DE ACEPTACIÓN </w:t>
            </w:r>
          </w:p>
          <w:p w:rsidR="00A43EC9" w:rsidRPr="00AE664D" w:rsidRDefault="00A43EC9" w:rsidP="00A43EC9">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AE664D" w:rsidTr="00A43EC9">
        <w:tc>
          <w:tcPr>
            <w:tcW w:w="8755" w:type="dxa"/>
            <w:gridSpan w:val="13"/>
          </w:tcPr>
          <w:p w:rsidR="00A43EC9" w:rsidRPr="00472C45" w:rsidRDefault="00A43EC9" w:rsidP="00B74BBE">
            <w:pPr>
              <w:pStyle w:val="Prrafodelista"/>
              <w:numPr>
                <w:ilvl w:val="0"/>
                <w:numId w:val="14"/>
              </w:numPr>
              <w:spacing w:line="276" w:lineRule="auto"/>
              <w:jc w:val="left"/>
              <w:rPr>
                <w:sz w:val="21"/>
                <w:lang w:val="es-ES"/>
              </w:rPr>
            </w:pPr>
            <w:r>
              <w:rPr>
                <w:sz w:val="21"/>
                <w:lang w:val="es-ES"/>
              </w:rPr>
              <w:t xml:space="preserve">Reemplazó de 160 aspersores </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REFERENCIAS TÉCNICAS</w:t>
            </w:r>
          </w:p>
          <w:p w:rsidR="00A43EC9" w:rsidRPr="00AE664D" w:rsidRDefault="00A43EC9" w:rsidP="00A43EC9">
            <w:pPr>
              <w:rPr>
                <w:sz w:val="21"/>
                <w:lang w:val="es-ES"/>
              </w:rPr>
            </w:pPr>
            <w:r w:rsidRPr="00AE664D">
              <w:rPr>
                <w:sz w:val="16"/>
                <w:lang w:val="es-ES"/>
              </w:rPr>
              <w:t>Referencias o fuentes de documentación técnica referida al entregable</w:t>
            </w:r>
          </w:p>
        </w:tc>
      </w:tr>
      <w:tr w:rsidR="00A43EC9" w:rsidRPr="00040668" w:rsidTr="00A43EC9">
        <w:tc>
          <w:tcPr>
            <w:tcW w:w="8755" w:type="dxa"/>
            <w:gridSpan w:val="13"/>
          </w:tcPr>
          <w:p w:rsidR="00A43EC9" w:rsidRPr="00255392" w:rsidRDefault="00A43EC9" w:rsidP="00B74BBE">
            <w:pPr>
              <w:pStyle w:val="Prrafodelista"/>
              <w:numPr>
                <w:ilvl w:val="0"/>
                <w:numId w:val="14"/>
              </w:numPr>
              <w:spacing w:line="276" w:lineRule="auto"/>
              <w:jc w:val="left"/>
              <w:rPr>
                <w:sz w:val="21"/>
                <w:lang w:val="es-ES"/>
              </w:rPr>
            </w:pPr>
            <w:r>
              <w:rPr>
                <w:sz w:val="21"/>
                <w:lang w:val="es-ES"/>
              </w:rPr>
              <w:t>Descripción de partidas</w:t>
            </w:r>
          </w:p>
          <w:p w:rsidR="00A43EC9" w:rsidRDefault="00A43EC9" w:rsidP="00B74BBE">
            <w:pPr>
              <w:pStyle w:val="Prrafodelista"/>
              <w:numPr>
                <w:ilvl w:val="0"/>
                <w:numId w:val="14"/>
              </w:numPr>
              <w:spacing w:line="276" w:lineRule="auto"/>
              <w:jc w:val="left"/>
              <w:rPr>
                <w:sz w:val="21"/>
                <w:lang w:val="es-ES"/>
              </w:rPr>
            </w:pPr>
            <w:r>
              <w:rPr>
                <w:sz w:val="21"/>
                <w:lang w:val="es-ES"/>
              </w:rPr>
              <w:t>Especificaciones técnicas</w:t>
            </w:r>
          </w:p>
          <w:p w:rsidR="00A43EC9" w:rsidRPr="005E7D92" w:rsidRDefault="00A43EC9" w:rsidP="00B74BBE">
            <w:pPr>
              <w:pStyle w:val="Prrafodelista"/>
              <w:numPr>
                <w:ilvl w:val="0"/>
                <w:numId w:val="14"/>
              </w:numPr>
              <w:spacing w:line="276" w:lineRule="auto"/>
              <w:jc w:val="left"/>
              <w:rPr>
                <w:sz w:val="21"/>
                <w:lang w:val="en-US"/>
              </w:rPr>
            </w:pPr>
            <w:r w:rsidRPr="00B23AE9">
              <w:rPr>
                <w:sz w:val="21"/>
                <w:lang w:val="en-US"/>
              </w:rPr>
              <w:t>Plano IDT-FEED-118-M-PL-000</w:t>
            </w:r>
            <w:r>
              <w:rPr>
                <w:sz w:val="21"/>
                <w:lang w:val="en-US"/>
              </w:rPr>
              <w:t>3</w:t>
            </w:r>
          </w:p>
          <w:p w:rsidR="00A43EC9" w:rsidRPr="005E7D92" w:rsidRDefault="00A43EC9" w:rsidP="00A43EC9">
            <w:pPr>
              <w:rPr>
                <w:sz w:val="21"/>
                <w:lang w:val="en-U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CONSIDERACIONES CONTRACTUALES (SI APLICA)</w:t>
            </w:r>
          </w:p>
          <w:p w:rsidR="00A43EC9" w:rsidRPr="00AE664D" w:rsidRDefault="00A43EC9" w:rsidP="00A43EC9">
            <w:pPr>
              <w:rPr>
                <w:sz w:val="16"/>
                <w:lang w:val="es-ES"/>
              </w:rPr>
            </w:pPr>
            <w:r w:rsidRPr="00AE664D">
              <w:rPr>
                <w:sz w:val="16"/>
                <w:lang w:val="es-ES"/>
              </w:rPr>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rPr>
                <w:sz w:val="21"/>
                <w:lang w:val="es-ES"/>
              </w:rPr>
            </w:pPr>
            <w:r>
              <w:rPr>
                <w:sz w:val="21"/>
                <w:lang w:val="es-ES"/>
              </w:rPr>
              <w:t>No aplica</w:t>
            </w:r>
          </w:p>
          <w:p w:rsidR="00A43EC9" w:rsidRPr="00AE664D" w:rsidRDefault="00A43EC9" w:rsidP="00A43EC9">
            <w:pPr>
              <w:rPr>
                <w:sz w:val="21"/>
                <w:lang w:val="es-ES"/>
              </w:rPr>
            </w:pPr>
          </w:p>
        </w:tc>
      </w:tr>
    </w:tbl>
    <w:p w:rsidR="00A43EC9" w:rsidRDefault="00A43EC9" w:rsidP="00A43EC9"/>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ID DEL ENTREGABLE</w:t>
            </w:r>
          </w:p>
        </w:tc>
        <w:tc>
          <w:tcPr>
            <w:tcW w:w="1843" w:type="dxa"/>
            <w:gridSpan w:val="3"/>
          </w:tcPr>
          <w:p w:rsidR="00A43EC9" w:rsidRPr="0066421C" w:rsidRDefault="00A43EC9" w:rsidP="00A43EC9">
            <w:pPr>
              <w:rPr>
                <w:b/>
                <w:sz w:val="21"/>
                <w:lang w:val="es-ES"/>
              </w:rPr>
            </w:pPr>
            <w:r>
              <w:rPr>
                <w:b/>
                <w:sz w:val="21"/>
                <w:lang w:val="es-ES"/>
              </w:rPr>
              <w:t>6.1.4</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NOMBRE DEL ENTREGABLE</w:t>
            </w:r>
          </w:p>
        </w:tc>
        <w:tc>
          <w:tcPr>
            <w:tcW w:w="6095" w:type="dxa"/>
            <w:gridSpan w:val="11"/>
          </w:tcPr>
          <w:p w:rsidR="00A43EC9" w:rsidRPr="00640704" w:rsidRDefault="00A43EC9" w:rsidP="00A43EC9">
            <w:pPr>
              <w:tabs>
                <w:tab w:val="left" w:pos="3435"/>
              </w:tabs>
              <w:rPr>
                <w:b/>
                <w:sz w:val="21"/>
                <w:lang w:val="es-ES"/>
              </w:rPr>
            </w:pPr>
            <w:r>
              <w:rPr>
                <w:rFonts w:cs="Calibri"/>
                <w:b/>
                <w:color w:val="000000"/>
                <w:sz w:val="21"/>
                <w:szCs w:val="21"/>
              </w:rPr>
              <w:t>Limpieza Mecánica y Resane de Pintura TQ 52</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DESCRIPCIÓN DEL TRABAJO</w:t>
            </w:r>
          </w:p>
        </w:tc>
      </w:tr>
      <w:tr w:rsidR="00A43EC9" w:rsidRPr="00AE664D" w:rsidTr="00A43EC9">
        <w:tc>
          <w:tcPr>
            <w:tcW w:w="8755" w:type="dxa"/>
            <w:gridSpan w:val="13"/>
          </w:tcPr>
          <w:p w:rsidR="00A43EC9" w:rsidRDefault="00A43EC9" w:rsidP="00A43EC9">
            <w:pPr>
              <w:rPr>
                <w:sz w:val="21"/>
                <w:lang w:val="es-ES"/>
              </w:rPr>
            </w:pPr>
            <w:r w:rsidRPr="00666C9F">
              <w:rPr>
                <w:rFonts w:cs="Calibri"/>
                <w:color w:val="000000"/>
                <w:sz w:val="21"/>
                <w:szCs w:val="21"/>
              </w:rPr>
              <w:t>Limpieza mecánica y aplicación de pintura en los elementos nuevos y modificados en el TQ 52 durante los trabajos de desmontaje, instalación y adecuación de estructuras y dispositivos.</w:t>
            </w:r>
          </w:p>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r>
              <w:rPr>
                <w:sz w:val="21"/>
                <w:lang w:val="es-ES"/>
              </w:rPr>
              <w:t>Aprobación de protocolo de limpieza mecánica por PETROPERU.</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r>
              <w:rPr>
                <w:sz w:val="21"/>
                <w:lang w:val="es-ES"/>
              </w:rPr>
              <w:t>Aprobación de protocolo de resane de pintura por PETROPERU.</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FECHA 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t xml:space="preserve">REQUISITOS Y SU CRITERIO DE ACEPTACIÓN </w:t>
            </w:r>
          </w:p>
          <w:p w:rsidR="00A43EC9" w:rsidRPr="00AE664D" w:rsidRDefault="00A43EC9" w:rsidP="00A43EC9">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AE664D" w:rsidTr="00A43EC9">
        <w:tc>
          <w:tcPr>
            <w:tcW w:w="8755" w:type="dxa"/>
            <w:gridSpan w:val="13"/>
          </w:tcPr>
          <w:p w:rsidR="00A43EC9" w:rsidRDefault="00A43EC9" w:rsidP="00A43EC9">
            <w:pPr>
              <w:rPr>
                <w:sz w:val="21"/>
                <w:lang w:val="es-ES"/>
              </w:rPr>
            </w:pPr>
            <w:r>
              <w:rPr>
                <w:sz w:val="21"/>
                <w:lang w:val="es-ES"/>
              </w:rPr>
              <w:t>No aplica</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REFERENCIAS TÉCNICAS</w:t>
            </w:r>
          </w:p>
          <w:p w:rsidR="00A43EC9" w:rsidRPr="00AE664D" w:rsidRDefault="00A43EC9" w:rsidP="00A43EC9">
            <w:pPr>
              <w:rPr>
                <w:sz w:val="21"/>
                <w:lang w:val="es-ES"/>
              </w:rPr>
            </w:pPr>
            <w:r w:rsidRPr="00AE664D">
              <w:rPr>
                <w:sz w:val="16"/>
                <w:lang w:val="es-ES"/>
              </w:rPr>
              <w:t>Referencias o fuentes de documentación técnica referida al entregable</w:t>
            </w:r>
          </w:p>
        </w:tc>
      </w:tr>
      <w:tr w:rsidR="00A43EC9" w:rsidRPr="00040668" w:rsidTr="00A43EC9">
        <w:tc>
          <w:tcPr>
            <w:tcW w:w="8755" w:type="dxa"/>
            <w:gridSpan w:val="13"/>
          </w:tcPr>
          <w:p w:rsidR="00A43EC9" w:rsidRPr="00255392" w:rsidRDefault="00A43EC9" w:rsidP="00B74BBE">
            <w:pPr>
              <w:pStyle w:val="Prrafodelista"/>
              <w:numPr>
                <w:ilvl w:val="0"/>
                <w:numId w:val="14"/>
              </w:numPr>
              <w:spacing w:line="276" w:lineRule="auto"/>
              <w:jc w:val="left"/>
              <w:rPr>
                <w:sz w:val="21"/>
                <w:lang w:val="es-ES"/>
              </w:rPr>
            </w:pPr>
            <w:r>
              <w:rPr>
                <w:sz w:val="21"/>
                <w:lang w:val="es-ES"/>
              </w:rPr>
              <w:t>Descripción de partidas</w:t>
            </w:r>
          </w:p>
          <w:p w:rsidR="00A43EC9" w:rsidRDefault="00A43EC9" w:rsidP="00B74BBE">
            <w:pPr>
              <w:pStyle w:val="Prrafodelista"/>
              <w:numPr>
                <w:ilvl w:val="0"/>
                <w:numId w:val="14"/>
              </w:numPr>
              <w:spacing w:line="276" w:lineRule="auto"/>
              <w:jc w:val="left"/>
              <w:rPr>
                <w:sz w:val="21"/>
                <w:lang w:val="es-ES"/>
              </w:rPr>
            </w:pPr>
            <w:r>
              <w:rPr>
                <w:sz w:val="21"/>
                <w:lang w:val="es-ES"/>
              </w:rPr>
              <w:t>Especificaciones técnicas</w:t>
            </w:r>
          </w:p>
          <w:p w:rsidR="00A43EC9" w:rsidRPr="005E7D92" w:rsidRDefault="00A43EC9" w:rsidP="00B74BBE">
            <w:pPr>
              <w:pStyle w:val="Prrafodelista"/>
              <w:numPr>
                <w:ilvl w:val="0"/>
                <w:numId w:val="14"/>
              </w:numPr>
              <w:spacing w:line="276" w:lineRule="auto"/>
              <w:jc w:val="left"/>
              <w:rPr>
                <w:sz w:val="21"/>
                <w:lang w:val="en-US"/>
              </w:rPr>
            </w:pPr>
            <w:r w:rsidRPr="00B23AE9">
              <w:rPr>
                <w:sz w:val="21"/>
                <w:lang w:val="en-US"/>
              </w:rPr>
              <w:lastRenderedPageBreak/>
              <w:t>Plano IDT-FEED-118-M-PL-000</w:t>
            </w:r>
            <w:r>
              <w:rPr>
                <w:sz w:val="21"/>
                <w:lang w:val="en-US"/>
              </w:rPr>
              <w:t>3</w:t>
            </w:r>
          </w:p>
          <w:p w:rsidR="00A43EC9" w:rsidRPr="005E7D92" w:rsidRDefault="00A43EC9" w:rsidP="00A43EC9">
            <w:pPr>
              <w:rPr>
                <w:sz w:val="21"/>
                <w:lang w:val="en-U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lastRenderedPageBreak/>
              <w:t>CONSIDERACIONES CONTRACTUALES (SI APLICA)</w:t>
            </w:r>
          </w:p>
          <w:p w:rsidR="00A43EC9" w:rsidRPr="00AE664D" w:rsidRDefault="00A43EC9" w:rsidP="00A43EC9">
            <w:pPr>
              <w:rPr>
                <w:sz w:val="16"/>
                <w:lang w:val="es-ES"/>
              </w:rPr>
            </w:pPr>
            <w:r w:rsidRPr="00AE664D">
              <w:rPr>
                <w:sz w:val="16"/>
                <w:lang w:val="es-ES"/>
              </w:rPr>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rPr>
                <w:sz w:val="21"/>
                <w:lang w:val="es-ES"/>
              </w:rPr>
            </w:pPr>
            <w:r>
              <w:rPr>
                <w:sz w:val="21"/>
                <w:lang w:val="es-ES"/>
              </w:rPr>
              <w:t>No aplica</w:t>
            </w:r>
          </w:p>
          <w:p w:rsidR="00A43EC9" w:rsidRPr="00AE664D" w:rsidRDefault="00A43EC9" w:rsidP="00A43EC9">
            <w:pPr>
              <w:rPr>
                <w:sz w:val="21"/>
                <w:lang w:val="es-ES"/>
              </w:rPr>
            </w:pPr>
          </w:p>
        </w:tc>
      </w:tr>
    </w:tbl>
    <w:p w:rsidR="00A43EC9" w:rsidRDefault="00A43EC9" w:rsidP="00A43EC9"/>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ID DEL ENTREGABLE</w:t>
            </w:r>
          </w:p>
        </w:tc>
        <w:tc>
          <w:tcPr>
            <w:tcW w:w="1843" w:type="dxa"/>
            <w:gridSpan w:val="3"/>
          </w:tcPr>
          <w:p w:rsidR="00A43EC9" w:rsidRPr="0066421C" w:rsidRDefault="00A43EC9" w:rsidP="00A43EC9">
            <w:pPr>
              <w:rPr>
                <w:b/>
                <w:sz w:val="21"/>
                <w:lang w:val="es-ES"/>
              </w:rPr>
            </w:pPr>
            <w:r>
              <w:rPr>
                <w:b/>
                <w:sz w:val="21"/>
                <w:lang w:val="es-ES"/>
              </w:rPr>
              <w:t>6.1.5</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NOMBRE DEL ENTREGABLE</w:t>
            </w:r>
          </w:p>
        </w:tc>
        <w:tc>
          <w:tcPr>
            <w:tcW w:w="6095" w:type="dxa"/>
            <w:gridSpan w:val="11"/>
          </w:tcPr>
          <w:p w:rsidR="00A43EC9" w:rsidRPr="00640704" w:rsidRDefault="00A43EC9" w:rsidP="00A43EC9">
            <w:pPr>
              <w:tabs>
                <w:tab w:val="left" w:pos="3435"/>
              </w:tabs>
              <w:rPr>
                <w:b/>
                <w:sz w:val="21"/>
                <w:lang w:val="es-ES"/>
              </w:rPr>
            </w:pPr>
            <w:r>
              <w:rPr>
                <w:rFonts w:cs="Calibri"/>
                <w:b/>
                <w:color w:val="000000"/>
                <w:sz w:val="21"/>
                <w:szCs w:val="21"/>
              </w:rPr>
              <w:t>Instalación de Techos Domos TQ 52</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DESCRIPCIÓN DEL TRABAJO</w:t>
            </w:r>
          </w:p>
        </w:tc>
      </w:tr>
      <w:tr w:rsidR="00A43EC9" w:rsidRPr="00AE664D" w:rsidTr="00A43EC9">
        <w:tc>
          <w:tcPr>
            <w:tcW w:w="8755" w:type="dxa"/>
            <w:gridSpan w:val="13"/>
          </w:tcPr>
          <w:p w:rsidR="00A43EC9" w:rsidRDefault="00A43EC9" w:rsidP="00A43EC9">
            <w:pPr>
              <w:rPr>
                <w:sz w:val="21"/>
                <w:lang w:val="es-ES"/>
              </w:rPr>
            </w:pPr>
            <w:r w:rsidRPr="00666C9F">
              <w:rPr>
                <w:rFonts w:cs="Calibri"/>
                <w:color w:val="000000"/>
                <w:sz w:val="21"/>
                <w:szCs w:val="21"/>
              </w:rPr>
              <w:t>Instalación del techo domo, estructuras y todos los accesorios, según los planos emitidos por el fabricante, en el TQ 52. También considera la instalación de la obra falsa (soportes provisionales) para la instalación del techo domo, así como el retiro de esta cuando se culminen los trabajos.</w:t>
            </w:r>
          </w:p>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Default="00A43EC9" w:rsidP="00B74BBE">
            <w:pPr>
              <w:numPr>
                <w:ilvl w:val="0"/>
                <w:numId w:val="12"/>
              </w:numPr>
              <w:spacing w:line="276" w:lineRule="auto"/>
              <w:jc w:val="left"/>
              <w:rPr>
                <w:sz w:val="21"/>
                <w:lang w:val="es-ES"/>
              </w:rPr>
            </w:pPr>
            <w:r>
              <w:rPr>
                <w:sz w:val="21"/>
                <w:lang w:val="es-ES"/>
              </w:rPr>
              <w:t>Aprobación de protocolo de instalación de techo domos por PETROPERU.</w:t>
            </w:r>
          </w:p>
          <w:p w:rsidR="00A43EC9" w:rsidRPr="0097758D" w:rsidRDefault="00A43EC9" w:rsidP="00B74BBE">
            <w:pPr>
              <w:numPr>
                <w:ilvl w:val="0"/>
                <w:numId w:val="12"/>
              </w:numPr>
              <w:spacing w:line="276" w:lineRule="auto"/>
              <w:jc w:val="left"/>
              <w:rPr>
                <w:sz w:val="21"/>
                <w:lang w:val="es-ES"/>
              </w:rPr>
            </w:pPr>
            <w:r>
              <w:rPr>
                <w:sz w:val="21"/>
                <w:lang w:val="es-ES"/>
              </w:rPr>
              <w:t>Aprobación de manuales de instalación de techos domos por PETROPERU.</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FECHA 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t xml:space="preserve">REQUISITOS Y SU CRITERIO DE ACEPTACIÓN </w:t>
            </w:r>
          </w:p>
          <w:p w:rsidR="00A43EC9" w:rsidRPr="00AE664D" w:rsidRDefault="00A43EC9" w:rsidP="00A43EC9">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AE664D" w:rsidTr="00A43EC9">
        <w:tc>
          <w:tcPr>
            <w:tcW w:w="8755" w:type="dxa"/>
            <w:gridSpan w:val="13"/>
          </w:tcPr>
          <w:p w:rsidR="00A43EC9" w:rsidRDefault="00A43EC9" w:rsidP="00B74BBE">
            <w:pPr>
              <w:pStyle w:val="Prrafodelista"/>
              <w:numPr>
                <w:ilvl w:val="0"/>
                <w:numId w:val="14"/>
              </w:numPr>
              <w:spacing w:line="276" w:lineRule="auto"/>
              <w:jc w:val="left"/>
              <w:rPr>
                <w:sz w:val="21"/>
                <w:lang w:val="es-ES"/>
              </w:rPr>
            </w:pPr>
            <w:r>
              <w:rPr>
                <w:sz w:val="21"/>
                <w:lang w:val="es-ES"/>
              </w:rPr>
              <w:t>Domos impermeables a prueba de agua según norma API 650.</w:t>
            </w:r>
          </w:p>
          <w:p w:rsidR="00A43EC9" w:rsidRPr="00AE664D" w:rsidRDefault="00A43EC9" w:rsidP="00A43EC9">
            <w:pPr>
              <w:pStyle w:val="Prrafodelista"/>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REFERENCIAS TÉCNICAS</w:t>
            </w:r>
          </w:p>
          <w:p w:rsidR="00A43EC9" w:rsidRPr="00AE664D" w:rsidRDefault="00A43EC9" w:rsidP="00A43EC9">
            <w:pPr>
              <w:rPr>
                <w:sz w:val="21"/>
                <w:lang w:val="es-ES"/>
              </w:rPr>
            </w:pPr>
            <w:r w:rsidRPr="00AE664D">
              <w:rPr>
                <w:sz w:val="16"/>
                <w:lang w:val="es-ES"/>
              </w:rPr>
              <w:t>Referencias o fuentes de documentación técnica referida al entregable</w:t>
            </w:r>
          </w:p>
        </w:tc>
      </w:tr>
      <w:tr w:rsidR="00A43EC9" w:rsidRPr="00AE664D" w:rsidTr="00A43EC9">
        <w:tc>
          <w:tcPr>
            <w:tcW w:w="8755" w:type="dxa"/>
            <w:gridSpan w:val="13"/>
          </w:tcPr>
          <w:p w:rsidR="00A43EC9" w:rsidRDefault="00A43EC9" w:rsidP="00B74BBE">
            <w:pPr>
              <w:pStyle w:val="Prrafodelista"/>
              <w:numPr>
                <w:ilvl w:val="0"/>
                <w:numId w:val="14"/>
              </w:numPr>
              <w:spacing w:line="276" w:lineRule="auto"/>
              <w:jc w:val="left"/>
              <w:rPr>
                <w:sz w:val="21"/>
                <w:lang w:val="es-ES"/>
              </w:rPr>
            </w:pPr>
            <w:r>
              <w:rPr>
                <w:sz w:val="21"/>
                <w:lang w:val="es-ES"/>
              </w:rPr>
              <w:t>Especificaciones técnicas</w:t>
            </w:r>
          </w:p>
          <w:p w:rsidR="00A43EC9" w:rsidRPr="00BC29C1" w:rsidRDefault="00A43EC9" w:rsidP="00B74BBE">
            <w:pPr>
              <w:pStyle w:val="Prrafodelista"/>
              <w:numPr>
                <w:ilvl w:val="0"/>
                <w:numId w:val="14"/>
              </w:numPr>
              <w:spacing w:line="276" w:lineRule="auto"/>
              <w:jc w:val="left"/>
              <w:rPr>
                <w:sz w:val="21"/>
                <w:lang w:val="es-ES"/>
              </w:rPr>
            </w:pPr>
            <w:r>
              <w:rPr>
                <w:sz w:val="21"/>
                <w:lang w:val="es-ES"/>
              </w:rPr>
              <w:t>Norma API 650.</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CONSIDERACIONES CONTRACTUALES (SI APLICA)</w:t>
            </w:r>
          </w:p>
          <w:p w:rsidR="00A43EC9" w:rsidRPr="00AE664D" w:rsidRDefault="00A43EC9" w:rsidP="00A43EC9">
            <w:pPr>
              <w:rPr>
                <w:sz w:val="16"/>
                <w:lang w:val="es-ES"/>
              </w:rPr>
            </w:pPr>
            <w:r w:rsidRPr="00AE664D">
              <w:rPr>
                <w:sz w:val="16"/>
                <w:lang w:val="es-ES"/>
              </w:rPr>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rPr>
                <w:sz w:val="21"/>
                <w:lang w:val="es-ES"/>
              </w:rPr>
            </w:pPr>
            <w:r>
              <w:rPr>
                <w:sz w:val="21"/>
                <w:lang w:val="es-ES"/>
              </w:rPr>
              <w:t>No aplica</w:t>
            </w:r>
          </w:p>
          <w:p w:rsidR="00A43EC9" w:rsidRPr="00AE664D" w:rsidRDefault="00A43EC9" w:rsidP="00A43EC9">
            <w:pPr>
              <w:rPr>
                <w:sz w:val="21"/>
                <w:lang w:val="es-ES"/>
              </w:rPr>
            </w:pPr>
          </w:p>
        </w:tc>
      </w:tr>
    </w:tbl>
    <w:p w:rsidR="00A43EC9" w:rsidRDefault="00A43EC9" w:rsidP="00A43EC9"/>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ID DEL ENTREGABLE</w:t>
            </w:r>
          </w:p>
        </w:tc>
        <w:tc>
          <w:tcPr>
            <w:tcW w:w="1843" w:type="dxa"/>
            <w:gridSpan w:val="3"/>
          </w:tcPr>
          <w:p w:rsidR="00A43EC9" w:rsidRPr="0066421C" w:rsidRDefault="00A43EC9" w:rsidP="00A43EC9">
            <w:pPr>
              <w:rPr>
                <w:b/>
                <w:sz w:val="21"/>
                <w:lang w:val="es-ES"/>
              </w:rPr>
            </w:pPr>
            <w:r>
              <w:rPr>
                <w:b/>
                <w:sz w:val="21"/>
                <w:lang w:val="es-ES"/>
              </w:rPr>
              <w:t>6.1.6</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 xml:space="preserve">NOMBRE DEL </w:t>
            </w:r>
            <w:r w:rsidRPr="00AE664D">
              <w:rPr>
                <w:sz w:val="21"/>
                <w:lang w:val="es-ES"/>
              </w:rPr>
              <w:lastRenderedPageBreak/>
              <w:t>ENTREGABLE</w:t>
            </w:r>
          </w:p>
        </w:tc>
        <w:tc>
          <w:tcPr>
            <w:tcW w:w="6095" w:type="dxa"/>
            <w:gridSpan w:val="11"/>
          </w:tcPr>
          <w:p w:rsidR="00A43EC9" w:rsidRPr="00640704" w:rsidRDefault="00A43EC9" w:rsidP="00A43EC9">
            <w:pPr>
              <w:tabs>
                <w:tab w:val="left" w:pos="3435"/>
              </w:tabs>
              <w:rPr>
                <w:b/>
                <w:sz w:val="21"/>
                <w:lang w:val="es-ES"/>
              </w:rPr>
            </w:pPr>
            <w:r>
              <w:rPr>
                <w:rFonts w:cs="Calibri"/>
                <w:b/>
                <w:color w:val="000000"/>
                <w:sz w:val="21"/>
                <w:szCs w:val="21"/>
              </w:rPr>
              <w:lastRenderedPageBreak/>
              <w:t>Pruebas y Puesta en Marcha TQ 52</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lastRenderedPageBreak/>
              <w:t>DESCRIPCIÓN DEL TRABAJO</w:t>
            </w:r>
          </w:p>
        </w:tc>
      </w:tr>
      <w:tr w:rsidR="00A43EC9" w:rsidRPr="00AE664D" w:rsidTr="00A43EC9">
        <w:tc>
          <w:tcPr>
            <w:tcW w:w="8755" w:type="dxa"/>
            <w:gridSpan w:val="13"/>
          </w:tcPr>
          <w:p w:rsidR="00A43EC9" w:rsidRDefault="00A43EC9" w:rsidP="00A43EC9">
            <w:pPr>
              <w:rPr>
                <w:sz w:val="21"/>
                <w:lang w:val="es-ES"/>
              </w:rPr>
            </w:pPr>
            <w:r w:rsidRPr="00666C9F">
              <w:rPr>
                <w:rFonts w:cs="Calibri"/>
                <w:color w:val="000000"/>
                <w:sz w:val="21"/>
                <w:szCs w:val="21"/>
              </w:rPr>
              <w:t>Inspección de que se hayan realizado todos los trabajos, se hayan instalados todos los elementos y se hayan efectuado las pruebas, antes de realizar la puesta en marcha y el funcionamiento del techo domo, instrumentación, cámara de espuma y aspersores de agua para enfriamiento del Tanque 52.</w:t>
            </w:r>
          </w:p>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Default="00A43EC9" w:rsidP="00B74BBE">
            <w:pPr>
              <w:numPr>
                <w:ilvl w:val="0"/>
                <w:numId w:val="12"/>
              </w:numPr>
              <w:spacing w:line="276" w:lineRule="auto"/>
              <w:jc w:val="left"/>
              <w:rPr>
                <w:sz w:val="21"/>
                <w:lang w:val="es-ES"/>
              </w:rPr>
            </w:pPr>
            <w:r>
              <w:rPr>
                <w:sz w:val="21"/>
                <w:lang w:val="es-ES"/>
              </w:rPr>
              <w:t xml:space="preserve">Aprobación de protocolo de </w:t>
            </w:r>
            <w:proofErr w:type="spellStart"/>
            <w:r>
              <w:rPr>
                <w:sz w:val="21"/>
                <w:lang w:val="es-ES"/>
              </w:rPr>
              <w:t>comisionamiento</w:t>
            </w:r>
            <w:proofErr w:type="spellEnd"/>
            <w:r>
              <w:rPr>
                <w:sz w:val="21"/>
                <w:lang w:val="es-ES"/>
              </w:rPr>
              <w:t xml:space="preserve"> y puesta en Marcha de techos domos por PETROPERU.</w:t>
            </w:r>
          </w:p>
          <w:p w:rsidR="00A43EC9" w:rsidRPr="00AE664D" w:rsidRDefault="00A43EC9" w:rsidP="00B74BBE">
            <w:pPr>
              <w:numPr>
                <w:ilvl w:val="0"/>
                <w:numId w:val="12"/>
              </w:numPr>
              <w:spacing w:line="276" w:lineRule="auto"/>
              <w:jc w:val="left"/>
              <w:rPr>
                <w:sz w:val="21"/>
                <w:lang w:val="es-ES"/>
              </w:rPr>
            </w:pPr>
            <w:r>
              <w:rPr>
                <w:sz w:val="21"/>
                <w:lang w:val="es-ES"/>
              </w:rPr>
              <w:t xml:space="preserve">Aprobación de protocolo de </w:t>
            </w:r>
            <w:proofErr w:type="spellStart"/>
            <w:r>
              <w:rPr>
                <w:sz w:val="21"/>
                <w:lang w:val="es-ES"/>
              </w:rPr>
              <w:t>comisionamiento</w:t>
            </w:r>
            <w:proofErr w:type="spellEnd"/>
            <w:r>
              <w:rPr>
                <w:sz w:val="21"/>
                <w:lang w:val="es-ES"/>
              </w:rPr>
              <w:t xml:space="preserve"> y puesta en marcha de cámara de espuma y aspersores por PETROPERU.</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FECHA 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t xml:space="preserve">REQUISITOS Y SU CRITERIO DE ACEPTACIÓN </w:t>
            </w:r>
          </w:p>
          <w:p w:rsidR="00A43EC9" w:rsidRPr="00AE664D" w:rsidRDefault="00A43EC9" w:rsidP="00A43EC9">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AE664D" w:rsidTr="00A43EC9">
        <w:tc>
          <w:tcPr>
            <w:tcW w:w="8755" w:type="dxa"/>
            <w:gridSpan w:val="13"/>
          </w:tcPr>
          <w:p w:rsidR="00A43EC9" w:rsidRPr="00907BA1" w:rsidRDefault="00A43EC9" w:rsidP="00B74BBE">
            <w:pPr>
              <w:pStyle w:val="Prrafodelista"/>
              <w:numPr>
                <w:ilvl w:val="0"/>
                <w:numId w:val="14"/>
              </w:numPr>
              <w:spacing w:line="276" w:lineRule="auto"/>
              <w:jc w:val="left"/>
              <w:rPr>
                <w:sz w:val="21"/>
                <w:lang w:val="es-ES"/>
              </w:rPr>
            </w:pPr>
            <w:r>
              <w:rPr>
                <w:sz w:val="21"/>
                <w:lang w:val="es-ES"/>
              </w:rPr>
              <w:t>Verificación en campo de función como sistema de los techos domos de acuerdo a norma estándar API 650 y NFPA3.</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REFERENCIAS TÉCNICAS</w:t>
            </w:r>
          </w:p>
          <w:p w:rsidR="00A43EC9" w:rsidRPr="00AE664D" w:rsidRDefault="00A43EC9" w:rsidP="00A43EC9">
            <w:pPr>
              <w:rPr>
                <w:sz w:val="21"/>
                <w:lang w:val="es-ES"/>
              </w:rPr>
            </w:pPr>
            <w:r w:rsidRPr="00AE664D">
              <w:rPr>
                <w:sz w:val="16"/>
                <w:lang w:val="es-ES"/>
              </w:rPr>
              <w:t>Referencias o fuentes de documentación técnica referida al entregable</w:t>
            </w:r>
          </w:p>
        </w:tc>
      </w:tr>
      <w:tr w:rsidR="00A43EC9" w:rsidRPr="00AE664D" w:rsidTr="00A43EC9">
        <w:tc>
          <w:tcPr>
            <w:tcW w:w="8755" w:type="dxa"/>
            <w:gridSpan w:val="13"/>
          </w:tcPr>
          <w:p w:rsidR="00A43EC9" w:rsidRDefault="00A43EC9" w:rsidP="00B74BBE">
            <w:pPr>
              <w:pStyle w:val="Prrafodelista"/>
              <w:numPr>
                <w:ilvl w:val="0"/>
                <w:numId w:val="14"/>
              </w:numPr>
              <w:spacing w:line="276" w:lineRule="auto"/>
              <w:jc w:val="left"/>
              <w:rPr>
                <w:sz w:val="21"/>
                <w:lang w:val="es-ES"/>
              </w:rPr>
            </w:pPr>
            <w:r>
              <w:rPr>
                <w:sz w:val="21"/>
                <w:lang w:val="es-ES"/>
              </w:rPr>
              <w:t>Especificaciones técnicas</w:t>
            </w:r>
          </w:p>
          <w:p w:rsidR="00A43EC9" w:rsidRDefault="00A43EC9" w:rsidP="00B74BBE">
            <w:pPr>
              <w:pStyle w:val="Prrafodelista"/>
              <w:numPr>
                <w:ilvl w:val="0"/>
                <w:numId w:val="14"/>
              </w:numPr>
              <w:spacing w:line="276" w:lineRule="auto"/>
              <w:jc w:val="left"/>
              <w:rPr>
                <w:sz w:val="21"/>
                <w:lang w:val="es-ES"/>
              </w:rPr>
            </w:pPr>
            <w:r w:rsidRPr="00ED1A0F">
              <w:rPr>
                <w:sz w:val="21"/>
                <w:lang w:val="es-ES"/>
              </w:rPr>
              <w:t>Norma API 650</w:t>
            </w:r>
          </w:p>
          <w:p w:rsidR="00A43EC9" w:rsidRPr="00435771" w:rsidRDefault="00A43EC9" w:rsidP="00B74BBE">
            <w:pPr>
              <w:pStyle w:val="Prrafodelista"/>
              <w:numPr>
                <w:ilvl w:val="0"/>
                <w:numId w:val="14"/>
              </w:numPr>
              <w:spacing w:line="276" w:lineRule="auto"/>
              <w:jc w:val="left"/>
              <w:rPr>
                <w:sz w:val="21"/>
                <w:lang w:val="es-ES"/>
              </w:rPr>
            </w:pPr>
            <w:r>
              <w:rPr>
                <w:sz w:val="21"/>
                <w:lang w:val="es-ES"/>
              </w:rPr>
              <w:t>Norma NFPA3</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CONSIDERACIONES CONTRACTUALES (SI APLICA)</w:t>
            </w:r>
          </w:p>
          <w:p w:rsidR="00A43EC9" w:rsidRPr="00AE664D" w:rsidRDefault="00A43EC9" w:rsidP="00A43EC9">
            <w:pPr>
              <w:rPr>
                <w:sz w:val="16"/>
                <w:lang w:val="es-ES"/>
              </w:rPr>
            </w:pPr>
            <w:r w:rsidRPr="00AE664D">
              <w:rPr>
                <w:sz w:val="16"/>
                <w:lang w:val="es-ES"/>
              </w:rPr>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rPr>
                <w:sz w:val="21"/>
                <w:lang w:val="es-ES"/>
              </w:rPr>
            </w:pPr>
            <w:r>
              <w:rPr>
                <w:sz w:val="21"/>
                <w:lang w:val="es-ES"/>
              </w:rPr>
              <w:t>No aplica</w:t>
            </w:r>
          </w:p>
          <w:p w:rsidR="00A43EC9" w:rsidRPr="00AE664D" w:rsidRDefault="00A43EC9" w:rsidP="00A43EC9">
            <w:pPr>
              <w:rPr>
                <w:sz w:val="21"/>
                <w:lang w:val="es-ES"/>
              </w:rPr>
            </w:pPr>
          </w:p>
        </w:tc>
      </w:tr>
    </w:tbl>
    <w:p w:rsidR="00A43EC9" w:rsidRDefault="00A43EC9" w:rsidP="00A43EC9"/>
    <w:p w:rsidR="00A43EC9" w:rsidRDefault="00A43EC9" w:rsidP="00A43EC9"/>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ID DEL ENTREGABLE</w:t>
            </w:r>
          </w:p>
        </w:tc>
        <w:tc>
          <w:tcPr>
            <w:tcW w:w="1843" w:type="dxa"/>
            <w:gridSpan w:val="3"/>
          </w:tcPr>
          <w:p w:rsidR="00A43EC9" w:rsidRPr="0066421C" w:rsidRDefault="00A43EC9" w:rsidP="00A43EC9">
            <w:pPr>
              <w:rPr>
                <w:b/>
                <w:sz w:val="21"/>
                <w:lang w:val="es-ES"/>
              </w:rPr>
            </w:pPr>
            <w:r>
              <w:rPr>
                <w:b/>
                <w:sz w:val="21"/>
                <w:lang w:val="es-ES"/>
              </w:rPr>
              <w:t>6.2.1</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NOMBRE DEL ENTREGABLE</w:t>
            </w:r>
          </w:p>
        </w:tc>
        <w:tc>
          <w:tcPr>
            <w:tcW w:w="6095" w:type="dxa"/>
            <w:gridSpan w:val="11"/>
          </w:tcPr>
          <w:p w:rsidR="00A43EC9" w:rsidRPr="00640704" w:rsidRDefault="00A43EC9" w:rsidP="00A43EC9">
            <w:pPr>
              <w:tabs>
                <w:tab w:val="left" w:pos="3435"/>
              </w:tabs>
              <w:rPr>
                <w:b/>
                <w:sz w:val="21"/>
                <w:lang w:val="es-ES"/>
              </w:rPr>
            </w:pPr>
            <w:r>
              <w:rPr>
                <w:rFonts w:cs="Calibri"/>
                <w:b/>
                <w:color w:val="000000"/>
                <w:sz w:val="21"/>
                <w:szCs w:val="21"/>
              </w:rPr>
              <w:t>Ampliación de Plataforma Perimetral en TQ 51</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DESCRIPCIÓN DEL TRABAJO</w:t>
            </w:r>
          </w:p>
        </w:tc>
      </w:tr>
      <w:tr w:rsidR="00A43EC9" w:rsidRPr="00AE664D" w:rsidTr="00A43EC9">
        <w:tc>
          <w:tcPr>
            <w:tcW w:w="8755" w:type="dxa"/>
            <w:gridSpan w:val="13"/>
          </w:tcPr>
          <w:p w:rsidR="00A43EC9" w:rsidRPr="00666C9F" w:rsidRDefault="00A43EC9" w:rsidP="00A43EC9">
            <w:pPr>
              <w:spacing w:beforeLines="40" w:afterLines="40"/>
              <w:rPr>
                <w:rFonts w:cs="Calibri"/>
                <w:color w:val="000000"/>
                <w:sz w:val="21"/>
                <w:szCs w:val="21"/>
              </w:rPr>
            </w:pPr>
            <w:r w:rsidRPr="00666C9F">
              <w:rPr>
                <w:rFonts w:cs="Calibri"/>
                <w:color w:val="000000"/>
                <w:sz w:val="21"/>
                <w:szCs w:val="21"/>
              </w:rPr>
              <w:t>Modificación, fabricación e instalación para ampliación y adecuación de escaleras, pasarelas y otros elementos de acceso, que interfieran para el montaje del techo domo</w:t>
            </w:r>
            <w:r>
              <w:rPr>
                <w:rFonts w:cs="Calibri"/>
                <w:color w:val="000000"/>
                <w:sz w:val="21"/>
                <w:szCs w:val="21"/>
              </w:rPr>
              <w:t xml:space="preserve"> del Tanque 51</w:t>
            </w:r>
            <w:r w:rsidRPr="00666C9F">
              <w:rPr>
                <w:rFonts w:cs="Calibri"/>
                <w:color w:val="000000"/>
                <w:sz w:val="21"/>
                <w:szCs w:val="21"/>
              </w:rPr>
              <w:t>. Con más detalle:</w:t>
            </w:r>
          </w:p>
          <w:p w:rsidR="00A43EC9" w:rsidRPr="00666C9F" w:rsidRDefault="00A43EC9" w:rsidP="00B74BBE">
            <w:pPr>
              <w:pStyle w:val="Prrafodelista"/>
              <w:numPr>
                <w:ilvl w:val="0"/>
                <w:numId w:val="10"/>
              </w:numPr>
              <w:spacing w:beforeLines="40" w:afterLines="40"/>
              <w:rPr>
                <w:rFonts w:cs="Calibri"/>
                <w:color w:val="000000"/>
                <w:sz w:val="21"/>
                <w:szCs w:val="21"/>
              </w:rPr>
            </w:pPr>
            <w:r w:rsidRPr="00666C9F">
              <w:rPr>
                <w:rFonts w:cs="Calibri"/>
                <w:color w:val="000000"/>
                <w:sz w:val="21"/>
                <w:szCs w:val="21"/>
              </w:rPr>
              <w:t xml:space="preserve">Modificación de la parte superior de escaleras helicoidales que dan acceso a las </w:t>
            </w:r>
            <w:r w:rsidRPr="00666C9F">
              <w:rPr>
                <w:rFonts w:cs="Calibri"/>
                <w:color w:val="000000"/>
                <w:sz w:val="21"/>
                <w:szCs w:val="21"/>
              </w:rPr>
              <w:lastRenderedPageBreak/>
              <w:t>pasarelas superiores y a las escaleras pivotantes.</w:t>
            </w:r>
          </w:p>
          <w:p w:rsidR="00A43EC9" w:rsidRDefault="00A43EC9" w:rsidP="00A43EC9">
            <w:pPr>
              <w:rPr>
                <w:sz w:val="21"/>
                <w:lang w:val="es-ES"/>
              </w:rPr>
            </w:pPr>
            <w:r w:rsidRPr="00666C9F">
              <w:rPr>
                <w:rFonts w:cs="Calibri"/>
                <w:color w:val="000000"/>
                <w:sz w:val="21"/>
                <w:szCs w:val="21"/>
              </w:rPr>
              <w:t>Adecuación a las plataformas de acceso de medición automática de nivel y temperatura.</w:t>
            </w:r>
          </w:p>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lastRenderedPageBreak/>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r>
              <w:rPr>
                <w:sz w:val="21"/>
                <w:lang w:val="es-ES"/>
              </w:rPr>
              <w:t>Aprobación de protocolo de ampliación de plataforma perimetral.</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FECHA 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t xml:space="preserve">REQUISITOS Y SU CRITERIO DE ACEPTACIÓN </w:t>
            </w:r>
          </w:p>
          <w:p w:rsidR="00A43EC9" w:rsidRPr="00AE664D" w:rsidRDefault="00A43EC9" w:rsidP="00A43EC9">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AE664D" w:rsidTr="00A43EC9">
        <w:tc>
          <w:tcPr>
            <w:tcW w:w="8755" w:type="dxa"/>
            <w:gridSpan w:val="13"/>
          </w:tcPr>
          <w:p w:rsidR="00A43EC9" w:rsidRPr="001B1682" w:rsidRDefault="00A43EC9" w:rsidP="00B74BBE">
            <w:pPr>
              <w:pStyle w:val="Prrafodelista"/>
              <w:numPr>
                <w:ilvl w:val="0"/>
                <w:numId w:val="14"/>
              </w:numPr>
              <w:spacing w:line="276" w:lineRule="auto"/>
              <w:jc w:val="left"/>
              <w:rPr>
                <w:sz w:val="21"/>
                <w:lang w:val="es-ES"/>
              </w:rPr>
            </w:pPr>
            <w:r w:rsidRPr="001B1682">
              <w:rPr>
                <w:sz w:val="21"/>
                <w:lang w:val="es-ES"/>
              </w:rPr>
              <w:t>Ampliación de plataforma perimetral mínimo 750mm</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REFERENCIAS TÉCNICAS</w:t>
            </w:r>
          </w:p>
          <w:p w:rsidR="00A43EC9" w:rsidRPr="00AE664D" w:rsidRDefault="00A43EC9" w:rsidP="00A43EC9">
            <w:pPr>
              <w:rPr>
                <w:sz w:val="21"/>
                <w:lang w:val="es-ES"/>
              </w:rPr>
            </w:pPr>
            <w:r w:rsidRPr="00AE664D">
              <w:rPr>
                <w:sz w:val="16"/>
                <w:lang w:val="es-ES"/>
              </w:rPr>
              <w:t>Referencias o fuentes de documentación técnica referida al entregable</w:t>
            </w:r>
          </w:p>
        </w:tc>
      </w:tr>
      <w:tr w:rsidR="00A43EC9" w:rsidRPr="00040668" w:rsidTr="00A43EC9">
        <w:tc>
          <w:tcPr>
            <w:tcW w:w="8755" w:type="dxa"/>
            <w:gridSpan w:val="13"/>
          </w:tcPr>
          <w:p w:rsidR="00A43EC9" w:rsidRPr="00255392" w:rsidRDefault="00A43EC9" w:rsidP="00B74BBE">
            <w:pPr>
              <w:pStyle w:val="Prrafodelista"/>
              <w:numPr>
                <w:ilvl w:val="0"/>
                <w:numId w:val="14"/>
              </w:numPr>
              <w:spacing w:line="276" w:lineRule="auto"/>
              <w:jc w:val="left"/>
              <w:rPr>
                <w:sz w:val="21"/>
                <w:lang w:val="es-ES"/>
              </w:rPr>
            </w:pPr>
            <w:r>
              <w:rPr>
                <w:sz w:val="21"/>
                <w:lang w:val="es-ES"/>
              </w:rPr>
              <w:t>Descripción de partidas</w:t>
            </w:r>
          </w:p>
          <w:p w:rsidR="00A43EC9" w:rsidRPr="00950A96" w:rsidRDefault="00A43EC9" w:rsidP="00B74BBE">
            <w:pPr>
              <w:pStyle w:val="Prrafodelista"/>
              <w:numPr>
                <w:ilvl w:val="0"/>
                <w:numId w:val="14"/>
              </w:numPr>
              <w:spacing w:line="276" w:lineRule="auto"/>
              <w:jc w:val="left"/>
              <w:rPr>
                <w:sz w:val="21"/>
                <w:lang w:val="es-ES"/>
              </w:rPr>
            </w:pPr>
            <w:r>
              <w:rPr>
                <w:sz w:val="21"/>
                <w:lang w:val="es-ES"/>
              </w:rPr>
              <w:t>Especificaciones técnicas</w:t>
            </w:r>
          </w:p>
          <w:p w:rsidR="00A43EC9" w:rsidRPr="001B1682" w:rsidRDefault="00A43EC9" w:rsidP="00B74BBE">
            <w:pPr>
              <w:pStyle w:val="Prrafodelista"/>
              <w:numPr>
                <w:ilvl w:val="0"/>
                <w:numId w:val="14"/>
              </w:numPr>
              <w:spacing w:line="276" w:lineRule="auto"/>
              <w:jc w:val="left"/>
              <w:rPr>
                <w:sz w:val="21"/>
                <w:lang w:val="en-US"/>
              </w:rPr>
            </w:pPr>
            <w:r w:rsidRPr="006C2BC2">
              <w:rPr>
                <w:sz w:val="21"/>
                <w:lang w:val="en-US"/>
              </w:rPr>
              <w:t>Plano IDT-FEED-118-</w:t>
            </w:r>
            <w:r>
              <w:rPr>
                <w:sz w:val="21"/>
                <w:lang w:val="en-US"/>
              </w:rPr>
              <w:t>M</w:t>
            </w:r>
            <w:r w:rsidRPr="006C2BC2">
              <w:rPr>
                <w:sz w:val="21"/>
                <w:lang w:val="en-US"/>
              </w:rPr>
              <w:t>-PL-00</w:t>
            </w:r>
            <w:r>
              <w:rPr>
                <w:sz w:val="21"/>
                <w:lang w:val="en-US"/>
              </w:rPr>
              <w:t>3</w:t>
            </w:r>
          </w:p>
          <w:p w:rsidR="00A43EC9" w:rsidRPr="005E7D92" w:rsidRDefault="00A43EC9" w:rsidP="00A43EC9">
            <w:pPr>
              <w:rPr>
                <w:sz w:val="21"/>
                <w:lang w:val="en-U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CONSIDERACIONES CONTRACTUALES (SI APLICA)</w:t>
            </w:r>
          </w:p>
          <w:p w:rsidR="00A43EC9" w:rsidRPr="00AE664D" w:rsidRDefault="00A43EC9" w:rsidP="00A43EC9">
            <w:pPr>
              <w:rPr>
                <w:sz w:val="16"/>
                <w:lang w:val="es-ES"/>
              </w:rPr>
            </w:pPr>
            <w:r w:rsidRPr="00AE664D">
              <w:rPr>
                <w:sz w:val="16"/>
                <w:lang w:val="es-ES"/>
              </w:rPr>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rPr>
                <w:sz w:val="21"/>
                <w:lang w:val="es-ES"/>
              </w:rPr>
            </w:pPr>
            <w:r>
              <w:rPr>
                <w:sz w:val="21"/>
                <w:lang w:val="es-ES"/>
              </w:rPr>
              <w:t>No aplica</w:t>
            </w:r>
          </w:p>
          <w:p w:rsidR="00A43EC9" w:rsidRPr="00AE664D" w:rsidRDefault="00A43EC9" w:rsidP="00A43EC9">
            <w:pPr>
              <w:rPr>
                <w:sz w:val="21"/>
                <w:lang w:val="es-ES"/>
              </w:rPr>
            </w:pPr>
          </w:p>
        </w:tc>
      </w:tr>
    </w:tbl>
    <w:p w:rsidR="00A43EC9" w:rsidRDefault="00A43EC9" w:rsidP="00A43EC9"/>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ID DEL ENTREGABLE</w:t>
            </w:r>
          </w:p>
        </w:tc>
        <w:tc>
          <w:tcPr>
            <w:tcW w:w="1843" w:type="dxa"/>
            <w:gridSpan w:val="3"/>
          </w:tcPr>
          <w:p w:rsidR="00A43EC9" w:rsidRPr="0066421C" w:rsidRDefault="00A43EC9" w:rsidP="00A43EC9">
            <w:pPr>
              <w:rPr>
                <w:b/>
                <w:sz w:val="21"/>
                <w:lang w:val="es-ES"/>
              </w:rPr>
            </w:pPr>
            <w:r>
              <w:rPr>
                <w:b/>
                <w:sz w:val="21"/>
                <w:lang w:val="es-ES"/>
              </w:rPr>
              <w:t>6.1.2</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NOMBRE DEL ENTREGABLE</w:t>
            </w:r>
          </w:p>
        </w:tc>
        <w:tc>
          <w:tcPr>
            <w:tcW w:w="6095" w:type="dxa"/>
            <w:gridSpan w:val="11"/>
          </w:tcPr>
          <w:p w:rsidR="00A43EC9" w:rsidRPr="00640704" w:rsidRDefault="00A43EC9" w:rsidP="00A43EC9">
            <w:pPr>
              <w:tabs>
                <w:tab w:val="left" w:pos="3435"/>
              </w:tabs>
              <w:rPr>
                <w:b/>
                <w:sz w:val="21"/>
                <w:lang w:val="es-ES"/>
              </w:rPr>
            </w:pPr>
            <w:r>
              <w:rPr>
                <w:rFonts w:cs="Calibri"/>
                <w:b/>
                <w:color w:val="000000"/>
                <w:sz w:val="21"/>
                <w:szCs w:val="21"/>
              </w:rPr>
              <w:t xml:space="preserve">Reforzamiento de Anillo </w:t>
            </w:r>
            <w:proofErr w:type="spellStart"/>
            <w:r>
              <w:rPr>
                <w:rFonts w:cs="Calibri"/>
                <w:b/>
                <w:color w:val="000000"/>
                <w:sz w:val="21"/>
                <w:szCs w:val="21"/>
              </w:rPr>
              <w:t>Perimitral</w:t>
            </w:r>
            <w:proofErr w:type="spellEnd"/>
            <w:r>
              <w:rPr>
                <w:rFonts w:cs="Calibri"/>
                <w:b/>
                <w:color w:val="000000"/>
                <w:sz w:val="21"/>
                <w:szCs w:val="21"/>
              </w:rPr>
              <w:t xml:space="preserve"> de TQ 51</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DESCRIPCIÓN DEL TRABAJO</w:t>
            </w:r>
          </w:p>
        </w:tc>
      </w:tr>
      <w:tr w:rsidR="00A43EC9" w:rsidRPr="00AE664D" w:rsidTr="00A43EC9">
        <w:tc>
          <w:tcPr>
            <w:tcW w:w="8755" w:type="dxa"/>
            <w:gridSpan w:val="13"/>
          </w:tcPr>
          <w:p w:rsidR="00A43EC9" w:rsidRDefault="00A43EC9" w:rsidP="00A43EC9">
            <w:pPr>
              <w:rPr>
                <w:sz w:val="21"/>
                <w:lang w:val="es-ES"/>
              </w:rPr>
            </w:pPr>
            <w:r w:rsidRPr="00666C9F">
              <w:rPr>
                <w:rFonts w:cs="Calibri"/>
                <w:color w:val="000000"/>
                <w:sz w:val="21"/>
                <w:szCs w:val="21"/>
              </w:rPr>
              <w:t>Reforzamiento del anillo superior</w:t>
            </w:r>
            <w:r>
              <w:rPr>
                <w:rFonts w:cs="Calibri"/>
                <w:color w:val="000000"/>
                <w:sz w:val="21"/>
                <w:szCs w:val="21"/>
              </w:rPr>
              <w:t xml:space="preserve"> del casco del tanque TQ 51</w:t>
            </w:r>
            <w:r w:rsidRPr="00666C9F">
              <w:rPr>
                <w:rFonts w:cs="Calibri"/>
                <w:color w:val="000000"/>
                <w:sz w:val="21"/>
                <w:szCs w:val="21"/>
              </w:rPr>
              <w:t xml:space="preserve"> utilizando un ángulo </w:t>
            </w:r>
            <w:proofErr w:type="spellStart"/>
            <w:r w:rsidRPr="00666C9F">
              <w:rPr>
                <w:rFonts w:cs="Calibri"/>
                <w:color w:val="000000"/>
                <w:sz w:val="21"/>
                <w:szCs w:val="21"/>
              </w:rPr>
              <w:t>rigidizador</w:t>
            </w:r>
            <w:proofErr w:type="spellEnd"/>
            <w:r w:rsidRPr="00666C9F">
              <w:rPr>
                <w:rFonts w:cs="Calibri"/>
                <w:color w:val="000000"/>
                <w:sz w:val="21"/>
                <w:szCs w:val="21"/>
              </w:rPr>
              <w:t xml:space="preserve"> para evitar la deformación del tanque por el peso del techo domo.</w:t>
            </w:r>
          </w:p>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r>
              <w:rPr>
                <w:sz w:val="21"/>
                <w:lang w:val="es-ES"/>
              </w:rPr>
              <w:t>Aprobación de protocolo de ensanchamiento de anillo perimetral de tanques</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FECHA 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t xml:space="preserve">REQUISITOS Y SU CRITERIO DE ACEPTACIÓN </w:t>
            </w:r>
          </w:p>
          <w:p w:rsidR="00A43EC9" w:rsidRPr="00AE664D" w:rsidRDefault="00A43EC9" w:rsidP="00A43EC9">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AE664D" w:rsidTr="00A43EC9">
        <w:tc>
          <w:tcPr>
            <w:tcW w:w="8755" w:type="dxa"/>
            <w:gridSpan w:val="13"/>
          </w:tcPr>
          <w:p w:rsidR="00A43EC9" w:rsidRPr="00D04DCD" w:rsidRDefault="00A43EC9" w:rsidP="00B74BBE">
            <w:pPr>
              <w:pStyle w:val="Prrafodelista"/>
              <w:numPr>
                <w:ilvl w:val="0"/>
                <w:numId w:val="14"/>
              </w:numPr>
              <w:spacing w:line="276" w:lineRule="auto"/>
              <w:jc w:val="left"/>
              <w:rPr>
                <w:sz w:val="21"/>
                <w:lang w:val="es-ES"/>
              </w:rPr>
            </w:pPr>
            <w:r>
              <w:rPr>
                <w:sz w:val="21"/>
                <w:lang w:val="es-ES"/>
              </w:rPr>
              <w:t>Ensanchamiento de anillos de rigidez del tanque de 6” x 5/8” como mínimo.</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lastRenderedPageBreak/>
              <w:t>REFERENCIAS TÉCNICAS</w:t>
            </w:r>
          </w:p>
          <w:p w:rsidR="00A43EC9" w:rsidRPr="00AE664D" w:rsidRDefault="00A43EC9" w:rsidP="00A43EC9">
            <w:pPr>
              <w:rPr>
                <w:sz w:val="21"/>
                <w:lang w:val="es-ES"/>
              </w:rPr>
            </w:pPr>
            <w:r w:rsidRPr="00AE664D">
              <w:rPr>
                <w:sz w:val="16"/>
                <w:lang w:val="es-ES"/>
              </w:rPr>
              <w:t>Referencias o fuentes de documentación técnica referida al entregable</w:t>
            </w:r>
          </w:p>
        </w:tc>
      </w:tr>
      <w:tr w:rsidR="00A43EC9" w:rsidRPr="00040668" w:rsidTr="00A43EC9">
        <w:tc>
          <w:tcPr>
            <w:tcW w:w="8755" w:type="dxa"/>
            <w:gridSpan w:val="13"/>
          </w:tcPr>
          <w:p w:rsidR="00A43EC9" w:rsidRPr="00255392" w:rsidRDefault="00A43EC9" w:rsidP="00B74BBE">
            <w:pPr>
              <w:pStyle w:val="Prrafodelista"/>
              <w:numPr>
                <w:ilvl w:val="0"/>
                <w:numId w:val="14"/>
              </w:numPr>
              <w:spacing w:line="276" w:lineRule="auto"/>
              <w:jc w:val="left"/>
              <w:rPr>
                <w:sz w:val="21"/>
                <w:lang w:val="es-ES"/>
              </w:rPr>
            </w:pPr>
            <w:r>
              <w:rPr>
                <w:sz w:val="21"/>
                <w:lang w:val="es-ES"/>
              </w:rPr>
              <w:t>Descripción de partidas</w:t>
            </w:r>
          </w:p>
          <w:p w:rsidR="00A43EC9" w:rsidRDefault="00A43EC9" w:rsidP="00B74BBE">
            <w:pPr>
              <w:pStyle w:val="Prrafodelista"/>
              <w:numPr>
                <w:ilvl w:val="0"/>
                <w:numId w:val="14"/>
              </w:numPr>
              <w:spacing w:line="276" w:lineRule="auto"/>
              <w:jc w:val="left"/>
              <w:rPr>
                <w:sz w:val="21"/>
                <w:lang w:val="es-ES"/>
              </w:rPr>
            </w:pPr>
            <w:r>
              <w:rPr>
                <w:sz w:val="21"/>
                <w:lang w:val="es-ES"/>
              </w:rPr>
              <w:t>Especificaciones técnicas</w:t>
            </w:r>
          </w:p>
          <w:p w:rsidR="00A43EC9" w:rsidRPr="005E7D92" w:rsidRDefault="00A43EC9" w:rsidP="00B74BBE">
            <w:pPr>
              <w:pStyle w:val="Prrafodelista"/>
              <w:numPr>
                <w:ilvl w:val="0"/>
                <w:numId w:val="14"/>
              </w:numPr>
              <w:spacing w:line="276" w:lineRule="auto"/>
              <w:jc w:val="left"/>
              <w:rPr>
                <w:sz w:val="21"/>
                <w:lang w:val="en-US"/>
              </w:rPr>
            </w:pPr>
            <w:r w:rsidRPr="00560B85">
              <w:rPr>
                <w:sz w:val="21"/>
                <w:lang w:val="en-US"/>
              </w:rPr>
              <w:t>Plano IDT-FEED-118-M-PL-0</w:t>
            </w:r>
            <w:r>
              <w:rPr>
                <w:sz w:val="21"/>
                <w:lang w:val="en-US"/>
              </w:rPr>
              <w:t>003</w:t>
            </w:r>
          </w:p>
          <w:p w:rsidR="00A43EC9" w:rsidRPr="005E7D92" w:rsidRDefault="00A43EC9" w:rsidP="00A43EC9">
            <w:pPr>
              <w:rPr>
                <w:sz w:val="21"/>
                <w:lang w:val="en-U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CONSIDERACIONES CONTRACTUALES (SI APLICA)</w:t>
            </w:r>
          </w:p>
          <w:p w:rsidR="00A43EC9" w:rsidRPr="00AE664D" w:rsidRDefault="00A43EC9" w:rsidP="00A43EC9">
            <w:pPr>
              <w:rPr>
                <w:sz w:val="16"/>
                <w:lang w:val="es-ES"/>
              </w:rPr>
            </w:pPr>
            <w:r w:rsidRPr="00AE664D">
              <w:rPr>
                <w:sz w:val="16"/>
                <w:lang w:val="es-ES"/>
              </w:rPr>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rPr>
                <w:sz w:val="21"/>
                <w:lang w:val="es-ES"/>
              </w:rPr>
            </w:pPr>
            <w:r>
              <w:rPr>
                <w:sz w:val="21"/>
                <w:lang w:val="es-ES"/>
              </w:rPr>
              <w:t>No aplica</w:t>
            </w:r>
          </w:p>
          <w:p w:rsidR="00A43EC9" w:rsidRPr="00AE664D" w:rsidRDefault="00A43EC9" w:rsidP="00A43EC9">
            <w:pPr>
              <w:rPr>
                <w:sz w:val="21"/>
                <w:lang w:val="es-ES"/>
              </w:rPr>
            </w:pPr>
          </w:p>
        </w:tc>
      </w:tr>
    </w:tbl>
    <w:p w:rsidR="00A43EC9" w:rsidRDefault="00A43EC9" w:rsidP="00A43EC9"/>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ID DEL ENTREGABLE</w:t>
            </w:r>
          </w:p>
        </w:tc>
        <w:tc>
          <w:tcPr>
            <w:tcW w:w="1843" w:type="dxa"/>
            <w:gridSpan w:val="3"/>
          </w:tcPr>
          <w:p w:rsidR="00A43EC9" w:rsidRPr="0066421C" w:rsidRDefault="00A43EC9" w:rsidP="00A43EC9">
            <w:pPr>
              <w:rPr>
                <w:b/>
                <w:sz w:val="21"/>
                <w:lang w:val="es-ES"/>
              </w:rPr>
            </w:pPr>
            <w:r>
              <w:rPr>
                <w:b/>
                <w:sz w:val="21"/>
                <w:lang w:val="es-ES"/>
              </w:rPr>
              <w:t>6.1.3.1</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NOMBRE DEL ENTREGABLE</w:t>
            </w:r>
          </w:p>
        </w:tc>
        <w:tc>
          <w:tcPr>
            <w:tcW w:w="6095" w:type="dxa"/>
            <w:gridSpan w:val="11"/>
          </w:tcPr>
          <w:p w:rsidR="00A43EC9" w:rsidRPr="00640704" w:rsidRDefault="00A43EC9" w:rsidP="00A43EC9">
            <w:pPr>
              <w:tabs>
                <w:tab w:val="left" w:pos="3435"/>
              </w:tabs>
              <w:rPr>
                <w:b/>
                <w:sz w:val="21"/>
                <w:lang w:val="es-ES"/>
              </w:rPr>
            </w:pPr>
            <w:r>
              <w:rPr>
                <w:rFonts w:cs="Calibri"/>
                <w:b/>
                <w:color w:val="000000"/>
                <w:sz w:val="21"/>
                <w:szCs w:val="21"/>
              </w:rPr>
              <w:t>Retiro e Instalación de Cámara Espuma TQ 51</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DESCRIPCIÓN DEL TRABAJO</w:t>
            </w:r>
          </w:p>
        </w:tc>
      </w:tr>
      <w:tr w:rsidR="00A43EC9" w:rsidRPr="00AE664D" w:rsidTr="00A43EC9">
        <w:tc>
          <w:tcPr>
            <w:tcW w:w="8755" w:type="dxa"/>
            <w:gridSpan w:val="13"/>
          </w:tcPr>
          <w:p w:rsidR="00A43EC9" w:rsidRDefault="00A43EC9" w:rsidP="00A43EC9">
            <w:pPr>
              <w:rPr>
                <w:sz w:val="21"/>
                <w:lang w:val="es-ES"/>
              </w:rPr>
            </w:pPr>
            <w:r w:rsidRPr="00666C9F">
              <w:rPr>
                <w:rFonts w:cs="Calibri"/>
                <w:color w:val="000000"/>
                <w:sz w:val="21"/>
                <w:szCs w:val="21"/>
              </w:rPr>
              <w:t>Desmontaje de las cámaras de espuma existentes y la instalación de las nuevas cámaras de espuma</w:t>
            </w:r>
            <w:r>
              <w:rPr>
                <w:rFonts w:cs="Calibri"/>
                <w:color w:val="000000"/>
                <w:sz w:val="21"/>
                <w:szCs w:val="21"/>
              </w:rPr>
              <w:t xml:space="preserve"> en el Tanque 51</w:t>
            </w:r>
            <w:r w:rsidRPr="00666C9F">
              <w:rPr>
                <w:rFonts w:cs="Calibri"/>
                <w:color w:val="000000"/>
                <w:sz w:val="21"/>
                <w:szCs w:val="21"/>
              </w:rPr>
              <w:t>.</w:t>
            </w:r>
          </w:p>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r>
              <w:rPr>
                <w:sz w:val="21"/>
                <w:lang w:val="es-ES"/>
              </w:rPr>
              <w:t>Aprobación de protocolo de retiro e instalación de cámara espuma por PETROPERU.</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FECHA 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t xml:space="preserve">REQUISITOS Y SU CRITERIO DE ACEPTACIÓN </w:t>
            </w:r>
          </w:p>
          <w:p w:rsidR="00A43EC9" w:rsidRPr="00AE664D" w:rsidRDefault="00A43EC9" w:rsidP="00A43EC9">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AE664D" w:rsidTr="00A43EC9">
        <w:tc>
          <w:tcPr>
            <w:tcW w:w="8755" w:type="dxa"/>
            <w:gridSpan w:val="13"/>
          </w:tcPr>
          <w:p w:rsidR="00A43EC9" w:rsidRPr="00C47C42" w:rsidRDefault="00A43EC9" w:rsidP="00B74BBE">
            <w:pPr>
              <w:pStyle w:val="Prrafodelista"/>
              <w:numPr>
                <w:ilvl w:val="0"/>
                <w:numId w:val="14"/>
              </w:numPr>
              <w:spacing w:line="276" w:lineRule="auto"/>
              <w:jc w:val="left"/>
              <w:rPr>
                <w:sz w:val="21"/>
                <w:lang w:val="es-ES"/>
              </w:rPr>
            </w:pPr>
            <w:r>
              <w:rPr>
                <w:sz w:val="21"/>
                <w:lang w:val="es-ES"/>
              </w:rPr>
              <w:t>Reemplazo de 12 cámaras de espuma del modelo SPS-9</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REFERENCIAS TÉCNICAS</w:t>
            </w:r>
          </w:p>
          <w:p w:rsidR="00A43EC9" w:rsidRPr="00AE664D" w:rsidRDefault="00A43EC9" w:rsidP="00A43EC9">
            <w:pPr>
              <w:rPr>
                <w:sz w:val="21"/>
                <w:lang w:val="es-ES"/>
              </w:rPr>
            </w:pPr>
            <w:r w:rsidRPr="00AE664D">
              <w:rPr>
                <w:sz w:val="16"/>
                <w:lang w:val="es-ES"/>
              </w:rPr>
              <w:t>Referencias o fuentes de documentación técnica referida al entregable</w:t>
            </w:r>
          </w:p>
        </w:tc>
      </w:tr>
      <w:tr w:rsidR="00A43EC9" w:rsidRPr="00040668" w:rsidTr="00A43EC9">
        <w:tc>
          <w:tcPr>
            <w:tcW w:w="8755" w:type="dxa"/>
            <w:gridSpan w:val="13"/>
          </w:tcPr>
          <w:p w:rsidR="00A43EC9" w:rsidRPr="00255392" w:rsidRDefault="00A43EC9" w:rsidP="00B74BBE">
            <w:pPr>
              <w:pStyle w:val="Prrafodelista"/>
              <w:numPr>
                <w:ilvl w:val="0"/>
                <w:numId w:val="14"/>
              </w:numPr>
              <w:spacing w:line="276" w:lineRule="auto"/>
              <w:jc w:val="left"/>
              <w:rPr>
                <w:sz w:val="21"/>
                <w:lang w:val="es-ES"/>
              </w:rPr>
            </w:pPr>
            <w:r>
              <w:rPr>
                <w:sz w:val="21"/>
                <w:lang w:val="es-ES"/>
              </w:rPr>
              <w:t>Descripción de partidas</w:t>
            </w:r>
          </w:p>
          <w:p w:rsidR="00A43EC9" w:rsidRDefault="00A43EC9" w:rsidP="00B74BBE">
            <w:pPr>
              <w:pStyle w:val="Prrafodelista"/>
              <w:numPr>
                <w:ilvl w:val="0"/>
                <w:numId w:val="14"/>
              </w:numPr>
              <w:spacing w:line="276" w:lineRule="auto"/>
              <w:jc w:val="left"/>
              <w:rPr>
                <w:sz w:val="21"/>
                <w:lang w:val="es-ES"/>
              </w:rPr>
            </w:pPr>
            <w:r>
              <w:rPr>
                <w:sz w:val="21"/>
                <w:lang w:val="es-ES"/>
              </w:rPr>
              <w:t>Especificaciones técnicas</w:t>
            </w:r>
          </w:p>
          <w:p w:rsidR="00A43EC9" w:rsidRPr="005E7D92" w:rsidRDefault="00A43EC9" w:rsidP="00B74BBE">
            <w:pPr>
              <w:pStyle w:val="Prrafodelista"/>
              <w:numPr>
                <w:ilvl w:val="0"/>
                <w:numId w:val="14"/>
              </w:numPr>
              <w:spacing w:line="276" w:lineRule="auto"/>
              <w:jc w:val="left"/>
              <w:rPr>
                <w:sz w:val="21"/>
                <w:lang w:val="en-US"/>
              </w:rPr>
            </w:pPr>
            <w:r w:rsidRPr="00560B85">
              <w:rPr>
                <w:sz w:val="21"/>
                <w:lang w:val="en-US"/>
              </w:rPr>
              <w:t>Plano IDT-FEED-118-M-PL-0</w:t>
            </w:r>
            <w:r>
              <w:rPr>
                <w:sz w:val="21"/>
                <w:lang w:val="en-US"/>
              </w:rPr>
              <w:t>003</w:t>
            </w:r>
          </w:p>
          <w:p w:rsidR="00A43EC9" w:rsidRPr="005E7D92" w:rsidRDefault="00A43EC9" w:rsidP="00A43EC9">
            <w:pPr>
              <w:rPr>
                <w:sz w:val="21"/>
                <w:lang w:val="en-U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CONSIDERACIONES CONTRACTUALES (SI APLICA)</w:t>
            </w:r>
          </w:p>
          <w:p w:rsidR="00A43EC9" w:rsidRPr="00AE664D" w:rsidRDefault="00A43EC9" w:rsidP="00A43EC9">
            <w:pPr>
              <w:rPr>
                <w:sz w:val="16"/>
                <w:lang w:val="es-ES"/>
              </w:rPr>
            </w:pPr>
            <w:r w:rsidRPr="00AE664D">
              <w:rPr>
                <w:sz w:val="16"/>
                <w:lang w:val="es-ES"/>
              </w:rPr>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rPr>
                <w:sz w:val="21"/>
                <w:lang w:val="es-ES"/>
              </w:rPr>
            </w:pPr>
            <w:r>
              <w:rPr>
                <w:sz w:val="21"/>
                <w:lang w:val="es-ES"/>
              </w:rPr>
              <w:t>No aplica</w:t>
            </w:r>
          </w:p>
          <w:p w:rsidR="00A43EC9" w:rsidRPr="00AE664D" w:rsidRDefault="00A43EC9" w:rsidP="00A43EC9">
            <w:pPr>
              <w:rPr>
                <w:sz w:val="21"/>
                <w:lang w:val="es-ES"/>
              </w:rPr>
            </w:pPr>
          </w:p>
        </w:tc>
      </w:tr>
    </w:tbl>
    <w:p w:rsidR="00A43EC9" w:rsidRDefault="00A43EC9" w:rsidP="00A43EC9"/>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ID DEL ENTREGABLE</w:t>
            </w:r>
          </w:p>
        </w:tc>
        <w:tc>
          <w:tcPr>
            <w:tcW w:w="1843" w:type="dxa"/>
            <w:gridSpan w:val="3"/>
          </w:tcPr>
          <w:p w:rsidR="00A43EC9" w:rsidRPr="0066421C" w:rsidRDefault="00A43EC9" w:rsidP="00A43EC9">
            <w:pPr>
              <w:rPr>
                <w:b/>
                <w:sz w:val="21"/>
                <w:lang w:val="es-ES"/>
              </w:rPr>
            </w:pPr>
            <w:r>
              <w:rPr>
                <w:b/>
                <w:sz w:val="21"/>
                <w:lang w:val="es-ES"/>
              </w:rPr>
              <w:t>6.1.3.2</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lastRenderedPageBreak/>
              <w:t>NOMBRE DEL ENTREGABLE</w:t>
            </w:r>
          </w:p>
        </w:tc>
        <w:tc>
          <w:tcPr>
            <w:tcW w:w="6095" w:type="dxa"/>
            <w:gridSpan w:val="11"/>
          </w:tcPr>
          <w:p w:rsidR="00A43EC9" w:rsidRPr="00640704" w:rsidRDefault="00A43EC9" w:rsidP="00A43EC9">
            <w:pPr>
              <w:tabs>
                <w:tab w:val="left" w:pos="3435"/>
              </w:tabs>
              <w:rPr>
                <w:b/>
                <w:sz w:val="21"/>
                <w:lang w:val="es-ES"/>
              </w:rPr>
            </w:pPr>
            <w:r>
              <w:rPr>
                <w:rFonts w:cs="Calibri"/>
                <w:b/>
                <w:color w:val="000000"/>
                <w:sz w:val="21"/>
                <w:szCs w:val="21"/>
              </w:rPr>
              <w:t>Retiro e Instalación de Aspersores TQ 51</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DESCRIPCIÓN DEL TRABAJO</w:t>
            </w:r>
          </w:p>
        </w:tc>
      </w:tr>
      <w:tr w:rsidR="00A43EC9" w:rsidRPr="00AE664D" w:rsidTr="00A43EC9">
        <w:tc>
          <w:tcPr>
            <w:tcW w:w="8755" w:type="dxa"/>
            <w:gridSpan w:val="13"/>
          </w:tcPr>
          <w:p w:rsidR="00A43EC9" w:rsidRDefault="00A43EC9" w:rsidP="00A43EC9">
            <w:pPr>
              <w:rPr>
                <w:sz w:val="21"/>
                <w:lang w:val="es-ES"/>
              </w:rPr>
            </w:pPr>
            <w:r w:rsidRPr="00666C9F">
              <w:rPr>
                <w:rFonts w:cs="Calibri"/>
                <w:color w:val="000000"/>
                <w:sz w:val="21"/>
                <w:szCs w:val="21"/>
              </w:rPr>
              <w:t>Retiro de los aspersores de agua para enfriamiento existentes y la instalación de nuevos aspersores, en los toroides existentes de agua para enfriamiento</w:t>
            </w:r>
            <w:r>
              <w:rPr>
                <w:rFonts w:cs="Calibri"/>
                <w:color w:val="000000"/>
                <w:sz w:val="21"/>
                <w:szCs w:val="21"/>
              </w:rPr>
              <w:t xml:space="preserve"> en el TQ 51</w:t>
            </w:r>
            <w:r w:rsidRPr="00666C9F">
              <w:rPr>
                <w:rFonts w:cs="Calibri"/>
                <w:color w:val="000000"/>
                <w:sz w:val="21"/>
                <w:szCs w:val="21"/>
              </w:rPr>
              <w:t>.</w:t>
            </w:r>
          </w:p>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r>
              <w:rPr>
                <w:sz w:val="21"/>
                <w:lang w:val="es-ES"/>
              </w:rPr>
              <w:t>Aprobación de protocolo de retiro e instalación de aspersores por PETROPERU.</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FECHA 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t xml:space="preserve">REQUISITOS Y SU CRITERIO DE ACEPTACIÓN </w:t>
            </w:r>
          </w:p>
          <w:p w:rsidR="00A43EC9" w:rsidRPr="00AE664D" w:rsidRDefault="00A43EC9" w:rsidP="00A43EC9">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AE664D" w:rsidTr="00A43EC9">
        <w:tc>
          <w:tcPr>
            <w:tcW w:w="8755" w:type="dxa"/>
            <w:gridSpan w:val="13"/>
          </w:tcPr>
          <w:p w:rsidR="00A43EC9" w:rsidRPr="00472C45" w:rsidRDefault="00A43EC9" w:rsidP="00B74BBE">
            <w:pPr>
              <w:pStyle w:val="Prrafodelista"/>
              <w:numPr>
                <w:ilvl w:val="0"/>
                <w:numId w:val="14"/>
              </w:numPr>
              <w:spacing w:line="276" w:lineRule="auto"/>
              <w:jc w:val="left"/>
              <w:rPr>
                <w:sz w:val="21"/>
                <w:lang w:val="es-ES"/>
              </w:rPr>
            </w:pPr>
            <w:r>
              <w:rPr>
                <w:sz w:val="21"/>
                <w:lang w:val="es-ES"/>
              </w:rPr>
              <w:t xml:space="preserve">Reemplazó de 160 aspersores </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REFERENCIAS TÉCNICAS</w:t>
            </w:r>
          </w:p>
          <w:p w:rsidR="00A43EC9" w:rsidRPr="00AE664D" w:rsidRDefault="00A43EC9" w:rsidP="00A43EC9">
            <w:pPr>
              <w:rPr>
                <w:sz w:val="21"/>
                <w:lang w:val="es-ES"/>
              </w:rPr>
            </w:pPr>
            <w:r w:rsidRPr="00AE664D">
              <w:rPr>
                <w:sz w:val="16"/>
                <w:lang w:val="es-ES"/>
              </w:rPr>
              <w:t>Referencias o fuentes de documentación técnica referida al entregable</w:t>
            </w:r>
          </w:p>
        </w:tc>
      </w:tr>
      <w:tr w:rsidR="00A43EC9" w:rsidRPr="00040668" w:rsidTr="00A43EC9">
        <w:tc>
          <w:tcPr>
            <w:tcW w:w="8755" w:type="dxa"/>
            <w:gridSpan w:val="13"/>
          </w:tcPr>
          <w:p w:rsidR="00A43EC9" w:rsidRPr="00255392" w:rsidRDefault="00A43EC9" w:rsidP="00B74BBE">
            <w:pPr>
              <w:pStyle w:val="Prrafodelista"/>
              <w:numPr>
                <w:ilvl w:val="0"/>
                <w:numId w:val="14"/>
              </w:numPr>
              <w:spacing w:line="276" w:lineRule="auto"/>
              <w:jc w:val="left"/>
              <w:rPr>
                <w:sz w:val="21"/>
                <w:lang w:val="es-ES"/>
              </w:rPr>
            </w:pPr>
            <w:r>
              <w:rPr>
                <w:sz w:val="21"/>
                <w:lang w:val="es-ES"/>
              </w:rPr>
              <w:t>Descripción de partidas</w:t>
            </w:r>
          </w:p>
          <w:p w:rsidR="00A43EC9" w:rsidRDefault="00A43EC9" w:rsidP="00B74BBE">
            <w:pPr>
              <w:pStyle w:val="Prrafodelista"/>
              <w:numPr>
                <w:ilvl w:val="0"/>
                <w:numId w:val="14"/>
              </w:numPr>
              <w:spacing w:line="276" w:lineRule="auto"/>
              <w:jc w:val="left"/>
              <w:rPr>
                <w:sz w:val="21"/>
                <w:lang w:val="es-ES"/>
              </w:rPr>
            </w:pPr>
            <w:r>
              <w:rPr>
                <w:sz w:val="21"/>
                <w:lang w:val="es-ES"/>
              </w:rPr>
              <w:t>Especificaciones técnicas</w:t>
            </w:r>
          </w:p>
          <w:p w:rsidR="00A43EC9" w:rsidRPr="005E7D92" w:rsidRDefault="00A43EC9" w:rsidP="00B74BBE">
            <w:pPr>
              <w:pStyle w:val="Prrafodelista"/>
              <w:numPr>
                <w:ilvl w:val="0"/>
                <w:numId w:val="14"/>
              </w:numPr>
              <w:spacing w:line="276" w:lineRule="auto"/>
              <w:jc w:val="left"/>
              <w:rPr>
                <w:sz w:val="21"/>
                <w:lang w:val="en-US"/>
              </w:rPr>
            </w:pPr>
            <w:r w:rsidRPr="00B23AE9">
              <w:rPr>
                <w:sz w:val="21"/>
                <w:lang w:val="en-US"/>
              </w:rPr>
              <w:t>Plano IDT-FEED-118-M-PL-000</w:t>
            </w:r>
            <w:r>
              <w:rPr>
                <w:sz w:val="21"/>
                <w:lang w:val="en-US"/>
              </w:rPr>
              <w:t>3</w:t>
            </w:r>
          </w:p>
          <w:p w:rsidR="00A43EC9" w:rsidRPr="005E7D92" w:rsidRDefault="00A43EC9" w:rsidP="00A43EC9">
            <w:pPr>
              <w:rPr>
                <w:sz w:val="21"/>
                <w:lang w:val="en-U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CONSIDERACIONES CONTRACTUALES (SI APLICA)</w:t>
            </w:r>
          </w:p>
          <w:p w:rsidR="00A43EC9" w:rsidRPr="00AE664D" w:rsidRDefault="00A43EC9" w:rsidP="00A43EC9">
            <w:pPr>
              <w:rPr>
                <w:sz w:val="16"/>
                <w:lang w:val="es-ES"/>
              </w:rPr>
            </w:pPr>
            <w:r w:rsidRPr="00AE664D">
              <w:rPr>
                <w:sz w:val="16"/>
                <w:lang w:val="es-ES"/>
              </w:rPr>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rPr>
                <w:sz w:val="21"/>
                <w:lang w:val="es-ES"/>
              </w:rPr>
            </w:pPr>
            <w:r>
              <w:rPr>
                <w:sz w:val="21"/>
                <w:lang w:val="es-ES"/>
              </w:rPr>
              <w:t>No aplica</w:t>
            </w:r>
          </w:p>
          <w:p w:rsidR="00A43EC9" w:rsidRPr="00AE664D" w:rsidRDefault="00A43EC9" w:rsidP="00A43EC9">
            <w:pPr>
              <w:rPr>
                <w:sz w:val="21"/>
                <w:lang w:val="es-ES"/>
              </w:rPr>
            </w:pPr>
          </w:p>
        </w:tc>
      </w:tr>
    </w:tbl>
    <w:p w:rsidR="00A43EC9" w:rsidRDefault="00A43EC9" w:rsidP="00A43EC9"/>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ID DEL ENTREGABLE</w:t>
            </w:r>
          </w:p>
        </w:tc>
        <w:tc>
          <w:tcPr>
            <w:tcW w:w="1843" w:type="dxa"/>
            <w:gridSpan w:val="3"/>
          </w:tcPr>
          <w:p w:rsidR="00A43EC9" w:rsidRPr="0066421C" w:rsidRDefault="00A43EC9" w:rsidP="00A43EC9">
            <w:pPr>
              <w:rPr>
                <w:b/>
                <w:sz w:val="21"/>
                <w:lang w:val="es-ES"/>
              </w:rPr>
            </w:pPr>
            <w:r>
              <w:rPr>
                <w:b/>
                <w:sz w:val="21"/>
                <w:lang w:val="es-ES"/>
              </w:rPr>
              <w:t>6.1.4</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NOMBRE DEL ENTREGABLE</w:t>
            </w:r>
          </w:p>
        </w:tc>
        <w:tc>
          <w:tcPr>
            <w:tcW w:w="6095" w:type="dxa"/>
            <w:gridSpan w:val="11"/>
          </w:tcPr>
          <w:p w:rsidR="00A43EC9" w:rsidRPr="00640704" w:rsidRDefault="00A43EC9" w:rsidP="00A43EC9">
            <w:pPr>
              <w:tabs>
                <w:tab w:val="left" w:pos="3435"/>
              </w:tabs>
              <w:rPr>
                <w:b/>
                <w:sz w:val="21"/>
                <w:lang w:val="es-ES"/>
              </w:rPr>
            </w:pPr>
            <w:r>
              <w:rPr>
                <w:rFonts w:cs="Calibri"/>
                <w:b/>
                <w:color w:val="000000"/>
                <w:sz w:val="21"/>
                <w:szCs w:val="21"/>
              </w:rPr>
              <w:t>Limpieza Mecánica y Resane de Pintura TQ 51</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DESCRIPCIÓN DEL TRABAJO</w:t>
            </w:r>
          </w:p>
        </w:tc>
      </w:tr>
      <w:tr w:rsidR="00A43EC9" w:rsidRPr="00AE664D" w:rsidTr="00A43EC9">
        <w:tc>
          <w:tcPr>
            <w:tcW w:w="8755" w:type="dxa"/>
            <w:gridSpan w:val="13"/>
          </w:tcPr>
          <w:p w:rsidR="00A43EC9" w:rsidRDefault="00A43EC9" w:rsidP="00A43EC9">
            <w:pPr>
              <w:rPr>
                <w:sz w:val="21"/>
                <w:lang w:val="es-ES"/>
              </w:rPr>
            </w:pPr>
            <w:r w:rsidRPr="00666C9F">
              <w:rPr>
                <w:rFonts w:cs="Calibri"/>
                <w:color w:val="000000"/>
                <w:sz w:val="21"/>
                <w:szCs w:val="21"/>
              </w:rPr>
              <w:t>Limpieza mecánica y aplicación de pintura en los elementos nuevos y modificados en el TQ 5</w:t>
            </w:r>
            <w:r>
              <w:rPr>
                <w:rFonts w:cs="Calibri"/>
                <w:color w:val="000000"/>
                <w:sz w:val="21"/>
                <w:szCs w:val="21"/>
              </w:rPr>
              <w:t>1</w:t>
            </w:r>
            <w:r w:rsidRPr="00666C9F">
              <w:rPr>
                <w:rFonts w:cs="Calibri"/>
                <w:color w:val="000000"/>
                <w:sz w:val="21"/>
                <w:szCs w:val="21"/>
              </w:rPr>
              <w:t xml:space="preserve"> durante los trabajos de desmontaje, instalación y adecuación de estructuras y dispositivos.</w:t>
            </w:r>
          </w:p>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r>
              <w:rPr>
                <w:sz w:val="21"/>
                <w:lang w:val="es-ES"/>
              </w:rPr>
              <w:t>Aprobación de protocolo de limpieza mecánica por PETROPERU.</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r>
              <w:rPr>
                <w:sz w:val="21"/>
                <w:lang w:val="es-ES"/>
              </w:rPr>
              <w:t>Aprobación de protocolo de resane de pintura por PETROPERU.</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FECHA 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lastRenderedPageBreak/>
              <w:t xml:space="preserve">REQUISITOS Y SU CRITERIO DE ACEPTACIÓN </w:t>
            </w:r>
          </w:p>
          <w:p w:rsidR="00A43EC9" w:rsidRPr="00AE664D" w:rsidRDefault="00A43EC9" w:rsidP="00A43EC9">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AE664D" w:rsidTr="00A43EC9">
        <w:tc>
          <w:tcPr>
            <w:tcW w:w="8755" w:type="dxa"/>
            <w:gridSpan w:val="13"/>
          </w:tcPr>
          <w:p w:rsidR="00A43EC9" w:rsidRDefault="00A43EC9" w:rsidP="00A43EC9">
            <w:pPr>
              <w:rPr>
                <w:sz w:val="21"/>
                <w:lang w:val="es-ES"/>
              </w:rPr>
            </w:pPr>
            <w:r>
              <w:rPr>
                <w:sz w:val="21"/>
                <w:lang w:val="es-ES"/>
              </w:rPr>
              <w:t>No aplica</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REFERENCIAS TÉCNICAS</w:t>
            </w:r>
          </w:p>
          <w:p w:rsidR="00A43EC9" w:rsidRPr="00AE664D" w:rsidRDefault="00A43EC9" w:rsidP="00A43EC9">
            <w:pPr>
              <w:rPr>
                <w:sz w:val="21"/>
                <w:lang w:val="es-ES"/>
              </w:rPr>
            </w:pPr>
            <w:r w:rsidRPr="00AE664D">
              <w:rPr>
                <w:sz w:val="16"/>
                <w:lang w:val="es-ES"/>
              </w:rPr>
              <w:t>Referencias o fuentes de documentación técnica referida al entregable</w:t>
            </w:r>
          </w:p>
        </w:tc>
      </w:tr>
      <w:tr w:rsidR="00A43EC9" w:rsidRPr="00040668" w:rsidTr="00A43EC9">
        <w:tc>
          <w:tcPr>
            <w:tcW w:w="8755" w:type="dxa"/>
            <w:gridSpan w:val="13"/>
          </w:tcPr>
          <w:p w:rsidR="00A43EC9" w:rsidRPr="00255392" w:rsidRDefault="00A43EC9" w:rsidP="00B74BBE">
            <w:pPr>
              <w:pStyle w:val="Prrafodelista"/>
              <w:numPr>
                <w:ilvl w:val="0"/>
                <w:numId w:val="14"/>
              </w:numPr>
              <w:spacing w:line="276" w:lineRule="auto"/>
              <w:jc w:val="left"/>
              <w:rPr>
                <w:sz w:val="21"/>
                <w:lang w:val="es-ES"/>
              </w:rPr>
            </w:pPr>
            <w:r>
              <w:rPr>
                <w:sz w:val="21"/>
                <w:lang w:val="es-ES"/>
              </w:rPr>
              <w:t>Descripción de partidas</w:t>
            </w:r>
          </w:p>
          <w:p w:rsidR="00A43EC9" w:rsidRDefault="00A43EC9" w:rsidP="00B74BBE">
            <w:pPr>
              <w:pStyle w:val="Prrafodelista"/>
              <w:numPr>
                <w:ilvl w:val="0"/>
                <w:numId w:val="14"/>
              </w:numPr>
              <w:spacing w:line="276" w:lineRule="auto"/>
              <w:jc w:val="left"/>
              <w:rPr>
                <w:sz w:val="21"/>
                <w:lang w:val="es-ES"/>
              </w:rPr>
            </w:pPr>
            <w:r>
              <w:rPr>
                <w:sz w:val="21"/>
                <w:lang w:val="es-ES"/>
              </w:rPr>
              <w:t>Especificaciones técnicas</w:t>
            </w:r>
          </w:p>
          <w:p w:rsidR="00A43EC9" w:rsidRPr="005E7D92" w:rsidRDefault="00A43EC9" w:rsidP="00B74BBE">
            <w:pPr>
              <w:pStyle w:val="Prrafodelista"/>
              <w:numPr>
                <w:ilvl w:val="0"/>
                <w:numId w:val="14"/>
              </w:numPr>
              <w:spacing w:line="276" w:lineRule="auto"/>
              <w:jc w:val="left"/>
              <w:rPr>
                <w:sz w:val="21"/>
                <w:lang w:val="en-US"/>
              </w:rPr>
            </w:pPr>
            <w:r w:rsidRPr="00B23AE9">
              <w:rPr>
                <w:sz w:val="21"/>
                <w:lang w:val="en-US"/>
              </w:rPr>
              <w:t>Plano IDT-FEED-118-M-PL-000</w:t>
            </w:r>
            <w:r>
              <w:rPr>
                <w:sz w:val="21"/>
                <w:lang w:val="en-US"/>
              </w:rPr>
              <w:t>3</w:t>
            </w:r>
          </w:p>
          <w:p w:rsidR="00A43EC9" w:rsidRPr="005E7D92" w:rsidRDefault="00A43EC9" w:rsidP="00A43EC9">
            <w:pPr>
              <w:rPr>
                <w:sz w:val="21"/>
                <w:lang w:val="en-U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CONSIDERACIONES CONTRACTUALES (SI APLICA)</w:t>
            </w:r>
          </w:p>
          <w:p w:rsidR="00A43EC9" w:rsidRPr="00AE664D" w:rsidRDefault="00A43EC9" w:rsidP="00A43EC9">
            <w:pPr>
              <w:rPr>
                <w:sz w:val="16"/>
                <w:lang w:val="es-ES"/>
              </w:rPr>
            </w:pPr>
            <w:r w:rsidRPr="00AE664D">
              <w:rPr>
                <w:sz w:val="16"/>
                <w:lang w:val="es-ES"/>
              </w:rPr>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rPr>
                <w:sz w:val="21"/>
                <w:lang w:val="es-ES"/>
              </w:rPr>
            </w:pPr>
            <w:r>
              <w:rPr>
                <w:sz w:val="21"/>
                <w:lang w:val="es-ES"/>
              </w:rPr>
              <w:t>No aplica</w:t>
            </w:r>
          </w:p>
          <w:p w:rsidR="00A43EC9" w:rsidRPr="00AE664D" w:rsidRDefault="00A43EC9" w:rsidP="00A43EC9">
            <w:pPr>
              <w:rPr>
                <w:sz w:val="21"/>
                <w:lang w:val="es-ES"/>
              </w:rPr>
            </w:pPr>
          </w:p>
        </w:tc>
      </w:tr>
    </w:tbl>
    <w:p w:rsidR="00A43EC9" w:rsidRDefault="00A43EC9" w:rsidP="00A43EC9"/>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ID DEL ENTREGABLE</w:t>
            </w:r>
          </w:p>
        </w:tc>
        <w:tc>
          <w:tcPr>
            <w:tcW w:w="1843" w:type="dxa"/>
            <w:gridSpan w:val="3"/>
          </w:tcPr>
          <w:p w:rsidR="00A43EC9" w:rsidRPr="0066421C" w:rsidRDefault="00A43EC9" w:rsidP="00A43EC9">
            <w:pPr>
              <w:rPr>
                <w:b/>
                <w:sz w:val="21"/>
                <w:lang w:val="es-ES"/>
              </w:rPr>
            </w:pPr>
            <w:r>
              <w:rPr>
                <w:b/>
                <w:sz w:val="21"/>
                <w:lang w:val="es-ES"/>
              </w:rPr>
              <w:t>6.1.5</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NOMBRE DEL ENTREGABLE</w:t>
            </w:r>
          </w:p>
        </w:tc>
        <w:tc>
          <w:tcPr>
            <w:tcW w:w="6095" w:type="dxa"/>
            <w:gridSpan w:val="11"/>
          </w:tcPr>
          <w:p w:rsidR="00A43EC9" w:rsidRPr="00640704" w:rsidRDefault="00A43EC9" w:rsidP="00A43EC9">
            <w:pPr>
              <w:tabs>
                <w:tab w:val="left" w:pos="3435"/>
              </w:tabs>
              <w:rPr>
                <w:b/>
                <w:sz w:val="21"/>
                <w:lang w:val="es-ES"/>
              </w:rPr>
            </w:pPr>
            <w:r>
              <w:rPr>
                <w:rFonts w:cs="Calibri"/>
                <w:b/>
                <w:color w:val="000000"/>
                <w:sz w:val="21"/>
                <w:szCs w:val="21"/>
              </w:rPr>
              <w:t>Instalación de Techos Domos TQ 51</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DESCRIPCIÓN DEL TRABAJO</w:t>
            </w:r>
          </w:p>
        </w:tc>
      </w:tr>
      <w:tr w:rsidR="00A43EC9" w:rsidRPr="00AE664D" w:rsidTr="00A43EC9">
        <w:tc>
          <w:tcPr>
            <w:tcW w:w="8755" w:type="dxa"/>
            <w:gridSpan w:val="13"/>
          </w:tcPr>
          <w:p w:rsidR="00A43EC9" w:rsidRDefault="00A43EC9" w:rsidP="00A43EC9">
            <w:pPr>
              <w:rPr>
                <w:sz w:val="21"/>
                <w:lang w:val="es-ES"/>
              </w:rPr>
            </w:pPr>
            <w:r w:rsidRPr="00666C9F">
              <w:rPr>
                <w:rFonts w:cs="Calibri"/>
                <w:color w:val="000000"/>
                <w:sz w:val="21"/>
                <w:szCs w:val="21"/>
              </w:rPr>
              <w:t xml:space="preserve">Instalación del techo domo, estructuras y todos los accesorios, según los planos emitidos por el fabricante, en </w:t>
            </w:r>
            <w:r>
              <w:rPr>
                <w:rFonts w:cs="Calibri"/>
                <w:color w:val="000000"/>
                <w:sz w:val="21"/>
                <w:szCs w:val="21"/>
              </w:rPr>
              <w:t>el TQ 51</w:t>
            </w:r>
            <w:r w:rsidRPr="00666C9F">
              <w:rPr>
                <w:rFonts w:cs="Calibri"/>
                <w:color w:val="000000"/>
                <w:sz w:val="21"/>
                <w:szCs w:val="21"/>
              </w:rPr>
              <w:t>. También considera la instalación de la obra falsa (soportes provisionales) para la instalación del techo domo, así como el retiro de esta cuando se culminen los trabajos.</w:t>
            </w:r>
          </w:p>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Default="00A43EC9" w:rsidP="00B74BBE">
            <w:pPr>
              <w:numPr>
                <w:ilvl w:val="0"/>
                <w:numId w:val="12"/>
              </w:numPr>
              <w:spacing w:line="276" w:lineRule="auto"/>
              <w:jc w:val="left"/>
              <w:rPr>
                <w:sz w:val="21"/>
                <w:lang w:val="es-ES"/>
              </w:rPr>
            </w:pPr>
            <w:r>
              <w:rPr>
                <w:sz w:val="21"/>
                <w:lang w:val="es-ES"/>
              </w:rPr>
              <w:t>Aprobación de protocolo de instalación de techo domos por PETROPERU.</w:t>
            </w:r>
          </w:p>
          <w:p w:rsidR="00A43EC9" w:rsidRPr="0097758D" w:rsidRDefault="00A43EC9" w:rsidP="00B74BBE">
            <w:pPr>
              <w:numPr>
                <w:ilvl w:val="0"/>
                <w:numId w:val="12"/>
              </w:numPr>
              <w:spacing w:line="276" w:lineRule="auto"/>
              <w:jc w:val="left"/>
              <w:rPr>
                <w:sz w:val="21"/>
                <w:lang w:val="es-ES"/>
              </w:rPr>
            </w:pPr>
            <w:r>
              <w:rPr>
                <w:sz w:val="21"/>
                <w:lang w:val="es-ES"/>
              </w:rPr>
              <w:t>Aprobación de manuales de instalación de techos domos por PETROPERU.</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FECHA 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t xml:space="preserve">REQUISITOS Y SU CRITERIO DE ACEPTACIÓN </w:t>
            </w:r>
          </w:p>
          <w:p w:rsidR="00A43EC9" w:rsidRPr="00AE664D" w:rsidRDefault="00A43EC9" w:rsidP="00A43EC9">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AE664D" w:rsidTr="00A43EC9">
        <w:tc>
          <w:tcPr>
            <w:tcW w:w="8755" w:type="dxa"/>
            <w:gridSpan w:val="13"/>
          </w:tcPr>
          <w:p w:rsidR="00A43EC9" w:rsidRDefault="00A43EC9" w:rsidP="00B74BBE">
            <w:pPr>
              <w:pStyle w:val="Prrafodelista"/>
              <w:numPr>
                <w:ilvl w:val="0"/>
                <w:numId w:val="14"/>
              </w:numPr>
              <w:spacing w:line="276" w:lineRule="auto"/>
              <w:jc w:val="left"/>
              <w:rPr>
                <w:sz w:val="21"/>
                <w:lang w:val="es-ES"/>
              </w:rPr>
            </w:pPr>
            <w:r>
              <w:rPr>
                <w:sz w:val="21"/>
                <w:lang w:val="es-ES"/>
              </w:rPr>
              <w:t>Domos impermeables a prueba de agua según norma API 650.</w:t>
            </w:r>
          </w:p>
          <w:p w:rsidR="00A43EC9" w:rsidRPr="00AE664D" w:rsidRDefault="00A43EC9" w:rsidP="00A43EC9">
            <w:pPr>
              <w:pStyle w:val="Prrafodelista"/>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REFERENCIAS TÉCNICAS</w:t>
            </w:r>
          </w:p>
          <w:p w:rsidR="00A43EC9" w:rsidRPr="00AE664D" w:rsidRDefault="00A43EC9" w:rsidP="00A43EC9">
            <w:pPr>
              <w:rPr>
                <w:sz w:val="21"/>
                <w:lang w:val="es-ES"/>
              </w:rPr>
            </w:pPr>
            <w:r w:rsidRPr="00AE664D">
              <w:rPr>
                <w:sz w:val="16"/>
                <w:lang w:val="es-ES"/>
              </w:rPr>
              <w:t>Referencias o fuentes de documentación técnica referida al entregable</w:t>
            </w:r>
          </w:p>
        </w:tc>
      </w:tr>
      <w:tr w:rsidR="00A43EC9" w:rsidRPr="00AE664D" w:rsidTr="00A43EC9">
        <w:tc>
          <w:tcPr>
            <w:tcW w:w="8755" w:type="dxa"/>
            <w:gridSpan w:val="13"/>
          </w:tcPr>
          <w:p w:rsidR="00A43EC9" w:rsidRDefault="00A43EC9" w:rsidP="00B74BBE">
            <w:pPr>
              <w:pStyle w:val="Prrafodelista"/>
              <w:numPr>
                <w:ilvl w:val="0"/>
                <w:numId w:val="14"/>
              </w:numPr>
              <w:spacing w:line="276" w:lineRule="auto"/>
              <w:jc w:val="left"/>
              <w:rPr>
                <w:sz w:val="21"/>
                <w:lang w:val="es-ES"/>
              </w:rPr>
            </w:pPr>
            <w:r>
              <w:rPr>
                <w:sz w:val="21"/>
                <w:lang w:val="es-ES"/>
              </w:rPr>
              <w:t>Especificaciones técnicas</w:t>
            </w:r>
          </w:p>
          <w:p w:rsidR="00A43EC9" w:rsidRPr="00BC29C1" w:rsidRDefault="00A43EC9" w:rsidP="00B74BBE">
            <w:pPr>
              <w:pStyle w:val="Prrafodelista"/>
              <w:numPr>
                <w:ilvl w:val="0"/>
                <w:numId w:val="14"/>
              </w:numPr>
              <w:spacing w:line="276" w:lineRule="auto"/>
              <w:jc w:val="left"/>
              <w:rPr>
                <w:sz w:val="21"/>
                <w:lang w:val="es-ES"/>
              </w:rPr>
            </w:pPr>
            <w:r>
              <w:rPr>
                <w:sz w:val="21"/>
                <w:lang w:val="es-ES"/>
              </w:rPr>
              <w:t>Norma API 650.</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lastRenderedPageBreak/>
              <w:t>CONSIDERACIONES CONTRACTUALES (SI APLICA)</w:t>
            </w:r>
          </w:p>
          <w:p w:rsidR="00A43EC9" w:rsidRPr="00AE664D" w:rsidRDefault="00A43EC9" w:rsidP="00A43EC9">
            <w:pPr>
              <w:rPr>
                <w:sz w:val="16"/>
                <w:lang w:val="es-ES"/>
              </w:rPr>
            </w:pPr>
            <w:r w:rsidRPr="00AE664D">
              <w:rPr>
                <w:sz w:val="16"/>
                <w:lang w:val="es-ES"/>
              </w:rPr>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rPr>
                <w:sz w:val="21"/>
                <w:lang w:val="es-ES"/>
              </w:rPr>
            </w:pPr>
            <w:r>
              <w:rPr>
                <w:sz w:val="21"/>
                <w:lang w:val="es-ES"/>
              </w:rPr>
              <w:t>No aplica</w:t>
            </w:r>
          </w:p>
          <w:p w:rsidR="00A43EC9" w:rsidRPr="00AE664D" w:rsidRDefault="00A43EC9" w:rsidP="00A43EC9">
            <w:pPr>
              <w:rPr>
                <w:sz w:val="21"/>
                <w:lang w:val="es-ES"/>
              </w:rPr>
            </w:pPr>
          </w:p>
        </w:tc>
      </w:tr>
    </w:tbl>
    <w:p w:rsidR="00A43EC9" w:rsidRDefault="00A43EC9" w:rsidP="00A43EC9"/>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ID DEL ENTREGABLE</w:t>
            </w:r>
          </w:p>
        </w:tc>
        <w:tc>
          <w:tcPr>
            <w:tcW w:w="1843" w:type="dxa"/>
            <w:gridSpan w:val="3"/>
          </w:tcPr>
          <w:p w:rsidR="00A43EC9" w:rsidRPr="0066421C" w:rsidRDefault="00A43EC9" w:rsidP="00A43EC9">
            <w:pPr>
              <w:rPr>
                <w:b/>
                <w:sz w:val="21"/>
                <w:lang w:val="es-ES"/>
              </w:rPr>
            </w:pPr>
            <w:r>
              <w:rPr>
                <w:b/>
                <w:sz w:val="21"/>
                <w:lang w:val="es-ES"/>
              </w:rPr>
              <w:t>6.1.6</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NOMBRE DEL ENTREGABLE</w:t>
            </w:r>
          </w:p>
        </w:tc>
        <w:tc>
          <w:tcPr>
            <w:tcW w:w="6095" w:type="dxa"/>
            <w:gridSpan w:val="11"/>
          </w:tcPr>
          <w:p w:rsidR="00A43EC9" w:rsidRPr="00640704" w:rsidRDefault="00A43EC9" w:rsidP="00A43EC9">
            <w:pPr>
              <w:tabs>
                <w:tab w:val="left" w:pos="3435"/>
              </w:tabs>
              <w:rPr>
                <w:b/>
                <w:sz w:val="21"/>
                <w:lang w:val="es-ES"/>
              </w:rPr>
            </w:pPr>
            <w:r>
              <w:rPr>
                <w:rFonts w:cs="Calibri"/>
                <w:b/>
                <w:color w:val="000000"/>
                <w:sz w:val="21"/>
                <w:szCs w:val="21"/>
              </w:rPr>
              <w:t>Pruebas y Puesta en Marcha TQ 51</w:t>
            </w: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DESCRIPCIÓN DEL TRABAJO</w:t>
            </w:r>
          </w:p>
        </w:tc>
      </w:tr>
      <w:tr w:rsidR="00A43EC9" w:rsidRPr="00AE664D" w:rsidTr="00A43EC9">
        <w:tc>
          <w:tcPr>
            <w:tcW w:w="8755" w:type="dxa"/>
            <w:gridSpan w:val="13"/>
          </w:tcPr>
          <w:p w:rsidR="00A43EC9" w:rsidRDefault="00A43EC9" w:rsidP="00A43EC9">
            <w:pPr>
              <w:rPr>
                <w:sz w:val="21"/>
                <w:lang w:val="es-ES"/>
              </w:rPr>
            </w:pPr>
            <w:r w:rsidRPr="00666C9F">
              <w:rPr>
                <w:rFonts w:cs="Calibri"/>
                <w:color w:val="000000"/>
                <w:sz w:val="21"/>
                <w:szCs w:val="21"/>
              </w:rPr>
              <w:t>Inspección de que se hayan realizado todos los trabajos, se hayan instalados todos los elementos y se hayan efectuado las pruebas, antes de realizar la puesta en marcha y el funcionamiento del techo domo, instrumentación, cámara de espuma y aspersores de agua para enfriamiento</w:t>
            </w:r>
            <w:r>
              <w:rPr>
                <w:rFonts w:cs="Calibri"/>
                <w:color w:val="000000"/>
                <w:sz w:val="21"/>
                <w:szCs w:val="21"/>
              </w:rPr>
              <w:t xml:space="preserve"> del Tanque 51</w:t>
            </w:r>
            <w:r w:rsidRPr="00666C9F">
              <w:rPr>
                <w:rFonts w:cs="Calibri"/>
                <w:color w:val="000000"/>
                <w:sz w:val="21"/>
                <w:szCs w:val="21"/>
              </w:rPr>
              <w:t>.</w:t>
            </w:r>
          </w:p>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Default="00A43EC9" w:rsidP="00B74BBE">
            <w:pPr>
              <w:numPr>
                <w:ilvl w:val="0"/>
                <w:numId w:val="12"/>
              </w:numPr>
              <w:spacing w:line="276" w:lineRule="auto"/>
              <w:jc w:val="left"/>
              <w:rPr>
                <w:sz w:val="21"/>
                <w:lang w:val="es-ES"/>
              </w:rPr>
            </w:pPr>
            <w:r>
              <w:rPr>
                <w:sz w:val="21"/>
                <w:lang w:val="es-ES"/>
              </w:rPr>
              <w:t xml:space="preserve">Aprobación de protocolo de </w:t>
            </w:r>
            <w:proofErr w:type="spellStart"/>
            <w:r>
              <w:rPr>
                <w:sz w:val="21"/>
                <w:lang w:val="es-ES"/>
              </w:rPr>
              <w:t>comisionamiento</w:t>
            </w:r>
            <w:proofErr w:type="spellEnd"/>
            <w:r>
              <w:rPr>
                <w:sz w:val="21"/>
                <w:lang w:val="es-ES"/>
              </w:rPr>
              <w:t xml:space="preserve"> y puesta en Marcha de techos domos por PETROPERU.</w:t>
            </w:r>
          </w:p>
          <w:p w:rsidR="00A43EC9" w:rsidRPr="00AE664D" w:rsidRDefault="00A43EC9" w:rsidP="00B74BBE">
            <w:pPr>
              <w:numPr>
                <w:ilvl w:val="0"/>
                <w:numId w:val="12"/>
              </w:numPr>
              <w:spacing w:line="276" w:lineRule="auto"/>
              <w:jc w:val="left"/>
              <w:rPr>
                <w:sz w:val="21"/>
                <w:lang w:val="es-ES"/>
              </w:rPr>
            </w:pPr>
            <w:r>
              <w:rPr>
                <w:sz w:val="21"/>
                <w:lang w:val="es-ES"/>
              </w:rPr>
              <w:t xml:space="preserve">Aprobación de protocolo de </w:t>
            </w:r>
            <w:proofErr w:type="spellStart"/>
            <w:r>
              <w:rPr>
                <w:sz w:val="21"/>
                <w:lang w:val="es-ES"/>
              </w:rPr>
              <w:t>comisionamiento</w:t>
            </w:r>
            <w:proofErr w:type="spellEnd"/>
            <w:r>
              <w:rPr>
                <w:sz w:val="21"/>
                <w:lang w:val="es-ES"/>
              </w:rPr>
              <w:t xml:space="preserve"> y puesta en marcha de cámara de espuma y aspersores por PETROPERU.</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FECHA 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t xml:space="preserve">REQUISITOS Y SU CRITERIO DE ACEPTACIÓN </w:t>
            </w:r>
          </w:p>
          <w:p w:rsidR="00A43EC9" w:rsidRPr="00AE664D" w:rsidRDefault="00A43EC9" w:rsidP="00A43EC9">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AE664D" w:rsidTr="00A43EC9">
        <w:tc>
          <w:tcPr>
            <w:tcW w:w="8755" w:type="dxa"/>
            <w:gridSpan w:val="13"/>
          </w:tcPr>
          <w:p w:rsidR="00A43EC9" w:rsidRPr="00907BA1" w:rsidRDefault="00A43EC9" w:rsidP="00B74BBE">
            <w:pPr>
              <w:pStyle w:val="Prrafodelista"/>
              <w:numPr>
                <w:ilvl w:val="0"/>
                <w:numId w:val="14"/>
              </w:numPr>
              <w:spacing w:line="276" w:lineRule="auto"/>
              <w:jc w:val="left"/>
              <w:rPr>
                <w:sz w:val="21"/>
                <w:lang w:val="es-ES"/>
              </w:rPr>
            </w:pPr>
            <w:r>
              <w:rPr>
                <w:sz w:val="21"/>
                <w:lang w:val="es-ES"/>
              </w:rPr>
              <w:t>Verificación en campo de función como sistema de los techos domos de acuerdo a norma estándar API 650 y NFPA3.</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REFERENCIAS TÉCNICAS</w:t>
            </w:r>
          </w:p>
          <w:p w:rsidR="00A43EC9" w:rsidRPr="00AE664D" w:rsidRDefault="00A43EC9" w:rsidP="00A43EC9">
            <w:pPr>
              <w:rPr>
                <w:sz w:val="21"/>
                <w:lang w:val="es-ES"/>
              </w:rPr>
            </w:pPr>
            <w:r w:rsidRPr="00AE664D">
              <w:rPr>
                <w:sz w:val="16"/>
                <w:lang w:val="es-ES"/>
              </w:rPr>
              <w:t>Referencias o fuentes de documentación técnica referida al entregable</w:t>
            </w:r>
          </w:p>
        </w:tc>
      </w:tr>
      <w:tr w:rsidR="00A43EC9" w:rsidRPr="00AE664D" w:rsidTr="00A43EC9">
        <w:tc>
          <w:tcPr>
            <w:tcW w:w="8755" w:type="dxa"/>
            <w:gridSpan w:val="13"/>
          </w:tcPr>
          <w:p w:rsidR="00A43EC9" w:rsidRDefault="00A43EC9" w:rsidP="00B74BBE">
            <w:pPr>
              <w:pStyle w:val="Prrafodelista"/>
              <w:numPr>
                <w:ilvl w:val="0"/>
                <w:numId w:val="14"/>
              </w:numPr>
              <w:spacing w:line="276" w:lineRule="auto"/>
              <w:jc w:val="left"/>
              <w:rPr>
                <w:sz w:val="21"/>
                <w:lang w:val="es-ES"/>
              </w:rPr>
            </w:pPr>
            <w:r>
              <w:rPr>
                <w:sz w:val="21"/>
                <w:lang w:val="es-ES"/>
              </w:rPr>
              <w:t>Especificaciones técnicas</w:t>
            </w:r>
          </w:p>
          <w:p w:rsidR="00A43EC9" w:rsidRDefault="00A43EC9" w:rsidP="00B74BBE">
            <w:pPr>
              <w:pStyle w:val="Prrafodelista"/>
              <w:numPr>
                <w:ilvl w:val="0"/>
                <w:numId w:val="14"/>
              </w:numPr>
              <w:spacing w:line="276" w:lineRule="auto"/>
              <w:jc w:val="left"/>
              <w:rPr>
                <w:sz w:val="21"/>
                <w:lang w:val="es-ES"/>
              </w:rPr>
            </w:pPr>
            <w:r w:rsidRPr="00ED1A0F">
              <w:rPr>
                <w:sz w:val="21"/>
                <w:lang w:val="es-ES"/>
              </w:rPr>
              <w:t>Norma API 650</w:t>
            </w:r>
          </w:p>
          <w:p w:rsidR="00A43EC9" w:rsidRPr="00435771" w:rsidRDefault="00A43EC9" w:rsidP="00B74BBE">
            <w:pPr>
              <w:pStyle w:val="Prrafodelista"/>
              <w:numPr>
                <w:ilvl w:val="0"/>
                <w:numId w:val="14"/>
              </w:numPr>
              <w:spacing w:line="276" w:lineRule="auto"/>
              <w:jc w:val="left"/>
              <w:rPr>
                <w:sz w:val="21"/>
                <w:lang w:val="es-ES"/>
              </w:rPr>
            </w:pPr>
            <w:r>
              <w:rPr>
                <w:sz w:val="21"/>
                <w:lang w:val="es-ES"/>
              </w:rPr>
              <w:t>Norma NFPA3</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CONSIDERACIONES CONTRACTUALES (SI APLICA)</w:t>
            </w:r>
          </w:p>
          <w:p w:rsidR="00A43EC9" w:rsidRPr="00AE664D" w:rsidRDefault="00A43EC9" w:rsidP="00A43EC9">
            <w:pPr>
              <w:rPr>
                <w:sz w:val="16"/>
                <w:lang w:val="es-ES"/>
              </w:rPr>
            </w:pPr>
            <w:r w:rsidRPr="00AE664D">
              <w:rPr>
                <w:sz w:val="16"/>
                <w:lang w:val="es-ES"/>
              </w:rPr>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rPr>
                <w:sz w:val="21"/>
                <w:lang w:val="es-ES"/>
              </w:rPr>
            </w:pPr>
            <w:r>
              <w:rPr>
                <w:sz w:val="21"/>
                <w:lang w:val="es-ES"/>
              </w:rPr>
              <w:t>No aplica</w:t>
            </w:r>
          </w:p>
          <w:p w:rsidR="00A43EC9" w:rsidRPr="00AE664D" w:rsidRDefault="00A43EC9" w:rsidP="00A43EC9">
            <w:pPr>
              <w:rPr>
                <w:sz w:val="21"/>
                <w:lang w:val="es-ES"/>
              </w:rPr>
            </w:pPr>
          </w:p>
        </w:tc>
      </w:tr>
    </w:tbl>
    <w:p w:rsidR="00A43EC9" w:rsidRDefault="00A43EC9" w:rsidP="00A43EC9"/>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ID DEL ENTREGABLE</w:t>
            </w:r>
          </w:p>
        </w:tc>
        <w:tc>
          <w:tcPr>
            <w:tcW w:w="1843" w:type="dxa"/>
            <w:gridSpan w:val="3"/>
          </w:tcPr>
          <w:p w:rsidR="00A43EC9" w:rsidRPr="0066421C" w:rsidRDefault="00A43EC9" w:rsidP="00A43EC9">
            <w:pPr>
              <w:rPr>
                <w:b/>
                <w:sz w:val="21"/>
                <w:lang w:val="es-ES"/>
              </w:rPr>
            </w:pPr>
            <w:r>
              <w:rPr>
                <w:b/>
                <w:sz w:val="21"/>
                <w:lang w:val="es-ES"/>
              </w:rPr>
              <w:t>7.1</w:t>
            </w:r>
          </w:p>
        </w:tc>
        <w:tc>
          <w:tcPr>
            <w:tcW w:w="2126" w:type="dxa"/>
            <w:gridSpan w:val="4"/>
          </w:tcPr>
          <w:p w:rsidR="00A43EC9" w:rsidRPr="00AE664D" w:rsidRDefault="00A43EC9" w:rsidP="00A43EC9">
            <w:pPr>
              <w:rPr>
                <w:sz w:val="21"/>
                <w:lang w:val="es-ES"/>
              </w:rPr>
            </w:pPr>
            <w:r w:rsidRPr="00AE664D">
              <w:rPr>
                <w:sz w:val="21"/>
                <w:lang w:val="es-ES"/>
              </w:rPr>
              <w:t>CUENTA DE CONTROL</w:t>
            </w:r>
          </w:p>
        </w:tc>
        <w:tc>
          <w:tcPr>
            <w:tcW w:w="2126" w:type="dxa"/>
            <w:gridSpan w:val="4"/>
          </w:tcPr>
          <w:p w:rsidR="00A43EC9" w:rsidRPr="00AE664D" w:rsidRDefault="00A43EC9" w:rsidP="00A43EC9">
            <w:pPr>
              <w:rPr>
                <w:sz w:val="21"/>
                <w:lang w:val="es-ES"/>
              </w:rPr>
            </w:pPr>
            <w:r>
              <w:rPr>
                <w:sz w:val="21"/>
                <w:lang w:val="es-ES"/>
              </w:rPr>
              <w:t>Dirección del Proyecto</w:t>
            </w:r>
          </w:p>
        </w:tc>
      </w:tr>
      <w:tr w:rsidR="00A43EC9" w:rsidRPr="00AE664D" w:rsidTr="00A43EC9">
        <w:tc>
          <w:tcPr>
            <w:tcW w:w="2660" w:type="dxa"/>
            <w:gridSpan w:val="2"/>
          </w:tcPr>
          <w:p w:rsidR="00A43EC9" w:rsidRPr="00AE664D" w:rsidRDefault="00A43EC9" w:rsidP="00A43EC9">
            <w:pPr>
              <w:rPr>
                <w:sz w:val="21"/>
                <w:lang w:val="es-ES"/>
              </w:rPr>
            </w:pPr>
            <w:r w:rsidRPr="00AE664D">
              <w:rPr>
                <w:sz w:val="21"/>
                <w:lang w:val="es-ES"/>
              </w:rPr>
              <w:t xml:space="preserve">NOMBRE DEL </w:t>
            </w:r>
            <w:r w:rsidRPr="00AE664D">
              <w:rPr>
                <w:sz w:val="21"/>
                <w:lang w:val="es-ES"/>
              </w:rPr>
              <w:lastRenderedPageBreak/>
              <w:t>ENTREGABLE</w:t>
            </w:r>
          </w:p>
        </w:tc>
        <w:tc>
          <w:tcPr>
            <w:tcW w:w="6095" w:type="dxa"/>
            <w:gridSpan w:val="11"/>
          </w:tcPr>
          <w:p w:rsidR="00A43EC9" w:rsidRPr="00640704" w:rsidRDefault="00A43EC9" w:rsidP="00A43EC9">
            <w:pPr>
              <w:tabs>
                <w:tab w:val="left" w:pos="3435"/>
              </w:tabs>
              <w:rPr>
                <w:b/>
                <w:sz w:val="21"/>
                <w:lang w:val="es-ES"/>
              </w:rPr>
            </w:pPr>
            <w:r>
              <w:rPr>
                <w:b/>
                <w:sz w:val="21"/>
                <w:lang w:val="es-ES"/>
              </w:rPr>
              <w:lastRenderedPageBreak/>
              <w:t xml:space="preserve">Ingeniería </w:t>
            </w:r>
            <w:proofErr w:type="spellStart"/>
            <w:r>
              <w:rPr>
                <w:b/>
                <w:sz w:val="21"/>
                <w:lang w:val="es-ES"/>
              </w:rPr>
              <w:t>postconstruccion</w:t>
            </w:r>
            <w:proofErr w:type="spellEnd"/>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lastRenderedPageBreak/>
              <w:t>DESCRIPCIÓN DEL TRABAJO</w:t>
            </w:r>
          </w:p>
        </w:tc>
      </w:tr>
      <w:tr w:rsidR="00A43EC9" w:rsidRPr="00AE664D" w:rsidTr="00A43EC9">
        <w:tc>
          <w:tcPr>
            <w:tcW w:w="8755" w:type="dxa"/>
            <w:gridSpan w:val="13"/>
          </w:tcPr>
          <w:p w:rsidR="00A43EC9" w:rsidRPr="00666C9F" w:rsidRDefault="00A43EC9" w:rsidP="00A43EC9">
            <w:pPr>
              <w:spacing w:beforeLines="40" w:afterLines="40"/>
              <w:rPr>
                <w:rFonts w:cs="Calibri"/>
                <w:color w:val="000000"/>
                <w:sz w:val="21"/>
                <w:szCs w:val="21"/>
              </w:rPr>
            </w:pPr>
            <w:r w:rsidRPr="00666C9F">
              <w:rPr>
                <w:rFonts w:cs="Calibri"/>
                <w:color w:val="000000"/>
                <w:sz w:val="21"/>
                <w:szCs w:val="21"/>
              </w:rPr>
              <w:t>Informe final del proyecto, dossier de calidad del proyecto y planos AS-BUILT.</w:t>
            </w:r>
          </w:p>
          <w:p w:rsidR="00A43EC9" w:rsidRPr="00666C9F" w:rsidRDefault="00A43EC9" w:rsidP="00A43EC9">
            <w:pPr>
              <w:spacing w:beforeLines="40" w:afterLines="40"/>
              <w:rPr>
                <w:rFonts w:cs="Calibri"/>
                <w:color w:val="000000"/>
                <w:sz w:val="21"/>
                <w:szCs w:val="21"/>
              </w:rPr>
            </w:pPr>
            <w:r w:rsidRPr="00666C9F">
              <w:rPr>
                <w:rFonts w:cs="Calibri"/>
                <w:color w:val="000000"/>
                <w:sz w:val="21"/>
                <w:szCs w:val="21"/>
              </w:rPr>
              <w:t>El informe final contiene una memoria descriptiva, balances de la obra, resumen de valorizaciones, cronograma de ejecución real, registro fotográfico.</w:t>
            </w:r>
          </w:p>
          <w:p w:rsidR="00A43EC9" w:rsidRDefault="00A43EC9" w:rsidP="00A43EC9">
            <w:pPr>
              <w:rPr>
                <w:sz w:val="21"/>
                <w:lang w:val="es-ES"/>
              </w:rPr>
            </w:pPr>
            <w:r w:rsidRPr="00666C9F">
              <w:rPr>
                <w:rFonts w:cs="Calibri"/>
                <w:color w:val="000000"/>
                <w:sz w:val="21"/>
                <w:szCs w:val="21"/>
              </w:rPr>
              <w:t>El Dossier de calidad contiene la documentación de la ingeniería de detalle, las pruebas y ensayos, certificados de calidad de materiales, procedimientos de trabajo y toda la documentación técnica del proyecto.</w:t>
            </w:r>
          </w:p>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A43EC9">
            <w:pPr>
              <w:rPr>
                <w:sz w:val="21"/>
                <w:lang w:val="es-ES"/>
              </w:rPr>
            </w:pPr>
            <w:r w:rsidRPr="00AE664D">
              <w:rPr>
                <w:sz w:val="21"/>
                <w:lang w:val="es-ES"/>
              </w:rPr>
              <w:t>HITOS</w:t>
            </w:r>
            <w:r>
              <w:rPr>
                <w:sz w:val="21"/>
                <w:lang w:val="es-ES"/>
              </w:rPr>
              <w:t xml:space="preserve"> (evento en el cual se aprueba el entregable)</w:t>
            </w:r>
          </w:p>
        </w:tc>
        <w:tc>
          <w:tcPr>
            <w:tcW w:w="1460" w:type="dxa"/>
            <w:gridSpan w:val="3"/>
          </w:tcPr>
          <w:p w:rsidR="00A43EC9" w:rsidRPr="00AE664D" w:rsidRDefault="00A43EC9" w:rsidP="00A43EC9">
            <w:pPr>
              <w:rPr>
                <w:sz w:val="21"/>
                <w:lang w:val="es-ES"/>
              </w:rPr>
            </w:pPr>
            <w:r w:rsidRPr="00AE664D">
              <w:rPr>
                <w:sz w:val="21"/>
                <w:lang w:val="es-ES"/>
              </w:rPr>
              <w:t>FECHA</w:t>
            </w: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r>
              <w:rPr>
                <w:sz w:val="21"/>
                <w:lang w:val="es-ES"/>
              </w:rPr>
              <w:t>Aprobación de DOSSIER de calidad por PETROPERU.</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7295" w:type="dxa"/>
            <w:gridSpan w:val="10"/>
          </w:tcPr>
          <w:p w:rsidR="00A43EC9" w:rsidRPr="00AE664D" w:rsidRDefault="00A43EC9" w:rsidP="00B74BBE">
            <w:pPr>
              <w:numPr>
                <w:ilvl w:val="0"/>
                <w:numId w:val="12"/>
              </w:numPr>
              <w:spacing w:line="276" w:lineRule="auto"/>
              <w:jc w:val="left"/>
              <w:rPr>
                <w:sz w:val="21"/>
                <w:lang w:val="es-ES"/>
              </w:rPr>
            </w:pPr>
            <w:r>
              <w:rPr>
                <w:sz w:val="21"/>
                <w:lang w:val="es-ES"/>
              </w:rPr>
              <w:t xml:space="preserve">Entrega de manual de operación y mantenimiento de techos domos </w:t>
            </w:r>
            <w:proofErr w:type="spellStart"/>
            <w:r>
              <w:rPr>
                <w:sz w:val="21"/>
                <w:lang w:val="es-ES"/>
              </w:rPr>
              <w:t>aPETROPERU</w:t>
            </w:r>
            <w:proofErr w:type="spellEnd"/>
            <w:r>
              <w:rPr>
                <w:sz w:val="21"/>
                <w:lang w:val="es-ES"/>
              </w:rPr>
              <w:t>.</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1459" w:type="dxa"/>
          </w:tcPr>
          <w:p w:rsidR="00A43EC9" w:rsidRPr="00AE664D" w:rsidRDefault="00A43EC9" w:rsidP="00A43EC9">
            <w:pPr>
              <w:rPr>
                <w:sz w:val="21"/>
                <w:lang w:val="es-ES"/>
              </w:rPr>
            </w:pPr>
            <w:r w:rsidRPr="00AE664D">
              <w:rPr>
                <w:sz w:val="21"/>
                <w:lang w:val="es-ES"/>
              </w:rPr>
              <w:t>DURACIÓN</w:t>
            </w:r>
          </w:p>
        </w:tc>
        <w:tc>
          <w:tcPr>
            <w:tcW w:w="1459" w:type="dxa"/>
            <w:gridSpan w:val="2"/>
          </w:tcPr>
          <w:p w:rsidR="00A43EC9" w:rsidRPr="00AE664D" w:rsidRDefault="00A43EC9" w:rsidP="00A43EC9">
            <w:pPr>
              <w:rPr>
                <w:sz w:val="21"/>
                <w:lang w:val="es-ES"/>
              </w:rPr>
            </w:pPr>
          </w:p>
        </w:tc>
        <w:tc>
          <w:tcPr>
            <w:tcW w:w="1459" w:type="dxa"/>
          </w:tcPr>
          <w:p w:rsidR="00A43EC9" w:rsidRPr="00AE664D" w:rsidRDefault="00A43EC9" w:rsidP="00A43EC9">
            <w:pPr>
              <w:rPr>
                <w:sz w:val="21"/>
                <w:lang w:val="es-ES"/>
              </w:rPr>
            </w:pPr>
            <w:r w:rsidRPr="00AE664D">
              <w:rPr>
                <w:sz w:val="21"/>
                <w:lang w:val="es-ES"/>
              </w:rPr>
              <w:t>FECHA INICIO</w:t>
            </w:r>
          </w:p>
        </w:tc>
        <w:tc>
          <w:tcPr>
            <w:tcW w:w="486" w:type="dxa"/>
            <w:gridSpan w:val="2"/>
          </w:tcPr>
          <w:p w:rsidR="00A43EC9" w:rsidRPr="00AE664D" w:rsidRDefault="00A43EC9" w:rsidP="00A43EC9">
            <w:pPr>
              <w:rPr>
                <w:sz w:val="21"/>
                <w:lang w:val="es-ES"/>
              </w:rPr>
            </w:pP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1459" w:type="dxa"/>
            <w:gridSpan w:val="2"/>
          </w:tcPr>
          <w:p w:rsidR="00A43EC9" w:rsidRPr="00AE664D" w:rsidRDefault="00A43EC9" w:rsidP="00A43EC9">
            <w:pPr>
              <w:rPr>
                <w:sz w:val="21"/>
                <w:lang w:val="es-ES"/>
              </w:rPr>
            </w:pPr>
            <w:r w:rsidRPr="00AE664D">
              <w:rPr>
                <w:sz w:val="21"/>
                <w:lang w:val="es-ES"/>
              </w:rPr>
              <w:t>FECHA FIN</w:t>
            </w:r>
          </w:p>
        </w:tc>
        <w:tc>
          <w:tcPr>
            <w:tcW w:w="486"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c>
          <w:tcPr>
            <w:tcW w:w="487" w:type="dxa"/>
          </w:tcPr>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Pr>
                <w:sz w:val="21"/>
                <w:lang w:val="es-ES"/>
              </w:rPr>
              <w:t xml:space="preserve">REQUISITOS Y SU CRITERIO DE ACEPTACIÓN </w:t>
            </w:r>
          </w:p>
          <w:p w:rsidR="00A43EC9" w:rsidRPr="00AE664D" w:rsidRDefault="00A43EC9" w:rsidP="00A43EC9">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A43EC9" w:rsidRPr="00AE664D" w:rsidTr="00A43EC9">
        <w:tc>
          <w:tcPr>
            <w:tcW w:w="8755" w:type="dxa"/>
            <w:gridSpan w:val="13"/>
          </w:tcPr>
          <w:p w:rsidR="00A43EC9" w:rsidRDefault="00A43EC9" w:rsidP="00A43EC9">
            <w:pPr>
              <w:rPr>
                <w:sz w:val="21"/>
                <w:lang w:val="es-ES"/>
              </w:rPr>
            </w:pPr>
            <w:r>
              <w:rPr>
                <w:sz w:val="21"/>
                <w:lang w:val="es-ES"/>
              </w:rPr>
              <w:t>No aplica</w:t>
            </w: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REFERENCIAS TÉCNICAS</w:t>
            </w:r>
          </w:p>
          <w:p w:rsidR="00A43EC9" w:rsidRPr="00AE664D" w:rsidRDefault="00A43EC9" w:rsidP="00A43EC9">
            <w:pPr>
              <w:rPr>
                <w:sz w:val="21"/>
                <w:lang w:val="es-ES"/>
              </w:rPr>
            </w:pPr>
            <w:r w:rsidRPr="00AE664D">
              <w:rPr>
                <w:sz w:val="16"/>
                <w:lang w:val="es-ES"/>
              </w:rPr>
              <w:t>Referencias o fuentes de documentación técnica referida al entregable</w:t>
            </w:r>
          </w:p>
        </w:tc>
      </w:tr>
      <w:tr w:rsidR="00A43EC9" w:rsidRPr="00AE664D" w:rsidTr="00A43EC9">
        <w:tc>
          <w:tcPr>
            <w:tcW w:w="8755" w:type="dxa"/>
            <w:gridSpan w:val="13"/>
          </w:tcPr>
          <w:p w:rsidR="00A43EC9" w:rsidRDefault="00A43EC9" w:rsidP="00A43EC9">
            <w:pPr>
              <w:rPr>
                <w:sz w:val="21"/>
                <w:lang w:val="es-ES"/>
              </w:rPr>
            </w:pPr>
            <w:r>
              <w:rPr>
                <w:sz w:val="21"/>
                <w:lang w:val="es-ES"/>
              </w:rPr>
              <w:t>No aplica</w:t>
            </w:r>
          </w:p>
          <w:p w:rsidR="00A43EC9" w:rsidRDefault="00A43EC9" w:rsidP="00A43EC9">
            <w:pPr>
              <w:rPr>
                <w:sz w:val="21"/>
                <w:lang w:val="es-ES"/>
              </w:rPr>
            </w:pPr>
          </w:p>
          <w:p w:rsidR="00A43EC9" w:rsidRPr="00AE664D" w:rsidRDefault="00A43EC9" w:rsidP="00A43EC9">
            <w:pPr>
              <w:rPr>
                <w:sz w:val="21"/>
                <w:lang w:val="es-ES"/>
              </w:rPr>
            </w:pPr>
          </w:p>
        </w:tc>
      </w:tr>
      <w:tr w:rsidR="00A43EC9" w:rsidRPr="00AE664D" w:rsidTr="00A43EC9">
        <w:tc>
          <w:tcPr>
            <w:tcW w:w="8755" w:type="dxa"/>
            <w:gridSpan w:val="13"/>
          </w:tcPr>
          <w:p w:rsidR="00A43EC9" w:rsidRPr="00AE664D" w:rsidRDefault="00A43EC9" w:rsidP="00A43EC9">
            <w:pPr>
              <w:rPr>
                <w:sz w:val="21"/>
                <w:lang w:val="es-ES"/>
              </w:rPr>
            </w:pPr>
            <w:r w:rsidRPr="00AE664D">
              <w:rPr>
                <w:sz w:val="21"/>
                <w:lang w:val="es-ES"/>
              </w:rPr>
              <w:t>CONSIDERACIONES CONTRACTUALES (SI APLICA)</w:t>
            </w:r>
          </w:p>
          <w:p w:rsidR="00A43EC9" w:rsidRPr="00AE664D" w:rsidRDefault="00A43EC9" w:rsidP="00A43EC9">
            <w:pPr>
              <w:rPr>
                <w:sz w:val="16"/>
                <w:lang w:val="es-ES"/>
              </w:rPr>
            </w:pPr>
            <w:r w:rsidRPr="00AE664D">
              <w:rPr>
                <w:sz w:val="16"/>
                <w:lang w:val="es-ES"/>
              </w:rPr>
              <w:t>En caso aplicase, qué condiciones, requerimientos o restricciones establece el contrato para el presente entregable</w:t>
            </w:r>
          </w:p>
        </w:tc>
      </w:tr>
      <w:tr w:rsidR="00A43EC9" w:rsidRPr="00AE664D" w:rsidTr="00A43EC9">
        <w:tc>
          <w:tcPr>
            <w:tcW w:w="8755" w:type="dxa"/>
            <w:gridSpan w:val="13"/>
          </w:tcPr>
          <w:p w:rsidR="00A43EC9" w:rsidRDefault="00A43EC9" w:rsidP="00A43EC9">
            <w:pPr>
              <w:rPr>
                <w:sz w:val="21"/>
                <w:lang w:val="es-ES"/>
              </w:rPr>
            </w:pPr>
            <w:r>
              <w:rPr>
                <w:sz w:val="21"/>
                <w:lang w:val="es-ES"/>
              </w:rPr>
              <w:t>No aplica</w:t>
            </w:r>
          </w:p>
          <w:p w:rsidR="00A43EC9" w:rsidRPr="00AE664D" w:rsidRDefault="00A43EC9" w:rsidP="00A43EC9">
            <w:pPr>
              <w:rPr>
                <w:sz w:val="21"/>
                <w:lang w:val="es-ES"/>
              </w:rPr>
            </w:pPr>
          </w:p>
        </w:tc>
      </w:tr>
    </w:tbl>
    <w:p w:rsidR="00A43EC9" w:rsidRPr="00C9469F" w:rsidRDefault="00A43EC9" w:rsidP="00A43EC9"/>
    <w:p w:rsidR="00A43EC9" w:rsidRDefault="00A43EC9" w:rsidP="000C4E19"/>
    <w:p w:rsidR="00FC606F" w:rsidRDefault="00FC606F">
      <w:pPr>
        <w:spacing w:after="160" w:line="252" w:lineRule="auto"/>
      </w:pPr>
    </w:p>
    <w:p w:rsidR="00B205CB" w:rsidRDefault="00B205CB" w:rsidP="00FC606F">
      <w:pPr>
        <w:pStyle w:val="Ttulo1"/>
        <w:sectPr w:rsidR="00B205CB" w:rsidSect="008A5A7E">
          <w:headerReference w:type="default" r:id="rId18"/>
          <w:footerReference w:type="default" r:id="rId19"/>
          <w:pgSz w:w="11907" w:h="16839" w:code="9"/>
          <w:pgMar w:top="1417" w:right="1701" w:bottom="851" w:left="1701" w:header="568" w:footer="0" w:gutter="0"/>
          <w:cols w:space="708"/>
          <w:docGrid w:linePitch="360"/>
        </w:sectPr>
      </w:pPr>
      <w:bookmarkStart w:id="6" w:name="_Toc524090668"/>
    </w:p>
    <w:p w:rsidR="00FC606F" w:rsidRDefault="00FC606F" w:rsidP="00FC606F">
      <w:pPr>
        <w:pStyle w:val="Ttulo1"/>
      </w:pPr>
      <w:r>
        <w:lastRenderedPageBreak/>
        <w:t>Cronograma del Proyecto</w:t>
      </w:r>
      <w:bookmarkEnd w:id="6"/>
    </w:p>
    <w:p w:rsidR="00F25C81" w:rsidRDefault="00B55C5F" w:rsidP="00B55C5F">
      <w:pPr>
        <w:jc w:val="center"/>
      </w:pPr>
      <w:r>
        <w:rPr>
          <w:noProof/>
          <w:lang w:eastAsia="es-PE"/>
        </w:rPr>
        <w:drawing>
          <wp:inline distT="0" distB="0" distL="0" distR="0">
            <wp:extent cx="8267700" cy="5702903"/>
            <wp:effectExtent l="19050" t="0" r="0" b="0"/>
            <wp:docPr id="3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8267700" cy="5702903"/>
                    </a:xfrm>
                    <a:prstGeom prst="rect">
                      <a:avLst/>
                    </a:prstGeom>
                    <a:noFill/>
                    <a:ln w="9525">
                      <a:noFill/>
                      <a:miter lim="800000"/>
                      <a:headEnd/>
                      <a:tailEnd/>
                    </a:ln>
                  </pic:spPr>
                </pic:pic>
              </a:graphicData>
            </a:graphic>
          </wp:inline>
        </w:drawing>
      </w:r>
      <w:bookmarkStart w:id="7" w:name="_Toc524090669"/>
      <w:r w:rsidR="00F25C81">
        <w:rPr>
          <w:b/>
          <w:bCs/>
        </w:rPr>
        <w:br w:type="page"/>
      </w:r>
    </w:p>
    <w:p w:rsidR="00B55C5F" w:rsidRDefault="00B55C5F" w:rsidP="00FC606F">
      <w:pPr>
        <w:pStyle w:val="Ttulo1"/>
        <w:sectPr w:rsidR="00B55C5F" w:rsidSect="00B55C5F">
          <w:headerReference w:type="default" r:id="rId21"/>
          <w:footerReference w:type="default" r:id="rId22"/>
          <w:pgSz w:w="16839" w:h="11907" w:orient="landscape" w:code="9"/>
          <w:pgMar w:top="1276" w:right="851" w:bottom="851" w:left="1417" w:header="568" w:footer="129" w:gutter="0"/>
          <w:cols w:space="708"/>
          <w:docGrid w:linePitch="360"/>
        </w:sectPr>
      </w:pPr>
    </w:p>
    <w:p w:rsidR="00FC606F" w:rsidRDefault="00FC606F" w:rsidP="00FC606F">
      <w:pPr>
        <w:pStyle w:val="Ttulo1"/>
      </w:pPr>
      <w:r>
        <w:lastRenderedPageBreak/>
        <w:t>Plan de Gestión de Costos del Proyecto</w:t>
      </w:r>
      <w:bookmarkEnd w:id="7"/>
    </w:p>
    <w:tbl>
      <w:tblPr>
        <w:tblW w:w="9379" w:type="dxa"/>
        <w:tblInd w:w="107" w:type="dxa"/>
        <w:tblLayout w:type="fixed"/>
        <w:tblCellMar>
          <w:left w:w="0" w:type="dxa"/>
          <w:right w:w="0" w:type="dxa"/>
        </w:tblCellMar>
        <w:tblLook w:val="01E0"/>
      </w:tblPr>
      <w:tblGrid>
        <w:gridCol w:w="2309"/>
        <w:gridCol w:w="3969"/>
        <w:gridCol w:w="351"/>
        <w:gridCol w:w="851"/>
        <w:gridCol w:w="425"/>
        <w:gridCol w:w="425"/>
        <w:gridCol w:w="1049"/>
      </w:tblGrid>
      <w:tr w:rsidR="00B205CB" w:rsidRPr="004A2460" w:rsidTr="00B205CB">
        <w:trPr>
          <w:trHeight w:hRule="exact" w:val="755"/>
        </w:trPr>
        <w:tc>
          <w:tcPr>
            <w:tcW w:w="9379" w:type="dxa"/>
            <w:gridSpan w:val="7"/>
            <w:tcBorders>
              <w:top w:val="single" w:sz="5" w:space="0" w:color="000000"/>
              <w:left w:val="single" w:sz="5" w:space="0" w:color="000000"/>
              <w:bottom w:val="single" w:sz="5" w:space="0" w:color="000000"/>
              <w:right w:val="single" w:sz="5" w:space="0" w:color="000000"/>
            </w:tcBorders>
          </w:tcPr>
          <w:p w:rsidR="00B205CB" w:rsidRPr="004A2460" w:rsidRDefault="00B205CB" w:rsidP="00B55C5F">
            <w:pPr>
              <w:spacing w:before="3" w:line="100" w:lineRule="exact"/>
              <w:rPr>
                <w:rFonts w:cstheme="minorHAnsi"/>
                <w:sz w:val="22"/>
              </w:rPr>
            </w:pPr>
          </w:p>
          <w:p w:rsidR="00B205CB" w:rsidRPr="004A2460" w:rsidRDefault="00B205CB" w:rsidP="00B205CB">
            <w:pPr>
              <w:ind w:left="2167" w:right="2392"/>
              <w:jc w:val="center"/>
              <w:rPr>
                <w:rFonts w:eastAsia="Calibri" w:cstheme="minorHAnsi"/>
              </w:rPr>
            </w:pPr>
            <w:r w:rsidRPr="004A2460">
              <w:rPr>
                <w:rFonts w:eastAsia="Calibri" w:cstheme="minorHAnsi"/>
                <w:b/>
                <w:spacing w:val="-1"/>
              </w:rPr>
              <w:t>P</w:t>
            </w:r>
            <w:r w:rsidRPr="004A2460">
              <w:rPr>
                <w:rFonts w:eastAsia="Calibri" w:cstheme="minorHAnsi"/>
                <w:b/>
              </w:rPr>
              <w:t xml:space="preserve">LAN DE </w:t>
            </w:r>
            <w:r w:rsidRPr="004A2460">
              <w:rPr>
                <w:rFonts w:eastAsia="Calibri" w:cstheme="minorHAnsi"/>
                <w:b/>
                <w:spacing w:val="-1"/>
              </w:rPr>
              <w:t>G</w:t>
            </w:r>
            <w:r w:rsidRPr="004A2460">
              <w:rPr>
                <w:rFonts w:eastAsia="Calibri" w:cstheme="minorHAnsi"/>
                <w:b/>
              </w:rPr>
              <w:t>ESTIÓN D</w:t>
            </w:r>
            <w:r w:rsidRPr="004A2460">
              <w:rPr>
                <w:rFonts w:eastAsia="Calibri" w:cstheme="minorHAnsi"/>
                <w:b/>
                <w:spacing w:val="1"/>
              </w:rPr>
              <w:t>E</w:t>
            </w:r>
            <w:r w:rsidRPr="004A2460">
              <w:rPr>
                <w:rFonts w:eastAsia="Calibri" w:cstheme="minorHAnsi"/>
                <w:b/>
              </w:rPr>
              <w:t xml:space="preserve">L </w:t>
            </w:r>
            <w:r w:rsidRPr="004A2460">
              <w:rPr>
                <w:rFonts w:eastAsia="Calibri" w:cstheme="minorHAnsi"/>
                <w:b/>
                <w:spacing w:val="-1"/>
              </w:rPr>
              <w:t>C</w:t>
            </w:r>
            <w:r w:rsidRPr="004A2460">
              <w:rPr>
                <w:rFonts w:eastAsia="Calibri" w:cstheme="minorHAnsi"/>
                <w:b/>
              </w:rPr>
              <w:t>OSTO</w:t>
            </w:r>
          </w:p>
          <w:p w:rsidR="00B205CB" w:rsidRPr="004A2460" w:rsidRDefault="00B205CB" w:rsidP="00B55C5F">
            <w:pPr>
              <w:spacing w:line="240" w:lineRule="exact"/>
              <w:ind w:left="3868" w:right="4093"/>
              <w:jc w:val="center"/>
              <w:rPr>
                <w:rFonts w:eastAsia="Calibri" w:cstheme="minorHAnsi"/>
                <w:sz w:val="22"/>
              </w:rPr>
            </w:pPr>
            <w:r w:rsidRPr="004A2460">
              <w:rPr>
                <w:rFonts w:eastAsia="Calibri" w:cstheme="minorHAnsi"/>
                <w:b/>
                <w:sz w:val="18"/>
              </w:rPr>
              <w:t>ve</w:t>
            </w:r>
            <w:r w:rsidRPr="004A2460">
              <w:rPr>
                <w:rFonts w:eastAsia="Calibri" w:cstheme="minorHAnsi"/>
                <w:b/>
                <w:spacing w:val="-1"/>
                <w:sz w:val="18"/>
              </w:rPr>
              <w:t>r</w:t>
            </w:r>
            <w:r w:rsidRPr="004A2460">
              <w:rPr>
                <w:rFonts w:eastAsia="Calibri" w:cstheme="minorHAnsi"/>
                <w:b/>
                <w:sz w:val="18"/>
              </w:rPr>
              <w:t>si</w:t>
            </w:r>
            <w:r w:rsidRPr="004A2460">
              <w:rPr>
                <w:rFonts w:eastAsia="Calibri" w:cstheme="minorHAnsi"/>
                <w:b/>
                <w:spacing w:val="-1"/>
                <w:sz w:val="18"/>
              </w:rPr>
              <w:t>ó</w:t>
            </w:r>
            <w:r w:rsidRPr="004A2460">
              <w:rPr>
                <w:rFonts w:eastAsia="Calibri" w:cstheme="minorHAnsi"/>
                <w:b/>
                <w:sz w:val="18"/>
              </w:rPr>
              <w:t>n</w:t>
            </w:r>
            <w:r w:rsidRPr="004A2460">
              <w:rPr>
                <w:rFonts w:eastAsia="Calibri" w:cstheme="minorHAnsi"/>
                <w:b/>
                <w:spacing w:val="1"/>
                <w:sz w:val="18"/>
              </w:rPr>
              <w:t xml:space="preserve"> </w:t>
            </w:r>
            <w:r w:rsidRPr="004A2460">
              <w:rPr>
                <w:rFonts w:eastAsia="Calibri" w:cstheme="minorHAnsi"/>
                <w:b/>
                <w:sz w:val="18"/>
              </w:rPr>
              <w:t>v1.0</w:t>
            </w:r>
          </w:p>
        </w:tc>
      </w:tr>
      <w:tr w:rsidR="00B205CB" w:rsidRPr="004309DD" w:rsidTr="00CE4D78">
        <w:trPr>
          <w:trHeight w:hRule="exact" w:val="1046"/>
        </w:trPr>
        <w:tc>
          <w:tcPr>
            <w:tcW w:w="2309" w:type="dxa"/>
            <w:tcBorders>
              <w:top w:val="single" w:sz="6" w:space="0" w:color="000000"/>
              <w:left w:val="single" w:sz="6" w:space="0" w:color="000000"/>
              <w:bottom w:val="single" w:sz="6" w:space="0" w:color="000000"/>
              <w:right w:val="single" w:sz="6" w:space="0" w:color="000000"/>
            </w:tcBorders>
            <w:shd w:val="clear" w:color="auto" w:fill="DEEAF6" w:themeFill="accent1" w:themeFillTint="33"/>
          </w:tcPr>
          <w:p w:rsidR="00B205CB" w:rsidRPr="004309DD" w:rsidRDefault="00B205CB" w:rsidP="00B55C5F">
            <w:pPr>
              <w:spacing w:line="260" w:lineRule="exact"/>
              <w:ind w:left="102"/>
              <w:rPr>
                <w:rFonts w:eastAsia="Calibri" w:cstheme="minorHAnsi"/>
                <w:sz w:val="20"/>
              </w:rPr>
            </w:pPr>
            <w:r w:rsidRPr="004309DD">
              <w:rPr>
                <w:rFonts w:eastAsia="Calibri" w:cstheme="minorHAnsi"/>
                <w:spacing w:val="1"/>
                <w:position w:val="1"/>
                <w:sz w:val="20"/>
              </w:rPr>
              <w:t>P</w:t>
            </w:r>
            <w:r w:rsidRPr="004309DD">
              <w:rPr>
                <w:rFonts w:eastAsia="Calibri" w:cstheme="minorHAnsi"/>
                <w:position w:val="1"/>
                <w:sz w:val="20"/>
              </w:rPr>
              <w:t>ROY</w:t>
            </w:r>
            <w:r w:rsidRPr="004309DD">
              <w:rPr>
                <w:rFonts w:eastAsia="Calibri" w:cstheme="minorHAnsi"/>
                <w:spacing w:val="-1"/>
                <w:position w:val="1"/>
                <w:sz w:val="20"/>
              </w:rPr>
              <w:t>E</w:t>
            </w:r>
            <w:r w:rsidRPr="004309DD">
              <w:rPr>
                <w:rFonts w:eastAsia="Calibri" w:cstheme="minorHAnsi"/>
                <w:spacing w:val="2"/>
                <w:position w:val="1"/>
                <w:sz w:val="20"/>
              </w:rPr>
              <w:t>C</w:t>
            </w:r>
            <w:r w:rsidRPr="004309DD">
              <w:rPr>
                <w:rFonts w:eastAsia="Calibri" w:cstheme="minorHAnsi"/>
                <w:position w:val="1"/>
                <w:sz w:val="20"/>
              </w:rPr>
              <w:t>TO</w:t>
            </w:r>
          </w:p>
        </w:tc>
        <w:tc>
          <w:tcPr>
            <w:tcW w:w="7070" w:type="dxa"/>
            <w:gridSpan w:val="6"/>
            <w:tcBorders>
              <w:top w:val="single" w:sz="5" w:space="0" w:color="000000"/>
              <w:left w:val="single" w:sz="6" w:space="0" w:color="000000"/>
              <w:bottom w:val="nil"/>
              <w:right w:val="single" w:sz="5" w:space="0" w:color="000000"/>
            </w:tcBorders>
          </w:tcPr>
          <w:p w:rsidR="00B205CB" w:rsidRPr="004309DD" w:rsidRDefault="00B205CB" w:rsidP="00CE4D78">
            <w:pPr>
              <w:jc w:val="left"/>
              <w:rPr>
                <w:rFonts w:cstheme="minorHAnsi"/>
                <w:sz w:val="20"/>
              </w:rPr>
            </w:pPr>
            <w:bookmarkStart w:id="8" w:name="_Toc523164476"/>
            <w:bookmarkStart w:id="9" w:name="_Toc523154752"/>
            <w:bookmarkStart w:id="10" w:name="_Toc523154367"/>
            <w:r w:rsidRPr="004309DD">
              <w:rPr>
                <w:rFonts w:cstheme="minorHAnsi"/>
                <w:color w:val="000000"/>
                <w:sz w:val="20"/>
              </w:rPr>
              <w:t>DISEÑO, SUMINISTRO E INSTALACION DE DOMOS GEODESICOS Y REEMPLAZO DE IMPERMIABILIZACION DEL DIQUE DE TANQUES 51 Y 52 – REFINERIA CONCHAN PETROPERU</w:t>
            </w:r>
            <w:bookmarkEnd w:id="8"/>
            <w:bookmarkEnd w:id="9"/>
            <w:bookmarkEnd w:id="10"/>
          </w:p>
        </w:tc>
      </w:tr>
      <w:tr w:rsidR="00B205CB" w:rsidRPr="004309DD" w:rsidTr="00CE4D78">
        <w:trPr>
          <w:trHeight w:hRule="exact" w:val="278"/>
        </w:trPr>
        <w:tc>
          <w:tcPr>
            <w:tcW w:w="2309" w:type="dxa"/>
            <w:tcBorders>
              <w:top w:val="single" w:sz="6" w:space="0" w:color="000000"/>
              <w:left w:val="single" w:sz="6" w:space="0" w:color="000000"/>
              <w:bottom w:val="single" w:sz="6" w:space="0" w:color="000000"/>
              <w:right w:val="single" w:sz="6" w:space="0" w:color="000000"/>
            </w:tcBorders>
            <w:shd w:val="clear" w:color="auto" w:fill="DEEAF6" w:themeFill="accent1" w:themeFillTint="33"/>
          </w:tcPr>
          <w:p w:rsidR="00B205CB" w:rsidRPr="004309DD" w:rsidRDefault="00B205CB" w:rsidP="00B55C5F">
            <w:pPr>
              <w:spacing w:line="260" w:lineRule="exact"/>
              <w:ind w:left="102"/>
              <w:rPr>
                <w:rFonts w:eastAsia="Calibri" w:cstheme="minorHAnsi"/>
                <w:sz w:val="20"/>
              </w:rPr>
            </w:pPr>
            <w:r w:rsidRPr="004309DD">
              <w:rPr>
                <w:rFonts w:eastAsia="Calibri" w:cstheme="minorHAnsi"/>
                <w:spacing w:val="1"/>
                <w:position w:val="1"/>
                <w:sz w:val="20"/>
              </w:rPr>
              <w:t>P</w:t>
            </w:r>
            <w:r w:rsidRPr="004309DD">
              <w:rPr>
                <w:rFonts w:eastAsia="Calibri" w:cstheme="minorHAnsi"/>
                <w:position w:val="1"/>
                <w:sz w:val="20"/>
              </w:rPr>
              <w:t>REPARADO</w:t>
            </w:r>
            <w:r w:rsidRPr="004309DD">
              <w:rPr>
                <w:rFonts w:eastAsia="Calibri" w:cstheme="minorHAnsi"/>
                <w:spacing w:val="-9"/>
                <w:position w:val="1"/>
                <w:sz w:val="20"/>
              </w:rPr>
              <w:t xml:space="preserve"> </w:t>
            </w:r>
            <w:r w:rsidRPr="004309DD">
              <w:rPr>
                <w:rFonts w:eastAsia="Calibri" w:cstheme="minorHAnsi"/>
                <w:spacing w:val="1"/>
                <w:position w:val="1"/>
                <w:sz w:val="20"/>
              </w:rPr>
              <w:t>P</w:t>
            </w:r>
            <w:r w:rsidRPr="004309DD">
              <w:rPr>
                <w:rFonts w:eastAsia="Calibri" w:cstheme="minorHAnsi"/>
                <w:position w:val="1"/>
                <w:sz w:val="20"/>
              </w:rPr>
              <w:t>OR:</w:t>
            </w:r>
          </w:p>
        </w:tc>
        <w:tc>
          <w:tcPr>
            <w:tcW w:w="4320" w:type="dxa"/>
            <w:gridSpan w:val="2"/>
            <w:tcBorders>
              <w:top w:val="single" w:sz="5" w:space="0" w:color="000000"/>
              <w:left w:val="single" w:sz="6" w:space="0" w:color="000000"/>
              <w:bottom w:val="single" w:sz="5" w:space="0" w:color="000000"/>
              <w:right w:val="single" w:sz="5" w:space="0" w:color="000000"/>
            </w:tcBorders>
          </w:tcPr>
          <w:p w:rsidR="00B205CB" w:rsidRPr="004309DD" w:rsidRDefault="00B205CB" w:rsidP="00B55C5F">
            <w:pPr>
              <w:rPr>
                <w:rFonts w:cstheme="minorHAnsi"/>
                <w:sz w:val="20"/>
              </w:rPr>
            </w:pPr>
            <w:r w:rsidRPr="004309DD">
              <w:rPr>
                <w:rFonts w:cstheme="minorHAnsi"/>
                <w:sz w:val="20"/>
              </w:rPr>
              <w:t>WILBERTO SOTO CASTRO</w:t>
            </w:r>
          </w:p>
        </w:tc>
        <w:tc>
          <w:tcPr>
            <w:tcW w:w="851" w:type="dxa"/>
            <w:tcBorders>
              <w:top w:val="single" w:sz="5" w:space="0" w:color="000000"/>
              <w:left w:val="single" w:sz="5" w:space="0" w:color="000000"/>
              <w:bottom w:val="single" w:sz="5" w:space="0" w:color="000000"/>
              <w:right w:val="single" w:sz="5" w:space="0" w:color="000000"/>
            </w:tcBorders>
          </w:tcPr>
          <w:p w:rsidR="00B205CB" w:rsidRPr="004309DD" w:rsidRDefault="00B205CB" w:rsidP="00B55C5F">
            <w:pPr>
              <w:spacing w:line="260" w:lineRule="exact"/>
              <w:ind w:left="102"/>
              <w:jc w:val="center"/>
              <w:rPr>
                <w:rFonts w:eastAsia="Calibri" w:cstheme="minorHAnsi"/>
                <w:sz w:val="20"/>
              </w:rPr>
            </w:pPr>
            <w:r w:rsidRPr="004309DD">
              <w:rPr>
                <w:rFonts w:eastAsia="Calibri" w:cstheme="minorHAnsi"/>
                <w:position w:val="1"/>
                <w:sz w:val="20"/>
              </w:rPr>
              <w:t>F</w:t>
            </w:r>
            <w:r w:rsidRPr="004309DD">
              <w:rPr>
                <w:rFonts w:eastAsia="Calibri" w:cstheme="minorHAnsi"/>
                <w:spacing w:val="-1"/>
                <w:position w:val="1"/>
                <w:sz w:val="20"/>
              </w:rPr>
              <w:t>E</w:t>
            </w:r>
            <w:r w:rsidRPr="004309DD">
              <w:rPr>
                <w:rFonts w:eastAsia="Calibri" w:cstheme="minorHAnsi"/>
                <w:spacing w:val="1"/>
                <w:position w:val="1"/>
                <w:sz w:val="20"/>
              </w:rPr>
              <w:t>C</w:t>
            </w:r>
            <w:r w:rsidRPr="004309DD">
              <w:rPr>
                <w:rFonts w:eastAsia="Calibri" w:cstheme="minorHAnsi"/>
                <w:position w:val="1"/>
                <w:sz w:val="20"/>
              </w:rPr>
              <w:t>HA</w:t>
            </w:r>
          </w:p>
        </w:tc>
        <w:tc>
          <w:tcPr>
            <w:tcW w:w="425" w:type="dxa"/>
            <w:tcBorders>
              <w:top w:val="single" w:sz="5" w:space="0" w:color="000000"/>
              <w:left w:val="single" w:sz="5" w:space="0" w:color="000000"/>
              <w:bottom w:val="single" w:sz="5" w:space="0" w:color="000000"/>
              <w:right w:val="single" w:sz="5" w:space="0" w:color="000000"/>
            </w:tcBorders>
          </w:tcPr>
          <w:p w:rsidR="00B205CB" w:rsidRPr="004309DD" w:rsidRDefault="00B205CB" w:rsidP="00B55C5F">
            <w:pPr>
              <w:jc w:val="center"/>
              <w:rPr>
                <w:rFonts w:cstheme="minorHAnsi"/>
                <w:sz w:val="20"/>
              </w:rPr>
            </w:pPr>
            <w:r w:rsidRPr="004309DD">
              <w:rPr>
                <w:rFonts w:cstheme="minorHAnsi"/>
                <w:sz w:val="20"/>
              </w:rPr>
              <w:t>01</w:t>
            </w:r>
          </w:p>
        </w:tc>
        <w:tc>
          <w:tcPr>
            <w:tcW w:w="425" w:type="dxa"/>
            <w:tcBorders>
              <w:top w:val="single" w:sz="5" w:space="0" w:color="000000"/>
              <w:left w:val="single" w:sz="5" w:space="0" w:color="000000"/>
              <w:bottom w:val="single" w:sz="5" w:space="0" w:color="000000"/>
              <w:right w:val="single" w:sz="5" w:space="0" w:color="000000"/>
            </w:tcBorders>
          </w:tcPr>
          <w:p w:rsidR="00B205CB" w:rsidRPr="004309DD" w:rsidRDefault="00B205CB" w:rsidP="00B55C5F">
            <w:pPr>
              <w:jc w:val="center"/>
              <w:rPr>
                <w:rFonts w:cstheme="minorHAnsi"/>
                <w:sz w:val="20"/>
              </w:rPr>
            </w:pPr>
            <w:r w:rsidRPr="004309DD">
              <w:rPr>
                <w:rFonts w:cstheme="minorHAnsi"/>
                <w:sz w:val="20"/>
              </w:rPr>
              <w:t>12</w:t>
            </w:r>
          </w:p>
        </w:tc>
        <w:tc>
          <w:tcPr>
            <w:tcW w:w="1049" w:type="dxa"/>
            <w:tcBorders>
              <w:top w:val="single" w:sz="5" w:space="0" w:color="000000"/>
              <w:left w:val="single" w:sz="5" w:space="0" w:color="000000"/>
              <w:bottom w:val="single" w:sz="5" w:space="0" w:color="000000"/>
              <w:right w:val="single" w:sz="5" w:space="0" w:color="000000"/>
            </w:tcBorders>
          </w:tcPr>
          <w:p w:rsidR="00B205CB" w:rsidRPr="004309DD" w:rsidRDefault="00B205CB" w:rsidP="00B55C5F">
            <w:pPr>
              <w:jc w:val="center"/>
              <w:rPr>
                <w:rFonts w:cstheme="minorHAnsi"/>
                <w:sz w:val="20"/>
              </w:rPr>
            </w:pPr>
            <w:r w:rsidRPr="004309DD">
              <w:rPr>
                <w:rFonts w:cstheme="minorHAnsi"/>
                <w:sz w:val="20"/>
              </w:rPr>
              <w:t>2017</w:t>
            </w:r>
          </w:p>
        </w:tc>
      </w:tr>
      <w:tr w:rsidR="00B205CB" w:rsidRPr="004309DD" w:rsidTr="00CE4D78">
        <w:trPr>
          <w:trHeight w:hRule="exact" w:val="278"/>
        </w:trPr>
        <w:tc>
          <w:tcPr>
            <w:tcW w:w="2309" w:type="dxa"/>
            <w:tcBorders>
              <w:top w:val="single" w:sz="6" w:space="0" w:color="000000"/>
              <w:left w:val="single" w:sz="6" w:space="0" w:color="000000"/>
              <w:bottom w:val="single" w:sz="6" w:space="0" w:color="000000"/>
              <w:right w:val="single" w:sz="6" w:space="0" w:color="000000"/>
            </w:tcBorders>
            <w:shd w:val="clear" w:color="auto" w:fill="DEEAF6" w:themeFill="accent1" w:themeFillTint="33"/>
          </w:tcPr>
          <w:p w:rsidR="00B205CB" w:rsidRPr="004309DD" w:rsidRDefault="00B205CB" w:rsidP="00B55C5F">
            <w:pPr>
              <w:spacing w:line="260" w:lineRule="exact"/>
              <w:ind w:left="102"/>
              <w:rPr>
                <w:rFonts w:eastAsia="Calibri" w:cstheme="minorHAnsi"/>
                <w:sz w:val="20"/>
              </w:rPr>
            </w:pPr>
            <w:r w:rsidRPr="004309DD">
              <w:rPr>
                <w:rFonts w:eastAsia="Calibri" w:cstheme="minorHAnsi"/>
                <w:position w:val="1"/>
                <w:sz w:val="20"/>
              </w:rPr>
              <w:t>REVI</w:t>
            </w:r>
            <w:r w:rsidRPr="004309DD">
              <w:rPr>
                <w:rFonts w:eastAsia="Calibri" w:cstheme="minorHAnsi"/>
                <w:spacing w:val="1"/>
                <w:position w:val="1"/>
                <w:sz w:val="20"/>
              </w:rPr>
              <w:t>S</w:t>
            </w:r>
            <w:r w:rsidRPr="004309DD">
              <w:rPr>
                <w:rFonts w:eastAsia="Calibri" w:cstheme="minorHAnsi"/>
                <w:position w:val="1"/>
                <w:sz w:val="20"/>
              </w:rPr>
              <w:t>ADO</w:t>
            </w:r>
            <w:r w:rsidRPr="004309DD">
              <w:rPr>
                <w:rFonts w:eastAsia="Calibri" w:cstheme="minorHAnsi"/>
                <w:spacing w:val="-10"/>
                <w:position w:val="1"/>
                <w:sz w:val="20"/>
              </w:rPr>
              <w:t xml:space="preserve"> </w:t>
            </w:r>
            <w:r w:rsidRPr="004309DD">
              <w:rPr>
                <w:rFonts w:eastAsia="Calibri" w:cstheme="minorHAnsi"/>
                <w:spacing w:val="1"/>
                <w:position w:val="1"/>
                <w:sz w:val="20"/>
              </w:rPr>
              <w:t>PO</w:t>
            </w:r>
            <w:r w:rsidRPr="004309DD">
              <w:rPr>
                <w:rFonts w:eastAsia="Calibri" w:cstheme="minorHAnsi"/>
                <w:position w:val="1"/>
                <w:sz w:val="20"/>
              </w:rPr>
              <w:t>R:</w:t>
            </w:r>
          </w:p>
        </w:tc>
        <w:tc>
          <w:tcPr>
            <w:tcW w:w="4320" w:type="dxa"/>
            <w:gridSpan w:val="2"/>
            <w:tcBorders>
              <w:top w:val="single" w:sz="5" w:space="0" w:color="000000"/>
              <w:left w:val="single" w:sz="6" w:space="0" w:color="000000"/>
              <w:bottom w:val="single" w:sz="5" w:space="0" w:color="000000"/>
              <w:right w:val="single" w:sz="5" w:space="0" w:color="000000"/>
            </w:tcBorders>
          </w:tcPr>
          <w:p w:rsidR="00B205CB" w:rsidRPr="004309DD" w:rsidRDefault="00B205CB" w:rsidP="00B55C5F">
            <w:pPr>
              <w:rPr>
                <w:rFonts w:cstheme="minorHAnsi"/>
                <w:sz w:val="20"/>
              </w:rPr>
            </w:pPr>
            <w:r w:rsidRPr="004309DD">
              <w:rPr>
                <w:rFonts w:eastAsia="Calibri" w:cstheme="minorHAnsi"/>
                <w:spacing w:val="-1"/>
                <w:sz w:val="20"/>
              </w:rPr>
              <w:t>DIRECTOR DE PORTAFOLIO CIME</w:t>
            </w:r>
          </w:p>
        </w:tc>
        <w:tc>
          <w:tcPr>
            <w:tcW w:w="851" w:type="dxa"/>
            <w:tcBorders>
              <w:top w:val="single" w:sz="5" w:space="0" w:color="000000"/>
              <w:left w:val="single" w:sz="5" w:space="0" w:color="000000"/>
              <w:bottom w:val="single" w:sz="5" w:space="0" w:color="000000"/>
              <w:right w:val="single" w:sz="5" w:space="0" w:color="000000"/>
            </w:tcBorders>
          </w:tcPr>
          <w:p w:rsidR="00B205CB" w:rsidRPr="004309DD" w:rsidRDefault="00B205CB" w:rsidP="00B55C5F">
            <w:pPr>
              <w:spacing w:line="260" w:lineRule="exact"/>
              <w:ind w:left="102"/>
              <w:jc w:val="center"/>
              <w:rPr>
                <w:rFonts w:eastAsia="Calibri" w:cstheme="minorHAnsi"/>
                <w:sz w:val="20"/>
              </w:rPr>
            </w:pPr>
            <w:r w:rsidRPr="004309DD">
              <w:rPr>
                <w:rFonts w:eastAsia="Calibri" w:cstheme="minorHAnsi"/>
                <w:position w:val="1"/>
                <w:sz w:val="20"/>
              </w:rPr>
              <w:t>F</w:t>
            </w:r>
            <w:r w:rsidRPr="004309DD">
              <w:rPr>
                <w:rFonts w:eastAsia="Calibri" w:cstheme="minorHAnsi"/>
                <w:spacing w:val="-1"/>
                <w:position w:val="1"/>
                <w:sz w:val="20"/>
              </w:rPr>
              <w:t>E</w:t>
            </w:r>
            <w:r w:rsidRPr="004309DD">
              <w:rPr>
                <w:rFonts w:eastAsia="Calibri" w:cstheme="minorHAnsi"/>
                <w:spacing w:val="1"/>
                <w:position w:val="1"/>
                <w:sz w:val="20"/>
              </w:rPr>
              <w:t>C</w:t>
            </w:r>
            <w:r w:rsidRPr="004309DD">
              <w:rPr>
                <w:rFonts w:eastAsia="Calibri" w:cstheme="minorHAnsi"/>
                <w:position w:val="1"/>
                <w:sz w:val="20"/>
              </w:rPr>
              <w:t>HA</w:t>
            </w:r>
          </w:p>
        </w:tc>
        <w:tc>
          <w:tcPr>
            <w:tcW w:w="425" w:type="dxa"/>
            <w:tcBorders>
              <w:top w:val="single" w:sz="5" w:space="0" w:color="000000"/>
              <w:left w:val="single" w:sz="5" w:space="0" w:color="000000"/>
              <w:bottom w:val="single" w:sz="5" w:space="0" w:color="000000"/>
              <w:right w:val="single" w:sz="5" w:space="0" w:color="000000"/>
            </w:tcBorders>
          </w:tcPr>
          <w:p w:rsidR="00B205CB" w:rsidRPr="004309DD" w:rsidRDefault="00B205CB" w:rsidP="00B55C5F">
            <w:pPr>
              <w:jc w:val="center"/>
              <w:rPr>
                <w:rFonts w:cstheme="minorHAnsi"/>
                <w:sz w:val="20"/>
              </w:rPr>
            </w:pPr>
            <w:r w:rsidRPr="004309DD">
              <w:rPr>
                <w:rFonts w:cstheme="minorHAnsi"/>
                <w:sz w:val="20"/>
              </w:rPr>
              <w:t>03</w:t>
            </w:r>
          </w:p>
        </w:tc>
        <w:tc>
          <w:tcPr>
            <w:tcW w:w="425" w:type="dxa"/>
            <w:tcBorders>
              <w:top w:val="single" w:sz="5" w:space="0" w:color="000000"/>
              <w:left w:val="single" w:sz="5" w:space="0" w:color="000000"/>
              <w:bottom w:val="single" w:sz="5" w:space="0" w:color="000000"/>
              <w:right w:val="single" w:sz="5" w:space="0" w:color="000000"/>
            </w:tcBorders>
          </w:tcPr>
          <w:p w:rsidR="00B205CB" w:rsidRPr="004309DD" w:rsidRDefault="00B205CB" w:rsidP="00B55C5F">
            <w:pPr>
              <w:jc w:val="center"/>
              <w:rPr>
                <w:rFonts w:cstheme="minorHAnsi"/>
                <w:sz w:val="20"/>
              </w:rPr>
            </w:pPr>
            <w:r w:rsidRPr="004309DD">
              <w:rPr>
                <w:rFonts w:cstheme="minorHAnsi"/>
                <w:sz w:val="20"/>
              </w:rPr>
              <w:t>12</w:t>
            </w:r>
          </w:p>
        </w:tc>
        <w:tc>
          <w:tcPr>
            <w:tcW w:w="1049" w:type="dxa"/>
            <w:tcBorders>
              <w:top w:val="single" w:sz="5" w:space="0" w:color="000000"/>
              <w:left w:val="single" w:sz="5" w:space="0" w:color="000000"/>
              <w:bottom w:val="single" w:sz="5" w:space="0" w:color="000000"/>
              <w:right w:val="single" w:sz="5" w:space="0" w:color="000000"/>
            </w:tcBorders>
          </w:tcPr>
          <w:p w:rsidR="00B205CB" w:rsidRPr="004309DD" w:rsidRDefault="00B205CB" w:rsidP="00B55C5F">
            <w:pPr>
              <w:jc w:val="center"/>
              <w:rPr>
                <w:rFonts w:cstheme="minorHAnsi"/>
                <w:sz w:val="20"/>
              </w:rPr>
            </w:pPr>
            <w:r w:rsidRPr="004309DD">
              <w:rPr>
                <w:rFonts w:cstheme="minorHAnsi"/>
                <w:sz w:val="20"/>
              </w:rPr>
              <w:t>2017</w:t>
            </w:r>
          </w:p>
        </w:tc>
      </w:tr>
      <w:tr w:rsidR="00B205CB" w:rsidRPr="004309DD" w:rsidTr="00CE4D78">
        <w:trPr>
          <w:trHeight w:hRule="exact" w:val="278"/>
        </w:trPr>
        <w:tc>
          <w:tcPr>
            <w:tcW w:w="2309" w:type="dxa"/>
            <w:tcBorders>
              <w:top w:val="single" w:sz="6" w:space="0" w:color="000000"/>
              <w:left w:val="single" w:sz="6" w:space="0" w:color="000000"/>
              <w:bottom w:val="single" w:sz="6" w:space="0" w:color="000000"/>
              <w:right w:val="single" w:sz="6" w:space="0" w:color="000000"/>
            </w:tcBorders>
            <w:shd w:val="clear" w:color="auto" w:fill="DEEAF6" w:themeFill="accent1" w:themeFillTint="33"/>
          </w:tcPr>
          <w:p w:rsidR="00B205CB" w:rsidRPr="004309DD" w:rsidRDefault="00B205CB" w:rsidP="00B55C5F">
            <w:pPr>
              <w:spacing w:line="260" w:lineRule="exact"/>
              <w:ind w:left="102"/>
              <w:rPr>
                <w:rFonts w:eastAsia="Calibri" w:cstheme="minorHAnsi"/>
                <w:sz w:val="20"/>
              </w:rPr>
            </w:pPr>
            <w:r w:rsidRPr="004309DD">
              <w:rPr>
                <w:rFonts w:eastAsia="Calibri" w:cstheme="minorHAnsi"/>
                <w:position w:val="1"/>
                <w:sz w:val="20"/>
              </w:rPr>
              <w:t>A</w:t>
            </w:r>
            <w:r w:rsidRPr="004309DD">
              <w:rPr>
                <w:rFonts w:eastAsia="Calibri" w:cstheme="minorHAnsi"/>
                <w:spacing w:val="1"/>
                <w:position w:val="1"/>
                <w:sz w:val="20"/>
              </w:rPr>
              <w:t>P</w:t>
            </w:r>
            <w:r w:rsidRPr="004309DD">
              <w:rPr>
                <w:rFonts w:eastAsia="Calibri" w:cstheme="minorHAnsi"/>
                <w:position w:val="1"/>
                <w:sz w:val="20"/>
              </w:rPr>
              <w:t>RO</w:t>
            </w:r>
            <w:r w:rsidRPr="004309DD">
              <w:rPr>
                <w:rFonts w:eastAsia="Calibri" w:cstheme="minorHAnsi"/>
                <w:spacing w:val="1"/>
                <w:position w:val="1"/>
                <w:sz w:val="20"/>
              </w:rPr>
              <w:t>B</w:t>
            </w:r>
            <w:r w:rsidRPr="004309DD">
              <w:rPr>
                <w:rFonts w:eastAsia="Calibri" w:cstheme="minorHAnsi"/>
                <w:position w:val="1"/>
                <w:sz w:val="20"/>
              </w:rPr>
              <w:t>ADO</w:t>
            </w:r>
            <w:r w:rsidRPr="004309DD">
              <w:rPr>
                <w:rFonts w:eastAsia="Calibri" w:cstheme="minorHAnsi"/>
                <w:spacing w:val="-11"/>
                <w:position w:val="1"/>
                <w:sz w:val="20"/>
              </w:rPr>
              <w:t xml:space="preserve"> </w:t>
            </w:r>
            <w:r w:rsidRPr="004309DD">
              <w:rPr>
                <w:rFonts w:eastAsia="Calibri" w:cstheme="minorHAnsi"/>
                <w:spacing w:val="2"/>
                <w:position w:val="1"/>
                <w:sz w:val="20"/>
              </w:rPr>
              <w:t>P</w:t>
            </w:r>
            <w:r w:rsidRPr="004309DD">
              <w:rPr>
                <w:rFonts w:eastAsia="Calibri" w:cstheme="minorHAnsi"/>
                <w:position w:val="1"/>
                <w:sz w:val="20"/>
              </w:rPr>
              <w:t>OR:</w:t>
            </w:r>
          </w:p>
        </w:tc>
        <w:tc>
          <w:tcPr>
            <w:tcW w:w="4320" w:type="dxa"/>
            <w:gridSpan w:val="2"/>
            <w:tcBorders>
              <w:top w:val="single" w:sz="5" w:space="0" w:color="000000"/>
              <w:left w:val="single" w:sz="6" w:space="0" w:color="000000"/>
              <w:bottom w:val="single" w:sz="5" w:space="0" w:color="000000"/>
              <w:right w:val="single" w:sz="5" w:space="0" w:color="000000"/>
            </w:tcBorders>
          </w:tcPr>
          <w:p w:rsidR="00B205CB" w:rsidRPr="004309DD" w:rsidRDefault="00B205CB" w:rsidP="00B55C5F">
            <w:pPr>
              <w:rPr>
                <w:rFonts w:cstheme="minorHAnsi"/>
                <w:sz w:val="20"/>
              </w:rPr>
            </w:pPr>
            <w:r w:rsidRPr="004309DD">
              <w:rPr>
                <w:rFonts w:eastAsia="Calibri" w:cstheme="minorHAnsi"/>
                <w:spacing w:val="-1"/>
                <w:sz w:val="20"/>
              </w:rPr>
              <w:t>GERENTE GENERAL  CIME</w:t>
            </w:r>
          </w:p>
        </w:tc>
        <w:tc>
          <w:tcPr>
            <w:tcW w:w="851" w:type="dxa"/>
            <w:tcBorders>
              <w:top w:val="single" w:sz="5" w:space="0" w:color="000000"/>
              <w:left w:val="single" w:sz="5" w:space="0" w:color="000000"/>
              <w:bottom w:val="single" w:sz="5" w:space="0" w:color="000000"/>
              <w:right w:val="single" w:sz="5" w:space="0" w:color="000000"/>
            </w:tcBorders>
          </w:tcPr>
          <w:p w:rsidR="00B205CB" w:rsidRPr="004309DD" w:rsidRDefault="00B205CB" w:rsidP="00B55C5F">
            <w:pPr>
              <w:spacing w:line="260" w:lineRule="exact"/>
              <w:ind w:left="102"/>
              <w:jc w:val="center"/>
              <w:rPr>
                <w:rFonts w:eastAsia="Calibri" w:cstheme="minorHAnsi"/>
                <w:sz w:val="20"/>
              </w:rPr>
            </w:pPr>
            <w:r w:rsidRPr="004309DD">
              <w:rPr>
                <w:rFonts w:eastAsia="Calibri" w:cstheme="minorHAnsi"/>
                <w:position w:val="1"/>
                <w:sz w:val="20"/>
              </w:rPr>
              <w:t>F</w:t>
            </w:r>
            <w:r w:rsidRPr="004309DD">
              <w:rPr>
                <w:rFonts w:eastAsia="Calibri" w:cstheme="minorHAnsi"/>
                <w:spacing w:val="-1"/>
                <w:position w:val="1"/>
                <w:sz w:val="20"/>
              </w:rPr>
              <w:t>E</w:t>
            </w:r>
            <w:r w:rsidRPr="004309DD">
              <w:rPr>
                <w:rFonts w:eastAsia="Calibri" w:cstheme="minorHAnsi"/>
                <w:spacing w:val="1"/>
                <w:position w:val="1"/>
                <w:sz w:val="20"/>
              </w:rPr>
              <w:t>C</w:t>
            </w:r>
            <w:r w:rsidRPr="004309DD">
              <w:rPr>
                <w:rFonts w:eastAsia="Calibri" w:cstheme="minorHAnsi"/>
                <w:position w:val="1"/>
                <w:sz w:val="20"/>
              </w:rPr>
              <w:t>HA</w:t>
            </w:r>
          </w:p>
        </w:tc>
        <w:tc>
          <w:tcPr>
            <w:tcW w:w="425" w:type="dxa"/>
            <w:tcBorders>
              <w:top w:val="single" w:sz="5" w:space="0" w:color="000000"/>
              <w:left w:val="single" w:sz="5" w:space="0" w:color="000000"/>
              <w:bottom w:val="single" w:sz="5" w:space="0" w:color="000000"/>
              <w:right w:val="single" w:sz="5" w:space="0" w:color="000000"/>
            </w:tcBorders>
          </w:tcPr>
          <w:p w:rsidR="00B205CB" w:rsidRPr="004309DD" w:rsidRDefault="00B205CB" w:rsidP="00B55C5F">
            <w:pPr>
              <w:jc w:val="center"/>
              <w:rPr>
                <w:rFonts w:cstheme="minorHAnsi"/>
                <w:sz w:val="20"/>
              </w:rPr>
            </w:pPr>
            <w:r w:rsidRPr="004309DD">
              <w:rPr>
                <w:rFonts w:cstheme="minorHAnsi"/>
                <w:sz w:val="20"/>
              </w:rPr>
              <w:t>06</w:t>
            </w:r>
          </w:p>
        </w:tc>
        <w:tc>
          <w:tcPr>
            <w:tcW w:w="425" w:type="dxa"/>
            <w:tcBorders>
              <w:top w:val="single" w:sz="5" w:space="0" w:color="000000"/>
              <w:left w:val="single" w:sz="5" w:space="0" w:color="000000"/>
              <w:bottom w:val="single" w:sz="5" w:space="0" w:color="000000"/>
              <w:right w:val="single" w:sz="5" w:space="0" w:color="000000"/>
            </w:tcBorders>
          </w:tcPr>
          <w:p w:rsidR="00B205CB" w:rsidRPr="004309DD" w:rsidRDefault="00B205CB" w:rsidP="00B55C5F">
            <w:pPr>
              <w:jc w:val="center"/>
              <w:rPr>
                <w:rFonts w:cstheme="minorHAnsi"/>
                <w:sz w:val="20"/>
              </w:rPr>
            </w:pPr>
            <w:r w:rsidRPr="004309DD">
              <w:rPr>
                <w:rFonts w:cstheme="minorHAnsi"/>
                <w:sz w:val="20"/>
              </w:rPr>
              <w:t>12</w:t>
            </w:r>
          </w:p>
        </w:tc>
        <w:tc>
          <w:tcPr>
            <w:tcW w:w="1049" w:type="dxa"/>
            <w:tcBorders>
              <w:top w:val="single" w:sz="5" w:space="0" w:color="000000"/>
              <w:left w:val="single" w:sz="5" w:space="0" w:color="000000"/>
              <w:bottom w:val="single" w:sz="5" w:space="0" w:color="000000"/>
              <w:right w:val="single" w:sz="5" w:space="0" w:color="000000"/>
            </w:tcBorders>
          </w:tcPr>
          <w:p w:rsidR="00B205CB" w:rsidRPr="004309DD" w:rsidRDefault="00B205CB" w:rsidP="00B55C5F">
            <w:pPr>
              <w:jc w:val="center"/>
              <w:rPr>
                <w:rFonts w:cstheme="minorHAnsi"/>
                <w:sz w:val="20"/>
              </w:rPr>
            </w:pPr>
            <w:r w:rsidRPr="004309DD">
              <w:rPr>
                <w:rFonts w:cstheme="minorHAnsi"/>
                <w:sz w:val="20"/>
              </w:rPr>
              <w:t>2017</w:t>
            </w:r>
          </w:p>
        </w:tc>
      </w:tr>
      <w:tr w:rsidR="00B205CB" w:rsidRPr="004A2460" w:rsidTr="00B205CB">
        <w:trPr>
          <w:trHeight w:hRule="exact" w:val="293"/>
        </w:trPr>
        <w:tc>
          <w:tcPr>
            <w:tcW w:w="9379" w:type="dxa"/>
            <w:gridSpan w:val="7"/>
            <w:tcBorders>
              <w:top w:val="nil"/>
              <w:left w:val="single" w:sz="5" w:space="0" w:color="000000"/>
              <w:bottom w:val="nil"/>
              <w:right w:val="single" w:sz="5" w:space="0" w:color="000000"/>
            </w:tcBorders>
            <w:shd w:val="clear" w:color="auto" w:fill="D5DCE4" w:themeFill="text2" w:themeFillTint="33"/>
          </w:tcPr>
          <w:p w:rsidR="00B205CB" w:rsidRPr="004A2460" w:rsidRDefault="00B205CB" w:rsidP="00B74BBE">
            <w:pPr>
              <w:pStyle w:val="Prrafodelista"/>
              <w:numPr>
                <w:ilvl w:val="0"/>
                <w:numId w:val="20"/>
              </w:numPr>
              <w:spacing w:before="3" w:line="240" w:lineRule="auto"/>
              <w:jc w:val="left"/>
              <w:rPr>
                <w:rFonts w:eastAsia="Arial" w:cstheme="minorHAnsi"/>
                <w:sz w:val="22"/>
              </w:rPr>
            </w:pPr>
            <w:r w:rsidRPr="004A2460">
              <w:rPr>
                <w:rFonts w:eastAsia="Arial" w:cstheme="minorHAnsi"/>
                <w:b/>
                <w:i/>
                <w:sz w:val="22"/>
              </w:rPr>
              <w:t>Persona(s)</w:t>
            </w:r>
            <w:r w:rsidRPr="004A2460">
              <w:rPr>
                <w:rFonts w:eastAsia="Arial" w:cstheme="minorHAnsi"/>
                <w:b/>
                <w:i/>
                <w:spacing w:val="-11"/>
                <w:sz w:val="22"/>
              </w:rPr>
              <w:t xml:space="preserve"> </w:t>
            </w:r>
            <w:r w:rsidRPr="004A2460">
              <w:rPr>
                <w:rFonts w:eastAsia="Arial" w:cstheme="minorHAnsi"/>
                <w:b/>
                <w:i/>
                <w:sz w:val="22"/>
              </w:rPr>
              <w:t>autori</w:t>
            </w:r>
            <w:r w:rsidRPr="004A2460">
              <w:rPr>
                <w:rFonts w:eastAsia="Arial" w:cstheme="minorHAnsi"/>
                <w:b/>
                <w:i/>
                <w:spacing w:val="1"/>
                <w:sz w:val="22"/>
              </w:rPr>
              <w:t>z</w:t>
            </w:r>
            <w:r w:rsidRPr="004A2460">
              <w:rPr>
                <w:rFonts w:eastAsia="Arial" w:cstheme="minorHAnsi"/>
                <w:b/>
                <w:i/>
                <w:sz w:val="22"/>
              </w:rPr>
              <w:t>ada(s)</w:t>
            </w:r>
            <w:r w:rsidRPr="004A2460">
              <w:rPr>
                <w:rFonts w:eastAsia="Arial" w:cstheme="minorHAnsi"/>
                <w:b/>
                <w:i/>
                <w:spacing w:val="-14"/>
                <w:sz w:val="22"/>
              </w:rPr>
              <w:t xml:space="preserve"> </w:t>
            </w:r>
            <w:r w:rsidRPr="004A2460">
              <w:rPr>
                <w:rFonts w:eastAsia="Arial" w:cstheme="minorHAnsi"/>
                <w:b/>
                <w:i/>
                <w:sz w:val="22"/>
              </w:rPr>
              <w:t>a</w:t>
            </w:r>
            <w:r w:rsidRPr="004A2460">
              <w:rPr>
                <w:rFonts w:eastAsia="Arial" w:cstheme="minorHAnsi"/>
                <w:b/>
                <w:i/>
                <w:spacing w:val="-1"/>
                <w:sz w:val="22"/>
              </w:rPr>
              <w:t xml:space="preserve"> </w:t>
            </w:r>
            <w:r w:rsidRPr="004A2460">
              <w:rPr>
                <w:rFonts w:eastAsia="Arial" w:cstheme="minorHAnsi"/>
                <w:b/>
                <w:i/>
                <w:sz w:val="22"/>
              </w:rPr>
              <w:t>solicitar</w:t>
            </w:r>
            <w:r w:rsidRPr="004A2460">
              <w:rPr>
                <w:rFonts w:eastAsia="Arial" w:cstheme="minorHAnsi"/>
                <w:b/>
                <w:i/>
                <w:spacing w:val="53"/>
                <w:sz w:val="22"/>
              </w:rPr>
              <w:t xml:space="preserve"> </w:t>
            </w:r>
            <w:r w:rsidRPr="004A2460">
              <w:rPr>
                <w:rFonts w:eastAsia="Arial" w:cstheme="minorHAnsi"/>
                <w:b/>
                <w:i/>
                <w:sz w:val="22"/>
              </w:rPr>
              <w:t>cambios</w:t>
            </w:r>
            <w:r w:rsidRPr="004A2460">
              <w:rPr>
                <w:rFonts w:eastAsia="Arial" w:cstheme="minorHAnsi"/>
                <w:b/>
                <w:i/>
                <w:spacing w:val="-9"/>
                <w:sz w:val="22"/>
              </w:rPr>
              <w:t xml:space="preserve"> </w:t>
            </w:r>
            <w:r w:rsidRPr="004A2460">
              <w:rPr>
                <w:rFonts w:eastAsia="Arial" w:cstheme="minorHAnsi"/>
                <w:b/>
                <w:i/>
                <w:sz w:val="22"/>
              </w:rPr>
              <w:t>en</w:t>
            </w:r>
            <w:r w:rsidRPr="004A2460">
              <w:rPr>
                <w:rFonts w:eastAsia="Arial" w:cstheme="minorHAnsi"/>
                <w:b/>
                <w:i/>
                <w:spacing w:val="-3"/>
                <w:sz w:val="22"/>
              </w:rPr>
              <w:t xml:space="preserve"> </w:t>
            </w:r>
            <w:r w:rsidRPr="004A2460">
              <w:rPr>
                <w:rFonts w:eastAsia="Arial" w:cstheme="minorHAnsi"/>
                <w:b/>
                <w:i/>
                <w:sz w:val="22"/>
              </w:rPr>
              <w:t>el</w:t>
            </w:r>
            <w:r w:rsidRPr="004A2460">
              <w:rPr>
                <w:rFonts w:eastAsia="Arial" w:cstheme="minorHAnsi"/>
                <w:b/>
                <w:i/>
                <w:spacing w:val="-2"/>
                <w:sz w:val="22"/>
              </w:rPr>
              <w:t xml:space="preserve"> </w:t>
            </w:r>
            <w:r w:rsidRPr="004A2460">
              <w:rPr>
                <w:rFonts w:eastAsia="Arial" w:cstheme="minorHAnsi"/>
                <w:b/>
                <w:i/>
                <w:sz w:val="22"/>
              </w:rPr>
              <w:t>costo:</w:t>
            </w:r>
          </w:p>
        </w:tc>
      </w:tr>
      <w:tr w:rsidR="00B205CB" w:rsidRPr="004A2460" w:rsidTr="00B205CB">
        <w:trPr>
          <w:trHeight w:hRule="exact" w:val="278"/>
        </w:trPr>
        <w:tc>
          <w:tcPr>
            <w:tcW w:w="2309" w:type="dxa"/>
            <w:tcBorders>
              <w:top w:val="single" w:sz="5" w:space="0" w:color="000000"/>
              <w:left w:val="single" w:sz="5" w:space="0" w:color="000000"/>
              <w:bottom w:val="single" w:sz="5" w:space="0" w:color="000000"/>
              <w:right w:val="single" w:sz="5" w:space="0" w:color="000000"/>
            </w:tcBorders>
            <w:shd w:val="clear" w:color="auto" w:fill="E6E6E7"/>
          </w:tcPr>
          <w:p w:rsidR="00B205CB" w:rsidRPr="004A2460" w:rsidRDefault="00B205CB" w:rsidP="00B55C5F">
            <w:pPr>
              <w:spacing w:line="240" w:lineRule="exact"/>
              <w:ind w:left="1131" w:right="1122"/>
              <w:jc w:val="center"/>
              <w:rPr>
                <w:rFonts w:eastAsia="Arial" w:cstheme="minorHAnsi"/>
                <w:sz w:val="22"/>
              </w:rPr>
            </w:pPr>
            <w:r w:rsidRPr="004A2460">
              <w:rPr>
                <w:rFonts w:eastAsia="Arial" w:cstheme="minorHAnsi"/>
                <w:b/>
                <w:w w:val="99"/>
                <w:sz w:val="22"/>
              </w:rPr>
              <w:t>Nombre</w:t>
            </w:r>
          </w:p>
        </w:tc>
        <w:tc>
          <w:tcPr>
            <w:tcW w:w="3969" w:type="dxa"/>
            <w:tcBorders>
              <w:top w:val="single" w:sz="5" w:space="0" w:color="000000"/>
              <w:left w:val="single" w:sz="5" w:space="0" w:color="000000"/>
              <w:bottom w:val="single" w:sz="5" w:space="0" w:color="000000"/>
              <w:right w:val="single" w:sz="5" w:space="0" w:color="000000"/>
            </w:tcBorders>
            <w:shd w:val="clear" w:color="auto" w:fill="E6E6E7"/>
          </w:tcPr>
          <w:p w:rsidR="00B205CB" w:rsidRPr="004A2460" w:rsidRDefault="00B205CB" w:rsidP="00B55C5F">
            <w:pPr>
              <w:spacing w:line="240" w:lineRule="exact"/>
              <w:ind w:left="1092" w:right="1069"/>
              <w:jc w:val="center"/>
              <w:rPr>
                <w:rFonts w:eastAsia="Arial" w:cstheme="minorHAnsi"/>
                <w:sz w:val="22"/>
              </w:rPr>
            </w:pPr>
            <w:r w:rsidRPr="004A2460">
              <w:rPr>
                <w:rFonts w:eastAsia="Arial" w:cstheme="minorHAnsi"/>
                <w:b/>
                <w:w w:val="99"/>
                <w:sz w:val="22"/>
              </w:rPr>
              <w:t>Cargo</w:t>
            </w:r>
          </w:p>
        </w:tc>
        <w:tc>
          <w:tcPr>
            <w:tcW w:w="3101" w:type="dxa"/>
            <w:gridSpan w:val="5"/>
            <w:tcBorders>
              <w:top w:val="single" w:sz="5" w:space="0" w:color="000000"/>
              <w:left w:val="single" w:sz="5" w:space="0" w:color="000000"/>
              <w:bottom w:val="single" w:sz="5" w:space="0" w:color="000000"/>
              <w:right w:val="single" w:sz="5" w:space="0" w:color="000000"/>
            </w:tcBorders>
            <w:shd w:val="clear" w:color="auto" w:fill="E6E6E7"/>
          </w:tcPr>
          <w:p w:rsidR="00B205CB" w:rsidRPr="004A2460" w:rsidRDefault="00B205CB" w:rsidP="00B55C5F">
            <w:pPr>
              <w:spacing w:line="240" w:lineRule="exact"/>
              <w:ind w:left="1103" w:right="1092"/>
              <w:jc w:val="center"/>
              <w:rPr>
                <w:rFonts w:eastAsia="Arial" w:cstheme="minorHAnsi"/>
                <w:sz w:val="22"/>
              </w:rPr>
            </w:pPr>
            <w:r w:rsidRPr="004A2460">
              <w:rPr>
                <w:rFonts w:eastAsia="Arial" w:cstheme="minorHAnsi"/>
                <w:b/>
                <w:w w:val="99"/>
                <w:sz w:val="22"/>
              </w:rPr>
              <w:t>Ubicación</w:t>
            </w:r>
          </w:p>
        </w:tc>
      </w:tr>
      <w:tr w:rsidR="00B205CB" w:rsidRPr="004A2460" w:rsidTr="00B205CB">
        <w:trPr>
          <w:trHeight w:hRule="exact" w:val="290"/>
        </w:trPr>
        <w:tc>
          <w:tcPr>
            <w:tcW w:w="2309" w:type="dxa"/>
            <w:tcBorders>
              <w:top w:val="single" w:sz="5" w:space="0" w:color="000000"/>
              <w:left w:val="single" w:sz="5" w:space="0" w:color="000000"/>
              <w:bottom w:val="single" w:sz="5" w:space="0" w:color="000000"/>
              <w:right w:val="single" w:sz="5" w:space="0" w:color="000000"/>
            </w:tcBorders>
          </w:tcPr>
          <w:p w:rsidR="00B205CB" w:rsidRPr="004A2460" w:rsidRDefault="00B205CB" w:rsidP="00B55C5F">
            <w:pPr>
              <w:rPr>
                <w:rFonts w:cstheme="minorHAnsi"/>
                <w:sz w:val="22"/>
              </w:rPr>
            </w:pPr>
            <w:r w:rsidRPr="00CA31EC">
              <w:rPr>
                <w:sz w:val="16"/>
                <w:szCs w:val="16"/>
              </w:rPr>
              <w:t>Cesar Ramírez Lynch</w:t>
            </w:r>
          </w:p>
        </w:tc>
        <w:tc>
          <w:tcPr>
            <w:tcW w:w="3969" w:type="dxa"/>
            <w:tcBorders>
              <w:top w:val="single" w:sz="5" w:space="0" w:color="000000"/>
              <w:left w:val="single" w:sz="5" w:space="0" w:color="000000"/>
              <w:bottom w:val="single" w:sz="5" w:space="0" w:color="000000"/>
              <w:right w:val="single" w:sz="5" w:space="0" w:color="000000"/>
            </w:tcBorders>
          </w:tcPr>
          <w:p w:rsidR="00B205CB" w:rsidRPr="004A2460" w:rsidRDefault="00B205CB" w:rsidP="00B55C5F">
            <w:pPr>
              <w:rPr>
                <w:rFonts w:cstheme="minorHAnsi"/>
                <w:sz w:val="22"/>
              </w:rPr>
            </w:pPr>
            <w:r w:rsidRPr="00CA31EC">
              <w:rPr>
                <w:sz w:val="16"/>
                <w:szCs w:val="16"/>
                <w:lang w:val="es-ES"/>
              </w:rPr>
              <w:t>GERENTE  GENERAL</w:t>
            </w:r>
            <w:r>
              <w:rPr>
                <w:sz w:val="16"/>
                <w:szCs w:val="16"/>
                <w:lang w:val="es-ES"/>
              </w:rPr>
              <w:t xml:space="preserve"> </w:t>
            </w:r>
            <w:r w:rsidRPr="00CA31EC">
              <w:rPr>
                <w:sz w:val="16"/>
                <w:szCs w:val="16"/>
                <w:lang w:val="es-ES"/>
              </w:rPr>
              <w:t>/</w:t>
            </w:r>
            <w:r>
              <w:rPr>
                <w:sz w:val="16"/>
                <w:szCs w:val="16"/>
                <w:lang w:val="es-ES"/>
              </w:rPr>
              <w:t xml:space="preserve"> </w:t>
            </w:r>
            <w:r w:rsidRPr="00CA31EC">
              <w:rPr>
                <w:sz w:val="16"/>
                <w:szCs w:val="16"/>
                <w:lang w:val="es-ES"/>
              </w:rPr>
              <w:t>PATROCINADOR</w:t>
            </w:r>
          </w:p>
        </w:tc>
        <w:tc>
          <w:tcPr>
            <w:tcW w:w="3101" w:type="dxa"/>
            <w:gridSpan w:val="5"/>
            <w:tcBorders>
              <w:top w:val="single" w:sz="5" w:space="0" w:color="000000"/>
              <w:left w:val="single" w:sz="5" w:space="0" w:color="000000"/>
              <w:bottom w:val="single" w:sz="5" w:space="0" w:color="000000"/>
              <w:right w:val="single" w:sz="5" w:space="0" w:color="000000"/>
            </w:tcBorders>
          </w:tcPr>
          <w:p w:rsidR="00B205CB" w:rsidRPr="004A2460" w:rsidRDefault="00B205CB" w:rsidP="00B55C5F">
            <w:pPr>
              <w:rPr>
                <w:rFonts w:cstheme="minorHAnsi"/>
                <w:sz w:val="22"/>
              </w:rPr>
            </w:pPr>
            <w:r w:rsidRPr="00CA31EC">
              <w:rPr>
                <w:sz w:val="16"/>
                <w:szCs w:val="16"/>
              </w:rPr>
              <w:t>PETROPERU S.A.</w:t>
            </w:r>
          </w:p>
        </w:tc>
      </w:tr>
      <w:tr w:rsidR="00B205CB" w:rsidRPr="004A2460" w:rsidTr="00B205CB">
        <w:trPr>
          <w:trHeight w:hRule="exact" w:val="301"/>
        </w:trPr>
        <w:tc>
          <w:tcPr>
            <w:tcW w:w="2309" w:type="dxa"/>
            <w:tcBorders>
              <w:top w:val="single" w:sz="5" w:space="0" w:color="000000"/>
              <w:left w:val="single" w:sz="5" w:space="0" w:color="000000"/>
              <w:bottom w:val="single" w:sz="5" w:space="0" w:color="000000"/>
              <w:right w:val="single" w:sz="5" w:space="0" w:color="000000"/>
            </w:tcBorders>
          </w:tcPr>
          <w:p w:rsidR="00B205CB" w:rsidRPr="004A2460" w:rsidRDefault="00B205CB" w:rsidP="00B55C5F">
            <w:pPr>
              <w:rPr>
                <w:rFonts w:cstheme="minorHAnsi"/>
                <w:sz w:val="22"/>
              </w:rPr>
            </w:pPr>
            <w:proofErr w:type="spellStart"/>
            <w:r w:rsidRPr="00CA31EC">
              <w:rPr>
                <w:sz w:val="16"/>
                <w:szCs w:val="16"/>
              </w:rPr>
              <w:t>Janneth</w:t>
            </w:r>
            <w:proofErr w:type="spellEnd"/>
            <w:r w:rsidRPr="00CA31EC">
              <w:rPr>
                <w:sz w:val="16"/>
                <w:szCs w:val="16"/>
              </w:rPr>
              <w:t xml:space="preserve"> </w:t>
            </w:r>
            <w:proofErr w:type="spellStart"/>
            <w:r w:rsidRPr="00CA31EC">
              <w:rPr>
                <w:sz w:val="16"/>
                <w:szCs w:val="16"/>
              </w:rPr>
              <w:t>Zender</w:t>
            </w:r>
            <w:proofErr w:type="spellEnd"/>
          </w:p>
        </w:tc>
        <w:tc>
          <w:tcPr>
            <w:tcW w:w="3969" w:type="dxa"/>
            <w:tcBorders>
              <w:top w:val="single" w:sz="5" w:space="0" w:color="000000"/>
              <w:left w:val="single" w:sz="5" w:space="0" w:color="000000"/>
              <w:bottom w:val="single" w:sz="5" w:space="0" w:color="000000"/>
              <w:right w:val="single" w:sz="5" w:space="0" w:color="000000"/>
            </w:tcBorders>
          </w:tcPr>
          <w:p w:rsidR="00B205CB" w:rsidRPr="004A2460" w:rsidRDefault="00B205CB" w:rsidP="00B55C5F">
            <w:pPr>
              <w:rPr>
                <w:rFonts w:cstheme="minorHAnsi"/>
                <w:sz w:val="22"/>
              </w:rPr>
            </w:pPr>
            <w:r w:rsidRPr="00CA31EC">
              <w:rPr>
                <w:sz w:val="16"/>
                <w:szCs w:val="16"/>
                <w:lang w:val="es-ES"/>
              </w:rPr>
              <w:t>GERENTE DE PROYECTOS</w:t>
            </w:r>
          </w:p>
        </w:tc>
        <w:tc>
          <w:tcPr>
            <w:tcW w:w="3101" w:type="dxa"/>
            <w:gridSpan w:val="5"/>
            <w:tcBorders>
              <w:top w:val="single" w:sz="5" w:space="0" w:color="000000"/>
              <w:left w:val="single" w:sz="5" w:space="0" w:color="000000"/>
              <w:bottom w:val="single" w:sz="5" w:space="0" w:color="000000"/>
              <w:right w:val="single" w:sz="5" w:space="0" w:color="000000"/>
            </w:tcBorders>
          </w:tcPr>
          <w:p w:rsidR="00B205CB" w:rsidRPr="004A2460" w:rsidRDefault="00B205CB" w:rsidP="00B55C5F">
            <w:pPr>
              <w:rPr>
                <w:rFonts w:cstheme="minorHAnsi"/>
                <w:sz w:val="22"/>
              </w:rPr>
            </w:pPr>
            <w:r w:rsidRPr="00CA31EC">
              <w:rPr>
                <w:sz w:val="16"/>
                <w:szCs w:val="16"/>
              </w:rPr>
              <w:t>PETROPERU S.A.</w:t>
            </w:r>
          </w:p>
        </w:tc>
      </w:tr>
      <w:tr w:rsidR="00B205CB" w:rsidRPr="004A2460" w:rsidTr="00B205CB">
        <w:trPr>
          <w:trHeight w:hRule="exact" w:val="301"/>
        </w:trPr>
        <w:tc>
          <w:tcPr>
            <w:tcW w:w="2309" w:type="dxa"/>
            <w:tcBorders>
              <w:top w:val="single" w:sz="5" w:space="0" w:color="000000"/>
              <w:left w:val="single" w:sz="5" w:space="0" w:color="000000"/>
              <w:bottom w:val="single" w:sz="5" w:space="0" w:color="000000"/>
              <w:right w:val="single" w:sz="5" w:space="0" w:color="000000"/>
            </w:tcBorders>
          </w:tcPr>
          <w:p w:rsidR="00B205CB" w:rsidRPr="004A2460" w:rsidRDefault="00B205CB" w:rsidP="00B55C5F">
            <w:pPr>
              <w:rPr>
                <w:rFonts w:cstheme="minorHAnsi"/>
                <w:sz w:val="22"/>
              </w:rPr>
            </w:pPr>
            <w:r w:rsidRPr="00CA31EC">
              <w:rPr>
                <w:sz w:val="16"/>
                <w:szCs w:val="16"/>
              </w:rPr>
              <w:t>Juan Osorio Ramírez</w:t>
            </w:r>
          </w:p>
        </w:tc>
        <w:tc>
          <w:tcPr>
            <w:tcW w:w="3969" w:type="dxa"/>
            <w:tcBorders>
              <w:top w:val="single" w:sz="5" w:space="0" w:color="000000"/>
              <w:left w:val="single" w:sz="5" w:space="0" w:color="000000"/>
              <w:bottom w:val="single" w:sz="5" w:space="0" w:color="000000"/>
              <w:right w:val="single" w:sz="5" w:space="0" w:color="000000"/>
            </w:tcBorders>
          </w:tcPr>
          <w:p w:rsidR="00B205CB" w:rsidRPr="004A2460" w:rsidRDefault="00B205CB" w:rsidP="00B55C5F">
            <w:pPr>
              <w:rPr>
                <w:rFonts w:cstheme="minorHAnsi"/>
                <w:sz w:val="22"/>
              </w:rPr>
            </w:pPr>
            <w:r w:rsidRPr="00CA31EC">
              <w:rPr>
                <w:sz w:val="16"/>
                <w:szCs w:val="16"/>
                <w:lang w:val="es-ES"/>
              </w:rPr>
              <w:t>GERENTE DE OPERACIONES</w:t>
            </w:r>
          </w:p>
        </w:tc>
        <w:tc>
          <w:tcPr>
            <w:tcW w:w="3101" w:type="dxa"/>
            <w:gridSpan w:val="5"/>
            <w:tcBorders>
              <w:top w:val="single" w:sz="5" w:space="0" w:color="000000"/>
              <w:left w:val="single" w:sz="5" w:space="0" w:color="000000"/>
              <w:bottom w:val="single" w:sz="5" w:space="0" w:color="000000"/>
              <w:right w:val="single" w:sz="5" w:space="0" w:color="000000"/>
            </w:tcBorders>
          </w:tcPr>
          <w:p w:rsidR="00B205CB" w:rsidRPr="004A2460" w:rsidRDefault="00B205CB" w:rsidP="00B55C5F">
            <w:pPr>
              <w:rPr>
                <w:rFonts w:cstheme="minorHAnsi"/>
                <w:sz w:val="22"/>
              </w:rPr>
            </w:pPr>
            <w:r w:rsidRPr="00CA31EC">
              <w:rPr>
                <w:sz w:val="16"/>
                <w:szCs w:val="16"/>
              </w:rPr>
              <w:t>PETROPERU S.A.</w:t>
            </w:r>
          </w:p>
        </w:tc>
      </w:tr>
      <w:tr w:rsidR="00B205CB" w:rsidRPr="004A2460" w:rsidTr="00B205CB">
        <w:trPr>
          <w:trHeight w:hRule="exact" w:val="301"/>
        </w:trPr>
        <w:tc>
          <w:tcPr>
            <w:tcW w:w="2309" w:type="dxa"/>
            <w:tcBorders>
              <w:top w:val="single" w:sz="5" w:space="0" w:color="000000"/>
              <w:left w:val="single" w:sz="5" w:space="0" w:color="000000"/>
              <w:bottom w:val="single" w:sz="5" w:space="0" w:color="000000"/>
              <w:right w:val="single" w:sz="5" w:space="0" w:color="000000"/>
            </w:tcBorders>
          </w:tcPr>
          <w:p w:rsidR="00B205CB" w:rsidRPr="004A2460" w:rsidRDefault="00B205CB" w:rsidP="00B55C5F">
            <w:pPr>
              <w:rPr>
                <w:rFonts w:cstheme="minorHAnsi"/>
                <w:sz w:val="22"/>
              </w:rPr>
            </w:pPr>
            <w:r>
              <w:rPr>
                <w:sz w:val="16"/>
                <w:szCs w:val="16"/>
              </w:rPr>
              <w:t>O</w:t>
            </w:r>
            <w:r w:rsidRPr="00CA31EC">
              <w:rPr>
                <w:sz w:val="16"/>
                <w:szCs w:val="16"/>
              </w:rPr>
              <w:t>mar Soto Castro</w:t>
            </w:r>
          </w:p>
        </w:tc>
        <w:tc>
          <w:tcPr>
            <w:tcW w:w="3969" w:type="dxa"/>
            <w:tcBorders>
              <w:top w:val="single" w:sz="5" w:space="0" w:color="000000"/>
              <w:left w:val="single" w:sz="5" w:space="0" w:color="000000"/>
              <w:bottom w:val="single" w:sz="5" w:space="0" w:color="000000"/>
              <w:right w:val="single" w:sz="5" w:space="0" w:color="000000"/>
            </w:tcBorders>
          </w:tcPr>
          <w:p w:rsidR="00B205CB" w:rsidRPr="004A2460" w:rsidRDefault="00B205CB" w:rsidP="00B55C5F">
            <w:pPr>
              <w:rPr>
                <w:rFonts w:cstheme="minorHAnsi"/>
                <w:sz w:val="22"/>
              </w:rPr>
            </w:pPr>
            <w:r w:rsidRPr="00CA31EC">
              <w:rPr>
                <w:sz w:val="16"/>
                <w:szCs w:val="16"/>
                <w:lang w:val="es-ES"/>
              </w:rPr>
              <w:t>GERENTE  GENERAL</w:t>
            </w:r>
            <w:r>
              <w:rPr>
                <w:sz w:val="16"/>
                <w:szCs w:val="16"/>
                <w:lang w:val="es-ES"/>
              </w:rPr>
              <w:t xml:space="preserve"> </w:t>
            </w:r>
            <w:r w:rsidRPr="00CA31EC">
              <w:rPr>
                <w:sz w:val="16"/>
                <w:szCs w:val="16"/>
                <w:lang w:val="es-ES"/>
              </w:rPr>
              <w:t>/</w:t>
            </w:r>
            <w:r>
              <w:rPr>
                <w:sz w:val="16"/>
                <w:szCs w:val="16"/>
                <w:lang w:val="es-ES"/>
              </w:rPr>
              <w:t xml:space="preserve"> </w:t>
            </w:r>
            <w:r w:rsidRPr="00CA31EC">
              <w:rPr>
                <w:sz w:val="16"/>
                <w:szCs w:val="16"/>
                <w:lang w:val="es-ES"/>
              </w:rPr>
              <w:t>PATROCINADOR</w:t>
            </w:r>
          </w:p>
        </w:tc>
        <w:tc>
          <w:tcPr>
            <w:tcW w:w="3101" w:type="dxa"/>
            <w:gridSpan w:val="5"/>
            <w:tcBorders>
              <w:top w:val="single" w:sz="5" w:space="0" w:color="000000"/>
              <w:left w:val="single" w:sz="5" w:space="0" w:color="000000"/>
              <w:bottom w:val="single" w:sz="5" w:space="0" w:color="000000"/>
              <w:right w:val="single" w:sz="5" w:space="0" w:color="000000"/>
            </w:tcBorders>
          </w:tcPr>
          <w:p w:rsidR="00B205CB" w:rsidRPr="004A2460" w:rsidRDefault="00B205CB" w:rsidP="00B55C5F">
            <w:pPr>
              <w:rPr>
                <w:rFonts w:cstheme="minorHAnsi"/>
                <w:sz w:val="22"/>
              </w:rPr>
            </w:pPr>
            <w:r>
              <w:rPr>
                <w:sz w:val="16"/>
                <w:szCs w:val="16"/>
              </w:rPr>
              <w:t>CIME</w:t>
            </w:r>
            <w:r w:rsidRPr="00CA31EC">
              <w:rPr>
                <w:sz w:val="16"/>
                <w:szCs w:val="16"/>
              </w:rPr>
              <w:t xml:space="preserve"> </w:t>
            </w:r>
            <w:r>
              <w:rPr>
                <w:sz w:val="16"/>
                <w:szCs w:val="16"/>
              </w:rPr>
              <w:t>INGENIEROS</w:t>
            </w:r>
            <w:r w:rsidRPr="00CA31EC">
              <w:rPr>
                <w:sz w:val="16"/>
                <w:szCs w:val="16"/>
              </w:rPr>
              <w:t xml:space="preserve"> S.R.L</w:t>
            </w:r>
          </w:p>
        </w:tc>
      </w:tr>
      <w:tr w:rsidR="00B205CB" w:rsidRPr="004A2460" w:rsidTr="00B205CB">
        <w:trPr>
          <w:trHeight w:hRule="exact" w:val="301"/>
        </w:trPr>
        <w:tc>
          <w:tcPr>
            <w:tcW w:w="2309" w:type="dxa"/>
            <w:tcBorders>
              <w:top w:val="single" w:sz="5" w:space="0" w:color="000000"/>
              <w:left w:val="single" w:sz="5" w:space="0" w:color="000000"/>
              <w:bottom w:val="single" w:sz="5" w:space="0" w:color="000000"/>
              <w:right w:val="single" w:sz="5" w:space="0" w:color="000000"/>
            </w:tcBorders>
          </w:tcPr>
          <w:p w:rsidR="00B205CB" w:rsidRPr="004A2460" w:rsidRDefault="00B205CB" w:rsidP="00B55C5F">
            <w:pPr>
              <w:rPr>
                <w:rFonts w:cstheme="minorHAnsi"/>
                <w:sz w:val="22"/>
              </w:rPr>
            </w:pPr>
            <w:proofErr w:type="spellStart"/>
            <w:r w:rsidRPr="00CA31EC">
              <w:rPr>
                <w:sz w:val="16"/>
                <w:szCs w:val="16"/>
              </w:rPr>
              <w:t>Wilberto</w:t>
            </w:r>
            <w:proofErr w:type="spellEnd"/>
            <w:r w:rsidRPr="00CA31EC">
              <w:rPr>
                <w:sz w:val="16"/>
                <w:szCs w:val="16"/>
              </w:rPr>
              <w:t xml:space="preserve"> Soto Castro</w:t>
            </w:r>
          </w:p>
        </w:tc>
        <w:tc>
          <w:tcPr>
            <w:tcW w:w="3969" w:type="dxa"/>
            <w:tcBorders>
              <w:top w:val="single" w:sz="5" w:space="0" w:color="000000"/>
              <w:left w:val="single" w:sz="5" w:space="0" w:color="000000"/>
              <w:bottom w:val="single" w:sz="5" w:space="0" w:color="000000"/>
              <w:right w:val="single" w:sz="5" w:space="0" w:color="000000"/>
            </w:tcBorders>
          </w:tcPr>
          <w:p w:rsidR="00B205CB" w:rsidRPr="004A2460" w:rsidRDefault="00B205CB" w:rsidP="00B55C5F">
            <w:pPr>
              <w:rPr>
                <w:rFonts w:cstheme="minorHAnsi"/>
                <w:sz w:val="22"/>
              </w:rPr>
            </w:pPr>
            <w:r w:rsidRPr="00CA31EC">
              <w:rPr>
                <w:sz w:val="16"/>
                <w:szCs w:val="16"/>
                <w:lang w:val="es-ES"/>
              </w:rPr>
              <w:t>GERENTE DE OPERACIONES/DIRECTOR DE PORTAFOLIOS</w:t>
            </w:r>
          </w:p>
        </w:tc>
        <w:tc>
          <w:tcPr>
            <w:tcW w:w="3101" w:type="dxa"/>
            <w:gridSpan w:val="5"/>
            <w:tcBorders>
              <w:top w:val="single" w:sz="5" w:space="0" w:color="000000"/>
              <w:left w:val="single" w:sz="5" w:space="0" w:color="000000"/>
              <w:bottom w:val="single" w:sz="5" w:space="0" w:color="000000"/>
              <w:right w:val="single" w:sz="5" w:space="0" w:color="000000"/>
            </w:tcBorders>
          </w:tcPr>
          <w:p w:rsidR="00B205CB" w:rsidRPr="004A2460" w:rsidRDefault="00B205CB" w:rsidP="00B55C5F">
            <w:pPr>
              <w:rPr>
                <w:rFonts w:cstheme="minorHAnsi"/>
                <w:sz w:val="22"/>
              </w:rPr>
            </w:pPr>
            <w:r>
              <w:rPr>
                <w:sz w:val="16"/>
                <w:szCs w:val="16"/>
              </w:rPr>
              <w:t>CIME</w:t>
            </w:r>
            <w:r w:rsidRPr="00CA31EC">
              <w:rPr>
                <w:sz w:val="16"/>
                <w:szCs w:val="16"/>
              </w:rPr>
              <w:t xml:space="preserve"> </w:t>
            </w:r>
            <w:r>
              <w:rPr>
                <w:sz w:val="16"/>
                <w:szCs w:val="16"/>
              </w:rPr>
              <w:t>INGENIEROS</w:t>
            </w:r>
            <w:r w:rsidRPr="00CA31EC">
              <w:rPr>
                <w:sz w:val="16"/>
                <w:szCs w:val="16"/>
              </w:rPr>
              <w:t xml:space="preserve"> S.R.L</w:t>
            </w:r>
          </w:p>
        </w:tc>
      </w:tr>
      <w:tr w:rsidR="00B205CB" w:rsidRPr="004A2460" w:rsidTr="00B205CB">
        <w:trPr>
          <w:trHeight w:hRule="exact" w:val="301"/>
        </w:trPr>
        <w:tc>
          <w:tcPr>
            <w:tcW w:w="2309" w:type="dxa"/>
            <w:tcBorders>
              <w:top w:val="single" w:sz="5" w:space="0" w:color="000000"/>
              <w:left w:val="single" w:sz="5" w:space="0" w:color="000000"/>
              <w:bottom w:val="single" w:sz="5" w:space="0" w:color="000000"/>
              <w:right w:val="single" w:sz="5" w:space="0" w:color="000000"/>
            </w:tcBorders>
          </w:tcPr>
          <w:p w:rsidR="00B205CB" w:rsidRPr="004A2460" w:rsidRDefault="00B205CB" w:rsidP="00B55C5F">
            <w:pPr>
              <w:rPr>
                <w:rFonts w:cstheme="minorHAnsi"/>
                <w:sz w:val="22"/>
              </w:rPr>
            </w:pPr>
          </w:p>
        </w:tc>
        <w:tc>
          <w:tcPr>
            <w:tcW w:w="3969" w:type="dxa"/>
            <w:tcBorders>
              <w:top w:val="single" w:sz="5" w:space="0" w:color="000000"/>
              <w:left w:val="single" w:sz="5" w:space="0" w:color="000000"/>
              <w:bottom w:val="single" w:sz="5" w:space="0" w:color="000000"/>
              <w:right w:val="single" w:sz="5" w:space="0" w:color="000000"/>
            </w:tcBorders>
          </w:tcPr>
          <w:p w:rsidR="00B205CB" w:rsidRPr="004A2460" w:rsidRDefault="00B205CB" w:rsidP="00B55C5F">
            <w:pPr>
              <w:rPr>
                <w:rFonts w:cstheme="minorHAnsi"/>
                <w:sz w:val="22"/>
              </w:rPr>
            </w:pPr>
          </w:p>
        </w:tc>
        <w:tc>
          <w:tcPr>
            <w:tcW w:w="3101" w:type="dxa"/>
            <w:gridSpan w:val="5"/>
            <w:tcBorders>
              <w:top w:val="single" w:sz="5" w:space="0" w:color="000000"/>
              <w:left w:val="single" w:sz="5" w:space="0" w:color="000000"/>
              <w:bottom w:val="single" w:sz="5" w:space="0" w:color="000000"/>
              <w:right w:val="single" w:sz="5" w:space="0" w:color="000000"/>
            </w:tcBorders>
          </w:tcPr>
          <w:p w:rsidR="00B205CB" w:rsidRPr="004A2460" w:rsidRDefault="00B205CB" w:rsidP="00B55C5F">
            <w:pPr>
              <w:rPr>
                <w:rFonts w:cstheme="minorHAnsi"/>
                <w:sz w:val="22"/>
              </w:rPr>
            </w:pPr>
          </w:p>
        </w:tc>
      </w:tr>
      <w:tr w:rsidR="00B205CB" w:rsidRPr="004A2460" w:rsidTr="00B205CB">
        <w:trPr>
          <w:trHeight w:hRule="exact" w:val="294"/>
        </w:trPr>
        <w:tc>
          <w:tcPr>
            <w:tcW w:w="9379" w:type="dxa"/>
            <w:gridSpan w:val="7"/>
            <w:tcBorders>
              <w:top w:val="single" w:sz="5" w:space="0" w:color="000000"/>
              <w:left w:val="single" w:sz="5" w:space="0" w:color="000000"/>
              <w:bottom w:val="nil"/>
              <w:right w:val="single" w:sz="5" w:space="0" w:color="000000"/>
            </w:tcBorders>
            <w:shd w:val="clear" w:color="auto" w:fill="D5DCE4" w:themeFill="text2" w:themeFillTint="33"/>
          </w:tcPr>
          <w:p w:rsidR="00B205CB" w:rsidRPr="004A2460" w:rsidRDefault="00B205CB" w:rsidP="00B74BBE">
            <w:pPr>
              <w:pStyle w:val="Prrafodelista"/>
              <w:numPr>
                <w:ilvl w:val="0"/>
                <w:numId w:val="20"/>
              </w:numPr>
              <w:spacing w:line="240" w:lineRule="exact"/>
              <w:jc w:val="left"/>
              <w:rPr>
                <w:rFonts w:eastAsia="Arial" w:cstheme="minorHAnsi"/>
                <w:sz w:val="22"/>
              </w:rPr>
            </w:pPr>
            <w:r w:rsidRPr="004A2460">
              <w:rPr>
                <w:rFonts w:eastAsia="Arial" w:cstheme="minorHAnsi"/>
                <w:b/>
                <w:i/>
                <w:sz w:val="22"/>
              </w:rPr>
              <w:t>Persona(s)</w:t>
            </w:r>
            <w:r w:rsidRPr="004A2460">
              <w:rPr>
                <w:rFonts w:eastAsia="Arial" w:cstheme="minorHAnsi"/>
                <w:b/>
                <w:i/>
                <w:spacing w:val="-11"/>
                <w:sz w:val="22"/>
              </w:rPr>
              <w:t xml:space="preserve"> </w:t>
            </w:r>
            <w:r w:rsidRPr="004A2460">
              <w:rPr>
                <w:rFonts w:eastAsia="Arial" w:cstheme="minorHAnsi"/>
                <w:b/>
                <w:i/>
                <w:sz w:val="22"/>
              </w:rPr>
              <w:t>que</w:t>
            </w:r>
            <w:r w:rsidRPr="004A2460">
              <w:rPr>
                <w:rFonts w:eastAsia="Arial" w:cstheme="minorHAnsi"/>
                <w:b/>
                <w:i/>
                <w:spacing w:val="-4"/>
                <w:sz w:val="22"/>
              </w:rPr>
              <w:t xml:space="preserve"> </w:t>
            </w:r>
            <w:r w:rsidRPr="004A2460">
              <w:rPr>
                <w:rFonts w:eastAsia="Arial" w:cstheme="minorHAnsi"/>
                <w:b/>
                <w:i/>
                <w:sz w:val="22"/>
              </w:rPr>
              <w:t>aprueba(n)</w:t>
            </w:r>
            <w:r w:rsidRPr="004A2460">
              <w:rPr>
                <w:rFonts w:eastAsia="Arial" w:cstheme="minorHAnsi"/>
                <w:b/>
                <w:i/>
                <w:spacing w:val="51"/>
                <w:sz w:val="22"/>
              </w:rPr>
              <w:t xml:space="preserve"> </w:t>
            </w:r>
            <w:r w:rsidRPr="004A2460">
              <w:rPr>
                <w:rFonts w:eastAsia="Arial" w:cstheme="minorHAnsi"/>
                <w:b/>
                <w:i/>
                <w:sz w:val="22"/>
              </w:rPr>
              <w:t>re</w:t>
            </w:r>
            <w:r w:rsidRPr="004A2460">
              <w:rPr>
                <w:rFonts w:eastAsia="Arial" w:cstheme="minorHAnsi"/>
                <w:b/>
                <w:i/>
                <w:spacing w:val="1"/>
                <w:sz w:val="22"/>
              </w:rPr>
              <w:t>q</w:t>
            </w:r>
            <w:r w:rsidRPr="004A2460">
              <w:rPr>
                <w:rFonts w:eastAsia="Arial" w:cstheme="minorHAnsi"/>
                <w:b/>
                <w:i/>
                <w:sz w:val="22"/>
              </w:rPr>
              <w:t>uerimientos</w:t>
            </w:r>
            <w:r w:rsidRPr="004A2460">
              <w:rPr>
                <w:rFonts w:eastAsia="Arial" w:cstheme="minorHAnsi"/>
                <w:b/>
                <w:i/>
                <w:spacing w:val="-16"/>
                <w:sz w:val="22"/>
              </w:rPr>
              <w:t xml:space="preserve"> </w:t>
            </w:r>
            <w:r w:rsidRPr="004A2460">
              <w:rPr>
                <w:rFonts w:eastAsia="Arial" w:cstheme="minorHAnsi"/>
                <w:b/>
                <w:i/>
                <w:sz w:val="22"/>
              </w:rPr>
              <w:t>de</w:t>
            </w:r>
            <w:r w:rsidRPr="004A2460">
              <w:rPr>
                <w:rFonts w:eastAsia="Arial" w:cstheme="minorHAnsi"/>
                <w:b/>
                <w:i/>
                <w:spacing w:val="-3"/>
                <w:sz w:val="22"/>
              </w:rPr>
              <w:t xml:space="preserve"> </w:t>
            </w:r>
            <w:r w:rsidRPr="004A2460">
              <w:rPr>
                <w:rFonts w:eastAsia="Arial" w:cstheme="minorHAnsi"/>
                <w:b/>
                <w:i/>
                <w:sz w:val="22"/>
              </w:rPr>
              <w:t>cambios</w:t>
            </w:r>
            <w:r w:rsidRPr="004A2460">
              <w:rPr>
                <w:rFonts w:eastAsia="Arial" w:cstheme="minorHAnsi"/>
                <w:b/>
                <w:i/>
                <w:spacing w:val="-9"/>
                <w:sz w:val="22"/>
              </w:rPr>
              <w:t xml:space="preserve"> </w:t>
            </w:r>
            <w:r w:rsidRPr="004A2460">
              <w:rPr>
                <w:rFonts w:eastAsia="Arial" w:cstheme="minorHAnsi"/>
                <w:b/>
                <w:i/>
                <w:sz w:val="22"/>
              </w:rPr>
              <w:t>en</w:t>
            </w:r>
            <w:r w:rsidRPr="004A2460">
              <w:rPr>
                <w:rFonts w:eastAsia="Arial" w:cstheme="minorHAnsi"/>
                <w:b/>
                <w:i/>
                <w:spacing w:val="-3"/>
                <w:sz w:val="22"/>
              </w:rPr>
              <w:t xml:space="preserve"> </w:t>
            </w:r>
            <w:r w:rsidRPr="004A2460">
              <w:rPr>
                <w:rFonts w:eastAsia="Arial" w:cstheme="minorHAnsi"/>
                <w:b/>
                <w:i/>
                <w:sz w:val="22"/>
              </w:rPr>
              <w:t>costos:</w:t>
            </w:r>
          </w:p>
        </w:tc>
      </w:tr>
      <w:tr w:rsidR="00B205CB" w:rsidRPr="004A2460" w:rsidTr="00B205CB">
        <w:trPr>
          <w:trHeight w:hRule="exact" w:val="277"/>
        </w:trPr>
        <w:tc>
          <w:tcPr>
            <w:tcW w:w="2309" w:type="dxa"/>
            <w:tcBorders>
              <w:top w:val="single" w:sz="5" w:space="0" w:color="000000"/>
              <w:left w:val="single" w:sz="5" w:space="0" w:color="000000"/>
              <w:bottom w:val="single" w:sz="5" w:space="0" w:color="000000"/>
              <w:right w:val="single" w:sz="5" w:space="0" w:color="000000"/>
            </w:tcBorders>
            <w:shd w:val="clear" w:color="auto" w:fill="E6E6E7"/>
          </w:tcPr>
          <w:p w:rsidR="00B205CB" w:rsidRPr="004A2460" w:rsidRDefault="00B205CB" w:rsidP="00B55C5F">
            <w:pPr>
              <w:spacing w:line="240" w:lineRule="exact"/>
              <w:ind w:left="41"/>
              <w:jc w:val="center"/>
              <w:rPr>
                <w:rFonts w:eastAsia="Arial" w:cstheme="minorHAnsi"/>
                <w:sz w:val="22"/>
              </w:rPr>
            </w:pPr>
            <w:r>
              <w:rPr>
                <w:rFonts w:eastAsia="Arial" w:cstheme="minorHAnsi"/>
                <w:b/>
                <w:w w:val="99"/>
                <w:sz w:val="22"/>
              </w:rPr>
              <w:t>N</w:t>
            </w:r>
            <w:r w:rsidRPr="004A2460">
              <w:rPr>
                <w:rFonts w:eastAsia="Arial" w:cstheme="minorHAnsi"/>
                <w:b/>
                <w:w w:val="99"/>
                <w:sz w:val="22"/>
              </w:rPr>
              <w:t>ombre</w:t>
            </w:r>
          </w:p>
        </w:tc>
        <w:tc>
          <w:tcPr>
            <w:tcW w:w="3969" w:type="dxa"/>
            <w:tcBorders>
              <w:top w:val="single" w:sz="5" w:space="0" w:color="000000"/>
              <w:left w:val="single" w:sz="5" w:space="0" w:color="000000"/>
              <w:bottom w:val="single" w:sz="5" w:space="0" w:color="000000"/>
              <w:right w:val="single" w:sz="5" w:space="0" w:color="000000"/>
            </w:tcBorders>
            <w:shd w:val="clear" w:color="auto" w:fill="E6E6E7"/>
          </w:tcPr>
          <w:p w:rsidR="00B205CB" w:rsidRPr="004A2460" w:rsidRDefault="00B205CB" w:rsidP="00B55C5F">
            <w:pPr>
              <w:spacing w:line="240" w:lineRule="exact"/>
              <w:ind w:left="1079" w:right="1082"/>
              <w:jc w:val="center"/>
              <w:rPr>
                <w:rFonts w:eastAsia="Arial" w:cstheme="minorHAnsi"/>
                <w:sz w:val="22"/>
              </w:rPr>
            </w:pPr>
            <w:r w:rsidRPr="004A2460">
              <w:rPr>
                <w:rFonts w:eastAsia="Arial" w:cstheme="minorHAnsi"/>
                <w:b/>
                <w:w w:val="99"/>
                <w:sz w:val="22"/>
              </w:rPr>
              <w:t>Cargo</w:t>
            </w:r>
          </w:p>
        </w:tc>
        <w:tc>
          <w:tcPr>
            <w:tcW w:w="3101" w:type="dxa"/>
            <w:gridSpan w:val="5"/>
            <w:tcBorders>
              <w:top w:val="single" w:sz="5" w:space="0" w:color="000000"/>
              <w:left w:val="single" w:sz="5" w:space="0" w:color="000000"/>
              <w:bottom w:val="single" w:sz="5" w:space="0" w:color="000000"/>
              <w:right w:val="single" w:sz="5" w:space="0" w:color="000000"/>
            </w:tcBorders>
            <w:shd w:val="clear" w:color="auto" w:fill="E6E6E7"/>
          </w:tcPr>
          <w:p w:rsidR="00B205CB" w:rsidRPr="004A2460" w:rsidRDefault="00B205CB" w:rsidP="00B55C5F">
            <w:pPr>
              <w:spacing w:line="240" w:lineRule="exact"/>
              <w:ind w:left="1095" w:right="1099"/>
              <w:jc w:val="center"/>
              <w:rPr>
                <w:rFonts w:eastAsia="Arial" w:cstheme="minorHAnsi"/>
                <w:sz w:val="22"/>
              </w:rPr>
            </w:pPr>
            <w:r w:rsidRPr="004A2460">
              <w:rPr>
                <w:rFonts w:eastAsia="Arial" w:cstheme="minorHAnsi"/>
                <w:b/>
                <w:w w:val="99"/>
                <w:sz w:val="22"/>
              </w:rPr>
              <w:t>Ubicación</w:t>
            </w:r>
          </w:p>
        </w:tc>
      </w:tr>
      <w:tr w:rsidR="00B205CB" w:rsidRPr="004A2460" w:rsidTr="00B205CB">
        <w:trPr>
          <w:trHeight w:hRule="exact" w:val="290"/>
        </w:trPr>
        <w:tc>
          <w:tcPr>
            <w:tcW w:w="2309" w:type="dxa"/>
            <w:tcBorders>
              <w:top w:val="single" w:sz="5" w:space="0" w:color="000000"/>
              <w:left w:val="single" w:sz="5" w:space="0" w:color="000000"/>
              <w:bottom w:val="single" w:sz="5" w:space="0" w:color="000000"/>
              <w:right w:val="single" w:sz="5" w:space="0" w:color="000000"/>
            </w:tcBorders>
          </w:tcPr>
          <w:p w:rsidR="00B205CB" w:rsidRPr="004A2460" w:rsidRDefault="00B205CB" w:rsidP="00B55C5F">
            <w:pPr>
              <w:rPr>
                <w:rFonts w:cstheme="minorHAnsi"/>
                <w:sz w:val="22"/>
              </w:rPr>
            </w:pPr>
            <w:r w:rsidRPr="00CA31EC">
              <w:rPr>
                <w:sz w:val="16"/>
                <w:szCs w:val="16"/>
              </w:rPr>
              <w:t>Cesar Ramírez Lynch</w:t>
            </w:r>
          </w:p>
        </w:tc>
        <w:tc>
          <w:tcPr>
            <w:tcW w:w="3969" w:type="dxa"/>
            <w:tcBorders>
              <w:top w:val="single" w:sz="5" w:space="0" w:color="000000"/>
              <w:left w:val="single" w:sz="5" w:space="0" w:color="000000"/>
              <w:bottom w:val="single" w:sz="5" w:space="0" w:color="000000"/>
              <w:right w:val="single" w:sz="5" w:space="0" w:color="000000"/>
            </w:tcBorders>
          </w:tcPr>
          <w:p w:rsidR="00B205CB" w:rsidRPr="004A2460" w:rsidRDefault="00B205CB" w:rsidP="00B55C5F">
            <w:pPr>
              <w:rPr>
                <w:rFonts w:cstheme="minorHAnsi"/>
                <w:sz w:val="22"/>
              </w:rPr>
            </w:pPr>
            <w:r w:rsidRPr="00CA31EC">
              <w:rPr>
                <w:sz w:val="16"/>
                <w:szCs w:val="16"/>
                <w:lang w:val="es-ES"/>
              </w:rPr>
              <w:t>GERENTE  GENERAL</w:t>
            </w:r>
            <w:r>
              <w:rPr>
                <w:sz w:val="16"/>
                <w:szCs w:val="16"/>
                <w:lang w:val="es-ES"/>
              </w:rPr>
              <w:t xml:space="preserve"> </w:t>
            </w:r>
            <w:r w:rsidRPr="00CA31EC">
              <w:rPr>
                <w:sz w:val="16"/>
                <w:szCs w:val="16"/>
                <w:lang w:val="es-ES"/>
              </w:rPr>
              <w:t>/</w:t>
            </w:r>
            <w:r>
              <w:rPr>
                <w:sz w:val="16"/>
                <w:szCs w:val="16"/>
                <w:lang w:val="es-ES"/>
              </w:rPr>
              <w:t xml:space="preserve"> </w:t>
            </w:r>
            <w:r w:rsidRPr="00CA31EC">
              <w:rPr>
                <w:sz w:val="16"/>
                <w:szCs w:val="16"/>
                <w:lang w:val="es-ES"/>
              </w:rPr>
              <w:t>PATROCINADOR</w:t>
            </w:r>
          </w:p>
        </w:tc>
        <w:tc>
          <w:tcPr>
            <w:tcW w:w="3101" w:type="dxa"/>
            <w:gridSpan w:val="5"/>
            <w:tcBorders>
              <w:top w:val="single" w:sz="5" w:space="0" w:color="000000"/>
              <w:left w:val="single" w:sz="5" w:space="0" w:color="000000"/>
              <w:bottom w:val="single" w:sz="5" w:space="0" w:color="000000"/>
              <w:right w:val="single" w:sz="5" w:space="0" w:color="000000"/>
            </w:tcBorders>
          </w:tcPr>
          <w:p w:rsidR="00B205CB" w:rsidRPr="004A2460" w:rsidRDefault="00B205CB" w:rsidP="00B55C5F">
            <w:pPr>
              <w:rPr>
                <w:rFonts w:cstheme="minorHAnsi"/>
                <w:sz w:val="22"/>
              </w:rPr>
            </w:pPr>
            <w:r w:rsidRPr="00CA31EC">
              <w:rPr>
                <w:sz w:val="16"/>
                <w:szCs w:val="16"/>
              </w:rPr>
              <w:t>PETROPERU S.A.</w:t>
            </w:r>
          </w:p>
        </w:tc>
      </w:tr>
      <w:tr w:rsidR="00B205CB" w:rsidRPr="004A2460" w:rsidTr="00B205CB">
        <w:trPr>
          <w:trHeight w:hRule="exact" w:val="301"/>
        </w:trPr>
        <w:tc>
          <w:tcPr>
            <w:tcW w:w="2309" w:type="dxa"/>
            <w:tcBorders>
              <w:top w:val="single" w:sz="5" w:space="0" w:color="000000"/>
              <w:left w:val="single" w:sz="5" w:space="0" w:color="000000"/>
              <w:bottom w:val="single" w:sz="5" w:space="0" w:color="000000"/>
              <w:right w:val="single" w:sz="5" w:space="0" w:color="000000"/>
            </w:tcBorders>
          </w:tcPr>
          <w:p w:rsidR="00B205CB" w:rsidRPr="004A2460" w:rsidRDefault="00B205CB" w:rsidP="00B55C5F">
            <w:pPr>
              <w:rPr>
                <w:rFonts w:cstheme="minorHAnsi"/>
                <w:sz w:val="22"/>
              </w:rPr>
            </w:pPr>
            <w:proofErr w:type="spellStart"/>
            <w:r w:rsidRPr="00CA31EC">
              <w:rPr>
                <w:sz w:val="16"/>
                <w:szCs w:val="16"/>
              </w:rPr>
              <w:t>Janneth</w:t>
            </w:r>
            <w:proofErr w:type="spellEnd"/>
            <w:r w:rsidRPr="00CA31EC">
              <w:rPr>
                <w:sz w:val="16"/>
                <w:szCs w:val="16"/>
              </w:rPr>
              <w:t xml:space="preserve"> </w:t>
            </w:r>
            <w:proofErr w:type="spellStart"/>
            <w:r w:rsidRPr="00CA31EC">
              <w:rPr>
                <w:sz w:val="16"/>
                <w:szCs w:val="16"/>
              </w:rPr>
              <w:t>Zender</w:t>
            </w:r>
            <w:proofErr w:type="spellEnd"/>
          </w:p>
        </w:tc>
        <w:tc>
          <w:tcPr>
            <w:tcW w:w="3969" w:type="dxa"/>
            <w:tcBorders>
              <w:top w:val="single" w:sz="5" w:space="0" w:color="000000"/>
              <w:left w:val="single" w:sz="5" w:space="0" w:color="000000"/>
              <w:bottom w:val="single" w:sz="5" w:space="0" w:color="000000"/>
              <w:right w:val="single" w:sz="5" w:space="0" w:color="000000"/>
            </w:tcBorders>
          </w:tcPr>
          <w:p w:rsidR="00B205CB" w:rsidRPr="004A2460" w:rsidRDefault="00B205CB" w:rsidP="00B55C5F">
            <w:pPr>
              <w:rPr>
                <w:rFonts w:cstheme="minorHAnsi"/>
                <w:sz w:val="22"/>
              </w:rPr>
            </w:pPr>
            <w:r w:rsidRPr="00CA31EC">
              <w:rPr>
                <w:sz w:val="16"/>
                <w:szCs w:val="16"/>
                <w:lang w:val="es-ES"/>
              </w:rPr>
              <w:t>GERENTE DE PROYECTOS</w:t>
            </w:r>
          </w:p>
        </w:tc>
        <w:tc>
          <w:tcPr>
            <w:tcW w:w="3101" w:type="dxa"/>
            <w:gridSpan w:val="5"/>
            <w:tcBorders>
              <w:top w:val="single" w:sz="5" w:space="0" w:color="000000"/>
              <w:left w:val="single" w:sz="5" w:space="0" w:color="000000"/>
              <w:bottom w:val="single" w:sz="5" w:space="0" w:color="000000"/>
              <w:right w:val="single" w:sz="5" w:space="0" w:color="000000"/>
            </w:tcBorders>
          </w:tcPr>
          <w:p w:rsidR="00B205CB" w:rsidRPr="004A2460" w:rsidRDefault="00B205CB" w:rsidP="00B55C5F">
            <w:pPr>
              <w:rPr>
                <w:rFonts w:cstheme="minorHAnsi"/>
                <w:sz w:val="22"/>
              </w:rPr>
            </w:pPr>
            <w:r w:rsidRPr="00CA31EC">
              <w:rPr>
                <w:sz w:val="16"/>
                <w:szCs w:val="16"/>
              </w:rPr>
              <w:t>PETROPERU S.A.</w:t>
            </w:r>
          </w:p>
        </w:tc>
      </w:tr>
      <w:tr w:rsidR="00B205CB" w:rsidRPr="004A2460" w:rsidTr="00B205CB">
        <w:trPr>
          <w:trHeight w:hRule="exact" w:val="301"/>
        </w:trPr>
        <w:tc>
          <w:tcPr>
            <w:tcW w:w="2309" w:type="dxa"/>
            <w:tcBorders>
              <w:top w:val="single" w:sz="5" w:space="0" w:color="000000"/>
              <w:left w:val="single" w:sz="5" w:space="0" w:color="000000"/>
              <w:bottom w:val="single" w:sz="5" w:space="0" w:color="000000"/>
              <w:right w:val="single" w:sz="5" w:space="0" w:color="000000"/>
            </w:tcBorders>
          </w:tcPr>
          <w:p w:rsidR="00B205CB" w:rsidRPr="004A2460" w:rsidRDefault="00B205CB" w:rsidP="00B55C5F">
            <w:pPr>
              <w:rPr>
                <w:rFonts w:cstheme="minorHAnsi"/>
                <w:sz w:val="22"/>
              </w:rPr>
            </w:pPr>
            <w:proofErr w:type="spellStart"/>
            <w:r w:rsidRPr="00CA31EC">
              <w:rPr>
                <w:sz w:val="16"/>
                <w:szCs w:val="16"/>
              </w:rPr>
              <w:t>Otmar</w:t>
            </w:r>
            <w:proofErr w:type="spellEnd"/>
            <w:r w:rsidRPr="00CA31EC">
              <w:rPr>
                <w:sz w:val="16"/>
                <w:szCs w:val="16"/>
              </w:rPr>
              <w:t xml:space="preserve"> Soto Castro</w:t>
            </w:r>
          </w:p>
        </w:tc>
        <w:tc>
          <w:tcPr>
            <w:tcW w:w="3969" w:type="dxa"/>
            <w:tcBorders>
              <w:top w:val="single" w:sz="5" w:space="0" w:color="000000"/>
              <w:left w:val="single" w:sz="5" w:space="0" w:color="000000"/>
              <w:bottom w:val="single" w:sz="5" w:space="0" w:color="000000"/>
              <w:right w:val="single" w:sz="5" w:space="0" w:color="000000"/>
            </w:tcBorders>
          </w:tcPr>
          <w:p w:rsidR="00B205CB" w:rsidRPr="004A2460" w:rsidRDefault="00B205CB" w:rsidP="00B55C5F">
            <w:pPr>
              <w:rPr>
                <w:rFonts w:cstheme="minorHAnsi"/>
                <w:sz w:val="22"/>
              </w:rPr>
            </w:pPr>
            <w:r w:rsidRPr="00CA31EC">
              <w:rPr>
                <w:sz w:val="16"/>
                <w:szCs w:val="16"/>
                <w:lang w:val="es-ES"/>
              </w:rPr>
              <w:t>GERENTE  GENERAL</w:t>
            </w:r>
            <w:r>
              <w:rPr>
                <w:sz w:val="16"/>
                <w:szCs w:val="16"/>
                <w:lang w:val="es-ES"/>
              </w:rPr>
              <w:t xml:space="preserve"> </w:t>
            </w:r>
            <w:r w:rsidRPr="00CA31EC">
              <w:rPr>
                <w:sz w:val="16"/>
                <w:szCs w:val="16"/>
                <w:lang w:val="es-ES"/>
              </w:rPr>
              <w:t>/</w:t>
            </w:r>
            <w:r>
              <w:rPr>
                <w:sz w:val="16"/>
                <w:szCs w:val="16"/>
                <w:lang w:val="es-ES"/>
              </w:rPr>
              <w:t xml:space="preserve"> </w:t>
            </w:r>
            <w:r w:rsidRPr="00CA31EC">
              <w:rPr>
                <w:sz w:val="16"/>
                <w:szCs w:val="16"/>
                <w:lang w:val="es-ES"/>
              </w:rPr>
              <w:t>PATROCINADOR</w:t>
            </w:r>
          </w:p>
        </w:tc>
        <w:tc>
          <w:tcPr>
            <w:tcW w:w="3101" w:type="dxa"/>
            <w:gridSpan w:val="5"/>
            <w:tcBorders>
              <w:top w:val="single" w:sz="5" w:space="0" w:color="000000"/>
              <w:left w:val="single" w:sz="5" w:space="0" w:color="000000"/>
              <w:bottom w:val="single" w:sz="5" w:space="0" w:color="000000"/>
              <w:right w:val="single" w:sz="5" w:space="0" w:color="000000"/>
            </w:tcBorders>
          </w:tcPr>
          <w:p w:rsidR="00B205CB" w:rsidRPr="004A2460" w:rsidRDefault="00B205CB" w:rsidP="00B55C5F">
            <w:pPr>
              <w:rPr>
                <w:rFonts w:cstheme="minorHAnsi"/>
                <w:sz w:val="22"/>
              </w:rPr>
            </w:pPr>
            <w:r>
              <w:rPr>
                <w:sz w:val="16"/>
                <w:szCs w:val="16"/>
              </w:rPr>
              <w:t>CIME</w:t>
            </w:r>
            <w:r w:rsidRPr="00CA31EC">
              <w:rPr>
                <w:sz w:val="16"/>
                <w:szCs w:val="16"/>
              </w:rPr>
              <w:t xml:space="preserve"> </w:t>
            </w:r>
            <w:r>
              <w:rPr>
                <w:sz w:val="16"/>
                <w:szCs w:val="16"/>
              </w:rPr>
              <w:t>INGENIEROS</w:t>
            </w:r>
            <w:r w:rsidRPr="00CA31EC">
              <w:rPr>
                <w:sz w:val="16"/>
                <w:szCs w:val="16"/>
              </w:rPr>
              <w:t xml:space="preserve"> S.R.L</w:t>
            </w:r>
          </w:p>
        </w:tc>
      </w:tr>
      <w:tr w:rsidR="00B205CB" w:rsidRPr="004A2460" w:rsidTr="00B205CB">
        <w:trPr>
          <w:trHeight w:hRule="exact" w:val="407"/>
        </w:trPr>
        <w:tc>
          <w:tcPr>
            <w:tcW w:w="2309" w:type="dxa"/>
            <w:tcBorders>
              <w:top w:val="single" w:sz="5" w:space="0" w:color="000000"/>
              <w:left w:val="single" w:sz="5" w:space="0" w:color="000000"/>
              <w:bottom w:val="single" w:sz="5" w:space="0" w:color="000000"/>
              <w:right w:val="single" w:sz="5" w:space="0" w:color="000000"/>
            </w:tcBorders>
          </w:tcPr>
          <w:p w:rsidR="00B205CB" w:rsidRPr="004A2460" w:rsidRDefault="00B205CB" w:rsidP="00B55C5F">
            <w:pPr>
              <w:rPr>
                <w:rFonts w:cstheme="minorHAnsi"/>
                <w:sz w:val="22"/>
              </w:rPr>
            </w:pPr>
          </w:p>
        </w:tc>
        <w:tc>
          <w:tcPr>
            <w:tcW w:w="3969" w:type="dxa"/>
            <w:tcBorders>
              <w:top w:val="single" w:sz="5" w:space="0" w:color="000000"/>
              <w:left w:val="single" w:sz="5" w:space="0" w:color="000000"/>
              <w:bottom w:val="single" w:sz="5" w:space="0" w:color="000000"/>
              <w:right w:val="single" w:sz="5" w:space="0" w:color="000000"/>
            </w:tcBorders>
          </w:tcPr>
          <w:p w:rsidR="00B205CB" w:rsidRPr="004A2460" w:rsidRDefault="00B205CB" w:rsidP="00B55C5F">
            <w:pPr>
              <w:rPr>
                <w:rFonts w:cstheme="minorHAnsi"/>
                <w:sz w:val="22"/>
              </w:rPr>
            </w:pPr>
          </w:p>
        </w:tc>
        <w:tc>
          <w:tcPr>
            <w:tcW w:w="3101" w:type="dxa"/>
            <w:gridSpan w:val="5"/>
            <w:tcBorders>
              <w:top w:val="single" w:sz="5" w:space="0" w:color="000000"/>
              <w:left w:val="single" w:sz="5" w:space="0" w:color="000000"/>
              <w:bottom w:val="single" w:sz="5" w:space="0" w:color="000000"/>
              <w:right w:val="single" w:sz="5" w:space="0" w:color="000000"/>
            </w:tcBorders>
          </w:tcPr>
          <w:p w:rsidR="00B205CB" w:rsidRPr="004A2460" w:rsidRDefault="00B205CB" w:rsidP="00B55C5F">
            <w:pPr>
              <w:rPr>
                <w:rFonts w:cstheme="minorHAnsi"/>
                <w:sz w:val="22"/>
              </w:rPr>
            </w:pPr>
          </w:p>
        </w:tc>
      </w:tr>
      <w:tr w:rsidR="00B205CB" w:rsidRPr="004A2460" w:rsidTr="00B205CB">
        <w:trPr>
          <w:trHeight w:hRule="exact" w:val="556"/>
        </w:trPr>
        <w:tc>
          <w:tcPr>
            <w:tcW w:w="9379" w:type="dxa"/>
            <w:gridSpan w:val="7"/>
            <w:tcBorders>
              <w:top w:val="nil"/>
              <w:left w:val="single" w:sz="5" w:space="0" w:color="000000"/>
              <w:bottom w:val="single" w:sz="5" w:space="0" w:color="000000"/>
              <w:right w:val="single" w:sz="5" w:space="0" w:color="000000"/>
            </w:tcBorders>
            <w:shd w:val="clear" w:color="auto" w:fill="D5DCE4" w:themeFill="text2" w:themeFillTint="33"/>
          </w:tcPr>
          <w:p w:rsidR="00B205CB" w:rsidRPr="004A2460" w:rsidRDefault="00B205CB" w:rsidP="00B74BBE">
            <w:pPr>
              <w:pStyle w:val="Prrafodelista"/>
              <w:numPr>
                <w:ilvl w:val="0"/>
                <w:numId w:val="20"/>
              </w:numPr>
              <w:spacing w:line="240" w:lineRule="exact"/>
              <w:jc w:val="left"/>
              <w:rPr>
                <w:rFonts w:eastAsia="Arial" w:cstheme="minorHAnsi"/>
                <w:b/>
                <w:i/>
                <w:sz w:val="22"/>
              </w:rPr>
            </w:pPr>
            <w:r w:rsidRPr="004A2460">
              <w:rPr>
                <w:rFonts w:eastAsia="Arial" w:cstheme="minorHAnsi"/>
                <w:b/>
                <w:i/>
                <w:sz w:val="22"/>
              </w:rPr>
              <w:t>Tipo de Estimación del Proyecto: Tipo de estimación a utilizar en el proyecto con indicación de los niveles de precisión de cada tipo.</w:t>
            </w:r>
          </w:p>
        </w:tc>
      </w:tr>
      <w:tr w:rsidR="00B205CB" w:rsidRPr="00C7500D" w:rsidTr="00B205CB">
        <w:trPr>
          <w:trHeight w:hRule="exact" w:val="6369"/>
        </w:trPr>
        <w:tc>
          <w:tcPr>
            <w:tcW w:w="9379" w:type="dxa"/>
            <w:gridSpan w:val="7"/>
            <w:tcBorders>
              <w:top w:val="nil"/>
              <w:left w:val="single" w:sz="5" w:space="0" w:color="000000"/>
              <w:bottom w:val="single" w:sz="4" w:space="0" w:color="auto"/>
              <w:right w:val="single" w:sz="5" w:space="0" w:color="000000"/>
            </w:tcBorders>
          </w:tcPr>
          <w:tbl>
            <w:tblPr>
              <w:tblW w:w="94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939"/>
              <w:gridCol w:w="4484"/>
            </w:tblGrid>
            <w:tr w:rsidR="00B205CB" w:rsidRPr="00C7500D" w:rsidTr="00B55C5F">
              <w:trPr>
                <w:cantSplit/>
                <w:trHeight w:val="104"/>
                <w:jc w:val="center"/>
              </w:trPr>
              <w:tc>
                <w:tcPr>
                  <w:tcW w:w="4939" w:type="dxa"/>
                  <w:shd w:val="clear" w:color="auto" w:fill="D9D9D9"/>
                  <w:vAlign w:val="center"/>
                </w:tcPr>
                <w:p w:rsidR="00B205CB" w:rsidRPr="00C7500D" w:rsidRDefault="00B205CB" w:rsidP="00B55C5F">
                  <w:pPr>
                    <w:spacing w:line="240" w:lineRule="exact"/>
                    <w:ind w:left="1125" w:right="1128"/>
                    <w:jc w:val="center"/>
                    <w:rPr>
                      <w:rFonts w:eastAsia="Arial" w:cstheme="minorHAnsi"/>
                      <w:b/>
                      <w:w w:val="99"/>
                      <w:sz w:val="22"/>
                    </w:rPr>
                  </w:pPr>
                  <w:r w:rsidRPr="00C7500D">
                    <w:rPr>
                      <w:rFonts w:eastAsia="Arial" w:cstheme="minorHAnsi"/>
                      <w:b/>
                      <w:w w:val="99"/>
                      <w:sz w:val="22"/>
                    </w:rPr>
                    <w:t>Tipo de Estimación</w:t>
                  </w:r>
                </w:p>
                <w:p w:rsidR="00B205CB" w:rsidRPr="00C7500D" w:rsidRDefault="00B205CB" w:rsidP="00B55C5F">
                  <w:pPr>
                    <w:spacing w:line="240" w:lineRule="exact"/>
                    <w:ind w:left="1125" w:right="1128"/>
                    <w:jc w:val="center"/>
                    <w:rPr>
                      <w:rFonts w:cstheme="minorHAnsi"/>
                      <w:i/>
                      <w:smallCaps/>
                      <w:sz w:val="22"/>
                    </w:rPr>
                  </w:pPr>
                  <w:r w:rsidRPr="00C7500D">
                    <w:rPr>
                      <w:rFonts w:eastAsia="Arial" w:cstheme="minorHAnsi"/>
                      <w:i/>
                      <w:w w:val="99"/>
                      <w:sz w:val="22"/>
                    </w:rPr>
                    <w:t>(especificar los tipos de estimación a usar en el proyecto)</w:t>
                  </w:r>
                </w:p>
              </w:tc>
              <w:tc>
                <w:tcPr>
                  <w:tcW w:w="4484" w:type="dxa"/>
                  <w:shd w:val="clear" w:color="auto" w:fill="D9D9D9"/>
                  <w:vAlign w:val="center"/>
                </w:tcPr>
                <w:p w:rsidR="00B205CB" w:rsidRPr="00C7500D" w:rsidRDefault="00B205CB" w:rsidP="00B55C5F">
                  <w:pPr>
                    <w:spacing w:line="240" w:lineRule="exact"/>
                    <w:ind w:left="1125" w:right="1128"/>
                    <w:jc w:val="center"/>
                    <w:rPr>
                      <w:rFonts w:eastAsia="Arial" w:cstheme="minorHAnsi"/>
                      <w:b/>
                      <w:w w:val="99"/>
                      <w:sz w:val="22"/>
                    </w:rPr>
                  </w:pPr>
                  <w:r w:rsidRPr="00C7500D">
                    <w:rPr>
                      <w:rFonts w:eastAsia="Arial" w:cstheme="minorHAnsi"/>
                      <w:b/>
                      <w:w w:val="99"/>
                      <w:sz w:val="22"/>
                    </w:rPr>
                    <w:t>Nivel de Precisión</w:t>
                  </w:r>
                </w:p>
                <w:p w:rsidR="00B205CB" w:rsidRPr="00C7500D" w:rsidRDefault="00B205CB" w:rsidP="00B55C5F">
                  <w:pPr>
                    <w:pStyle w:val="Textoindependiente"/>
                    <w:jc w:val="center"/>
                    <w:rPr>
                      <w:rFonts w:asciiTheme="minorHAnsi" w:hAnsiTheme="minorHAnsi" w:cstheme="minorHAnsi"/>
                      <w:b/>
                      <w:i/>
                      <w:smallCaps/>
                      <w:sz w:val="22"/>
                      <w:szCs w:val="22"/>
                    </w:rPr>
                  </w:pPr>
                  <w:r w:rsidRPr="00C7500D">
                    <w:rPr>
                      <w:rFonts w:asciiTheme="minorHAnsi" w:hAnsiTheme="minorHAnsi" w:cstheme="minorHAnsi"/>
                      <w:i/>
                      <w:smallCaps/>
                      <w:sz w:val="22"/>
                      <w:szCs w:val="22"/>
                    </w:rPr>
                    <w:t>(</w:t>
                  </w:r>
                  <w:proofErr w:type="gramStart"/>
                  <w:r w:rsidRPr="00C7500D">
                    <w:rPr>
                      <w:rFonts w:asciiTheme="minorHAnsi" w:eastAsia="Arial" w:hAnsiTheme="minorHAnsi" w:cstheme="minorHAnsi"/>
                      <w:i/>
                      <w:w w:val="99"/>
                      <w:sz w:val="22"/>
                      <w:szCs w:val="22"/>
                      <w:lang w:val="es-PE" w:eastAsia="en-US"/>
                    </w:rPr>
                    <w:t>especificar</w:t>
                  </w:r>
                  <w:proofErr w:type="gramEnd"/>
                  <w:r w:rsidRPr="00C7500D">
                    <w:rPr>
                      <w:rFonts w:asciiTheme="minorHAnsi" w:eastAsia="Arial" w:hAnsiTheme="minorHAnsi" w:cstheme="minorHAnsi"/>
                      <w:i/>
                      <w:w w:val="99"/>
                      <w:sz w:val="22"/>
                      <w:szCs w:val="22"/>
                      <w:lang w:val="es-PE" w:eastAsia="en-US"/>
                    </w:rPr>
                    <w:t xml:space="preserve"> el nivel de precisión del estimado, </w:t>
                  </w:r>
                  <w:proofErr w:type="spellStart"/>
                  <w:r w:rsidRPr="00C7500D">
                    <w:rPr>
                      <w:rFonts w:asciiTheme="minorHAnsi" w:eastAsia="Arial" w:hAnsiTheme="minorHAnsi" w:cstheme="minorHAnsi"/>
                      <w:i/>
                      <w:w w:val="99"/>
                      <w:sz w:val="22"/>
                      <w:szCs w:val="22"/>
                      <w:lang w:val="es-PE" w:eastAsia="en-US"/>
                    </w:rPr>
                    <w:t>ejm.</w:t>
                  </w:r>
                  <w:proofErr w:type="spellEnd"/>
                  <w:r w:rsidRPr="00C7500D">
                    <w:rPr>
                      <w:rFonts w:asciiTheme="minorHAnsi" w:eastAsia="Arial" w:hAnsiTheme="minorHAnsi" w:cstheme="minorHAnsi"/>
                      <w:i/>
                      <w:w w:val="99"/>
                      <w:sz w:val="22"/>
                      <w:szCs w:val="22"/>
                      <w:lang w:val="es-PE" w:eastAsia="en-US"/>
                    </w:rPr>
                    <w:t xml:space="preserve"> -15% +25%)</w:t>
                  </w:r>
                </w:p>
              </w:tc>
            </w:tr>
            <w:tr w:rsidR="00B205CB" w:rsidRPr="00C7500D" w:rsidTr="00B55C5F">
              <w:trPr>
                <w:cantSplit/>
                <w:trHeight w:val="368"/>
                <w:jc w:val="center"/>
              </w:trPr>
              <w:tc>
                <w:tcPr>
                  <w:tcW w:w="4939" w:type="dxa"/>
                </w:tcPr>
                <w:p w:rsidR="00B205CB" w:rsidRPr="000732E9" w:rsidRDefault="00B205CB" w:rsidP="00B55C5F">
                  <w:pPr>
                    <w:pStyle w:val="Textoindependiente"/>
                    <w:jc w:val="both"/>
                    <w:rPr>
                      <w:rFonts w:asciiTheme="minorHAnsi" w:hAnsiTheme="minorHAnsi" w:cstheme="minorHAnsi"/>
                      <w:szCs w:val="22"/>
                    </w:rPr>
                  </w:pPr>
                  <w:r w:rsidRPr="000732E9">
                    <w:rPr>
                      <w:rFonts w:asciiTheme="minorHAnsi" w:hAnsiTheme="minorHAnsi" w:cstheme="minorHAnsi"/>
                      <w:szCs w:val="22"/>
                      <w:u w:val="single"/>
                    </w:rPr>
                    <w:t>Estimación Análoga</w:t>
                  </w:r>
                  <w:r w:rsidRPr="000732E9">
                    <w:rPr>
                      <w:rFonts w:asciiTheme="minorHAnsi" w:hAnsiTheme="minorHAnsi" w:cstheme="minorHAnsi"/>
                      <w:szCs w:val="22"/>
                    </w:rPr>
                    <w:t xml:space="preserve">: Referencia de datos históricos de proyectos ejecutados. </w:t>
                  </w:r>
                </w:p>
              </w:tc>
              <w:tc>
                <w:tcPr>
                  <w:tcW w:w="4484" w:type="dxa"/>
                </w:tcPr>
                <w:p w:rsidR="00B205CB" w:rsidRPr="002035FB" w:rsidRDefault="00B205CB" w:rsidP="00B74BBE">
                  <w:pPr>
                    <w:pStyle w:val="Textoindependiente"/>
                    <w:numPr>
                      <w:ilvl w:val="0"/>
                      <w:numId w:val="21"/>
                    </w:numPr>
                    <w:ind w:left="305" w:hanging="228"/>
                    <w:jc w:val="both"/>
                    <w:rPr>
                      <w:rFonts w:asciiTheme="minorHAnsi" w:hAnsiTheme="minorHAnsi" w:cstheme="minorHAnsi"/>
                      <w:szCs w:val="22"/>
                    </w:rPr>
                  </w:pPr>
                  <w:r>
                    <w:rPr>
                      <w:rFonts w:asciiTheme="minorHAnsi" w:hAnsiTheme="minorHAnsi" w:cstheme="minorHAnsi"/>
                      <w:szCs w:val="22"/>
                    </w:rPr>
                    <w:t>Precisión de e</w:t>
                  </w:r>
                  <w:r w:rsidRPr="002035FB">
                    <w:rPr>
                      <w:rFonts w:asciiTheme="minorHAnsi" w:hAnsiTheme="minorHAnsi" w:cstheme="minorHAnsi"/>
                      <w:szCs w:val="22"/>
                    </w:rPr>
                    <w:t>stimación de costos en la fase de inicio</w:t>
                  </w:r>
                  <w:r>
                    <w:rPr>
                      <w:rFonts w:asciiTheme="minorHAnsi" w:hAnsiTheme="minorHAnsi" w:cstheme="minorHAnsi"/>
                      <w:szCs w:val="22"/>
                    </w:rPr>
                    <w:t>:</w:t>
                  </w:r>
                  <w:r w:rsidRPr="002035FB">
                    <w:rPr>
                      <w:rFonts w:asciiTheme="minorHAnsi" w:hAnsiTheme="minorHAnsi" w:cstheme="minorHAnsi"/>
                      <w:szCs w:val="22"/>
                    </w:rPr>
                    <w:t xml:space="preserve"> -25% +45%.</w:t>
                  </w:r>
                </w:p>
                <w:p w:rsidR="00B205CB" w:rsidRPr="002035FB" w:rsidRDefault="00B205CB" w:rsidP="00B74BBE">
                  <w:pPr>
                    <w:pStyle w:val="Textoindependiente"/>
                    <w:numPr>
                      <w:ilvl w:val="0"/>
                      <w:numId w:val="21"/>
                    </w:numPr>
                    <w:ind w:left="305" w:hanging="228"/>
                    <w:jc w:val="both"/>
                    <w:rPr>
                      <w:rFonts w:asciiTheme="minorHAnsi" w:hAnsiTheme="minorHAnsi" w:cstheme="minorHAnsi"/>
                      <w:sz w:val="22"/>
                      <w:szCs w:val="22"/>
                    </w:rPr>
                  </w:pPr>
                  <w:r>
                    <w:rPr>
                      <w:rFonts w:asciiTheme="minorHAnsi" w:hAnsiTheme="minorHAnsi" w:cstheme="minorHAnsi"/>
                      <w:szCs w:val="22"/>
                    </w:rPr>
                    <w:t>Precisión de p</w:t>
                  </w:r>
                  <w:r w:rsidRPr="002035FB">
                    <w:rPr>
                      <w:rFonts w:asciiTheme="minorHAnsi" w:hAnsiTheme="minorHAnsi" w:cstheme="minorHAnsi"/>
                      <w:szCs w:val="22"/>
                    </w:rPr>
                    <w:t>resupuesto de costos en la fase de planificación</w:t>
                  </w:r>
                  <w:r>
                    <w:rPr>
                      <w:rFonts w:asciiTheme="minorHAnsi" w:hAnsiTheme="minorHAnsi" w:cstheme="minorHAnsi"/>
                      <w:szCs w:val="22"/>
                    </w:rPr>
                    <w:t>:</w:t>
                  </w:r>
                  <w:r w:rsidRPr="002035FB">
                    <w:rPr>
                      <w:rFonts w:asciiTheme="minorHAnsi" w:hAnsiTheme="minorHAnsi" w:cstheme="minorHAnsi"/>
                      <w:szCs w:val="22"/>
                    </w:rPr>
                    <w:t xml:space="preserve"> -10% +25% </w:t>
                  </w:r>
                </w:p>
              </w:tc>
            </w:tr>
            <w:tr w:rsidR="00B205CB" w:rsidRPr="00C7500D" w:rsidTr="00B55C5F">
              <w:trPr>
                <w:cantSplit/>
                <w:trHeight w:val="368"/>
                <w:jc w:val="center"/>
              </w:trPr>
              <w:tc>
                <w:tcPr>
                  <w:tcW w:w="4939" w:type="dxa"/>
                </w:tcPr>
                <w:p w:rsidR="00B205CB" w:rsidRPr="000732E9" w:rsidRDefault="00B205CB" w:rsidP="00B55C5F">
                  <w:pPr>
                    <w:pStyle w:val="Textoindependiente"/>
                    <w:jc w:val="both"/>
                    <w:rPr>
                      <w:rFonts w:asciiTheme="minorHAnsi" w:hAnsiTheme="minorHAnsi" w:cstheme="minorHAnsi"/>
                      <w:szCs w:val="22"/>
                    </w:rPr>
                  </w:pPr>
                  <w:r w:rsidRPr="000732E9">
                    <w:rPr>
                      <w:rFonts w:asciiTheme="minorHAnsi" w:hAnsiTheme="minorHAnsi" w:cstheme="minorHAnsi"/>
                      <w:szCs w:val="22"/>
                      <w:u w:val="single"/>
                    </w:rPr>
                    <w:t>Estimación Paramétrica</w:t>
                  </w:r>
                  <w:r w:rsidRPr="000732E9">
                    <w:rPr>
                      <w:rFonts w:asciiTheme="minorHAnsi" w:hAnsiTheme="minorHAnsi" w:cstheme="minorHAnsi"/>
                      <w:szCs w:val="22"/>
                    </w:rPr>
                    <w:t>: Referencia de datos históricos de adquisiciones de materiales y cotizaciones de proveedores.</w:t>
                  </w:r>
                </w:p>
              </w:tc>
              <w:tc>
                <w:tcPr>
                  <w:tcW w:w="4484" w:type="dxa"/>
                </w:tcPr>
                <w:p w:rsidR="00B205CB" w:rsidRPr="002035FB" w:rsidRDefault="00B205CB" w:rsidP="00B74BBE">
                  <w:pPr>
                    <w:pStyle w:val="Textoindependiente"/>
                    <w:numPr>
                      <w:ilvl w:val="0"/>
                      <w:numId w:val="21"/>
                    </w:numPr>
                    <w:ind w:left="305" w:hanging="284"/>
                    <w:jc w:val="both"/>
                    <w:rPr>
                      <w:rFonts w:asciiTheme="minorHAnsi" w:hAnsiTheme="minorHAnsi" w:cstheme="minorHAnsi"/>
                      <w:szCs w:val="22"/>
                    </w:rPr>
                  </w:pPr>
                  <w:r>
                    <w:rPr>
                      <w:rFonts w:asciiTheme="minorHAnsi" w:hAnsiTheme="minorHAnsi" w:cstheme="minorHAnsi"/>
                      <w:szCs w:val="22"/>
                    </w:rPr>
                    <w:t>Precisión del presupuesto de costos: -5% +5%</w:t>
                  </w:r>
                </w:p>
              </w:tc>
            </w:tr>
            <w:tr w:rsidR="00B205CB" w:rsidRPr="00C7500D" w:rsidTr="00B55C5F">
              <w:trPr>
                <w:cantSplit/>
                <w:trHeight w:val="915"/>
                <w:jc w:val="center"/>
              </w:trPr>
              <w:tc>
                <w:tcPr>
                  <w:tcW w:w="4939" w:type="dxa"/>
                </w:tcPr>
                <w:p w:rsidR="00B205CB" w:rsidRPr="000732E9" w:rsidRDefault="00B205CB" w:rsidP="00B55C5F">
                  <w:pPr>
                    <w:pStyle w:val="Textoindependiente"/>
                    <w:jc w:val="both"/>
                    <w:rPr>
                      <w:rFonts w:asciiTheme="minorHAnsi" w:hAnsiTheme="minorHAnsi" w:cstheme="minorHAnsi"/>
                      <w:szCs w:val="22"/>
                    </w:rPr>
                  </w:pPr>
                  <w:r w:rsidRPr="000732E9">
                    <w:rPr>
                      <w:rFonts w:asciiTheme="minorHAnsi" w:hAnsiTheme="minorHAnsi" w:cstheme="minorHAnsi"/>
                      <w:szCs w:val="22"/>
                      <w:u w:val="single"/>
                    </w:rPr>
                    <w:t>Análisis de Alternativas</w:t>
                  </w:r>
                  <w:r>
                    <w:rPr>
                      <w:rFonts w:asciiTheme="minorHAnsi" w:hAnsiTheme="minorHAnsi" w:cstheme="minorHAnsi"/>
                      <w:szCs w:val="22"/>
                    </w:rPr>
                    <w:t>: Evaluación comparativa de cotización a proveedores y selección del costo y que cumpla con las características mínimas o convenientes requeridas para el proyecto.</w:t>
                  </w:r>
                </w:p>
              </w:tc>
              <w:tc>
                <w:tcPr>
                  <w:tcW w:w="4484" w:type="dxa"/>
                </w:tcPr>
                <w:p w:rsidR="00B205CB" w:rsidRDefault="00B205CB" w:rsidP="00B74BBE">
                  <w:pPr>
                    <w:pStyle w:val="Textoindependiente"/>
                    <w:numPr>
                      <w:ilvl w:val="0"/>
                      <w:numId w:val="21"/>
                    </w:numPr>
                    <w:ind w:left="305" w:hanging="284"/>
                    <w:jc w:val="both"/>
                    <w:rPr>
                      <w:rFonts w:asciiTheme="minorHAnsi" w:hAnsiTheme="minorHAnsi" w:cstheme="minorHAnsi"/>
                      <w:sz w:val="22"/>
                      <w:szCs w:val="22"/>
                    </w:rPr>
                  </w:pPr>
                  <w:r>
                    <w:rPr>
                      <w:rFonts w:asciiTheme="minorHAnsi" w:hAnsiTheme="minorHAnsi" w:cstheme="minorHAnsi"/>
                      <w:sz w:val="22"/>
                      <w:szCs w:val="22"/>
                    </w:rPr>
                    <w:t>Precisión de análisis de costos: -10% +10%</w:t>
                  </w:r>
                </w:p>
              </w:tc>
            </w:tr>
            <w:tr w:rsidR="00B205CB" w:rsidRPr="00C7500D" w:rsidTr="00B55C5F">
              <w:trPr>
                <w:cantSplit/>
                <w:trHeight w:val="2772"/>
                <w:jc w:val="center"/>
              </w:trPr>
              <w:tc>
                <w:tcPr>
                  <w:tcW w:w="4939" w:type="dxa"/>
                </w:tcPr>
                <w:p w:rsidR="00B205CB" w:rsidRPr="000732E9" w:rsidRDefault="00B205CB" w:rsidP="00B55C5F">
                  <w:pPr>
                    <w:pStyle w:val="Textoindependiente"/>
                    <w:jc w:val="both"/>
                    <w:rPr>
                      <w:rFonts w:asciiTheme="minorHAnsi" w:hAnsiTheme="minorHAnsi" w:cstheme="minorHAnsi"/>
                      <w:szCs w:val="22"/>
                    </w:rPr>
                  </w:pPr>
                  <w:r w:rsidRPr="000732E9">
                    <w:rPr>
                      <w:rFonts w:asciiTheme="minorHAnsi" w:hAnsiTheme="minorHAnsi" w:cstheme="minorHAnsi"/>
                      <w:szCs w:val="22"/>
                      <w:u w:val="single"/>
                    </w:rPr>
                    <w:t>Reservas para contingencias</w:t>
                  </w:r>
                  <w:r w:rsidRPr="000732E9">
                    <w:rPr>
                      <w:rFonts w:asciiTheme="minorHAnsi" w:hAnsiTheme="minorHAnsi" w:cstheme="minorHAnsi"/>
                      <w:szCs w:val="22"/>
                    </w:rPr>
                    <w:t>:</w:t>
                  </w:r>
                  <w:r>
                    <w:rPr>
                      <w:rFonts w:asciiTheme="minorHAnsi" w:hAnsiTheme="minorHAnsi" w:cstheme="minorHAnsi"/>
                      <w:szCs w:val="22"/>
                    </w:rPr>
                    <w:t xml:space="preserve"> Costo adicional para los paquetes y actividades del proyecto. Se aplicará un porcentaje (%) para el cálculo de la reserva de contingencia, el porcentaje se establecerá de acuerdo al tipo de trabajo a ejecutar y riesgos que puedan implicar.</w:t>
                  </w:r>
                </w:p>
              </w:tc>
              <w:tc>
                <w:tcPr>
                  <w:tcW w:w="4484" w:type="dxa"/>
                </w:tcPr>
                <w:p w:rsidR="00B205CB" w:rsidRDefault="00B205CB" w:rsidP="00B74BBE">
                  <w:pPr>
                    <w:pStyle w:val="Textoindependiente"/>
                    <w:numPr>
                      <w:ilvl w:val="0"/>
                      <w:numId w:val="21"/>
                    </w:numPr>
                    <w:ind w:left="305" w:hanging="284"/>
                    <w:jc w:val="both"/>
                    <w:rPr>
                      <w:rFonts w:asciiTheme="minorHAnsi" w:hAnsiTheme="minorHAnsi" w:cstheme="minorHAnsi"/>
                      <w:sz w:val="22"/>
                      <w:szCs w:val="22"/>
                    </w:rPr>
                  </w:pPr>
                  <w:r>
                    <w:rPr>
                      <w:rFonts w:asciiTheme="minorHAnsi" w:hAnsiTheme="minorHAnsi" w:cstheme="minorHAnsi"/>
                      <w:sz w:val="22"/>
                      <w:szCs w:val="22"/>
                    </w:rPr>
                    <w:t>Reserva Subcontratados: 5% del presupuesto subcontratado.</w:t>
                  </w:r>
                </w:p>
                <w:p w:rsidR="00B205CB" w:rsidRDefault="00B205CB" w:rsidP="00B74BBE">
                  <w:pPr>
                    <w:pStyle w:val="Textoindependiente"/>
                    <w:numPr>
                      <w:ilvl w:val="0"/>
                      <w:numId w:val="21"/>
                    </w:numPr>
                    <w:ind w:left="305" w:hanging="284"/>
                    <w:jc w:val="both"/>
                    <w:rPr>
                      <w:rFonts w:asciiTheme="minorHAnsi" w:hAnsiTheme="minorHAnsi" w:cstheme="minorHAnsi"/>
                      <w:sz w:val="22"/>
                      <w:szCs w:val="22"/>
                    </w:rPr>
                  </w:pPr>
                  <w:r>
                    <w:rPr>
                      <w:rFonts w:asciiTheme="minorHAnsi" w:hAnsiTheme="minorHAnsi" w:cstheme="minorHAnsi"/>
                      <w:sz w:val="22"/>
                      <w:szCs w:val="22"/>
                    </w:rPr>
                    <w:t>Reserva Procura Nacional: Entre 3% a 10% del monto cotizado por proveedor.</w:t>
                  </w:r>
                </w:p>
                <w:p w:rsidR="00B205CB" w:rsidRDefault="00B205CB" w:rsidP="00B74BBE">
                  <w:pPr>
                    <w:pStyle w:val="Textoindependiente"/>
                    <w:numPr>
                      <w:ilvl w:val="0"/>
                      <w:numId w:val="21"/>
                    </w:numPr>
                    <w:ind w:left="305" w:hanging="284"/>
                    <w:jc w:val="both"/>
                    <w:rPr>
                      <w:rFonts w:asciiTheme="minorHAnsi" w:hAnsiTheme="minorHAnsi" w:cstheme="minorHAnsi"/>
                      <w:sz w:val="22"/>
                      <w:szCs w:val="22"/>
                    </w:rPr>
                  </w:pPr>
                  <w:r>
                    <w:rPr>
                      <w:rFonts w:asciiTheme="minorHAnsi" w:hAnsiTheme="minorHAnsi" w:cstheme="minorHAnsi"/>
                      <w:sz w:val="22"/>
                      <w:szCs w:val="22"/>
                    </w:rPr>
                    <w:t>Reserva Procura Importado: Entre 5% a 15% del monto cotizado por proveedor.</w:t>
                  </w:r>
                </w:p>
                <w:p w:rsidR="00B205CB" w:rsidRDefault="00B205CB" w:rsidP="00B74BBE">
                  <w:pPr>
                    <w:pStyle w:val="Textoindependiente"/>
                    <w:numPr>
                      <w:ilvl w:val="0"/>
                      <w:numId w:val="21"/>
                    </w:numPr>
                    <w:ind w:left="305" w:hanging="284"/>
                    <w:jc w:val="both"/>
                    <w:rPr>
                      <w:rFonts w:asciiTheme="minorHAnsi" w:hAnsiTheme="minorHAnsi" w:cstheme="minorHAnsi"/>
                      <w:sz w:val="22"/>
                      <w:szCs w:val="22"/>
                    </w:rPr>
                  </w:pPr>
                  <w:r>
                    <w:rPr>
                      <w:rFonts w:asciiTheme="minorHAnsi" w:hAnsiTheme="minorHAnsi" w:cstheme="minorHAnsi"/>
                      <w:sz w:val="22"/>
                      <w:szCs w:val="22"/>
                    </w:rPr>
                    <w:t>Reserva Trabajos civiles: 8% del monto presupuestado.</w:t>
                  </w:r>
                </w:p>
                <w:p w:rsidR="00B205CB" w:rsidRPr="00CF46F4" w:rsidRDefault="00B205CB" w:rsidP="00B74BBE">
                  <w:pPr>
                    <w:pStyle w:val="Textoindependiente"/>
                    <w:numPr>
                      <w:ilvl w:val="0"/>
                      <w:numId w:val="21"/>
                    </w:numPr>
                    <w:ind w:left="305" w:hanging="284"/>
                    <w:jc w:val="both"/>
                    <w:rPr>
                      <w:rFonts w:asciiTheme="minorHAnsi" w:hAnsiTheme="minorHAnsi" w:cstheme="minorHAnsi"/>
                      <w:sz w:val="22"/>
                      <w:szCs w:val="22"/>
                    </w:rPr>
                  </w:pPr>
                  <w:r>
                    <w:rPr>
                      <w:rFonts w:asciiTheme="minorHAnsi" w:hAnsiTheme="minorHAnsi" w:cstheme="minorHAnsi"/>
                      <w:sz w:val="22"/>
                      <w:szCs w:val="22"/>
                    </w:rPr>
                    <w:t>Reserva Trabajos mecánicos: 5% del monto presupuestado.</w:t>
                  </w:r>
                </w:p>
              </w:tc>
            </w:tr>
          </w:tbl>
          <w:p w:rsidR="00B205CB" w:rsidRPr="00C7500D" w:rsidRDefault="00B205CB" w:rsidP="00B55C5F">
            <w:pPr>
              <w:spacing w:line="240" w:lineRule="exact"/>
              <w:ind w:left="102"/>
              <w:rPr>
                <w:rFonts w:eastAsia="Arial" w:cstheme="minorHAnsi"/>
                <w:b/>
                <w:i/>
                <w:sz w:val="22"/>
              </w:rPr>
            </w:pPr>
          </w:p>
        </w:tc>
      </w:tr>
      <w:tr w:rsidR="00B205CB" w:rsidRPr="00CF46F4" w:rsidTr="00B205CB">
        <w:trPr>
          <w:trHeight w:hRule="exact" w:val="288"/>
        </w:trPr>
        <w:tc>
          <w:tcPr>
            <w:tcW w:w="9379" w:type="dxa"/>
            <w:gridSpan w:val="7"/>
            <w:tcBorders>
              <w:top w:val="single" w:sz="4" w:space="0" w:color="auto"/>
              <w:left w:val="single" w:sz="4" w:space="0" w:color="auto"/>
              <w:bottom w:val="single" w:sz="4" w:space="0" w:color="auto"/>
              <w:right w:val="single" w:sz="4" w:space="0" w:color="auto"/>
            </w:tcBorders>
            <w:shd w:val="clear" w:color="auto" w:fill="D5DCE4" w:themeFill="text2" w:themeFillTint="33"/>
          </w:tcPr>
          <w:p w:rsidR="00B205CB" w:rsidRPr="004A2460" w:rsidRDefault="00B205CB" w:rsidP="00B74BBE">
            <w:pPr>
              <w:pStyle w:val="Prrafodelista"/>
              <w:numPr>
                <w:ilvl w:val="0"/>
                <w:numId w:val="20"/>
              </w:numPr>
              <w:spacing w:line="240" w:lineRule="exact"/>
              <w:jc w:val="left"/>
              <w:rPr>
                <w:rFonts w:eastAsia="Arial" w:cstheme="minorHAnsi"/>
                <w:b/>
                <w:i/>
                <w:sz w:val="22"/>
              </w:rPr>
            </w:pPr>
            <w:r w:rsidRPr="004A2460">
              <w:rPr>
                <w:rFonts w:eastAsia="Arial" w:cstheme="minorHAnsi"/>
                <w:b/>
                <w:i/>
                <w:sz w:val="22"/>
              </w:rPr>
              <w:lastRenderedPageBreak/>
              <w:t>Unidades de Medida: Unidades de medida a utilizar para cada recurso</w:t>
            </w:r>
          </w:p>
        </w:tc>
      </w:tr>
      <w:tr w:rsidR="00B205CB" w:rsidRPr="004A2460" w:rsidTr="00B205CB">
        <w:trPr>
          <w:trHeight w:hRule="exact" w:val="1360"/>
        </w:trPr>
        <w:tc>
          <w:tcPr>
            <w:tcW w:w="9379" w:type="dxa"/>
            <w:gridSpan w:val="7"/>
            <w:tcBorders>
              <w:top w:val="single" w:sz="4" w:space="0" w:color="auto"/>
              <w:left w:val="single" w:sz="5" w:space="0" w:color="000000"/>
              <w:bottom w:val="single" w:sz="5" w:space="0" w:color="000000"/>
              <w:right w:val="single" w:sz="5" w:space="0" w:color="000000"/>
            </w:tcBorders>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216"/>
              <w:gridCol w:w="5177"/>
            </w:tblGrid>
            <w:tr w:rsidR="00B205CB" w:rsidRPr="004A2460" w:rsidTr="00B55C5F">
              <w:trPr>
                <w:cantSplit/>
                <w:trHeight w:val="45"/>
                <w:jc w:val="center"/>
              </w:trPr>
              <w:tc>
                <w:tcPr>
                  <w:tcW w:w="4216" w:type="dxa"/>
                  <w:shd w:val="clear" w:color="auto" w:fill="D9D9D9"/>
                </w:tcPr>
                <w:p w:rsidR="00B205CB" w:rsidRPr="00CF46F4" w:rsidRDefault="00B205CB" w:rsidP="00B55C5F">
                  <w:pPr>
                    <w:spacing w:line="240" w:lineRule="exact"/>
                    <w:ind w:left="1125" w:right="1128"/>
                    <w:jc w:val="center"/>
                    <w:rPr>
                      <w:rFonts w:cstheme="minorHAnsi"/>
                      <w:b/>
                      <w:i/>
                      <w:smallCaps/>
                      <w:sz w:val="22"/>
                      <w:lang w:val="es-MX"/>
                    </w:rPr>
                  </w:pPr>
                  <w:r w:rsidRPr="00CF46F4">
                    <w:rPr>
                      <w:rFonts w:eastAsia="Arial" w:cstheme="minorHAnsi"/>
                      <w:b/>
                      <w:w w:val="99"/>
                      <w:sz w:val="22"/>
                      <w:lang w:val="es-MX"/>
                    </w:rPr>
                    <w:t>Tipo de Recurso</w:t>
                  </w:r>
                </w:p>
              </w:tc>
              <w:tc>
                <w:tcPr>
                  <w:tcW w:w="5177" w:type="dxa"/>
                  <w:shd w:val="clear" w:color="auto" w:fill="D9D9D9"/>
                </w:tcPr>
                <w:p w:rsidR="00B205CB" w:rsidRPr="004A2460" w:rsidRDefault="00B205CB" w:rsidP="00B55C5F">
                  <w:pPr>
                    <w:spacing w:line="240" w:lineRule="exact"/>
                    <w:ind w:left="1125" w:right="1128"/>
                    <w:jc w:val="center"/>
                    <w:rPr>
                      <w:rFonts w:cstheme="minorHAnsi"/>
                      <w:b/>
                      <w:i/>
                      <w:smallCaps/>
                      <w:sz w:val="22"/>
                    </w:rPr>
                  </w:pPr>
                  <w:r w:rsidRPr="00CF46F4">
                    <w:rPr>
                      <w:rFonts w:eastAsia="Arial" w:cstheme="minorHAnsi"/>
                      <w:b/>
                      <w:w w:val="99"/>
                      <w:sz w:val="22"/>
                      <w:lang w:val="es-MX"/>
                    </w:rPr>
                    <w:t xml:space="preserve">Unidades de </w:t>
                  </w:r>
                  <w:proofErr w:type="spellStart"/>
                  <w:r w:rsidRPr="00CF46F4">
                    <w:rPr>
                      <w:rFonts w:eastAsia="Arial" w:cstheme="minorHAnsi"/>
                      <w:b/>
                      <w:w w:val="99"/>
                      <w:sz w:val="22"/>
                      <w:lang w:val="es-MX"/>
                    </w:rPr>
                    <w:t>Med</w:t>
                  </w:r>
                  <w:proofErr w:type="spellEnd"/>
                  <w:r w:rsidRPr="004A2460">
                    <w:rPr>
                      <w:rFonts w:eastAsia="Arial" w:cstheme="minorHAnsi"/>
                      <w:b/>
                      <w:w w:val="99"/>
                      <w:sz w:val="22"/>
                    </w:rPr>
                    <w:t>ida</w:t>
                  </w:r>
                </w:p>
              </w:tc>
            </w:tr>
            <w:tr w:rsidR="00B205CB" w:rsidRPr="004A2460" w:rsidTr="00B55C5F">
              <w:trPr>
                <w:cantSplit/>
                <w:trHeight w:val="45"/>
                <w:jc w:val="center"/>
              </w:trPr>
              <w:tc>
                <w:tcPr>
                  <w:tcW w:w="4216" w:type="dxa"/>
                </w:tcPr>
                <w:p w:rsidR="00B205CB" w:rsidRPr="004A2460" w:rsidRDefault="00B205CB" w:rsidP="00B55C5F">
                  <w:pPr>
                    <w:pStyle w:val="Textoindependiente"/>
                    <w:jc w:val="both"/>
                    <w:rPr>
                      <w:rFonts w:asciiTheme="minorHAnsi" w:hAnsiTheme="minorHAnsi" w:cstheme="minorHAnsi"/>
                      <w:sz w:val="22"/>
                      <w:szCs w:val="22"/>
                    </w:rPr>
                  </w:pPr>
                  <w:r>
                    <w:rPr>
                      <w:rFonts w:asciiTheme="minorHAnsi" w:hAnsiTheme="minorHAnsi" w:cstheme="minorHAnsi"/>
                      <w:sz w:val="22"/>
                      <w:szCs w:val="22"/>
                    </w:rPr>
                    <w:t>Mano de obra</w:t>
                  </w:r>
                </w:p>
              </w:tc>
              <w:tc>
                <w:tcPr>
                  <w:tcW w:w="5177" w:type="dxa"/>
                </w:tcPr>
                <w:p w:rsidR="00B205CB" w:rsidRPr="004A2460" w:rsidRDefault="00B205CB" w:rsidP="00B55C5F">
                  <w:pPr>
                    <w:pStyle w:val="Textoindependiente"/>
                    <w:jc w:val="both"/>
                    <w:rPr>
                      <w:rFonts w:asciiTheme="minorHAnsi" w:hAnsiTheme="minorHAnsi" w:cstheme="minorHAnsi"/>
                      <w:sz w:val="22"/>
                      <w:szCs w:val="22"/>
                    </w:rPr>
                  </w:pPr>
                  <w:r>
                    <w:rPr>
                      <w:rFonts w:asciiTheme="minorHAnsi" w:hAnsiTheme="minorHAnsi" w:cstheme="minorHAnsi"/>
                      <w:sz w:val="22"/>
                      <w:szCs w:val="22"/>
                    </w:rPr>
                    <w:t>Horas hombre (HH)</w:t>
                  </w:r>
                </w:p>
              </w:tc>
            </w:tr>
            <w:tr w:rsidR="00B205CB" w:rsidRPr="004A2460" w:rsidTr="00B55C5F">
              <w:trPr>
                <w:cantSplit/>
                <w:trHeight w:val="45"/>
                <w:jc w:val="center"/>
              </w:trPr>
              <w:tc>
                <w:tcPr>
                  <w:tcW w:w="4216" w:type="dxa"/>
                </w:tcPr>
                <w:p w:rsidR="00B205CB" w:rsidRPr="004A2460" w:rsidRDefault="00B205CB" w:rsidP="00B55C5F">
                  <w:pPr>
                    <w:pStyle w:val="Textoindependiente"/>
                    <w:jc w:val="both"/>
                    <w:rPr>
                      <w:rFonts w:asciiTheme="minorHAnsi" w:hAnsiTheme="minorHAnsi" w:cstheme="minorHAnsi"/>
                      <w:sz w:val="22"/>
                      <w:szCs w:val="22"/>
                    </w:rPr>
                  </w:pPr>
                  <w:r>
                    <w:rPr>
                      <w:rFonts w:asciiTheme="minorHAnsi" w:hAnsiTheme="minorHAnsi" w:cstheme="minorHAnsi"/>
                      <w:sz w:val="22"/>
                      <w:szCs w:val="22"/>
                    </w:rPr>
                    <w:t>Equipos y maquinarias</w:t>
                  </w:r>
                </w:p>
              </w:tc>
              <w:tc>
                <w:tcPr>
                  <w:tcW w:w="5177" w:type="dxa"/>
                </w:tcPr>
                <w:p w:rsidR="00B205CB" w:rsidRPr="004A2460" w:rsidRDefault="00B205CB" w:rsidP="00B55C5F">
                  <w:pPr>
                    <w:pStyle w:val="Textoindependiente"/>
                    <w:jc w:val="both"/>
                    <w:rPr>
                      <w:rFonts w:asciiTheme="minorHAnsi" w:hAnsiTheme="minorHAnsi" w:cstheme="minorHAnsi"/>
                      <w:sz w:val="22"/>
                      <w:szCs w:val="22"/>
                    </w:rPr>
                  </w:pPr>
                  <w:r>
                    <w:rPr>
                      <w:rFonts w:asciiTheme="minorHAnsi" w:hAnsiTheme="minorHAnsi" w:cstheme="minorHAnsi"/>
                      <w:sz w:val="22"/>
                      <w:szCs w:val="22"/>
                    </w:rPr>
                    <w:t>Hora máquina (HM)</w:t>
                  </w:r>
                </w:p>
              </w:tc>
            </w:tr>
            <w:tr w:rsidR="00B205CB" w:rsidRPr="004A2460" w:rsidTr="00B55C5F">
              <w:trPr>
                <w:cantSplit/>
                <w:trHeight w:val="45"/>
                <w:jc w:val="center"/>
              </w:trPr>
              <w:tc>
                <w:tcPr>
                  <w:tcW w:w="4216" w:type="dxa"/>
                </w:tcPr>
                <w:p w:rsidR="00B205CB" w:rsidRPr="004A2460" w:rsidRDefault="00B205CB" w:rsidP="00B55C5F">
                  <w:pPr>
                    <w:pStyle w:val="Textoindependiente"/>
                    <w:jc w:val="both"/>
                    <w:rPr>
                      <w:rFonts w:asciiTheme="minorHAnsi" w:hAnsiTheme="minorHAnsi" w:cstheme="minorHAnsi"/>
                      <w:sz w:val="22"/>
                      <w:szCs w:val="22"/>
                    </w:rPr>
                  </w:pPr>
                  <w:r>
                    <w:rPr>
                      <w:rFonts w:asciiTheme="minorHAnsi" w:hAnsiTheme="minorHAnsi" w:cstheme="minorHAnsi"/>
                      <w:sz w:val="22"/>
                      <w:szCs w:val="22"/>
                    </w:rPr>
                    <w:t>Herramientas</w:t>
                  </w:r>
                </w:p>
              </w:tc>
              <w:tc>
                <w:tcPr>
                  <w:tcW w:w="5177" w:type="dxa"/>
                </w:tcPr>
                <w:p w:rsidR="00B205CB" w:rsidRPr="004A2460" w:rsidRDefault="00B205CB" w:rsidP="00B55C5F">
                  <w:pPr>
                    <w:pStyle w:val="Textoindependiente"/>
                    <w:jc w:val="both"/>
                    <w:rPr>
                      <w:rFonts w:asciiTheme="minorHAnsi" w:hAnsiTheme="minorHAnsi" w:cstheme="minorHAnsi"/>
                      <w:sz w:val="22"/>
                      <w:szCs w:val="22"/>
                    </w:rPr>
                  </w:pPr>
                  <w:r>
                    <w:rPr>
                      <w:rFonts w:asciiTheme="minorHAnsi" w:hAnsiTheme="minorHAnsi" w:cstheme="minorHAnsi"/>
                      <w:sz w:val="22"/>
                      <w:szCs w:val="22"/>
                    </w:rPr>
                    <w:t>Hora hombre (HH)</w:t>
                  </w:r>
                </w:p>
              </w:tc>
            </w:tr>
            <w:tr w:rsidR="00B205CB" w:rsidRPr="004A2460" w:rsidTr="00B55C5F">
              <w:trPr>
                <w:cantSplit/>
                <w:trHeight w:val="45"/>
                <w:jc w:val="center"/>
              </w:trPr>
              <w:tc>
                <w:tcPr>
                  <w:tcW w:w="4216" w:type="dxa"/>
                </w:tcPr>
                <w:p w:rsidR="00B205CB" w:rsidRPr="004A2460" w:rsidRDefault="00B205CB" w:rsidP="00B55C5F">
                  <w:pPr>
                    <w:pStyle w:val="Textoindependiente"/>
                    <w:jc w:val="both"/>
                    <w:rPr>
                      <w:rFonts w:asciiTheme="minorHAnsi" w:hAnsiTheme="minorHAnsi" w:cstheme="minorHAnsi"/>
                      <w:sz w:val="22"/>
                      <w:szCs w:val="22"/>
                    </w:rPr>
                  </w:pPr>
                </w:p>
              </w:tc>
              <w:tc>
                <w:tcPr>
                  <w:tcW w:w="5177" w:type="dxa"/>
                </w:tcPr>
                <w:p w:rsidR="00B205CB" w:rsidRPr="004A2460" w:rsidRDefault="00B205CB" w:rsidP="00B55C5F">
                  <w:pPr>
                    <w:pStyle w:val="Textoindependiente"/>
                    <w:jc w:val="both"/>
                    <w:rPr>
                      <w:rFonts w:asciiTheme="minorHAnsi" w:hAnsiTheme="minorHAnsi" w:cstheme="minorHAnsi"/>
                      <w:sz w:val="22"/>
                      <w:szCs w:val="22"/>
                    </w:rPr>
                  </w:pPr>
                </w:p>
              </w:tc>
            </w:tr>
            <w:tr w:rsidR="00B205CB" w:rsidRPr="004A2460" w:rsidTr="00B55C5F">
              <w:trPr>
                <w:cantSplit/>
                <w:trHeight w:val="45"/>
                <w:jc w:val="center"/>
              </w:trPr>
              <w:tc>
                <w:tcPr>
                  <w:tcW w:w="4216" w:type="dxa"/>
                </w:tcPr>
                <w:p w:rsidR="00B205CB" w:rsidRPr="004A2460" w:rsidRDefault="00B205CB" w:rsidP="00B55C5F">
                  <w:pPr>
                    <w:pStyle w:val="Textoindependiente"/>
                    <w:jc w:val="both"/>
                    <w:rPr>
                      <w:rFonts w:asciiTheme="minorHAnsi" w:hAnsiTheme="minorHAnsi" w:cstheme="minorHAnsi"/>
                      <w:sz w:val="22"/>
                      <w:szCs w:val="22"/>
                    </w:rPr>
                  </w:pPr>
                </w:p>
              </w:tc>
              <w:tc>
                <w:tcPr>
                  <w:tcW w:w="5177" w:type="dxa"/>
                </w:tcPr>
                <w:p w:rsidR="00B205CB" w:rsidRPr="004A2460" w:rsidRDefault="00B205CB" w:rsidP="00B55C5F">
                  <w:pPr>
                    <w:pStyle w:val="Textoindependiente"/>
                    <w:jc w:val="both"/>
                    <w:rPr>
                      <w:rFonts w:asciiTheme="minorHAnsi" w:hAnsiTheme="minorHAnsi" w:cstheme="minorHAnsi"/>
                      <w:sz w:val="22"/>
                      <w:szCs w:val="22"/>
                    </w:rPr>
                  </w:pPr>
                </w:p>
              </w:tc>
            </w:tr>
            <w:tr w:rsidR="00B205CB" w:rsidRPr="004A2460" w:rsidTr="00B55C5F">
              <w:trPr>
                <w:cantSplit/>
                <w:trHeight w:val="45"/>
                <w:jc w:val="center"/>
              </w:trPr>
              <w:tc>
                <w:tcPr>
                  <w:tcW w:w="4216" w:type="dxa"/>
                </w:tcPr>
                <w:p w:rsidR="00B205CB" w:rsidRPr="004A2460" w:rsidRDefault="00B205CB" w:rsidP="00B55C5F">
                  <w:pPr>
                    <w:pStyle w:val="Textoindependiente"/>
                    <w:jc w:val="both"/>
                    <w:rPr>
                      <w:rFonts w:asciiTheme="minorHAnsi" w:hAnsiTheme="minorHAnsi" w:cstheme="minorHAnsi"/>
                      <w:sz w:val="22"/>
                      <w:szCs w:val="22"/>
                    </w:rPr>
                  </w:pPr>
                </w:p>
              </w:tc>
              <w:tc>
                <w:tcPr>
                  <w:tcW w:w="5177" w:type="dxa"/>
                </w:tcPr>
                <w:p w:rsidR="00B205CB" w:rsidRPr="004A2460" w:rsidRDefault="00B205CB" w:rsidP="00B55C5F">
                  <w:pPr>
                    <w:pStyle w:val="Textoindependiente"/>
                    <w:jc w:val="both"/>
                    <w:rPr>
                      <w:rFonts w:asciiTheme="minorHAnsi" w:hAnsiTheme="minorHAnsi" w:cstheme="minorHAnsi"/>
                      <w:sz w:val="22"/>
                      <w:szCs w:val="22"/>
                    </w:rPr>
                  </w:pPr>
                </w:p>
              </w:tc>
            </w:tr>
            <w:tr w:rsidR="00B205CB" w:rsidRPr="004A2460" w:rsidTr="00B55C5F">
              <w:trPr>
                <w:cantSplit/>
                <w:trHeight w:val="45"/>
                <w:jc w:val="center"/>
              </w:trPr>
              <w:tc>
                <w:tcPr>
                  <w:tcW w:w="4216" w:type="dxa"/>
                </w:tcPr>
                <w:p w:rsidR="00B205CB" w:rsidRPr="004A2460" w:rsidRDefault="00B205CB" w:rsidP="00B55C5F">
                  <w:pPr>
                    <w:pStyle w:val="Textoindependiente"/>
                    <w:jc w:val="both"/>
                    <w:rPr>
                      <w:rFonts w:asciiTheme="minorHAnsi" w:hAnsiTheme="minorHAnsi" w:cstheme="minorHAnsi"/>
                      <w:sz w:val="22"/>
                      <w:szCs w:val="22"/>
                    </w:rPr>
                  </w:pPr>
                </w:p>
              </w:tc>
              <w:tc>
                <w:tcPr>
                  <w:tcW w:w="5177" w:type="dxa"/>
                </w:tcPr>
                <w:p w:rsidR="00B205CB" w:rsidRPr="004A2460" w:rsidRDefault="00B205CB" w:rsidP="00B55C5F">
                  <w:pPr>
                    <w:pStyle w:val="Textoindependiente"/>
                    <w:jc w:val="both"/>
                    <w:rPr>
                      <w:rFonts w:asciiTheme="minorHAnsi" w:hAnsiTheme="minorHAnsi" w:cstheme="minorHAnsi"/>
                      <w:sz w:val="22"/>
                      <w:szCs w:val="22"/>
                    </w:rPr>
                  </w:pPr>
                </w:p>
              </w:tc>
            </w:tr>
            <w:tr w:rsidR="00B205CB" w:rsidRPr="004A2460" w:rsidTr="00B55C5F">
              <w:trPr>
                <w:cantSplit/>
                <w:trHeight w:val="407"/>
                <w:jc w:val="center"/>
              </w:trPr>
              <w:tc>
                <w:tcPr>
                  <w:tcW w:w="4216" w:type="dxa"/>
                </w:tcPr>
                <w:p w:rsidR="00B205CB" w:rsidRPr="004A2460" w:rsidRDefault="00B205CB" w:rsidP="00B55C5F">
                  <w:pPr>
                    <w:pStyle w:val="Textoindependiente"/>
                    <w:jc w:val="both"/>
                    <w:rPr>
                      <w:rFonts w:asciiTheme="minorHAnsi" w:hAnsiTheme="minorHAnsi" w:cstheme="minorHAnsi"/>
                      <w:sz w:val="22"/>
                      <w:szCs w:val="22"/>
                    </w:rPr>
                  </w:pPr>
                </w:p>
              </w:tc>
              <w:tc>
                <w:tcPr>
                  <w:tcW w:w="5177" w:type="dxa"/>
                </w:tcPr>
                <w:p w:rsidR="00B205CB" w:rsidRPr="004A2460" w:rsidRDefault="00B205CB" w:rsidP="00B55C5F">
                  <w:pPr>
                    <w:pStyle w:val="Textoindependiente"/>
                    <w:jc w:val="both"/>
                    <w:rPr>
                      <w:rFonts w:asciiTheme="minorHAnsi" w:hAnsiTheme="minorHAnsi" w:cstheme="minorHAnsi"/>
                      <w:sz w:val="22"/>
                      <w:szCs w:val="22"/>
                    </w:rPr>
                  </w:pPr>
                </w:p>
              </w:tc>
            </w:tr>
            <w:tr w:rsidR="00B205CB" w:rsidRPr="004A2460" w:rsidTr="00B55C5F">
              <w:trPr>
                <w:cantSplit/>
                <w:trHeight w:val="407"/>
                <w:jc w:val="center"/>
              </w:trPr>
              <w:tc>
                <w:tcPr>
                  <w:tcW w:w="4216" w:type="dxa"/>
                </w:tcPr>
                <w:p w:rsidR="00B205CB" w:rsidRPr="004A2460" w:rsidRDefault="00B205CB" w:rsidP="00B55C5F">
                  <w:pPr>
                    <w:pStyle w:val="Textoindependiente"/>
                    <w:jc w:val="both"/>
                    <w:rPr>
                      <w:rFonts w:asciiTheme="minorHAnsi" w:hAnsiTheme="minorHAnsi" w:cstheme="minorHAnsi"/>
                      <w:sz w:val="22"/>
                      <w:szCs w:val="22"/>
                    </w:rPr>
                  </w:pPr>
                </w:p>
              </w:tc>
              <w:tc>
                <w:tcPr>
                  <w:tcW w:w="5177" w:type="dxa"/>
                </w:tcPr>
                <w:p w:rsidR="00B205CB" w:rsidRPr="004A2460" w:rsidRDefault="00B205CB" w:rsidP="00B55C5F">
                  <w:pPr>
                    <w:pStyle w:val="Textoindependiente"/>
                    <w:jc w:val="both"/>
                    <w:rPr>
                      <w:rFonts w:asciiTheme="minorHAnsi" w:hAnsiTheme="minorHAnsi" w:cstheme="minorHAnsi"/>
                      <w:sz w:val="22"/>
                      <w:szCs w:val="22"/>
                    </w:rPr>
                  </w:pPr>
                </w:p>
              </w:tc>
            </w:tr>
          </w:tbl>
          <w:p w:rsidR="00B205CB" w:rsidRPr="004A2460" w:rsidRDefault="00B205CB" w:rsidP="00B55C5F">
            <w:pPr>
              <w:rPr>
                <w:rFonts w:cstheme="minorHAnsi"/>
                <w:sz w:val="22"/>
              </w:rPr>
            </w:pPr>
          </w:p>
        </w:tc>
      </w:tr>
      <w:tr w:rsidR="00B205CB" w:rsidRPr="004A2460" w:rsidTr="00B205CB">
        <w:trPr>
          <w:trHeight w:hRule="exact" w:val="434"/>
        </w:trPr>
        <w:tc>
          <w:tcPr>
            <w:tcW w:w="9379" w:type="dxa"/>
            <w:gridSpan w:val="7"/>
            <w:tcBorders>
              <w:top w:val="single" w:sz="5" w:space="0" w:color="000000"/>
              <w:left w:val="single" w:sz="5" w:space="0" w:color="000000"/>
              <w:bottom w:val="single" w:sz="5" w:space="0" w:color="000000"/>
              <w:right w:val="single" w:sz="5" w:space="0" w:color="000000"/>
            </w:tcBorders>
            <w:shd w:val="clear" w:color="auto" w:fill="D5DCE4" w:themeFill="text2" w:themeFillTint="33"/>
          </w:tcPr>
          <w:p w:rsidR="00B205CB" w:rsidRPr="004A2460" w:rsidRDefault="00B205CB" w:rsidP="00B74BBE">
            <w:pPr>
              <w:pStyle w:val="Prrafodelista"/>
              <w:numPr>
                <w:ilvl w:val="0"/>
                <w:numId w:val="20"/>
              </w:numPr>
              <w:spacing w:line="240" w:lineRule="exact"/>
              <w:jc w:val="left"/>
              <w:rPr>
                <w:rFonts w:eastAsia="Arial" w:cstheme="minorHAnsi"/>
                <w:b/>
                <w:sz w:val="22"/>
              </w:rPr>
            </w:pPr>
            <w:r w:rsidRPr="004A2460">
              <w:rPr>
                <w:rFonts w:eastAsia="Arial" w:cstheme="minorHAnsi"/>
                <w:b/>
                <w:i/>
                <w:sz w:val="22"/>
              </w:rPr>
              <w:t>Umbrales de Control</w:t>
            </w:r>
          </w:p>
        </w:tc>
      </w:tr>
      <w:tr w:rsidR="00B205CB" w:rsidRPr="004A2460" w:rsidTr="00B205CB">
        <w:trPr>
          <w:trHeight w:hRule="exact" w:val="3736"/>
        </w:trPr>
        <w:tc>
          <w:tcPr>
            <w:tcW w:w="9379" w:type="dxa"/>
            <w:gridSpan w:val="7"/>
            <w:tcBorders>
              <w:top w:val="single" w:sz="5" w:space="0" w:color="000000"/>
              <w:left w:val="single" w:sz="5" w:space="0" w:color="000000"/>
              <w:bottom w:val="single" w:sz="4" w:space="0" w:color="auto"/>
              <w:right w:val="single" w:sz="5" w:space="0" w:color="000000"/>
            </w:tcBorders>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911"/>
              <w:gridCol w:w="2150"/>
              <w:gridCol w:w="3394"/>
            </w:tblGrid>
            <w:tr w:rsidR="00B205CB" w:rsidRPr="004A2460" w:rsidTr="00B55C5F">
              <w:trPr>
                <w:cantSplit/>
                <w:trHeight w:val="37"/>
                <w:jc w:val="center"/>
              </w:trPr>
              <w:tc>
                <w:tcPr>
                  <w:tcW w:w="3911" w:type="dxa"/>
                  <w:shd w:val="clear" w:color="auto" w:fill="D9D9D9"/>
                  <w:vAlign w:val="center"/>
                </w:tcPr>
                <w:p w:rsidR="00B205CB" w:rsidRPr="004A2460" w:rsidRDefault="00B205CB" w:rsidP="00B55C5F">
                  <w:pPr>
                    <w:pStyle w:val="Textoindependiente"/>
                    <w:jc w:val="center"/>
                    <w:rPr>
                      <w:rFonts w:asciiTheme="minorHAnsi" w:hAnsiTheme="minorHAnsi" w:cstheme="minorHAnsi"/>
                      <w:b/>
                      <w:smallCaps/>
                      <w:sz w:val="22"/>
                      <w:szCs w:val="22"/>
                    </w:rPr>
                  </w:pPr>
                  <w:r w:rsidRPr="004A2460">
                    <w:rPr>
                      <w:rFonts w:asciiTheme="minorHAnsi" w:hAnsiTheme="minorHAnsi" w:cstheme="minorHAnsi"/>
                      <w:b/>
                      <w:smallCaps/>
                      <w:sz w:val="22"/>
                      <w:szCs w:val="22"/>
                    </w:rPr>
                    <w:t>Alcance: Proyecto/Fase/Entregable</w:t>
                  </w:r>
                </w:p>
                <w:p w:rsidR="00B205CB" w:rsidRPr="004A2460" w:rsidRDefault="00B205CB" w:rsidP="00B55C5F">
                  <w:pPr>
                    <w:pStyle w:val="Textoindependiente"/>
                    <w:jc w:val="center"/>
                    <w:rPr>
                      <w:rFonts w:asciiTheme="minorHAnsi" w:hAnsiTheme="minorHAnsi" w:cstheme="minorHAnsi"/>
                      <w:b/>
                      <w:i/>
                      <w:smallCaps/>
                      <w:sz w:val="22"/>
                      <w:szCs w:val="22"/>
                    </w:rPr>
                  </w:pPr>
                  <w:r w:rsidRPr="004A2460">
                    <w:rPr>
                      <w:rFonts w:asciiTheme="minorHAnsi" w:hAnsiTheme="minorHAnsi" w:cstheme="minorHAnsi"/>
                      <w:i/>
                      <w:smallCaps/>
                      <w:sz w:val="22"/>
                      <w:szCs w:val="22"/>
                    </w:rPr>
                    <w:t>(especificar si el umbral de control aplica a todo el proyecto, una fase, un grupo de entregables o un entregable específico)</w:t>
                  </w:r>
                </w:p>
              </w:tc>
              <w:tc>
                <w:tcPr>
                  <w:tcW w:w="2150" w:type="dxa"/>
                  <w:shd w:val="clear" w:color="auto" w:fill="D9D9D9"/>
                  <w:vAlign w:val="center"/>
                </w:tcPr>
                <w:p w:rsidR="00B205CB" w:rsidRPr="004A2460" w:rsidRDefault="00B205CB" w:rsidP="00B55C5F">
                  <w:pPr>
                    <w:pStyle w:val="Textoindependiente"/>
                    <w:jc w:val="center"/>
                    <w:rPr>
                      <w:rFonts w:asciiTheme="minorHAnsi" w:hAnsiTheme="minorHAnsi" w:cstheme="minorHAnsi"/>
                      <w:b/>
                      <w:smallCaps/>
                      <w:sz w:val="22"/>
                      <w:szCs w:val="22"/>
                    </w:rPr>
                  </w:pPr>
                  <w:r w:rsidRPr="004A2460">
                    <w:rPr>
                      <w:rFonts w:asciiTheme="minorHAnsi" w:hAnsiTheme="minorHAnsi" w:cstheme="minorHAnsi"/>
                      <w:b/>
                      <w:smallCaps/>
                      <w:sz w:val="22"/>
                      <w:szCs w:val="22"/>
                    </w:rPr>
                    <w:t>Variación Permitida</w:t>
                  </w:r>
                </w:p>
                <w:p w:rsidR="00B205CB" w:rsidRPr="004A2460" w:rsidRDefault="00B205CB" w:rsidP="00B55C5F">
                  <w:pPr>
                    <w:pStyle w:val="Textoindependiente"/>
                    <w:jc w:val="center"/>
                    <w:rPr>
                      <w:rFonts w:asciiTheme="minorHAnsi" w:hAnsiTheme="minorHAnsi" w:cstheme="minorHAnsi"/>
                      <w:b/>
                      <w:i/>
                      <w:smallCaps/>
                      <w:sz w:val="22"/>
                      <w:szCs w:val="22"/>
                    </w:rPr>
                  </w:pPr>
                  <w:r w:rsidRPr="004A2460">
                    <w:rPr>
                      <w:rFonts w:asciiTheme="minorHAnsi" w:hAnsiTheme="minorHAnsi" w:cstheme="minorHAnsi"/>
                      <w:i/>
                      <w:smallCaps/>
                      <w:sz w:val="22"/>
                      <w:szCs w:val="22"/>
                    </w:rPr>
                    <w:t xml:space="preserve">(variación permitida para el alcance especificado, expresada en valores absolutos, </w:t>
                  </w:r>
                  <w:proofErr w:type="spellStart"/>
                  <w:r w:rsidRPr="004A2460">
                    <w:rPr>
                      <w:rFonts w:asciiTheme="minorHAnsi" w:hAnsiTheme="minorHAnsi" w:cstheme="minorHAnsi"/>
                      <w:i/>
                      <w:smallCaps/>
                      <w:sz w:val="22"/>
                      <w:szCs w:val="22"/>
                    </w:rPr>
                    <w:t>ejm</w:t>
                  </w:r>
                  <w:proofErr w:type="spellEnd"/>
                  <w:r w:rsidRPr="004A2460">
                    <w:rPr>
                      <w:rFonts w:asciiTheme="minorHAnsi" w:hAnsiTheme="minorHAnsi" w:cstheme="minorHAnsi"/>
                      <w:i/>
                      <w:smallCaps/>
                      <w:sz w:val="22"/>
                      <w:szCs w:val="22"/>
                    </w:rPr>
                    <w:t xml:space="preserve"> $, o valores relativos </w:t>
                  </w:r>
                  <w:proofErr w:type="spellStart"/>
                  <w:r w:rsidRPr="004A2460">
                    <w:rPr>
                      <w:rFonts w:asciiTheme="minorHAnsi" w:hAnsiTheme="minorHAnsi" w:cstheme="minorHAnsi"/>
                      <w:i/>
                      <w:smallCaps/>
                      <w:sz w:val="22"/>
                      <w:szCs w:val="22"/>
                    </w:rPr>
                    <w:t>ejm</w:t>
                  </w:r>
                  <w:proofErr w:type="spellEnd"/>
                  <w:r w:rsidRPr="004A2460">
                    <w:rPr>
                      <w:rFonts w:asciiTheme="minorHAnsi" w:hAnsiTheme="minorHAnsi" w:cstheme="minorHAnsi"/>
                      <w:i/>
                      <w:smallCaps/>
                      <w:sz w:val="22"/>
                      <w:szCs w:val="22"/>
                    </w:rPr>
                    <w:t xml:space="preserve"> % )</w:t>
                  </w:r>
                </w:p>
              </w:tc>
              <w:tc>
                <w:tcPr>
                  <w:tcW w:w="3394" w:type="dxa"/>
                  <w:shd w:val="clear" w:color="auto" w:fill="D9D9D9"/>
                  <w:vAlign w:val="center"/>
                </w:tcPr>
                <w:p w:rsidR="00B205CB" w:rsidRPr="004A2460" w:rsidRDefault="00B205CB" w:rsidP="00B55C5F">
                  <w:pPr>
                    <w:pStyle w:val="Textoindependiente"/>
                    <w:jc w:val="center"/>
                    <w:rPr>
                      <w:rFonts w:asciiTheme="minorHAnsi" w:hAnsiTheme="minorHAnsi" w:cstheme="minorHAnsi"/>
                      <w:b/>
                      <w:smallCaps/>
                      <w:sz w:val="22"/>
                      <w:szCs w:val="22"/>
                    </w:rPr>
                  </w:pPr>
                  <w:r w:rsidRPr="004A2460">
                    <w:rPr>
                      <w:rFonts w:asciiTheme="minorHAnsi" w:hAnsiTheme="minorHAnsi" w:cstheme="minorHAnsi"/>
                      <w:b/>
                      <w:smallCaps/>
                      <w:sz w:val="22"/>
                      <w:szCs w:val="22"/>
                    </w:rPr>
                    <w:t>Acción a tomar si variación excede lo permitido</w:t>
                  </w:r>
                </w:p>
                <w:p w:rsidR="00B205CB" w:rsidRPr="004A2460" w:rsidRDefault="00B205CB" w:rsidP="00B55C5F">
                  <w:pPr>
                    <w:pStyle w:val="Textoindependiente"/>
                    <w:jc w:val="center"/>
                    <w:rPr>
                      <w:rFonts w:asciiTheme="minorHAnsi" w:hAnsiTheme="minorHAnsi" w:cstheme="minorHAnsi"/>
                      <w:b/>
                      <w:i/>
                      <w:smallCaps/>
                      <w:sz w:val="22"/>
                      <w:szCs w:val="22"/>
                    </w:rPr>
                  </w:pPr>
                  <w:r w:rsidRPr="004A2460">
                    <w:rPr>
                      <w:rFonts w:asciiTheme="minorHAnsi" w:hAnsiTheme="minorHAnsi" w:cstheme="minorHAnsi"/>
                      <w:i/>
                      <w:smallCaps/>
                      <w:sz w:val="22"/>
                      <w:szCs w:val="22"/>
                    </w:rPr>
                    <w:t xml:space="preserve">(acción a tomar </w:t>
                  </w:r>
                  <w:proofErr w:type="spellStart"/>
                  <w:r w:rsidRPr="004A2460">
                    <w:rPr>
                      <w:rFonts w:asciiTheme="minorHAnsi" w:hAnsiTheme="minorHAnsi" w:cstheme="minorHAnsi"/>
                      <w:i/>
                      <w:smallCaps/>
                      <w:sz w:val="22"/>
                      <w:szCs w:val="22"/>
                    </w:rPr>
                    <w:t>ejm.</w:t>
                  </w:r>
                  <w:proofErr w:type="spellEnd"/>
                  <w:r w:rsidRPr="004A2460">
                    <w:rPr>
                      <w:rFonts w:asciiTheme="minorHAnsi" w:hAnsiTheme="minorHAnsi" w:cstheme="minorHAnsi"/>
                      <w:i/>
                      <w:smallCaps/>
                      <w:sz w:val="22"/>
                      <w:szCs w:val="22"/>
                    </w:rPr>
                    <w:t xml:space="preserve"> monitorear resultados, analizar variaciones, o auditoria profunda de la variación)</w:t>
                  </w:r>
                </w:p>
              </w:tc>
            </w:tr>
            <w:tr w:rsidR="00B205CB" w:rsidRPr="004A2460" w:rsidTr="00B55C5F">
              <w:trPr>
                <w:cantSplit/>
                <w:trHeight w:val="638"/>
                <w:jc w:val="center"/>
              </w:trPr>
              <w:tc>
                <w:tcPr>
                  <w:tcW w:w="3911" w:type="dxa"/>
                </w:tcPr>
                <w:p w:rsidR="00B205CB" w:rsidRPr="004A2460" w:rsidRDefault="00B205CB" w:rsidP="00B55C5F">
                  <w:pPr>
                    <w:pStyle w:val="Textoindependiente"/>
                    <w:rPr>
                      <w:rFonts w:asciiTheme="minorHAnsi" w:hAnsiTheme="minorHAnsi" w:cstheme="minorHAnsi"/>
                      <w:sz w:val="22"/>
                      <w:szCs w:val="22"/>
                      <w:lang w:val="es-ES"/>
                    </w:rPr>
                  </w:pPr>
                </w:p>
              </w:tc>
              <w:tc>
                <w:tcPr>
                  <w:tcW w:w="2150" w:type="dxa"/>
                </w:tcPr>
                <w:p w:rsidR="00B205CB" w:rsidRPr="004A2460" w:rsidRDefault="00B205CB" w:rsidP="00B55C5F">
                  <w:pPr>
                    <w:pStyle w:val="Textoindependiente"/>
                    <w:rPr>
                      <w:rFonts w:asciiTheme="minorHAnsi" w:hAnsiTheme="minorHAnsi" w:cstheme="minorHAnsi"/>
                      <w:sz w:val="22"/>
                      <w:szCs w:val="22"/>
                      <w:lang w:val="es-ES"/>
                    </w:rPr>
                  </w:pPr>
                </w:p>
              </w:tc>
              <w:tc>
                <w:tcPr>
                  <w:tcW w:w="3394" w:type="dxa"/>
                </w:tcPr>
                <w:p w:rsidR="00B205CB" w:rsidRPr="004A2460" w:rsidRDefault="00B205CB" w:rsidP="00B55C5F">
                  <w:pPr>
                    <w:pStyle w:val="Textoindependiente"/>
                    <w:rPr>
                      <w:rFonts w:asciiTheme="minorHAnsi" w:hAnsiTheme="minorHAnsi" w:cstheme="minorHAnsi"/>
                      <w:sz w:val="22"/>
                      <w:szCs w:val="22"/>
                      <w:lang w:val="es-ES"/>
                    </w:rPr>
                  </w:pPr>
                </w:p>
              </w:tc>
            </w:tr>
          </w:tbl>
          <w:p w:rsidR="00B205CB" w:rsidRPr="004A2460" w:rsidRDefault="00B205CB" w:rsidP="00B55C5F">
            <w:pPr>
              <w:spacing w:line="240" w:lineRule="exact"/>
              <w:ind w:left="102"/>
              <w:rPr>
                <w:rFonts w:eastAsia="Arial" w:cstheme="minorHAnsi"/>
                <w:b/>
                <w:sz w:val="22"/>
                <w:lang w:val="es-ES"/>
              </w:rPr>
            </w:pPr>
          </w:p>
        </w:tc>
      </w:tr>
      <w:tr w:rsidR="00B205CB" w:rsidRPr="004A2460" w:rsidTr="00B205CB">
        <w:trPr>
          <w:trHeight w:hRule="exact" w:val="436"/>
        </w:trPr>
        <w:tc>
          <w:tcPr>
            <w:tcW w:w="9379" w:type="dxa"/>
            <w:gridSpan w:val="7"/>
            <w:tcBorders>
              <w:top w:val="single" w:sz="4" w:space="0" w:color="auto"/>
              <w:left w:val="single" w:sz="4" w:space="0" w:color="auto"/>
              <w:bottom w:val="single" w:sz="4" w:space="0" w:color="auto"/>
              <w:right w:val="single" w:sz="4" w:space="0" w:color="auto"/>
            </w:tcBorders>
            <w:shd w:val="clear" w:color="auto" w:fill="D5DCE4" w:themeFill="text2" w:themeFillTint="33"/>
          </w:tcPr>
          <w:p w:rsidR="00B205CB" w:rsidRPr="004A2460" w:rsidRDefault="00B205CB" w:rsidP="00B74BBE">
            <w:pPr>
              <w:pStyle w:val="Prrafodelista"/>
              <w:numPr>
                <w:ilvl w:val="0"/>
                <w:numId w:val="20"/>
              </w:numPr>
              <w:spacing w:line="240" w:lineRule="exact"/>
              <w:jc w:val="left"/>
              <w:rPr>
                <w:rFonts w:eastAsia="Arial" w:cstheme="minorHAnsi"/>
                <w:b/>
                <w:sz w:val="22"/>
              </w:rPr>
            </w:pPr>
            <w:r w:rsidRPr="004A2460">
              <w:rPr>
                <w:rFonts w:eastAsia="Arial" w:cstheme="minorHAnsi"/>
                <w:b/>
                <w:i/>
                <w:sz w:val="22"/>
              </w:rPr>
              <w:t>Técnicas de medición del desempeño (valor ganado)</w:t>
            </w:r>
          </w:p>
        </w:tc>
      </w:tr>
      <w:tr w:rsidR="00B205CB" w:rsidRPr="004A2460" w:rsidTr="00B205CB">
        <w:trPr>
          <w:trHeight w:hRule="exact" w:val="6617"/>
        </w:trPr>
        <w:tc>
          <w:tcPr>
            <w:tcW w:w="9379" w:type="dxa"/>
            <w:gridSpan w:val="7"/>
            <w:tcBorders>
              <w:top w:val="single" w:sz="4" w:space="0" w:color="auto"/>
              <w:left w:val="single" w:sz="4" w:space="0" w:color="auto"/>
              <w:bottom w:val="single" w:sz="4" w:space="0" w:color="auto"/>
              <w:right w:val="single" w:sz="4" w:space="0" w:color="auto"/>
            </w:tcBorders>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737"/>
              <w:gridCol w:w="2835"/>
              <w:gridCol w:w="3874"/>
            </w:tblGrid>
            <w:tr w:rsidR="00B205CB" w:rsidRPr="004A2460" w:rsidTr="00B55C5F">
              <w:trPr>
                <w:cantSplit/>
                <w:trHeight w:val="108"/>
                <w:jc w:val="center"/>
              </w:trPr>
              <w:tc>
                <w:tcPr>
                  <w:tcW w:w="2737" w:type="dxa"/>
                  <w:tcBorders>
                    <w:bottom w:val="single" w:sz="4" w:space="0" w:color="auto"/>
                  </w:tcBorders>
                  <w:shd w:val="clear" w:color="auto" w:fill="D9D9D9"/>
                  <w:vAlign w:val="center"/>
                </w:tcPr>
                <w:p w:rsidR="00B205CB" w:rsidRPr="004A2460" w:rsidRDefault="00B205CB" w:rsidP="00B55C5F">
                  <w:pPr>
                    <w:pStyle w:val="Textoindependiente"/>
                    <w:jc w:val="center"/>
                    <w:rPr>
                      <w:rFonts w:asciiTheme="minorHAnsi" w:hAnsiTheme="minorHAnsi" w:cstheme="minorHAnsi"/>
                      <w:b/>
                      <w:smallCaps/>
                      <w:sz w:val="22"/>
                      <w:szCs w:val="22"/>
                    </w:rPr>
                  </w:pPr>
                  <w:r w:rsidRPr="004A2460">
                    <w:rPr>
                      <w:rFonts w:asciiTheme="minorHAnsi" w:hAnsiTheme="minorHAnsi" w:cstheme="minorHAnsi"/>
                      <w:b/>
                      <w:smallCaps/>
                      <w:sz w:val="22"/>
                      <w:szCs w:val="22"/>
                    </w:rPr>
                    <w:t xml:space="preserve">Alcance </w:t>
                  </w:r>
                  <w:r w:rsidRPr="004A2460">
                    <w:rPr>
                      <w:rFonts w:asciiTheme="minorHAnsi" w:hAnsiTheme="minorHAnsi" w:cstheme="minorHAnsi"/>
                      <w:i/>
                      <w:smallCaps/>
                      <w:sz w:val="22"/>
                      <w:szCs w:val="22"/>
                    </w:rPr>
                    <w:t>(etapas o paquetes de trabajo)</w:t>
                  </w:r>
                </w:p>
              </w:tc>
              <w:tc>
                <w:tcPr>
                  <w:tcW w:w="2835" w:type="dxa"/>
                  <w:tcBorders>
                    <w:bottom w:val="single" w:sz="4" w:space="0" w:color="auto"/>
                  </w:tcBorders>
                  <w:shd w:val="clear" w:color="auto" w:fill="D9D9D9"/>
                  <w:vAlign w:val="center"/>
                </w:tcPr>
                <w:p w:rsidR="00B205CB" w:rsidRPr="004A2460" w:rsidRDefault="00B205CB" w:rsidP="00B55C5F">
                  <w:pPr>
                    <w:pStyle w:val="Textoindependiente"/>
                    <w:jc w:val="center"/>
                    <w:rPr>
                      <w:rFonts w:asciiTheme="minorHAnsi" w:hAnsiTheme="minorHAnsi" w:cstheme="minorHAnsi"/>
                      <w:b/>
                      <w:i/>
                      <w:smallCaps/>
                      <w:sz w:val="22"/>
                      <w:szCs w:val="22"/>
                    </w:rPr>
                  </w:pPr>
                  <w:r w:rsidRPr="004A2460">
                    <w:rPr>
                      <w:rFonts w:asciiTheme="minorHAnsi" w:hAnsiTheme="minorHAnsi" w:cstheme="minorHAnsi"/>
                      <w:b/>
                      <w:smallCaps/>
                      <w:sz w:val="22"/>
                      <w:szCs w:val="22"/>
                    </w:rPr>
                    <w:t xml:space="preserve">Técnica de Medición </w:t>
                  </w:r>
                  <w:r w:rsidRPr="004A2460">
                    <w:rPr>
                      <w:rFonts w:asciiTheme="minorHAnsi" w:hAnsiTheme="minorHAnsi" w:cstheme="minorHAnsi"/>
                      <w:i/>
                      <w:smallCaps/>
                      <w:sz w:val="22"/>
                      <w:szCs w:val="22"/>
                    </w:rPr>
                    <w:t>(HP; FF; PC; PCPH; EP; NE)</w:t>
                  </w:r>
                </w:p>
              </w:tc>
              <w:tc>
                <w:tcPr>
                  <w:tcW w:w="3874" w:type="dxa"/>
                  <w:tcBorders>
                    <w:bottom w:val="single" w:sz="4" w:space="0" w:color="auto"/>
                  </w:tcBorders>
                  <w:shd w:val="clear" w:color="auto" w:fill="D9D9D9"/>
                  <w:vAlign w:val="center"/>
                </w:tcPr>
                <w:p w:rsidR="00B205CB" w:rsidRPr="004A2460" w:rsidRDefault="00B205CB" w:rsidP="00B55C5F">
                  <w:pPr>
                    <w:pStyle w:val="Textoindependiente"/>
                    <w:jc w:val="center"/>
                    <w:rPr>
                      <w:rFonts w:asciiTheme="minorHAnsi" w:hAnsiTheme="minorHAnsi" w:cstheme="minorHAnsi"/>
                      <w:b/>
                      <w:i/>
                      <w:smallCaps/>
                      <w:sz w:val="22"/>
                      <w:szCs w:val="22"/>
                    </w:rPr>
                  </w:pPr>
                  <w:r w:rsidRPr="004A2460">
                    <w:rPr>
                      <w:rFonts w:asciiTheme="minorHAnsi" w:hAnsiTheme="minorHAnsi" w:cstheme="minorHAnsi"/>
                      <w:b/>
                      <w:smallCaps/>
                      <w:sz w:val="22"/>
                      <w:szCs w:val="22"/>
                    </w:rPr>
                    <w:t xml:space="preserve">Modo de Medición </w:t>
                  </w:r>
                  <w:r w:rsidRPr="004A2460">
                    <w:rPr>
                      <w:rFonts w:asciiTheme="minorHAnsi" w:hAnsiTheme="minorHAnsi" w:cstheme="minorHAnsi"/>
                      <w:i/>
                      <w:smallCaps/>
                      <w:sz w:val="22"/>
                      <w:szCs w:val="22"/>
                    </w:rPr>
                    <w:t>(quien, como, frecuencia, para quien)</w:t>
                  </w:r>
                </w:p>
              </w:tc>
            </w:tr>
            <w:tr w:rsidR="00B205CB" w:rsidRPr="004A2460" w:rsidTr="00B55C5F">
              <w:trPr>
                <w:cantSplit/>
                <w:trHeight w:val="665"/>
                <w:jc w:val="center"/>
              </w:trPr>
              <w:tc>
                <w:tcPr>
                  <w:tcW w:w="2737" w:type="dxa"/>
                  <w:tcBorders>
                    <w:left w:val="nil"/>
                  </w:tcBorders>
                </w:tcPr>
                <w:p w:rsidR="00B205CB" w:rsidRPr="004A2460" w:rsidRDefault="00B205CB" w:rsidP="00B55C5F">
                  <w:pPr>
                    <w:pStyle w:val="Textoindependiente"/>
                    <w:rPr>
                      <w:rFonts w:asciiTheme="minorHAnsi" w:hAnsiTheme="minorHAnsi" w:cstheme="minorHAnsi"/>
                      <w:sz w:val="22"/>
                      <w:szCs w:val="22"/>
                      <w:lang w:val="es-ES"/>
                    </w:rPr>
                  </w:pPr>
                  <w:r>
                    <w:rPr>
                      <w:rFonts w:asciiTheme="minorHAnsi" w:hAnsiTheme="minorHAnsi" w:cstheme="minorHAnsi"/>
                      <w:sz w:val="22"/>
                      <w:szCs w:val="22"/>
                      <w:lang w:val="es-ES"/>
                    </w:rPr>
                    <w:t>Dirección el proyectos</w:t>
                  </w:r>
                </w:p>
              </w:tc>
              <w:tc>
                <w:tcPr>
                  <w:tcW w:w="2835" w:type="dxa"/>
                </w:tcPr>
                <w:p w:rsidR="00B205CB" w:rsidRPr="004A2460" w:rsidRDefault="00B205CB" w:rsidP="00B55C5F">
                  <w:pPr>
                    <w:pStyle w:val="Textoindependiente"/>
                    <w:rPr>
                      <w:rFonts w:asciiTheme="minorHAnsi" w:hAnsiTheme="minorHAnsi" w:cstheme="minorHAnsi"/>
                      <w:sz w:val="22"/>
                      <w:szCs w:val="22"/>
                      <w:lang w:val="es-ES"/>
                    </w:rPr>
                  </w:pPr>
                  <w:r>
                    <w:rPr>
                      <w:rFonts w:asciiTheme="minorHAnsi" w:hAnsiTheme="minorHAnsi" w:cstheme="minorHAnsi"/>
                      <w:sz w:val="22"/>
                      <w:szCs w:val="22"/>
                      <w:lang w:val="es-ES"/>
                    </w:rPr>
                    <w:t>Nivel de esfuerzo (NE)</w:t>
                  </w:r>
                </w:p>
              </w:tc>
              <w:tc>
                <w:tcPr>
                  <w:tcW w:w="3874" w:type="dxa"/>
                  <w:tcBorders>
                    <w:right w:val="nil"/>
                  </w:tcBorders>
                </w:tcPr>
                <w:p w:rsidR="00B205CB" w:rsidRPr="00426823" w:rsidRDefault="00B205CB" w:rsidP="00B55C5F">
                  <w:pPr>
                    <w:pStyle w:val="Textoindependiente"/>
                    <w:rPr>
                      <w:rFonts w:asciiTheme="minorHAnsi" w:hAnsiTheme="minorHAnsi" w:cstheme="minorHAnsi"/>
                      <w:szCs w:val="16"/>
                      <w:lang w:val="es-ES"/>
                    </w:rPr>
                  </w:pPr>
                  <w:r w:rsidRPr="00081759">
                    <w:rPr>
                      <w:rFonts w:asciiTheme="minorHAnsi" w:hAnsiTheme="minorHAnsi" w:cstheme="minorHAnsi"/>
                      <w:szCs w:val="16"/>
                      <w:u w:val="single"/>
                      <w:lang w:val="es-ES"/>
                    </w:rPr>
                    <w:t>Preparado por</w:t>
                  </w:r>
                  <w:r w:rsidRPr="00426823">
                    <w:rPr>
                      <w:rFonts w:asciiTheme="minorHAnsi" w:hAnsiTheme="minorHAnsi" w:cstheme="minorHAnsi"/>
                      <w:szCs w:val="16"/>
                      <w:lang w:val="es-ES"/>
                    </w:rPr>
                    <w:t>: Director del Proyecto</w:t>
                  </w:r>
                </w:p>
                <w:p w:rsidR="00B205CB" w:rsidRPr="00426823" w:rsidRDefault="00B205CB" w:rsidP="00B55C5F">
                  <w:pPr>
                    <w:pStyle w:val="Textoindependiente"/>
                    <w:rPr>
                      <w:rFonts w:asciiTheme="minorHAnsi" w:hAnsiTheme="minorHAnsi" w:cstheme="minorHAnsi"/>
                      <w:szCs w:val="16"/>
                      <w:lang w:val="es-ES"/>
                    </w:rPr>
                  </w:pPr>
                  <w:r w:rsidRPr="00081759">
                    <w:rPr>
                      <w:rFonts w:asciiTheme="minorHAnsi" w:hAnsiTheme="minorHAnsi" w:cstheme="minorHAnsi"/>
                      <w:szCs w:val="16"/>
                      <w:u w:val="single"/>
                      <w:lang w:val="es-ES"/>
                    </w:rPr>
                    <w:t>Frecuencia</w:t>
                  </w:r>
                  <w:r w:rsidRPr="00426823">
                    <w:rPr>
                      <w:rFonts w:asciiTheme="minorHAnsi" w:hAnsiTheme="minorHAnsi" w:cstheme="minorHAnsi"/>
                      <w:szCs w:val="16"/>
                      <w:lang w:val="es-ES"/>
                    </w:rPr>
                    <w:t xml:space="preserve">: </w:t>
                  </w:r>
                  <w:r>
                    <w:rPr>
                      <w:rFonts w:asciiTheme="minorHAnsi" w:hAnsiTheme="minorHAnsi" w:cstheme="minorHAnsi"/>
                      <w:szCs w:val="16"/>
                      <w:lang w:val="es-ES"/>
                    </w:rPr>
                    <w:t xml:space="preserve">Informe </w:t>
                  </w:r>
                  <w:r w:rsidRPr="00426823">
                    <w:rPr>
                      <w:rFonts w:asciiTheme="minorHAnsi" w:hAnsiTheme="minorHAnsi" w:cstheme="minorHAnsi"/>
                      <w:szCs w:val="16"/>
                      <w:lang w:val="es-ES"/>
                    </w:rPr>
                    <w:t>Quincenal</w:t>
                  </w:r>
                </w:p>
                <w:p w:rsidR="00B205CB" w:rsidRPr="004A2460" w:rsidRDefault="00B205CB" w:rsidP="00B55C5F">
                  <w:pPr>
                    <w:pStyle w:val="Textoindependiente"/>
                    <w:rPr>
                      <w:rFonts w:asciiTheme="minorHAnsi" w:hAnsiTheme="minorHAnsi" w:cstheme="minorHAnsi"/>
                      <w:sz w:val="22"/>
                      <w:szCs w:val="22"/>
                      <w:lang w:val="es-ES"/>
                    </w:rPr>
                  </w:pPr>
                  <w:r w:rsidRPr="00081759">
                    <w:rPr>
                      <w:rFonts w:asciiTheme="minorHAnsi" w:hAnsiTheme="minorHAnsi" w:cstheme="minorHAnsi"/>
                      <w:szCs w:val="16"/>
                      <w:u w:val="single"/>
                      <w:lang w:val="es-ES"/>
                    </w:rPr>
                    <w:t>Reportado a</w:t>
                  </w:r>
                  <w:r w:rsidRPr="00426823">
                    <w:rPr>
                      <w:rFonts w:asciiTheme="minorHAnsi" w:hAnsiTheme="minorHAnsi" w:cstheme="minorHAnsi"/>
                      <w:szCs w:val="16"/>
                      <w:lang w:val="es-ES"/>
                    </w:rPr>
                    <w:t>: Gerente General CIME Ingenieros S.A.</w:t>
                  </w:r>
                </w:p>
              </w:tc>
            </w:tr>
            <w:tr w:rsidR="00B205CB" w:rsidRPr="004A2460" w:rsidTr="00B55C5F">
              <w:trPr>
                <w:cantSplit/>
                <w:trHeight w:val="665"/>
                <w:jc w:val="center"/>
              </w:trPr>
              <w:tc>
                <w:tcPr>
                  <w:tcW w:w="2737" w:type="dxa"/>
                  <w:tcBorders>
                    <w:left w:val="nil"/>
                  </w:tcBorders>
                </w:tcPr>
                <w:p w:rsidR="00B205CB" w:rsidRDefault="00B205CB" w:rsidP="00B55C5F">
                  <w:pPr>
                    <w:pStyle w:val="Textoindependiente"/>
                    <w:rPr>
                      <w:rFonts w:asciiTheme="minorHAnsi" w:hAnsiTheme="minorHAnsi" w:cstheme="minorHAnsi"/>
                      <w:sz w:val="22"/>
                      <w:szCs w:val="22"/>
                      <w:lang w:val="es-ES"/>
                    </w:rPr>
                  </w:pPr>
                  <w:r>
                    <w:rPr>
                      <w:rFonts w:asciiTheme="minorHAnsi" w:hAnsiTheme="minorHAnsi" w:cstheme="minorHAnsi"/>
                      <w:sz w:val="22"/>
                      <w:szCs w:val="22"/>
                      <w:lang w:val="es-ES"/>
                    </w:rPr>
                    <w:t>Ingeniería de Detalle</w:t>
                  </w:r>
                </w:p>
              </w:tc>
              <w:tc>
                <w:tcPr>
                  <w:tcW w:w="2835" w:type="dxa"/>
                </w:tcPr>
                <w:p w:rsidR="00B205CB" w:rsidRDefault="00B205CB" w:rsidP="00B55C5F">
                  <w:pPr>
                    <w:pStyle w:val="Textoindependiente"/>
                    <w:rPr>
                      <w:rFonts w:asciiTheme="minorHAnsi" w:hAnsiTheme="minorHAnsi" w:cstheme="minorHAnsi"/>
                      <w:sz w:val="22"/>
                      <w:szCs w:val="22"/>
                      <w:lang w:val="es-ES"/>
                    </w:rPr>
                  </w:pPr>
                  <w:r>
                    <w:rPr>
                      <w:rFonts w:asciiTheme="minorHAnsi" w:hAnsiTheme="minorHAnsi" w:cstheme="minorHAnsi"/>
                      <w:sz w:val="22"/>
                      <w:szCs w:val="22"/>
                      <w:lang w:val="es-ES"/>
                    </w:rPr>
                    <w:t>Porcentaje Completado con Puertas de Hito (PCPH)</w:t>
                  </w:r>
                </w:p>
              </w:tc>
              <w:tc>
                <w:tcPr>
                  <w:tcW w:w="3874" w:type="dxa"/>
                  <w:tcBorders>
                    <w:right w:val="nil"/>
                  </w:tcBorders>
                </w:tcPr>
                <w:p w:rsidR="00B205CB" w:rsidRPr="00426823" w:rsidRDefault="00B205CB" w:rsidP="00B55C5F">
                  <w:pPr>
                    <w:pStyle w:val="Textoindependiente"/>
                    <w:rPr>
                      <w:rFonts w:asciiTheme="minorHAnsi" w:hAnsiTheme="minorHAnsi" w:cstheme="minorHAnsi"/>
                      <w:szCs w:val="16"/>
                      <w:lang w:val="es-ES"/>
                    </w:rPr>
                  </w:pPr>
                  <w:r w:rsidRPr="00081759">
                    <w:rPr>
                      <w:rFonts w:asciiTheme="minorHAnsi" w:hAnsiTheme="minorHAnsi" w:cstheme="minorHAnsi"/>
                      <w:szCs w:val="16"/>
                      <w:u w:val="single"/>
                      <w:lang w:val="es-ES"/>
                    </w:rPr>
                    <w:t>Preparado por</w:t>
                  </w:r>
                  <w:r w:rsidRPr="00426823">
                    <w:rPr>
                      <w:rFonts w:asciiTheme="minorHAnsi" w:hAnsiTheme="minorHAnsi" w:cstheme="minorHAnsi"/>
                      <w:szCs w:val="16"/>
                      <w:lang w:val="es-ES"/>
                    </w:rPr>
                    <w:t xml:space="preserve">: </w:t>
                  </w:r>
                  <w:r>
                    <w:rPr>
                      <w:rFonts w:asciiTheme="minorHAnsi" w:hAnsiTheme="minorHAnsi" w:cstheme="minorHAnsi"/>
                      <w:szCs w:val="16"/>
                      <w:lang w:val="es-ES"/>
                    </w:rPr>
                    <w:t>Supervisor según especialidad</w:t>
                  </w:r>
                </w:p>
                <w:p w:rsidR="00B205CB" w:rsidRPr="00426823" w:rsidRDefault="00B205CB" w:rsidP="00B55C5F">
                  <w:pPr>
                    <w:pStyle w:val="Textoindependiente"/>
                    <w:rPr>
                      <w:rFonts w:asciiTheme="minorHAnsi" w:hAnsiTheme="minorHAnsi" w:cstheme="minorHAnsi"/>
                      <w:szCs w:val="16"/>
                      <w:lang w:val="es-ES"/>
                    </w:rPr>
                  </w:pPr>
                  <w:r w:rsidRPr="00081759">
                    <w:rPr>
                      <w:rFonts w:asciiTheme="minorHAnsi" w:hAnsiTheme="minorHAnsi" w:cstheme="minorHAnsi"/>
                      <w:szCs w:val="16"/>
                      <w:u w:val="single"/>
                      <w:lang w:val="es-ES"/>
                    </w:rPr>
                    <w:t>Frecuencia</w:t>
                  </w:r>
                  <w:r w:rsidRPr="00426823">
                    <w:rPr>
                      <w:rFonts w:asciiTheme="minorHAnsi" w:hAnsiTheme="minorHAnsi" w:cstheme="minorHAnsi"/>
                      <w:szCs w:val="16"/>
                      <w:lang w:val="es-ES"/>
                    </w:rPr>
                    <w:t xml:space="preserve">: </w:t>
                  </w:r>
                  <w:r>
                    <w:rPr>
                      <w:rFonts w:asciiTheme="minorHAnsi" w:hAnsiTheme="minorHAnsi" w:cstheme="minorHAnsi"/>
                      <w:szCs w:val="16"/>
                      <w:lang w:val="es-ES"/>
                    </w:rPr>
                    <w:t>Informe al cumplimiento del Hito</w:t>
                  </w:r>
                </w:p>
                <w:p w:rsidR="00B205CB" w:rsidRPr="00426823" w:rsidRDefault="00B205CB" w:rsidP="00B55C5F">
                  <w:pPr>
                    <w:pStyle w:val="Textoindependiente"/>
                    <w:rPr>
                      <w:rFonts w:asciiTheme="minorHAnsi" w:hAnsiTheme="minorHAnsi" w:cstheme="minorHAnsi"/>
                      <w:sz w:val="16"/>
                      <w:szCs w:val="16"/>
                      <w:lang w:val="es-ES"/>
                    </w:rPr>
                  </w:pPr>
                  <w:r w:rsidRPr="00081759">
                    <w:rPr>
                      <w:rFonts w:asciiTheme="minorHAnsi" w:hAnsiTheme="minorHAnsi" w:cstheme="minorHAnsi"/>
                      <w:szCs w:val="16"/>
                      <w:u w:val="single"/>
                      <w:lang w:val="es-ES"/>
                    </w:rPr>
                    <w:t>Reportado a</w:t>
                  </w:r>
                  <w:r w:rsidRPr="00426823">
                    <w:rPr>
                      <w:rFonts w:asciiTheme="minorHAnsi" w:hAnsiTheme="minorHAnsi" w:cstheme="minorHAnsi"/>
                      <w:szCs w:val="16"/>
                      <w:lang w:val="es-ES"/>
                    </w:rPr>
                    <w:t xml:space="preserve">: </w:t>
                  </w:r>
                  <w:r>
                    <w:rPr>
                      <w:rFonts w:asciiTheme="minorHAnsi" w:hAnsiTheme="minorHAnsi" w:cstheme="minorHAnsi"/>
                      <w:szCs w:val="16"/>
                      <w:lang w:val="es-ES"/>
                    </w:rPr>
                    <w:t xml:space="preserve">Gerente de Operaciones de </w:t>
                  </w:r>
                  <w:r w:rsidRPr="00426823">
                    <w:rPr>
                      <w:rFonts w:asciiTheme="minorHAnsi" w:hAnsiTheme="minorHAnsi" w:cstheme="minorHAnsi"/>
                      <w:szCs w:val="16"/>
                      <w:lang w:val="es-ES"/>
                    </w:rPr>
                    <w:t>CIME Ingenieros S.A.</w:t>
                  </w:r>
                </w:p>
              </w:tc>
            </w:tr>
            <w:tr w:rsidR="00B205CB" w:rsidRPr="004A2460" w:rsidTr="00B55C5F">
              <w:trPr>
                <w:cantSplit/>
                <w:trHeight w:val="962"/>
                <w:jc w:val="center"/>
              </w:trPr>
              <w:tc>
                <w:tcPr>
                  <w:tcW w:w="2737" w:type="dxa"/>
                  <w:tcBorders>
                    <w:left w:val="nil"/>
                  </w:tcBorders>
                </w:tcPr>
                <w:p w:rsidR="00B205CB" w:rsidRDefault="00B205CB" w:rsidP="00B55C5F">
                  <w:pPr>
                    <w:pStyle w:val="Textoindependiente"/>
                    <w:rPr>
                      <w:rFonts w:asciiTheme="minorHAnsi" w:hAnsiTheme="minorHAnsi" w:cstheme="minorHAnsi"/>
                      <w:sz w:val="22"/>
                      <w:szCs w:val="22"/>
                      <w:lang w:val="es-ES"/>
                    </w:rPr>
                  </w:pPr>
                  <w:r>
                    <w:rPr>
                      <w:rFonts w:asciiTheme="minorHAnsi" w:hAnsiTheme="minorHAnsi" w:cstheme="minorHAnsi"/>
                      <w:sz w:val="22"/>
                      <w:szCs w:val="22"/>
                      <w:lang w:val="es-ES"/>
                    </w:rPr>
                    <w:t>Procura</w:t>
                  </w:r>
                </w:p>
              </w:tc>
              <w:tc>
                <w:tcPr>
                  <w:tcW w:w="2835" w:type="dxa"/>
                </w:tcPr>
                <w:p w:rsidR="00B205CB" w:rsidRDefault="00B205CB" w:rsidP="00B55C5F">
                  <w:pPr>
                    <w:pStyle w:val="Textoindependiente"/>
                    <w:rPr>
                      <w:rFonts w:asciiTheme="minorHAnsi" w:hAnsiTheme="minorHAnsi" w:cstheme="minorHAnsi"/>
                      <w:sz w:val="22"/>
                      <w:szCs w:val="22"/>
                      <w:lang w:val="es-ES"/>
                    </w:rPr>
                  </w:pPr>
                  <w:r>
                    <w:rPr>
                      <w:rFonts w:asciiTheme="minorHAnsi" w:hAnsiTheme="minorHAnsi" w:cstheme="minorHAnsi"/>
                      <w:sz w:val="22"/>
                      <w:szCs w:val="22"/>
                      <w:lang w:val="es-ES"/>
                    </w:rPr>
                    <w:t>Porcentaje Completado con Puertas de Hito (PCPH)</w:t>
                  </w:r>
                </w:p>
              </w:tc>
              <w:tc>
                <w:tcPr>
                  <w:tcW w:w="3874" w:type="dxa"/>
                  <w:tcBorders>
                    <w:right w:val="nil"/>
                  </w:tcBorders>
                </w:tcPr>
                <w:p w:rsidR="00B205CB" w:rsidRPr="00081759" w:rsidRDefault="00B205CB" w:rsidP="00B55C5F">
                  <w:pPr>
                    <w:pStyle w:val="Textoindependiente"/>
                    <w:rPr>
                      <w:rFonts w:asciiTheme="minorHAnsi" w:hAnsiTheme="minorHAnsi" w:cstheme="minorHAnsi"/>
                      <w:szCs w:val="22"/>
                      <w:lang w:val="es-ES"/>
                    </w:rPr>
                  </w:pPr>
                  <w:r w:rsidRPr="00081759">
                    <w:rPr>
                      <w:rFonts w:asciiTheme="minorHAnsi" w:hAnsiTheme="minorHAnsi" w:cstheme="minorHAnsi"/>
                      <w:szCs w:val="22"/>
                      <w:u w:val="single"/>
                      <w:lang w:val="es-ES"/>
                    </w:rPr>
                    <w:t>Preparado por</w:t>
                  </w:r>
                  <w:r w:rsidRPr="00081759">
                    <w:rPr>
                      <w:rFonts w:asciiTheme="minorHAnsi" w:hAnsiTheme="minorHAnsi" w:cstheme="minorHAnsi"/>
                      <w:szCs w:val="22"/>
                      <w:lang w:val="es-ES"/>
                    </w:rPr>
                    <w:t>: Gerente técnico comercial</w:t>
                  </w:r>
                </w:p>
                <w:p w:rsidR="00B205CB" w:rsidRPr="00081759" w:rsidRDefault="00B205CB" w:rsidP="00B55C5F">
                  <w:pPr>
                    <w:pStyle w:val="Textoindependiente"/>
                    <w:rPr>
                      <w:rFonts w:asciiTheme="minorHAnsi" w:hAnsiTheme="minorHAnsi" w:cstheme="minorHAnsi"/>
                      <w:szCs w:val="22"/>
                      <w:lang w:val="es-ES"/>
                    </w:rPr>
                  </w:pPr>
                  <w:r w:rsidRPr="00081759">
                    <w:rPr>
                      <w:rFonts w:asciiTheme="minorHAnsi" w:hAnsiTheme="minorHAnsi" w:cstheme="minorHAnsi"/>
                      <w:szCs w:val="22"/>
                      <w:u w:val="single"/>
                      <w:lang w:val="es-ES"/>
                    </w:rPr>
                    <w:t>Frecuencia</w:t>
                  </w:r>
                  <w:r w:rsidRPr="00081759">
                    <w:rPr>
                      <w:rFonts w:asciiTheme="minorHAnsi" w:hAnsiTheme="minorHAnsi" w:cstheme="minorHAnsi"/>
                      <w:szCs w:val="22"/>
                      <w:lang w:val="es-ES"/>
                    </w:rPr>
                    <w:t xml:space="preserve">: </w:t>
                  </w:r>
                  <w:r>
                    <w:rPr>
                      <w:rFonts w:asciiTheme="minorHAnsi" w:hAnsiTheme="minorHAnsi" w:cstheme="minorHAnsi"/>
                      <w:szCs w:val="22"/>
                      <w:lang w:val="es-ES"/>
                    </w:rPr>
                    <w:t xml:space="preserve">Informe </w:t>
                  </w:r>
                  <w:r w:rsidRPr="00081759">
                    <w:rPr>
                      <w:rFonts w:asciiTheme="minorHAnsi" w:hAnsiTheme="minorHAnsi" w:cstheme="minorHAnsi"/>
                      <w:szCs w:val="22"/>
                      <w:lang w:val="es-ES"/>
                    </w:rPr>
                    <w:t>Quincenal</w:t>
                  </w:r>
                </w:p>
                <w:p w:rsidR="00B205CB" w:rsidRPr="00081759" w:rsidRDefault="00B205CB" w:rsidP="00B55C5F">
                  <w:pPr>
                    <w:pStyle w:val="Textoindependiente"/>
                    <w:rPr>
                      <w:rFonts w:asciiTheme="minorHAnsi" w:hAnsiTheme="minorHAnsi" w:cstheme="minorHAnsi"/>
                      <w:sz w:val="22"/>
                      <w:szCs w:val="22"/>
                      <w:lang w:val="es-ES"/>
                    </w:rPr>
                  </w:pPr>
                  <w:r w:rsidRPr="00081759">
                    <w:rPr>
                      <w:rFonts w:asciiTheme="minorHAnsi" w:hAnsiTheme="minorHAnsi" w:cstheme="minorHAnsi"/>
                      <w:szCs w:val="22"/>
                      <w:u w:val="single"/>
                      <w:lang w:val="es-ES"/>
                    </w:rPr>
                    <w:t>Reportado a</w:t>
                  </w:r>
                  <w:r w:rsidRPr="00081759">
                    <w:rPr>
                      <w:rFonts w:asciiTheme="minorHAnsi" w:hAnsiTheme="minorHAnsi" w:cstheme="minorHAnsi"/>
                      <w:szCs w:val="22"/>
                      <w:lang w:val="es-ES"/>
                    </w:rPr>
                    <w:t>: Gerente de Operaciones de CIME Ingenieros S.A.</w:t>
                  </w:r>
                </w:p>
              </w:tc>
            </w:tr>
            <w:tr w:rsidR="00B205CB" w:rsidRPr="004A2460" w:rsidTr="00B55C5F">
              <w:trPr>
                <w:cantSplit/>
                <w:trHeight w:val="976"/>
                <w:jc w:val="center"/>
              </w:trPr>
              <w:tc>
                <w:tcPr>
                  <w:tcW w:w="2737" w:type="dxa"/>
                  <w:tcBorders>
                    <w:left w:val="nil"/>
                  </w:tcBorders>
                </w:tcPr>
                <w:p w:rsidR="00B205CB" w:rsidRDefault="00B205CB" w:rsidP="00B55C5F">
                  <w:pPr>
                    <w:pStyle w:val="Textoindependiente"/>
                    <w:rPr>
                      <w:rFonts w:asciiTheme="minorHAnsi" w:hAnsiTheme="minorHAnsi" w:cstheme="minorHAnsi"/>
                      <w:sz w:val="22"/>
                      <w:szCs w:val="22"/>
                      <w:lang w:val="es-ES"/>
                    </w:rPr>
                  </w:pPr>
                  <w:r w:rsidRPr="00081759">
                    <w:rPr>
                      <w:rFonts w:asciiTheme="minorHAnsi" w:hAnsiTheme="minorHAnsi" w:cstheme="minorHAnsi"/>
                      <w:sz w:val="22"/>
                      <w:szCs w:val="22"/>
                      <w:lang w:val="es-ES"/>
                    </w:rPr>
                    <w:t>Trabajos Pre</w:t>
                  </w:r>
                  <w:r>
                    <w:rPr>
                      <w:rFonts w:asciiTheme="minorHAnsi" w:hAnsiTheme="minorHAnsi" w:cstheme="minorHAnsi"/>
                      <w:sz w:val="22"/>
                      <w:szCs w:val="22"/>
                      <w:lang w:val="es-ES"/>
                    </w:rPr>
                    <w:t>liminares e Instalaciones Provis</w:t>
                  </w:r>
                  <w:r w:rsidRPr="00081759">
                    <w:rPr>
                      <w:rFonts w:asciiTheme="minorHAnsi" w:hAnsiTheme="minorHAnsi" w:cstheme="minorHAnsi"/>
                      <w:sz w:val="22"/>
                      <w:szCs w:val="22"/>
                      <w:lang w:val="es-ES"/>
                    </w:rPr>
                    <w:t>ionales</w:t>
                  </w:r>
                </w:p>
              </w:tc>
              <w:tc>
                <w:tcPr>
                  <w:tcW w:w="2835" w:type="dxa"/>
                </w:tcPr>
                <w:p w:rsidR="00B205CB" w:rsidRDefault="00B205CB" w:rsidP="00B55C5F">
                  <w:pPr>
                    <w:pStyle w:val="Textoindependiente"/>
                    <w:rPr>
                      <w:rFonts w:asciiTheme="minorHAnsi" w:hAnsiTheme="minorHAnsi" w:cstheme="minorHAnsi"/>
                      <w:sz w:val="22"/>
                      <w:szCs w:val="22"/>
                      <w:lang w:val="es-ES"/>
                    </w:rPr>
                  </w:pPr>
                  <w:r>
                    <w:rPr>
                      <w:rFonts w:asciiTheme="minorHAnsi" w:hAnsiTheme="minorHAnsi" w:cstheme="minorHAnsi"/>
                      <w:sz w:val="22"/>
                      <w:szCs w:val="22"/>
                      <w:lang w:val="es-ES"/>
                    </w:rPr>
                    <w:t>Porcentaje Completado (PC)</w:t>
                  </w:r>
                </w:p>
              </w:tc>
              <w:tc>
                <w:tcPr>
                  <w:tcW w:w="3874" w:type="dxa"/>
                  <w:tcBorders>
                    <w:right w:val="nil"/>
                  </w:tcBorders>
                </w:tcPr>
                <w:p w:rsidR="00B205CB" w:rsidRPr="00081759" w:rsidRDefault="00B205CB" w:rsidP="00B55C5F">
                  <w:pPr>
                    <w:pStyle w:val="Textoindependiente"/>
                    <w:rPr>
                      <w:rFonts w:asciiTheme="minorHAnsi" w:hAnsiTheme="minorHAnsi" w:cstheme="minorHAnsi"/>
                      <w:szCs w:val="22"/>
                      <w:lang w:val="es-ES"/>
                    </w:rPr>
                  </w:pPr>
                  <w:r w:rsidRPr="00081759">
                    <w:rPr>
                      <w:rFonts w:asciiTheme="minorHAnsi" w:hAnsiTheme="minorHAnsi" w:cstheme="minorHAnsi"/>
                      <w:szCs w:val="22"/>
                      <w:u w:val="single"/>
                      <w:lang w:val="es-ES"/>
                    </w:rPr>
                    <w:t>Preparado por</w:t>
                  </w:r>
                  <w:r w:rsidRPr="00081759">
                    <w:rPr>
                      <w:rFonts w:asciiTheme="minorHAnsi" w:hAnsiTheme="minorHAnsi" w:cstheme="minorHAnsi"/>
                      <w:szCs w:val="22"/>
                      <w:lang w:val="es-ES"/>
                    </w:rPr>
                    <w:t xml:space="preserve">: </w:t>
                  </w:r>
                  <w:r>
                    <w:rPr>
                      <w:rFonts w:asciiTheme="minorHAnsi" w:hAnsiTheme="minorHAnsi" w:cstheme="minorHAnsi"/>
                      <w:szCs w:val="22"/>
                      <w:lang w:val="es-ES"/>
                    </w:rPr>
                    <w:t>Residente de Obra</w:t>
                  </w:r>
                </w:p>
                <w:p w:rsidR="00B205CB" w:rsidRPr="00081759" w:rsidRDefault="00B205CB" w:rsidP="00B55C5F">
                  <w:pPr>
                    <w:pStyle w:val="Textoindependiente"/>
                    <w:rPr>
                      <w:rFonts w:asciiTheme="minorHAnsi" w:hAnsiTheme="minorHAnsi" w:cstheme="minorHAnsi"/>
                      <w:szCs w:val="22"/>
                      <w:lang w:val="es-ES"/>
                    </w:rPr>
                  </w:pPr>
                  <w:r w:rsidRPr="00081759">
                    <w:rPr>
                      <w:rFonts w:asciiTheme="minorHAnsi" w:hAnsiTheme="minorHAnsi" w:cstheme="minorHAnsi"/>
                      <w:szCs w:val="22"/>
                      <w:u w:val="single"/>
                      <w:lang w:val="es-ES"/>
                    </w:rPr>
                    <w:t>Frecuencia</w:t>
                  </w:r>
                  <w:r w:rsidRPr="00081759">
                    <w:rPr>
                      <w:rFonts w:asciiTheme="minorHAnsi" w:hAnsiTheme="minorHAnsi" w:cstheme="minorHAnsi"/>
                      <w:szCs w:val="22"/>
                      <w:lang w:val="es-ES"/>
                    </w:rPr>
                    <w:t xml:space="preserve">: </w:t>
                  </w:r>
                  <w:r>
                    <w:rPr>
                      <w:rFonts w:asciiTheme="minorHAnsi" w:hAnsiTheme="minorHAnsi" w:cstheme="minorHAnsi"/>
                      <w:szCs w:val="22"/>
                      <w:lang w:val="es-ES"/>
                    </w:rPr>
                    <w:t>Informe Semanal</w:t>
                  </w:r>
                </w:p>
                <w:p w:rsidR="00B205CB" w:rsidRPr="00081759" w:rsidRDefault="00B205CB" w:rsidP="00B55C5F">
                  <w:pPr>
                    <w:pStyle w:val="Textoindependiente"/>
                    <w:rPr>
                      <w:rFonts w:asciiTheme="minorHAnsi" w:hAnsiTheme="minorHAnsi" w:cstheme="minorHAnsi"/>
                      <w:szCs w:val="22"/>
                      <w:u w:val="single"/>
                      <w:lang w:val="es-ES"/>
                    </w:rPr>
                  </w:pPr>
                  <w:r w:rsidRPr="00081759">
                    <w:rPr>
                      <w:rFonts w:asciiTheme="minorHAnsi" w:hAnsiTheme="minorHAnsi" w:cstheme="minorHAnsi"/>
                      <w:szCs w:val="22"/>
                      <w:u w:val="single"/>
                      <w:lang w:val="es-ES"/>
                    </w:rPr>
                    <w:t>Reportado a</w:t>
                  </w:r>
                  <w:r w:rsidRPr="00081759">
                    <w:rPr>
                      <w:rFonts w:asciiTheme="minorHAnsi" w:hAnsiTheme="minorHAnsi" w:cstheme="minorHAnsi"/>
                      <w:szCs w:val="22"/>
                      <w:lang w:val="es-ES"/>
                    </w:rPr>
                    <w:t>: Gerente de Operaciones de CIME Ingenieros S.A.</w:t>
                  </w:r>
                </w:p>
              </w:tc>
            </w:tr>
            <w:tr w:rsidR="00B205CB" w:rsidRPr="004A2460" w:rsidTr="00B55C5F">
              <w:trPr>
                <w:cantSplit/>
                <w:trHeight w:val="977"/>
                <w:jc w:val="center"/>
              </w:trPr>
              <w:tc>
                <w:tcPr>
                  <w:tcW w:w="2737" w:type="dxa"/>
                  <w:tcBorders>
                    <w:left w:val="nil"/>
                  </w:tcBorders>
                </w:tcPr>
                <w:p w:rsidR="00B205CB" w:rsidRDefault="00B205CB" w:rsidP="00B55C5F">
                  <w:pPr>
                    <w:pStyle w:val="Textoindependiente"/>
                    <w:rPr>
                      <w:rFonts w:asciiTheme="minorHAnsi" w:hAnsiTheme="minorHAnsi" w:cstheme="minorHAnsi"/>
                      <w:sz w:val="22"/>
                      <w:szCs w:val="22"/>
                      <w:lang w:val="es-ES"/>
                    </w:rPr>
                  </w:pPr>
                  <w:r w:rsidRPr="00081759">
                    <w:rPr>
                      <w:rFonts w:asciiTheme="minorHAnsi" w:hAnsiTheme="minorHAnsi" w:cstheme="minorHAnsi"/>
                      <w:sz w:val="22"/>
                      <w:szCs w:val="22"/>
                      <w:lang w:val="es-ES"/>
                    </w:rPr>
                    <w:t>Trabajos civiles</w:t>
                  </w:r>
                </w:p>
              </w:tc>
              <w:tc>
                <w:tcPr>
                  <w:tcW w:w="2835" w:type="dxa"/>
                </w:tcPr>
                <w:p w:rsidR="00B205CB" w:rsidRDefault="00B205CB" w:rsidP="00B55C5F">
                  <w:pPr>
                    <w:pStyle w:val="Textoindependiente"/>
                    <w:rPr>
                      <w:rFonts w:asciiTheme="minorHAnsi" w:hAnsiTheme="minorHAnsi" w:cstheme="minorHAnsi"/>
                      <w:sz w:val="22"/>
                      <w:szCs w:val="22"/>
                      <w:lang w:val="es-ES"/>
                    </w:rPr>
                  </w:pPr>
                  <w:r>
                    <w:rPr>
                      <w:rFonts w:asciiTheme="minorHAnsi" w:hAnsiTheme="minorHAnsi" w:cstheme="minorHAnsi"/>
                      <w:sz w:val="22"/>
                      <w:szCs w:val="22"/>
                      <w:lang w:val="es-ES"/>
                    </w:rPr>
                    <w:t>Porcentaje Completado (PC)</w:t>
                  </w:r>
                </w:p>
              </w:tc>
              <w:tc>
                <w:tcPr>
                  <w:tcW w:w="3874" w:type="dxa"/>
                  <w:tcBorders>
                    <w:right w:val="nil"/>
                  </w:tcBorders>
                </w:tcPr>
                <w:p w:rsidR="00B205CB" w:rsidRPr="00081759" w:rsidRDefault="00B205CB" w:rsidP="00B55C5F">
                  <w:pPr>
                    <w:pStyle w:val="Textoindependiente"/>
                    <w:rPr>
                      <w:rFonts w:asciiTheme="minorHAnsi" w:hAnsiTheme="minorHAnsi" w:cstheme="minorHAnsi"/>
                      <w:szCs w:val="22"/>
                      <w:lang w:val="es-ES"/>
                    </w:rPr>
                  </w:pPr>
                  <w:r w:rsidRPr="00081759">
                    <w:rPr>
                      <w:rFonts w:asciiTheme="minorHAnsi" w:hAnsiTheme="minorHAnsi" w:cstheme="minorHAnsi"/>
                      <w:szCs w:val="22"/>
                      <w:u w:val="single"/>
                      <w:lang w:val="es-ES"/>
                    </w:rPr>
                    <w:t>Preparado por</w:t>
                  </w:r>
                  <w:r w:rsidRPr="00081759">
                    <w:rPr>
                      <w:rFonts w:asciiTheme="minorHAnsi" w:hAnsiTheme="minorHAnsi" w:cstheme="minorHAnsi"/>
                      <w:szCs w:val="22"/>
                      <w:lang w:val="es-ES"/>
                    </w:rPr>
                    <w:t xml:space="preserve">: </w:t>
                  </w:r>
                  <w:r>
                    <w:rPr>
                      <w:rFonts w:asciiTheme="minorHAnsi" w:hAnsiTheme="minorHAnsi" w:cstheme="minorHAnsi"/>
                      <w:szCs w:val="22"/>
                      <w:lang w:val="es-ES"/>
                    </w:rPr>
                    <w:t>Residente de Obra</w:t>
                  </w:r>
                </w:p>
                <w:p w:rsidR="00B205CB" w:rsidRPr="00081759" w:rsidRDefault="00B205CB" w:rsidP="00B55C5F">
                  <w:pPr>
                    <w:pStyle w:val="Textoindependiente"/>
                    <w:rPr>
                      <w:rFonts w:asciiTheme="minorHAnsi" w:hAnsiTheme="minorHAnsi" w:cstheme="minorHAnsi"/>
                      <w:szCs w:val="22"/>
                      <w:lang w:val="es-ES"/>
                    </w:rPr>
                  </w:pPr>
                  <w:r w:rsidRPr="00081759">
                    <w:rPr>
                      <w:rFonts w:asciiTheme="minorHAnsi" w:hAnsiTheme="minorHAnsi" w:cstheme="minorHAnsi"/>
                      <w:szCs w:val="22"/>
                      <w:u w:val="single"/>
                      <w:lang w:val="es-ES"/>
                    </w:rPr>
                    <w:t>Frecuencia</w:t>
                  </w:r>
                  <w:r w:rsidRPr="00081759">
                    <w:rPr>
                      <w:rFonts w:asciiTheme="minorHAnsi" w:hAnsiTheme="minorHAnsi" w:cstheme="minorHAnsi"/>
                      <w:szCs w:val="22"/>
                      <w:lang w:val="es-ES"/>
                    </w:rPr>
                    <w:t xml:space="preserve">: </w:t>
                  </w:r>
                  <w:r>
                    <w:rPr>
                      <w:rFonts w:asciiTheme="minorHAnsi" w:hAnsiTheme="minorHAnsi" w:cstheme="minorHAnsi"/>
                      <w:szCs w:val="22"/>
                      <w:lang w:val="es-ES"/>
                    </w:rPr>
                    <w:t>Informe Semanal</w:t>
                  </w:r>
                </w:p>
                <w:p w:rsidR="00B205CB" w:rsidRPr="00081759" w:rsidRDefault="00B205CB" w:rsidP="00B55C5F">
                  <w:pPr>
                    <w:pStyle w:val="Textoindependiente"/>
                    <w:rPr>
                      <w:rFonts w:asciiTheme="minorHAnsi" w:hAnsiTheme="minorHAnsi" w:cstheme="minorHAnsi"/>
                      <w:szCs w:val="22"/>
                      <w:u w:val="single"/>
                      <w:lang w:val="es-ES"/>
                    </w:rPr>
                  </w:pPr>
                  <w:r w:rsidRPr="00081759">
                    <w:rPr>
                      <w:rFonts w:asciiTheme="minorHAnsi" w:hAnsiTheme="minorHAnsi" w:cstheme="minorHAnsi"/>
                      <w:szCs w:val="22"/>
                      <w:u w:val="single"/>
                      <w:lang w:val="es-ES"/>
                    </w:rPr>
                    <w:t>Reportado a</w:t>
                  </w:r>
                  <w:r w:rsidRPr="00081759">
                    <w:rPr>
                      <w:rFonts w:asciiTheme="minorHAnsi" w:hAnsiTheme="minorHAnsi" w:cstheme="minorHAnsi"/>
                      <w:szCs w:val="22"/>
                      <w:lang w:val="es-ES"/>
                    </w:rPr>
                    <w:t>: Gerente de Operaciones de CIME Ingenieros S.A.</w:t>
                  </w:r>
                </w:p>
              </w:tc>
            </w:tr>
            <w:tr w:rsidR="00B205CB" w:rsidRPr="004A2460" w:rsidTr="00B55C5F">
              <w:trPr>
                <w:cantSplit/>
                <w:trHeight w:val="977"/>
                <w:jc w:val="center"/>
              </w:trPr>
              <w:tc>
                <w:tcPr>
                  <w:tcW w:w="2737" w:type="dxa"/>
                  <w:tcBorders>
                    <w:left w:val="nil"/>
                  </w:tcBorders>
                </w:tcPr>
                <w:p w:rsidR="00B205CB" w:rsidRPr="00081759" w:rsidRDefault="00B205CB" w:rsidP="00B55C5F">
                  <w:pPr>
                    <w:pStyle w:val="Textoindependiente"/>
                    <w:rPr>
                      <w:rFonts w:asciiTheme="minorHAnsi" w:hAnsiTheme="minorHAnsi" w:cstheme="minorHAnsi"/>
                      <w:sz w:val="22"/>
                      <w:szCs w:val="22"/>
                      <w:lang w:val="es-ES"/>
                    </w:rPr>
                  </w:pPr>
                  <w:r w:rsidRPr="00081759">
                    <w:rPr>
                      <w:rFonts w:asciiTheme="minorHAnsi" w:hAnsiTheme="minorHAnsi" w:cstheme="minorHAnsi"/>
                      <w:sz w:val="22"/>
                      <w:szCs w:val="22"/>
                      <w:lang w:val="es-ES"/>
                    </w:rPr>
                    <w:t>Trabajos Mecánicos</w:t>
                  </w:r>
                </w:p>
              </w:tc>
              <w:tc>
                <w:tcPr>
                  <w:tcW w:w="2835" w:type="dxa"/>
                </w:tcPr>
                <w:p w:rsidR="00B205CB" w:rsidRDefault="00B205CB" w:rsidP="00B55C5F">
                  <w:pPr>
                    <w:pStyle w:val="Textoindependiente"/>
                    <w:rPr>
                      <w:rFonts w:asciiTheme="minorHAnsi" w:hAnsiTheme="minorHAnsi" w:cstheme="minorHAnsi"/>
                      <w:sz w:val="22"/>
                      <w:szCs w:val="22"/>
                      <w:lang w:val="es-ES"/>
                    </w:rPr>
                  </w:pPr>
                  <w:r>
                    <w:rPr>
                      <w:rFonts w:asciiTheme="minorHAnsi" w:hAnsiTheme="minorHAnsi" w:cstheme="minorHAnsi"/>
                      <w:sz w:val="22"/>
                      <w:szCs w:val="22"/>
                      <w:lang w:val="es-ES"/>
                    </w:rPr>
                    <w:t>Porcentaje Completado (PC)</w:t>
                  </w:r>
                </w:p>
              </w:tc>
              <w:tc>
                <w:tcPr>
                  <w:tcW w:w="3874" w:type="dxa"/>
                  <w:tcBorders>
                    <w:right w:val="nil"/>
                  </w:tcBorders>
                </w:tcPr>
                <w:p w:rsidR="00B205CB" w:rsidRPr="00081759" w:rsidRDefault="00B205CB" w:rsidP="00B55C5F">
                  <w:pPr>
                    <w:pStyle w:val="Textoindependiente"/>
                    <w:rPr>
                      <w:rFonts w:asciiTheme="minorHAnsi" w:hAnsiTheme="minorHAnsi" w:cstheme="minorHAnsi"/>
                      <w:szCs w:val="22"/>
                      <w:lang w:val="es-ES"/>
                    </w:rPr>
                  </w:pPr>
                  <w:r w:rsidRPr="00081759">
                    <w:rPr>
                      <w:rFonts w:asciiTheme="minorHAnsi" w:hAnsiTheme="minorHAnsi" w:cstheme="minorHAnsi"/>
                      <w:szCs w:val="22"/>
                      <w:u w:val="single"/>
                      <w:lang w:val="es-ES"/>
                    </w:rPr>
                    <w:t>Preparado por</w:t>
                  </w:r>
                  <w:r w:rsidRPr="00081759">
                    <w:rPr>
                      <w:rFonts w:asciiTheme="minorHAnsi" w:hAnsiTheme="minorHAnsi" w:cstheme="minorHAnsi"/>
                      <w:szCs w:val="22"/>
                      <w:lang w:val="es-ES"/>
                    </w:rPr>
                    <w:t xml:space="preserve">: </w:t>
                  </w:r>
                  <w:r>
                    <w:rPr>
                      <w:rFonts w:asciiTheme="minorHAnsi" w:hAnsiTheme="minorHAnsi" w:cstheme="minorHAnsi"/>
                      <w:szCs w:val="22"/>
                      <w:lang w:val="es-ES"/>
                    </w:rPr>
                    <w:t>Residente de Obra</w:t>
                  </w:r>
                </w:p>
                <w:p w:rsidR="00B205CB" w:rsidRPr="00081759" w:rsidRDefault="00B205CB" w:rsidP="00B55C5F">
                  <w:pPr>
                    <w:pStyle w:val="Textoindependiente"/>
                    <w:rPr>
                      <w:rFonts w:asciiTheme="minorHAnsi" w:hAnsiTheme="minorHAnsi" w:cstheme="minorHAnsi"/>
                      <w:szCs w:val="22"/>
                      <w:lang w:val="es-ES"/>
                    </w:rPr>
                  </w:pPr>
                  <w:r w:rsidRPr="00081759">
                    <w:rPr>
                      <w:rFonts w:asciiTheme="minorHAnsi" w:hAnsiTheme="minorHAnsi" w:cstheme="minorHAnsi"/>
                      <w:szCs w:val="22"/>
                      <w:u w:val="single"/>
                      <w:lang w:val="es-ES"/>
                    </w:rPr>
                    <w:t>Frecuencia</w:t>
                  </w:r>
                  <w:r w:rsidRPr="00081759">
                    <w:rPr>
                      <w:rFonts w:asciiTheme="minorHAnsi" w:hAnsiTheme="minorHAnsi" w:cstheme="minorHAnsi"/>
                      <w:szCs w:val="22"/>
                      <w:lang w:val="es-ES"/>
                    </w:rPr>
                    <w:t xml:space="preserve">: </w:t>
                  </w:r>
                  <w:r>
                    <w:rPr>
                      <w:rFonts w:asciiTheme="minorHAnsi" w:hAnsiTheme="minorHAnsi" w:cstheme="minorHAnsi"/>
                      <w:szCs w:val="22"/>
                      <w:lang w:val="es-ES"/>
                    </w:rPr>
                    <w:t>Informe Semanal</w:t>
                  </w:r>
                </w:p>
                <w:p w:rsidR="00B205CB" w:rsidRPr="00081759" w:rsidRDefault="00B205CB" w:rsidP="00B55C5F">
                  <w:pPr>
                    <w:pStyle w:val="Textoindependiente"/>
                    <w:rPr>
                      <w:rFonts w:asciiTheme="minorHAnsi" w:hAnsiTheme="minorHAnsi" w:cstheme="minorHAnsi"/>
                      <w:szCs w:val="22"/>
                      <w:u w:val="single"/>
                      <w:lang w:val="es-ES"/>
                    </w:rPr>
                  </w:pPr>
                  <w:r w:rsidRPr="00081759">
                    <w:rPr>
                      <w:rFonts w:asciiTheme="minorHAnsi" w:hAnsiTheme="minorHAnsi" w:cstheme="minorHAnsi"/>
                      <w:szCs w:val="22"/>
                      <w:u w:val="single"/>
                      <w:lang w:val="es-ES"/>
                    </w:rPr>
                    <w:t>Reportado a</w:t>
                  </w:r>
                  <w:r w:rsidRPr="00081759">
                    <w:rPr>
                      <w:rFonts w:asciiTheme="minorHAnsi" w:hAnsiTheme="minorHAnsi" w:cstheme="minorHAnsi"/>
                      <w:szCs w:val="22"/>
                      <w:lang w:val="es-ES"/>
                    </w:rPr>
                    <w:t>: Gerente de Operaciones de CIME Ingenieros S.A.</w:t>
                  </w:r>
                </w:p>
              </w:tc>
            </w:tr>
          </w:tbl>
          <w:p w:rsidR="00B205CB" w:rsidRPr="004A2460" w:rsidRDefault="00B205CB" w:rsidP="00B55C5F">
            <w:pPr>
              <w:spacing w:line="240" w:lineRule="exact"/>
              <w:ind w:left="102"/>
              <w:rPr>
                <w:rFonts w:eastAsia="Arial" w:cstheme="minorHAnsi"/>
                <w:b/>
                <w:sz w:val="22"/>
                <w:lang w:val="es-ES"/>
              </w:rPr>
            </w:pPr>
          </w:p>
          <w:p w:rsidR="00B205CB" w:rsidRPr="004A2460" w:rsidRDefault="00B205CB" w:rsidP="00B55C5F">
            <w:pPr>
              <w:spacing w:line="240" w:lineRule="exact"/>
              <w:ind w:left="102"/>
              <w:rPr>
                <w:rFonts w:eastAsia="Arial" w:cstheme="minorHAnsi"/>
                <w:b/>
                <w:sz w:val="22"/>
                <w:lang w:val="es-ES"/>
              </w:rPr>
            </w:pPr>
          </w:p>
          <w:p w:rsidR="00B205CB" w:rsidRPr="004A2460" w:rsidRDefault="00B205CB" w:rsidP="00B55C5F">
            <w:pPr>
              <w:spacing w:line="240" w:lineRule="exact"/>
              <w:ind w:left="102"/>
              <w:rPr>
                <w:rFonts w:eastAsia="Arial" w:cstheme="minorHAnsi"/>
                <w:b/>
                <w:sz w:val="22"/>
                <w:lang w:val="es-ES"/>
              </w:rPr>
            </w:pPr>
          </w:p>
          <w:p w:rsidR="00B205CB" w:rsidRPr="004A2460" w:rsidRDefault="00B205CB" w:rsidP="00B55C5F">
            <w:pPr>
              <w:spacing w:line="240" w:lineRule="exact"/>
              <w:ind w:left="102"/>
              <w:rPr>
                <w:rFonts w:eastAsia="Arial" w:cstheme="minorHAnsi"/>
                <w:b/>
                <w:sz w:val="22"/>
                <w:lang w:val="es-ES"/>
              </w:rPr>
            </w:pPr>
          </w:p>
          <w:p w:rsidR="00B205CB" w:rsidRPr="004A2460" w:rsidRDefault="00B205CB" w:rsidP="00B55C5F">
            <w:pPr>
              <w:spacing w:line="240" w:lineRule="exact"/>
              <w:ind w:left="102"/>
              <w:rPr>
                <w:rFonts w:eastAsia="Arial" w:cstheme="minorHAnsi"/>
                <w:b/>
                <w:sz w:val="22"/>
                <w:lang w:val="es-ES"/>
              </w:rPr>
            </w:pPr>
          </w:p>
          <w:p w:rsidR="00B205CB" w:rsidRPr="004A2460" w:rsidRDefault="00B205CB" w:rsidP="00B55C5F">
            <w:pPr>
              <w:spacing w:line="240" w:lineRule="exact"/>
              <w:ind w:left="102"/>
              <w:rPr>
                <w:rFonts w:eastAsia="Arial" w:cstheme="minorHAnsi"/>
                <w:b/>
                <w:sz w:val="22"/>
                <w:lang w:val="es-ES"/>
              </w:rPr>
            </w:pPr>
          </w:p>
          <w:p w:rsidR="00B205CB" w:rsidRPr="004A2460" w:rsidRDefault="00B205CB" w:rsidP="00B55C5F">
            <w:pPr>
              <w:spacing w:line="240" w:lineRule="exact"/>
              <w:ind w:left="102"/>
              <w:rPr>
                <w:rFonts w:eastAsia="Arial" w:cstheme="minorHAnsi"/>
                <w:b/>
                <w:sz w:val="22"/>
                <w:lang w:val="es-ES"/>
              </w:rPr>
            </w:pPr>
          </w:p>
        </w:tc>
      </w:tr>
      <w:tr w:rsidR="00B205CB" w:rsidRPr="004A2460" w:rsidTr="00B205CB">
        <w:trPr>
          <w:trHeight w:hRule="exact" w:val="150"/>
        </w:trPr>
        <w:tc>
          <w:tcPr>
            <w:tcW w:w="9379" w:type="dxa"/>
            <w:gridSpan w:val="7"/>
            <w:tcBorders>
              <w:top w:val="single" w:sz="4" w:space="0" w:color="auto"/>
              <w:left w:val="single" w:sz="4" w:space="0" w:color="auto"/>
              <w:bottom w:val="single" w:sz="4" w:space="0" w:color="auto"/>
              <w:right w:val="single" w:sz="4" w:space="0" w:color="auto"/>
            </w:tcBorders>
          </w:tcPr>
          <w:p w:rsidR="00B205CB" w:rsidRPr="004A2460" w:rsidRDefault="00B205CB" w:rsidP="00B55C5F">
            <w:pPr>
              <w:pStyle w:val="Textoindependiente"/>
              <w:jc w:val="center"/>
              <w:rPr>
                <w:rFonts w:asciiTheme="minorHAnsi" w:hAnsiTheme="minorHAnsi" w:cstheme="minorHAnsi"/>
                <w:b/>
                <w:smallCaps/>
                <w:sz w:val="22"/>
                <w:szCs w:val="22"/>
              </w:rPr>
            </w:pPr>
          </w:p>
        </w:tc>
      </w:tr>
      <w:tr w:rsidR="00B205CB" w:rsidRPr="004A2460" w:rsidTr="00B205CB">
        <w:trPr>
          <w:trHeight w:hRule="exact" w:val="7595"/>
        </w:trPr>
        <w:tc>
          <w:tcPr>
            <w:tcW w:w="9379" w:type="dxa"/>
            <w:gridSpan w:val="7"/>
            <w:tcBorders>
              <w:top w:val="single" w:sz="4" w:space="0" w:color="auto"/>
              <w:left w:val="single" w:sz="5" w:space="0" w:color="000000"/>
              <w:bottom w:val="single" w:sz="5" w:space="0" w:color="000000"/>
              <w:right w:val="single" w:sz="5" w:space="0" w:color="000000"/>
            </w:tcBorders>
          </w:tcPr>
          <w:tbl>
            <w:tblPr>
              <w:tblW w:w="93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131"/>
              <w:gridCol w:w="225"/>
              <w:gridCol w:w="2906"/>
              <w:gridCol w:w="3131"/>
            </w:tblGrid>
            <w:tr w:rsidR="00B205CB" w:rsidRPr="00055AF7" w:rsidTr="00B55C5F">
              <w:trPr>
                <w:cantSplit/>
                <w:trHeight w:val="41"/>
                <w:jc w:val="center"/>
              </w:trPr>
              <w:tc>
                <w:tcPr>
                  <w:tcW w:w="9393" w:type="dxa"/>
                  <w:gridSpan w:val="4"/>
                  <w:shd w:val="clear" w:color="auto" w:fill="D5DCE4" w:themeFill="text2" w:themeFillTint="33"/>
                  <w:vAlign w:val="center"/>
                </w:tcPr>
                <w:p w:rsidR="00B205CB" w:rsidRPr="004A2460" w:rsidRDefault="00B205CB" w:rsidP="00B74BBE">
                  <w:pPr>
                    <w:pStyle w:val="Prrafodelista"/>
                    <w:numPr>
                      <w:ilvl w:val="0"/>
                      <w:numId w:val="20"/>
                    </w:numPr>
                    <w:spacing w:line="240" w:lineRule="exact"/>
                    <w:jc w:val="left"/>
                    <w:rPr>
                      <w:rFonts w:eastAsia="Arial" w:cstheme="minorHAnsi"/>
                      <w:b/>
                      <w:i/>
                      <w:sz w:val="22"/>
                    </w:rPr>
                  </w:pPr>
                  <w:r w:rsidRPr="004A2460">
                    <w:rPr>
                      <w:rFonts w:eastAsia="Arial" w:cstheme="minorHAnsi"/>
                      <w:b/>
                      <w:i/>
                      <w:sz w:val="22"/>
                    </w:rPr>
                    <w:lastRenderedPageBreak/>
                    <w:t>Fórmulas del valor ganado</w:t>
                  </w:r>
                </w:p>
                <w:p w:rsidR="00B205CB" w:rsidRPr="004A2460" w:rsidRDefault="00B205CB" w:rsidP="00B55C5F">
                  <w:pPr>
                    <w:spacing w:line="240" w:lineRule="exact"/>
                    <w:ind w:left="102"/>
                    <w:rPr>
                      <w:rFonts w:eastAsia="Arial" w:cstheme="minorHAnsi"/>
                      <w:b/>
                      <w:i/>
                      <w:sz w:val="22"/>
                    </w:rPr>
                  </w:pPr>
                </w:p>
              </w:tc>
            </w:tr>
            <w:tr w:rsidR="00B205CB" w:rsidRPr="004A2460" w:rsidTr="00B55C5F">
              <w:trPr>
                <w:cantSplit/>
                <w:trHeight w:val="41"/>
                <w:jc w:val="center"/>
              </w:trPr>
              <w:tc>
                <w:tcPr>
                  <w:tcW w:w="3131" w:type="dxa"/>
                  <w:shd w:val="clear" w:color="auto" w:fill="D9D9D9"/>
                  <w:vAlign w:val="center"/>
                </w:tcPr>
                <w:p w:rsidR="00B205CB" w:rsidRPr="004A2460" w:rsidRDefault="00B205CB" w:rsidP="00B55C5F">
                  <w:pPr>
                    <w:spacing w:line="240" w:lineRule="exact"/>
                    <w:ind w:left="102"/>
                    <w:rPr>
                      <w:rFonts w:eastAsia="Arial" w:cstheme="minorHAnsi"/>
                      <w:b/>
                      <w:i/>
                      <w:sz w:val="22"/>
                    </w:rPr>
                  </w:pPr>
                  <w:r w:rsidRPr="004A2460">
                    <w:rPr>
                      <w:rFonts w:cstheme="minorHAnsi"/>
                      <w:b/>
                      <w:smallCaps/>
                      <w:sz w:val="22"/>
                      <w:lang w:val="es-MX"/>
                    </w:rPr>
                    <w:t xml:space="preserve">Tipo  </w:t>
                  </w:r>
                  <w:r w:rsidRPr="004A2460">
                    <w:rPr>
                      <w:rFonts w:cstheme="minorHAnsi"/>
                      <w:i/>
                      <w:smallCaps/>
                      <w:sz w:val="22"/>
                      <w:lang w:val="es-MX"/>
                    </w:rPr>
                    <w:t>(CV, CPI; SV, SVI, EAC, ETC)</w:t>
                  </w:r>
                </w:p>
              </w:tc>
              <w:tc>
                <w:tcPr>
                  <w:tcW w:w="3131" w:type="dxa"/>
                  <w:gridSpan w:val="2"/>
                  <w:shd w:val="clear" w:color="auto" w:fill="D9D9D9"/>
                  <w:vAlign w:val="center"/>
                </w:tcPr>
                <w:p w:rsidR="00B205CB" w:rsidRPr="004A2460" w:rsidRDefault="00B205CB" w:rsidP="00B55C5F">
                  <w:pPr>
                    <w:spacing w:line="240" w:lineRule="exact"/>
                    <w:ind w:left="102"/>
                    <w:rPr>
                      <w:rFonts w:eastAsia="Arial" w:cstheme="minorHAnsi"/>
                      <w:b/>
                      <w:i/>
                      <w:sz w:val="22"/>
                    </w:rPr>
                  </w:pPr>
                  <w:r w:rsidRPr="004A2460">
                    <w:rPr>
                      <w:rFonts w:cstheme="minorHAnsi"/>
                      <w:b/>
                      <w:smallCaps/>
                      <w:sz w:val="22"/>
                      <w:lang w:val="es-MX"/>
                    </w:rPr>
                    <w:t xml:space="preserve">Fórmula </w:t>
                  </w:r>
                  <w:r w:rsidRPr="004A2460">
                    <w:rPr>
                      <w:rFonts w:cstheme="minorHAnsi"/>
                      <w:i/>
                      <w:smallCaps/>
                      <w:sz w:val="22"/>
                      <w:lang w:val="es-MX"/>
                    </w:rPr>
                    <w:t>(para el cálculo)</w:t>
                  </w:r>
                </w:p>
              </w:tc>
              <w:tc>
                <w:tcPr>
                  <w:tcW w:w="3131" w:type="dxa"/>
                  <w:shd w:val="clear" w:color="auto" w:fill="D9D9D9"/>
                  <w:vAlign w:val="center"/>
                </w:tcPr>
                <w:p w:rsidR="00B205CB" w:rsidRPr="004A2460" w:rsidRDefault="00B205CB" w:rsidP="00B55C5F">
                  <w:pPr>
                    <w:spacing w:line="240" w:lineRule="exact"/>
                    <w:ind w:left="102"/>
                    <w:rPr>
                      <w:rFonts w:eastAsia="Arial" w:cstheme="minorHAnsi"/>
                      <w:b/>
                      <w:i/>
                      <w:sz w:val="22"/>
                    </w:rPr>
                  </w:pPr>
                  <w:r w:rsidRPr="004A2460">
                    <w:rPr>
                      <w:rFonts w:cstheme="minorHAnsi"/>
                      <w:b/>
                      <w:smallCaps/>
                      <w:sz w:val="22"/>
                      <w:lang w:val="es-MX"/>
                    </w:rPr>
                    <w:t>MODO DE MEDICIÓN</w:t>
                  </w:r>
                  <w:r w:rsidRPr="004A2460">
                    <w:rPr>
                      <w:rFonts w:eastAsia="Arial" w:cstheme="minorHAnsi"/>
                      <w:b/>
                      <w:i/>
                      <w:sz w:val="22"/>
                    </w:rPr>
                    <w:t xml:space="preserve"> </w:t>
                  </w:r>
                  <w:r w:rsidRPr="004A2460">
                    <w:rPr>
                      <w:rFonts w:cstheme="minorHAnsi"/>
                      <w:i/>
                      <w:smallCaps/>
                      <w:sz w:val="22"/>
                      <w:lang w:val="es-MX"/>
                    </w:rPr>
                    <w:t>(QUIEN, COMO, FRECUENCIA, PARA QUIEN)</w:t>
                  </w:r>
                </w:p>
              </w:tc>
            </w:tr>
            <w:tr w:rsidR="00B205CB" w:rsidRPr="004A2460" w:rsidTr="00B55C5F">
              <w:trPr>
                <w:cantSplit/>
                <w:trHeight w:val="41"/>
                <w:jc w:val="center"/>
              </w:trPr>
              <w:tc>
                <w:tcPr>
                  <w:tcW w:w="3131" w:type="dxa"/>
                  <w:shd w:val="clear" w:color="auto" w:fill="auto"/>
                  <w:vAlign w:val="center"/>
                </w:tcPr>
                <w:p w:rsidR="00B205CB" w:rsidRPr="00163F2C" w:rsidRDefault="00B205CB" w:rsidP="00B55C5F">
                  <w:pPr>
                    <w:spacing w:line="240" w:lineRule="exact"/>
                    <w:ind w:left="102"/>
                    <w:rPr>
                      <w:rFonts w:eastAsia="Arial" w:cstheme="minorHAnsi"/>
                      <w:sz w:val="20"/>
                    </w:rPr>
                  </w:pPr>
                  <w:r>
                    <w:rPr>
                      <w:rFonts w:eastAsia="Arial" w:cstheme="minorHAnsi"/>
                    </w:rPr>
                    <w:t>Índice de Desempeño de Costo (</w:t>
                  </w:r>
                  <w:r w:rsidRPr="00163F2C">
                    <w:rPr>
                      <w:rFonts w:eastAsia="Arial" w:cstheme="minorHAnsi"/>
                      <w:sz w:val="20"/>
                    </w:rPr>
                    <w:t>CPI</w:t>
                  </w:r>
                  <w:r>
                    <w:rPr>
                      <w:rFonts w:eastAsia="Arial" w:cstheme="minorHAnsi"/>
                    </w:rPr>
                    <w:t>)</w:t>
                  </w:r>
                </w:p>
              </w:tc>
              <w:tc>
                <w:tcPr>
                  <w:tcW w:w="3131" w:type="dxa"/>
                  <w:gridSpan w:val="2"/>
                  <w:shd w:val="clear" w:color="auto" w:fill="auto"/>
                  <w:vAlign w:val="center"/>
                </w:tcPr>
                <w:p w:rsidR="00B205CB" w:rsidRPr="00163F2C" w:rsidRDefault="00B205CB" w:rsidP="00B55C5F">
                  <w:pPr>
                    <w:spacing w:line="240" w:lineRule="exact"/>
                    <w:ind w:left="102"/>
                    <w:rPr>
                      <w:rFonts w:eastAsia="Arial" w:cstheme="minorHAnsi"/>
                      <w:sz w:val="20"/>
                    </w:rPr>
                  </w:pPr>
                  <w:r w:rsidRPr="00163F2C">
                    <w:rPr>
                      <w:rFonts w:eastAsia="Arial" w:cstheme="minorHAnsi"/>
                      <w:sz w:val="20"/>
                    </w:rPr>
                    <w:t xml:space="preserve">Valor Ganado (EV) / Costo Actual (AC) </w:t>
                  </w:r>
                </w:p>
                <w:p w:rsidR="00B205CB" w:rsidRPr="00163F2C" w:rsidRDefault="00B205CB" w:rsidP="00B55C5F">
                  <w:pPr>
                    <w:spacing w:line="240" w:lineRule="exact"/>
                    <w:ind w:left="102"/>
                    <w:rPr>
                      <w:rFonts w:eastAsia="Arial" w:cstheme="minorHAnsi"/>
                      <w:sz w:val="20"/>
                    </w:rPr>
                  </w:pPr>
                  <w:r w:rsidRPr="00163F2C">
                    <w:rPr>
                      <w:rFonts w:eastAsia="Arial" w:cstheme="minorHAnsi"/>
                      <w:sz w:val="20"/>
                      <w:u w:val="single"/>
                    </w:rPr>
                    <w:t>Donde</w:t>
                  </w:r>
                  <w:r w:rsidRPr="00163F2C">
                    <w:rPr>
                      <w:rFonts w:eastAsia="Arial" w:cstheme="minorHAnsi"/>
                      <w:sz w:val="20"/>
                    </w:rPr>
                    <w:t>:</w:t>
                  </w:r>
                </w:p>
                <w:p w:rsidR="00B205CB" w:rsidRPr="00163F2C" w:rsidRDefault="00B205CB" w:rsidP="00B74BBE">
                  <w:pPr>
                    <w:pStyle w:val="Prrafodelista"/>
                    <w:numPr>
                      <w:ilvl w:val="0"/>
                      <w:numId w:val="21"/>
                    </w:numPr>
                    <w:spacing w:line="240" w:lineRule="exact"/>
                    <w:ind w:left="397"/>
                    <w:jc w:val="left"/>
                    <w:rPr>
                      <w:rFonts w:eastAsia="Arial" w:cstheme="minorHAnsi"/>
                      <w:sz w:val="20"/>
                    </w:rPr>
                  </w:pPr>
                  <w:r w:rsidRPr="00163F2C">
                    <w:rPr>
                      <w:rFonts w:eastAsia="Arial" w:cstheme="minorHAnsi"/>
                      <w:sz w:val="20"/>
                    </w:rPr>
                    <w:t>CPI &gt; 1 Presupuesto excedido</w:t>
                  </w:r>
                </w:p>
                <w:p w:rsidR="00B205CB" w:rsidRPr="00163F2C" w:rsidRDefault="00B205CB" w:rsidP="00B74BBE">
                  <w:pPr>
                    <w:pStyle w:val="Prrafodelista"/>
                    <w:numPr>
                      <w:ilvl w:val="0"/>
                      <w:numId w:val="21"/>
                    </w:numPr>
                    <w:spacing w:line="240" w:lineRule="exact"/>
                    <w:ind w:left="397"/>
                    <w:jc w:val="left"/>
                    <w:rPr>
                      <w:rFonts w:eastAsia="Arial" w:cstheme="minorHAnsi"/>
                      <w:sz w:val="20"/>
                    </w:rPr>
                  </w:pPr>
                  <w:r w:rsidRPr="00163F2C">
                    <w:rPr>
                      <w:rFonts w:eastAsia="Arial" w:cstheme="minorHAnsi"/>
                      <w:sz w:val="20"/>
                    </w:rPr>
                    <w:t>CPI &lt; 1 Por debajo del presupuesto</w:t>
                  </w:r>
                </w:p>
              </w:tc>
              <w:tc>
                <w:tcPr>
                  <w:tcW w:w="3131" w:type="dxa"/>
                  <w:shd w:val="clear" w:color="auto" w:fill="auto"/>
                  <w:vAlign w:val="center"/>
                </w:tcPr>
                <w:p w:rsidR="00B205CB" w:rsidRPr="00081759" w:rsidRDefault="00B205CB" w:rsidP="00B55C5F">
                  <w:pPr>
                    <w:pStyle w:val="Textoindependiente"/>
                    <w:rPr>
                      <w:rFonts w:asciiTheme="minorHAnsi" w:hAnsiTheme="minorHAnsi" w:cstheme="minorHAnsi"/>
                      <w:szCs w:val="22"/>
                      <w:lang w:val="es-ES"/>
                    </w:rPr>
                  </w:pPr>
                  <w:r w:rsidRPr="00081759">
                    <w:rPr>
                      <w:rFonts w:asciiTheme="minorHAnsi" w:hAnsiTheme="minorHAnsi" w:cstheme="minorHAnsi"/>
                      <w:szCs w:val="22"/>
                      <w:u w:val="single"/>
                      <w:lang w:val="es-ES"/>
                    </w:rPr>
                    <w:t>Preparado por</w:t>
                  </w:r>
                  <w:r w:rsidRPr="00081759">
                    <w:rPr>
                      <w:rFonts w:asciiTheme="minorHAnsi" w:hAnsiTheme="minorHAnsi" w:cstheme="minorHAnsi"/>
                      <w:szCs w:val="22"/>
                      <w:lang w:val="es-ES"/>
                    </w:rPr>
                    <w:t xml:space="preserve">: </w:t>
                  </w:r>
                  <w:r>
                    <w:rPr>
                      <w:rFonts w:asciiTheme="minorHAnsi" w:hAnsiTheme="minorHAnsi" w:cstheme="minorHAnsi"/>
                      <w:szCs w:val="22"/>
                      <w:lang w:val="es-ES"/>
                    </w:rPr>
                    <w:t>Gerente el Proyecto</w:t>
                  </w:r>
                </w:p>
                <w:p w:rsidR="00B205CB" w:rsidRPr="00081759" w:rsidRDefault="00B205CB" w:rsidP="00B55C5F">
                  <w:pPr>
                    <w:pStyle w:val="Textoindependiente"/>
                    <w:rPr>
                      <w:rFonts w:asciiTheme="minorHAnsi" w:hAnsiTheme="minorHAnsi" w:cstheme="minorHAnsi"/>
                      <w:szCs w:val="22"/>
                      <w:lang w:val="es-ES"/>
                    </w:rPr>
                  </w:pPr>
                  <w:r w:rsidRPr="00081759">
                    <w:rPr>
                      <w:rFonts w:asciiTheme="minorHAnsi" w:hAnsiTheme="minorHAnsi" w:cstheme="minorHAnsi"/>
                      <w:szCs w:val="22"/>
                      <w:u w:val="single"/>
                      <w:lang w:val="es-ES"/>
                    </w:rPr>
                    <w:t>Frecuencia</w:t>
                  </w:r>
                  <w:r w:rsidRPr="00081759">
                    <w:rPr>
                      <w:rFonts w:asciiTheme="minorHAnsi" w:hAnsiTheme="minorHAnsi" w:cstheme="minorHAnsi"/>
                      <w:szCs w:val="22"/>
                      <w:lang w:val="es-ES"/>
                    </w:rPr>
                    <w:t xml:space="preserve">: </w:t>
                  </w:r>
                  <w:r>
                    <w:rPr>
                      <w:rFonts w:asciiTheme="minorHAnsi" w:hAnsiTheme="minorHAnsi" w:cstheme="minorHAnsi"/>
                      <w:szCs w:val="22"/>
                      <w:lang w:val="es-ES"/>
                    </w:rPr>
                    <w:t>Informe Semanal</w:t>
                  </w:r>
                </w:p>
                <w:p w:rsidR="00B205CB" w:rsidRPr="00163F2C" w:rsidRDefault="00B205CB" w:rsidP="00B55C5F">
                  <w:pPr>
                    <w:spacing w:line="240" w:lineRule="exact"/>
                    <w:rPr>
                      <w:rFonts w:eastAsia="Arial" w:cstheme="minorHAnsi"/>
                      <w:sz w:val="20"/>
                    </w:rPr>
                  </w:pPr>
                  <w:r w:rsidRPr="00081759">
                    <w:rPr>
                      <w:rFonts w:cstheme="minorHAnsi"/>
                      <w:sz w:val="20"/>
                      <w:u w:val="single"/>
                      <w:lang w:val="es-ES"/>
                    </w:rPr>
                    <w:t>Reportado a</w:t>
                  </w:r>
                  <w:r w:rsidRPr="00081759">
                    <w:rPr>
                      <w:rFonts w:cstheme="minorHAnsi"/>
                      <w:sz w:val="20"/>
                      <w:lang w:val="es-ES"/>
                    </w:rPr>
                    <w:t xml:space="preserve">: Gerente </w:t>
                  </w:r>
                  <w:r>
                    <w:rPr>
                      <w:rFonts w:cstheme="minorHAnsi"/>
                      <w:lang w:val="es-ES"/>
                    </w:rPr>
                    <w:t>General</w:t>
                  </w:r>
                  <w:r w:rsidRPr="00081759">
                    <w:rPr>
                      <w:rFonts w:cstheme="minorHAnsi"/>
                      <w:sz w:val="20"/>
                      <w:lang w:val="es-ES"/>
                    </w:rPr>
                    <w:t xml:space="preserve"> de CIME Ingenieros S.A.</w:t>
                  </w:r>
                </w:p>
              </w:tc>
            </w:tr>
            <w:tr w:rsidR="00B205CB" w:rsidRPr="004A2460" w:rsidTr="00B55C5F">
              <w:trPr>
                <w:cantSplit/>
                <w:trHeight w:val="41"/>
                <w:jc w:val="center"/>
              </w:trPr>
              <w:tc>
                <w:tcPr>
                  <w:tcW w:w="3131" w:type="dxa"/>
                  <w:shd w:val="clear" w:color="auto" w:fill="auto"/>
                  <w:vAlign w:val="center"/>
                </w:tcPr>
                <w:p w:rsidR="00B205CB" w:rsidRPr="004A2460" w:rsidRDefault="00B205CB" w:rsidP="00B55C5F">
                  <w:pPr>
                    <w:spacing w:line="240" w:lineRule="exact"/>
                    <w:ind w:left="102"/>
                    <w:rPr>
                      <w:rFonts w:eastAsia="Arial" w:cstheme="minorHAnsi"/>
                      <w:b/>
                      <w:i/>
                      <w:sz w:val="22"/>
                    </w:rPr>
                  </w:pPr>
                </w:p>
              </w:tc>
              <w:tc>
                <w:tcPr>
                  <w:tcW w:w="3131" w:type="dxa"/>
                  <w:gridSpan w:val="2"/>
                  <w:shd w:val="clear" w:color="auto" w:fill="auto"/>
                  <w:vAlign w:val="center"/>
                </w:tcPr>
                <w:p w:rsidR="00B205CB" w:rsidRPr="004A2460" w:rsidRDefault="00B205CB" w:rsidP="00B55C5F">
                  <w:pPr>
                    <w:spacing w:line="240" w:lineRule="exact"/>
                    <w:ind w:left="102"/>
                    <w:rPr>
                      <w:rFonts w:eastAsia="Arial" w:cstheme="minorHAnsi"/>
                      <w:b/>
                      <w:i/>
                      <w:sz w:val="22"/>
                    </w:rPr>
                  </w:pPr>
                </w:p>
              </w:tc>
              <w:tc>
                <w:tcPr>
                  <w:tcW w:w="3131" w:type="dxa"/>
                  <w:shd w:val="clear" w:color="auto" w:fill="auto"/>
                  <w:vAlign w:val="center"/>
                </w:tcPr>
                <w:p w:rsidR="00B205CB" w:rsidRPr="004A2460" w:rsidRDefault="00B205CB" w:rsidP="00B55C5F">
                  <w:pPr>
                    <w:spacing w:line="240" w:lineRule="exact"/>
                    <w:ind w:left="102"/>
                    <w:rPr>
                      <w:rFonts w:eastAsia="Arial" w:cstheme="minorHAnsi"/>
                      <w:b/>
                      <w:i/>
                      <w:sz w:val="22"/>
                    </w:rPr>
                  </w:pPr>
                </w:p>
              </w:tc>
            </w:tr>
            <w:tr w:rsidR="00B205CB" w:rsidRPr="004A2460" w:rsidTr="00B55C5F">
              <w:trPr>
                <w:cantSplit/>
                <w:trHeight w:val="41"/>
                <w:jc w:val="center"/>
              </w:trPr>
              <w:tc>
                <w:tcPr>
                  <w:tcW w:w="3131" w:type="dxa"/>
                  <w:shd w:val="clear" w:color="auto" w:fill="auto"/>
                  <w:vAlign w:val="center"/>
                </w:tcPr>
                <w:p w:rsidR="00B205CB" w:rsidRPr="004A2460" w:rsidRDefault="00B205CB" w:rsidP="00B55C5F">
                  <w:pPr>
                    <w:spacing w:line="240" w:lineRule="exact"/>
                    <w:ind w:left="102"/>
                    <w:rPr>
                      <w:rFonts w:eastAsia="Arial" w:cstheme="minorHAnsi"/>
                      <w:b/>
                      <w:i/>
                      <w:sz w:val="22"/>
                    </w:rPr>
                  </w:pPr>
                </w:p>
              </w:tc>
              <w:tc>
                <w:tcPr>
                  <w:tcW w:w="3131" w:type="dxa"/>
                  <w:gridSpan w:val="2"/>
                  <w:shd w:val="clear" w:color="auto" w:fill="auto"/>
                  <w:vAlign w:val="center"/>
                </w:tcPr>
                <w:p w:rsidR="00B205CB" w:rsidRPr="004A2460" w:rsidRDefault="00B205CB" w:rsidP="00B55C5F">
                  <w:pPr>
                    <w:spacing w:line="240" w:lineRule="exact"/>
                    <w:ind w:left="102"/>
                    <w:rPr>
                      <w:rFonts w:eastAsia="Arial" w:cstheme="minorHAnsi"/>
                      <w:b/>
                      <w:i/>
                      <w:sz w:val="22"/>
                    </w:rPr>
                  </w:pPr>
                </w:p>
              </w:tc>
              <w:tc>
                <w:tcPr>
                  <w:tcW w:w="3131" w:type="dxa"/>
                  <w:shd w:val="clear" w:color="auto" w:fill="auto"/>
                  <w:vAlign w:val="center"/>
                </w:tcPr>
                <w:p w:rsidR="00B205CB" w:rsidRPr="004A2460" w:rsidRDefault="00B205CB" w:rsidP="00B55C5F">
                  <w:pPr>
                    <w:spacing w:line="240" w:lineRule="exact"/>
                    <w:ind w:left="102"/>
                    <w:rPr>
                      <w:rFonts w:eastAsia="Arial" w:cstheme="minorHAnsi"/>
                      <w:b/>
                      <w:i/>
                      <w:sz w:val="22"/>
                    </w:rPr>
                  </w:pPr>
                </w:p>
              </w:tc>
            </w:tr>
            <w:tr w:rsidR="00B205CB" w:rsidRPr="004A2460" w:rsidTr="00B55C5F">
              <w:trPr>
                <w:cantSplit/>
                <w:trHeight w:val="41"/>
                <w:jc w:val="center"/>
              </w:trPr>
              <w:tc>
                <w:tcPr>
                  <w:tcW w:w="9393" w:type="dxa"/>
                  <w:gridSpan w:val="4"/>
                  <w:shd w:val="clear" w:color="auto" w:fill="D9D9D9"/>
                  <w:vAlign w:val="center"/>
                </w:tcPr>
                <w:p w:rsidR="00B205CB" w:rsidRPr="004A2460" w:rsidRDefault="00B205CB" w:rsidP="00B74BBE">
                  <w:pPr>
                    <w:pStyle w:val="Prrafodelista"/>
                    <w:numPr>
                      <w:ilvl w:val="0"/>
                      <w:numId w:val="20"/>
                    </w:numPr>
                    <w:spacing w:line="240" w:lineRule="exact"/>
                    <w:jc w:val="left"/>
                    <w:rPr>
                      <w:rFonts w:eastAsia="Arial" w:cstheme="minorHAnsi"/>
                      <w:b/>
                      <w:i/>
                      <w:sz w:val="22"/>
                    </w:rPr>
                  </w:pPr>
                  <w:r w:rsidRPr="004A2460">
                    <w:rPr>
                      <w:rFonts w:eastAsia="Arial" w:cstheme="minorHAnsi"/>
                      <w:b/>
                      <w:i/>
                      <w:sz w:val="22"/>
                    </w:rPr>
                    <w:t>Procesos de la Gestión de Costos: Descripción detallada de los procesos de gestión de costos que se realizarán durante la gestión de proyectos.</w:t>
                  </w:r>
                </w:p>
              </w:tc>
            </w:tr>
            <w:tr w:rsidR="00B205CB" w:rsidRPr="004A2460" w:rsidTr="00B55C5F">
              <w:trPr>
                <w:cantSplit/>
                <w:trHeight w:val="41"/>
                <w:jc w:val="center"/>
              </w:trPr>
              <w:tc>
                <w:tcPr>
                  <w:tcW w:w="3356" w:type="dxa"/>
                  <w:gridSpan w:val="2"/>
                  <w:shd w:val="clear" w:color="auto" w:fill="D9D9D9"/>
                  <w:vAlign w:val="center"/>
                </w:tcPr>
                <w:p w:rsidR="00B205CB" w:rsidRPr="004A2460" w:rsidRDefault="00B205CB" w:rsidP="00B55C5F">
                  <w:pPr>
                    <w:spacing w:line="240" w:lineRule="exact"/>
                    <w:ind w:left="102"/>
                    <w:rPr>
                      <w:rFonts w:eastAsia="Arial" w:cstheme="minorHAnsi"/>
                      <w:b/>
                      <w:i/>
                      <w:sz w:val="22"/>
                    </w:rPr>
                  </w:pPr>
                  <w:r w:rsidRPr="004A2460">
                    <w:rPr>
                      <w:rFonts w:eastAsia="Arial" w:cstheme="minorHAnsi"/>
                      <w:b/>
                      <w:i/>
                      <w:sz w:val="22"/>
                    </w:rPr>
                    <w:t xml:space="preserve">Proceso de Gestión de Costos </w:t>
                  </w:r>
                  <w:r w:rsidRPr="004A2460">
                    <w:rPr>
                      <w:rFonts w:cstheme="minorHAnsi"/>
                      <w:i/>
                      <w:smallCaps/>
                      <w:sz w:val="22"/>
                      <w:lang w:val="es-MX"/>
                    </w:rPr>
                    <w:t>(Estimar los costos, Determinar el presupuesto, Controlar los costos)</w:t>
                  </w:r>
                </w:p>
              </w:tc>
              <w:tc>
                <w:tcPr>
                  <w:tcW w:w="6037" w:type="dxa"/>
                  <w:gridSpan w:val="2"/>
                  <w:shd w:val="clear" w:color="auto" w:fill="D9D9D9"/>
                  <w:vAlign w:val="center"/>
                </w:tcPr>
                <w:p w:rsidR="00B205CB" w:rsidRPr="004A2460" w:rsidRDefault="00B205CB" w:rsidP="00B55C5F">
                  <w:pPr>
                    <w:spacing w:line="240" w:lineRule="exact"/>
                    <w:ind w:left="102"/>
                    <w:rPr>
                      <w:rFonts w:eastAsia="Arial" w:cstheme="minorHAnsi"/>
                      <w:b/>
                      <w:i/>
                      <w:sz w:val="22"/>
                    </w:rPr>
                  </w:pPr>
                  <w:r w:rsidRPr="004A2460">
                    <w:rPr>
                      <w:rFonts w:eastAsia="Arial" w:cstheme="minorHAnsi"/>
                      <w:b/>
                      <w:i/>
                      <w:sz w:val="22"/>
                    </w:rPr>
                    <w:t xml:space="preserve">Descripción </w:t>
                  </w:r>
                  <w:r w:rsidRPr="004A2460">
                    <w:rPr>
                      <w:rFonts w:cstheme="minorHAnsi"/>
                      <w:i/>
                      <w:smallCaps/>
                      <w:sz w:val="22"/>
                      <w:lang w:val="es-MX"/>
                    </w:rPr>
                    <w:t>(qué, quién, cómo, cuándo, dónde, con qué)</w:t>
                  </w:r>
                </w:p>
              </w:tc>
            </w:tr>
            <w:tr w:rsidR="00B205CB" w:rsidRPr="004A2460" w:rsidTr="00B55C5F">
              <w:trPr>
                <w:cantSplit/>
                <w:trHeight w:val="41"/>
                <w:jc w:val="center"/>
              </w:trPr>
              <w:tc>
                <w:tcPr>
                  <w:tcW w:w="3356" w:type="dxa"/>
                  <w:gridSpan w:val="2"/>
                  <w:shd w:val="clear" w:color="auto" w:fill="auto"/>
                  <w:vAlign w:val="center"/>
                </w:tcPr>
                <w:p w:rsidR="00B205CB" w:rsidRPr="00535FBC" w:rsidRDefault="00B205CB" w:rsidP="00B55C5F">
                  <w:pPr>
                    <w:spacing w:line="240" w:lineRule="exact"/>
                    <w:ind w:left="102"/>
                    <w:rPr>
                      <w:rFonts w:eastAsia="Arial" w:cstheme="minorHAnsi"/>
                      <w:sz w:val="22"/>
                    </w:rPr>
                  </w:pPr>
                </w:p>
                <w:p w:rsidR="00B205CB" w:rsidRPr="00535FBC" w:rsidRDefault="00B205CB" w:rsidP="00B55C5F">
                  <w:pPr>
                    <w:spacing w:line="240" w:lineRule="exact"/>
                    <w:rPr>
                      <w:rFonts w:eastAsia="Arial" w:cstheme="minorHAnsi"/>
                      <w:sz w:val="22"/>
                    </w:rPr>
                  </w:pPr>
                  <w:r w:rsidRPr="00535FBC">
                    <w:rPr>
                      <w:rFonts w:eastAsia="Arial" w:cstheme="minorHAnsi"/>
                      <w:sz w:val="22"/>
                    </w:rPr>
                    <w:t>Estimar Costos</w:t>
                  </w:r>
                </w:p>
                <w:p w:rsidR="00B205CB" w:rsidRPr="004A2460" w:rsidRDefault="00B205CB" w:rsidP="00B55C5F">
                  <w:pPr>
                    <w:spacing w:line="240" w:lineRule="exact"/>
                    <w:ind w:left="102"/>
                    <w:rPr>
                      <w:rFonts w:eastAsia="Arial" w:cstheme="minorHAnsi"/>
                      <w:b/>
                      <w:i/>
                      <w:sz w:val="22"/>
                    </w:rPr>
                  </w:pPr>
                </w:p>
                <w:p w:rsidR="00B205CB" w:rsidRPr="004A2460" w:rsidRDefault="00B205CB" w:rsidP="00B55C5F">
                  <w:pPr>
                    <w:spacing w:line="240" w:lineRule="exact"/>
                    <w:ind w:left="102"/>
                    <w:rPr>
                      <w:rFonts w:eastAsia="Arial" w:cstheme="minorHAnsi"/>
                      <w:b/>
                      <w:i/>
                      <w:sz w:val="22"/>
                    </w:rPr>
                  </w:pPr>
                </w:p>
              </w:tc>
              <w:tc>
                <w:tcPr>
                  <w:tcW w:w="6037" w:type="dxa"/>
                  <w:gridSpan w:val="2"/>
                  <w:shd w:val="clear" w:color="auto" w:fill="auto"/>
                </w:tcPr>
                <w:p w:rsidR="00B205CB" w:rsidRPr="009D107B" w:rsidRDefault="00B205CB" w:rsidP="00B55C5F">
                  <w:pPr>
                    <w:spacing w:line="240" w:lineRule="exact"/>
                    <w:ind w:left="30"/>
                    <w:rPr>
                      <w:rFonts w:eastAsia="Arial" w:cstheme="minorHAnsi"/>
                      <w:sz w:val="22"/>
                    </w:rPr>
                  </w:pPr>
                  <w:r w:rsidRPr="009D107B">
                    <w:rPr>
                      <w:rFonts w:eastAsia="Arial" w:cstheme="minorHAnsi"/>
                      <w:sz w:val="22"/>
                    </w:rPr>
                    <w:t xml:space="preserve">Estimación de costos del proyecto que incluye los costos  por cada actividad, reservas, métodos de </w:t>
                  </w:r>
                  <w:r>
                    <w:rPr>
                      <w:rFonts w:eastAsia="Arial" w:cstheme="minorHAnsi"/>
                      <w:sz w:val="22"/>
                    </w:rPr>
                    <w:t>estimación, restricciones y asun</w:t>
                  </w:r>
                  <w:r w:rsidRPr="009D107B">
                    <w:rPr>
                      <w:rFonts w:eastAsia="Arial" w:cstheme="minorHAnsi"/>
                      <w:sz w:val="22"/>
                    </w:rPr>
                    <w:t>ciones.</w:t>
                  </w:r>
                </w:p>
              </w:tc>
            </w:tr>
            <w:tr w:rsidR="00B205CB" w:rsidRPr="004A2460" w:rsidTr="00B55C5F">
              <w:trPr>
                <w:cantSplit/>
                <w:trHeight w:val="791"/>
                <w:jc w:val="center"/>
              </w:trPr>
              <w:tc>
                <w:tcPr>
                  <w:tcW w:w="3356" w:type="dxa"/>
                  <w:gridSpan w:val="2"/>
                  <w:shd w:val="clear" w:color="auto" w:fill="auto"/>
                </w:tcPr>
                <w:p w:rsidR="00B205CB" w:rsidRPr="004A2460" w:rsidRDefault="00B205CB" w:rsidP="00B55C5F">
                  <w:pPr>
                    <w:rPr>
                      <w:rFonts w:cstheme="minorHAnsi"/>
                      <w:sz w:val="22"/>
                      <w:lang w:val="es-ES"/>
                    </w:rPr>
                  </w:pPr>
                  <w:r>
                    <w:rPr>
                      <w:rFonts w:cstheme="minorHAnsi"/>
                      <w:sz w:val="22"/>
                      <w:lang w:val="es-ES"/>
                    </w:rPr>
                    <w:t>Determinar Presupuesto</w:t>
                  </w:r>
                </w:p>
                <w:p w:rsidR="00B205CB" w:rsidRPr="004A2460" w:rsidRDefault="00B205CB" w:rsidP="00B55C5F">
                  <w:pPr>
                    <w:rPr>
                      <w:rFonts w:cstheme="minorHAnsi"/>
                      <w:sz w:val="22"/>
                      <w:lang w:val="es-ES"/>
                    </w:rPr>
                  </w:pPr>
                </w:p>
              </w:tc>
              <w:tc>
                <w:tcPr>
                  <w:tcW w:w="6037" w:type="dxa"/>
                  <w:gridSpan w:val="2"/>
                  <w:shd w:val="clear" w:color="auto" w:fill="auto"/>
                </w:tcPr>
                <w:p w:rsidR="00B205CB" w:rsidRPr="004A2460" w:rsidRDefault="00B205CB" w:rsidP="00B55C5F">
                  <w:pPr>
                    <w:rPr>
                      <w:rFonts w:cstheme="minorHAnsi"/>
                      <w:sz w:val="22"/>
                      <w:lang w:val="es-ES"/>
                    </w:rPr>
                  </w:pPr>
                  <w:r>
                    <w:rPr>
                      <w:rFonts w:cstheme="minorHAnsi"/>
                      <w:sz w:val="22"/>
                      <w:lang w:val="es-ES"/>
                    </w:rPr>
                    <w:t>Base de estimación de costos que incluye la reserva de gestión del 5%; el total representará el presupuesto del proyecto.</w:t>
                  </w:r>
                </w:p>
              </w:tc>
            </w:tr>
            <w:tr w:rsidR="00B205CB" w:rsidRPr="004A2460" w:rsidTr="00B55C5F">
              <w:trPr>
                <w:cantSplit/>
                <w:trHeight w:val="1101"/>
                <w:jc w:val="center"/>
              </w:trPr>
              <w:tc>
                <w:tcPr>
                  <w:tcW w:w="3356" w:type="dxa"/>
                  <w:gridSpan w:val="2"/>
                  <w:shd w:val="clear" w:color="auto" w:fill="auto"/>
                  <w:vAlign w:val="center"/>
                </w:tcPr>
                <w:p w:rsidR="00B205CB" w:rsidRPr="004A2460" w:rsidRDefault="00B205CB" w:rsidP="00B55C5F">
                  <w:pPr>
                    <w:rPr>
                      <w:rFonts w:cstheme="minorHAnsi"/>
                      <w:sz w:val="22"/>
                      <w:lang w:val="es-ES"/>
                    </w:rPr>
                  </w:pPr>
                  <w:r>
                    <w:rPr>
                      <w:rFonts w:cstheme="minorHAnsi"/>
                      <w:sz w:val="22"/>
                      <w:lang w:val="es-ES"/>
                    </w:rPr>
                    <w:t>Controlar Costos</w:t>
                  </w:r>
                </w:p>
              </w:tc>
              <w:tc>
                <w:tcPr>
                  <w:tcW w:w="6037" w:type="dxa"/>
                  <w:gridSpan w:val="2"/>
                  <w:shd w:val="clear" w:color="auto" w:fill="auto"/>
                </w:tcPr>
                <w:p w:rsidR="00B205CB" w:rsidRPr="004A2460" w:rsidRDefault="00B205CB" w:rsidP="00B55C5F">
                  <w:pPr>
                    <w:rPr>
                      <w:rFonts w:cstheme="minorHAnsi"/>
                      <w:sz w:val="22"/>
                      <w:lang w:val="es-ES"/>
                    </w:rPr>
                  </w:pPr>
                </w:p>
              </w:tc>
            </w:tr>
          </w:tbl>
          <w:p w:rsidR="00B205CB" w:rsidRPr="004A2460" w:rsidRDefault="00B205CB" w:rsidP="00B55C5F">
            <w:pPr>
              <w:spacing w:line="240" w:lineRule="exact"/>
              <w:ind w:left="102"/>
              <w:rPr>
                <w:rFonts w:eastAsia="Arial" w:cstheme="minorHAnsi"/>
                <w:b/>
                <w:sz w:val="22"/>
                <w:lang w:val="es-ES"/>
              </w:rPr>
            </w:pPr>
          </w:p>
        </w:tc>
      </w:tr>
      <w:tr w:rsidR="00B205CB" w:rsidRPr="004A2460" w:rsidTr="00B205CB">
        <w:trPr>
          <w:trHeight w:hRule="exact" w:val="580"/>
        </w:trPr>
        <w:tc>
          <w:tcPr>
            <w:tcW w:w="9379" w:type="dxa"/>
            <w:gridSpan w:val="7"/>
            <w:tcBorders>
              <w:top w:val="single" w:sz="5" w:space="0" w:color="000000"/>
              <w:left w:val="single" w:sz="5" w:space="0" w:color="000000"/>
              <w:bottom w:val="single" w:sz="5" w:space="0" w:color="000000"/>
              <w:right w:val="single" w:sz="5" w:space="0" w:color="000000"/>
            </w:tcBorders>
          </w:tcPr>
          <w:p w:rsidR="00B205CB" w:rsidRPr="004A2460" w:rsidRDefault="00B205CB" w:rsidP="00B74BBE">
            <w:pPr>
              <w:pStyle w:val="Prrafodelista"/>
              <w:numPr>
                <w:ilvl w:val="0"/>
                <w:numId w:val="20"/>
              </w:numPr>
              <w:spacing w:line="240" w:lineRule="exact"/>
              <w:jc w:val="left"/>
              <w:rPr>
                <w:rFonts w:eastAsia="Arial" w:cstheme="minorHAnsi"/>
                <w:b/>
                <w:i/>
                <w:sz w:val="22"/>
              </w:rPr>
            </w:pPr>
            <w:r w:rsidRPr="004A2460">
              <w:rPr>
                <w:rFonts w:eastAsia="Arial" w:cstheme="minorHAnsi"/>
                <w:b/>
                <w:i/>
                <w:sz w:val="22"/>
              </w:rPr>
              <w:t>Formatos de Gestión de Costos: descripción detallada de los formatos de gestión de costos que se utilizarán durante la gestión de proyectos.</w:t>
            </w:r>
          </w:p>
        </w:tc>
      </w:tr>
      <w:tr w:rsidR="00B205CB" w:rsidRPr="004A2460" w:rsidTr="00B205CB">
        <w:trPr>
          <w:trHeight w:hRule="exact" w:val="4096"/>
        </w:trPr>
        <w:tc>
          <w:tcPr>
            <w:tcW w:w="9379" w:type="dxa"/>
            <w:gridSpan w:val="7"/>
            <w:tcBorders>
              <w:top w:val="single" w:sz="5" w:space="0" w:color="000000"/>
              <w:left w:val="single" w:sz="5" w:space="0" w:color="000000"/>
              <w:bottom w:val="single" w:sz="5" w:space="0" w:color="000000"/>
              <w:right w:val="single" w:sz="5" w:space="0" w:color="000000"/>
            </w:tcBorders>
          </w:tcPr>
          <w:tbl>
            <w:tblPr>
              <w:tblW w:w="93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356"/>
              <w:gridCol w:w="6037"/>
            </w:tblGrid>
            <w:tr w:rsidR="00B205CB" w:rsidRPr="004A2460" w:rsidTr="00B55C5F">
              <w:trPr>
                <w:cantSplit/>
                <w:trHeight w:val="41"/>
                <w:jc w:val="center"/>
              </w:trPr>
              <w:tc>
                <w:tcPr>
                  <w:tcW w:w="3356" w:type="dxa"/>
                  <w:shd w:val="clear" w:color="auto" w:fill="D9D9D9"/>
                </w:tcPr>
                <w:p w:rsidR="00B205CB" w:rsidRPr="004A2460" w:rsidRDefault="00B205CB" w:rsidP="00B55C5F">
                  <w:pPr>
                    <w:pStyle w:val="Textoindependiente"/>
                    <w:jc w:val="center"/>
                    <w:rPr>
                      <w:rFonts w:asciiTheme="minorHAnsi" w:hAnsiTheme="minorHAnsi" w:cstheme="minorHAnsi"/>
                      <w:b/>
                      <w:i/>
                      <w:smallCaps/>
                      <w:sz w:val="22"/>
                      <w:szCs w:val="22"/>
                    </w:rPr>
                  </w:pPr>
                  <w:r w:rsidRPr="004A2460">
                    <w:rPr>
                      <w:rFonts w:asciiTheme="minorHAnsi" w:hAnsiTheme="minorHAnsi" w:cstheme="minorHAnsi"/>
                      <w:b/>
                      <w:smallCaps/>
                      <w:sz w:val="22"/>
                      <w:szCs w:val="22"/>
                    </w:rPr>
                    <w:t>Formato de Gestión de Costos</w:t>
                  </w:r>
                </w:p>
              </w:tc>
              <w:tc>
                <w:tcPr>
                  <w:tcW w:w="6037" w:type="dxa"/>
                  <w:shd w:val="clear" w:color="auto" w:fill="D9D9D9"/>
                  <w:vAlign w:val="center"/>
                </w:tcPr>
                <w:p w:rsidR="00B205CB" w:rsidRPr="004A2460" w:rsidRDefault="00B205CB" w:rsidP="00B55C5F">
                  <w:pPr>
                    <w:pStyle w:val="Textoindependiente"/>
                    <w:jc w:val="center"/>
                    <w:rPr>
                      <w:rFonts w:asciiTheme="minorHAnsi" w:hAnsiTheme="minorHAnsi" w:cstheme="minorHAnsi"/>
                      <w:b/>
                      <w:i/>
                      <w:smallCaps/>
                      <w:sz w:val="22"/>
                      <w:szCs w:val="22"/>
                    </w:rPr>
                  </w:pPr>
                  <w:r w:rsidRPr="004A2460">
                    <w:rPr>
                      <w:rFonts w:asciiTheme="minorHAnsi" w:hAnsiTheme="minorHAnsi" w:cstheme="minorHAnsi"/>
                      <w:b/>
                      <w:smallCaps/>
                      <w:sz w:val="22"/>
                      <w:szCs w:val="22"/>
                    </w:rPr>
                    <w:t>Descripción: qué, quién, cómo, cuándo, dónde, con qué</w:t>
                  </w:r>
                </w:p>
              </w:tc>
            </w:tr>
            <w:tr w:rsidR="00B205CB" w:rsidRPr="004A2460" w:rsidTr="00B55C5F">
              <w:trPr>
                <w:cantSplit/>
                <w:trHeight w:val="41"/>
                <w:jc w:val="center"/>
              </w:trPr>
              <w:tc>
                <w:tcPr>
                  <w:tcW w:w="3356" w:type="dxa"/>
                  <w:shd w:val="clear" w:color="auto" w:fill="auto"/>
                </w:tcPr>
                <w:p w:rsidR="00B205CB" w:rsidRPr="004A2460" w:rsidRDefault="00B205CB" w:rsidP="00B55C5F">
                  <w:pPr>
                    <w:rPr>
                      <w:rFonts w:cstheme="minorHAnsi"/>
                      <w:sz w:val="22"/>
                      <w:lang w:val="es-ES"/>
                    </w:rPr>
                  </w:pPr>
                </w:p>
                <w:p w:rsidR="00B205CB" w:rsidRPr="004A2460" w:rsidRDefault="00B205CB" w:rsidP="00B55C5F">
                  <w:pPr>
                    <w:rPr>
                      <w:rFonts w:cstheme="minorHAnsi"/>
                      <w:sz w:val="22"/>
                      <w:lang w:val="es-ES"/>
                    </w:rPr>
                  </w:pPr>
                </w:p>
                <w:p w:rsidR="00B205CB" w:rsidRPr="004A2460" w:rsidRDefault="00B205CB" w:rsidP="00B55C5F">
                  <w:pPr>
                    <w:rPr>
                      <w:rFonts w:cstheme="minorHAnsi"/>
                      <w:sz w:val="22"/>
                      <w:lang w:val="es-ES"/>
                    </w:rPr>
                  </w:pPr>
                </w:p>
              </w:tc>
              <w:tc>
                <w:tcPr>
                  <w:tcW w:w="6037" w:type="dxa"/>
                  <w:shd w:val="clear" w:color="auto" w:fill="auto"/>
                </w:tcPr>
                <w:p w:rsidR="00B205CB" w:rsidRPr="004A2460" w:rsidRDefault="00B205CB" w:rsidP="00B55C5F">
                  <w:pPr>
                    <w:rPr>
                      <w:rFonts w:cstheme="minorHAnsi"/>
                      <w:sz w:val="22"/>
                      <w:lang w:val="es-ES"/>
                    </w:rPr>
                  </w:pPr>
                </w:p>
              </w:tc>
            </w:tr>
            <w:tr w:rsidR="00B205CB" w:rsidRPr="004A2460" w:rsidTr="00B55C5F">
              <w:trPr>
                <w:cantSplit/>
                <w:trHeight w:val="41"/>
                <w:jc w:val="center"/>
              </w:trPr>
              <w:tc>
                <w:tcPr>
                  <w:tcW w:w="3356" w:type="dxa"/>
                  <w:shd w:val="clear" w:color="auto" w:fill="auto"/>
                </w:tcPr>
                <w:p w:rsidR="00B205CB" w:rsidRPr="004A2460" w:rsidRDefault="00B205CB" w:rsidP="00B55C5F">
                  <w:pPr>
                    <w:rPr>
                      <w:rFonts w:cstheme="minorHAnsi"/>
                      <w:sz w:val="22"/>
                      <w:lang w:val="es-ES"/>
                    </w:rPr>
                  </w:pPr>
                </w:p>
                <w:p w:rsidR="00B205CB" w:rsidRPr="004A2460" w:rsidRDefault="00B205CB" w:rsidP="00B55C5F">
                  <w:pPr>
                    <w:rPr>
                      <w:rFonts w:cstheme="minorHAnsi"/>
                      <w:sz w:val="22"/>
                      <w:lang w:val="es-ES"/>
                    </w:rPr>
                  </w:pPr>
                </w:p>
                <w:p w:rsidR="00B205CB" w:rsidRPr="004A2460" w:rsidRDefault="00B205CB" w:rsidP="00B55C5F">
                  <w:pPr>
                    <w:rPr>
                      <w:rFonts w:cstheme="minorHAnsi"/>
                      <w:sz w:val="22"/>
                      <w:lang w:val="es-ES"/>
                    </w:rPr>
                  </w:pPr>
                </w:p>
              </w:tc>
              <w:tc>
                <w:tcPr>
                  <w:tcW w:w="6037" w:type="dxa"/>
                  <w:shd w:val="clear" w:color="auto" w:fill="auto"/>
                </w:tcPr>
                <w:p w:rsidR="00B205CB" w:rsidRPr="004A2460" w:rsidRDefault="00B205CB" w:rsidP="00B55C5F">
                  <w:pPr>
                    <w:rPr>
                      <w:rFonts w:cstheme="minorHAnsi"/>
                      <w:sz w:val="22"/>
                      <w:lang w:val="es-ES"/>
                    </w:rPr>
                  </w:pPr>
                </w:p>
              </w:tc>
            </w:tr>
            <w:tr w:rsidR="00B205CB" w:rsidRPr="004A2460" w:rsidTr="00B55C5F">
              <w:trPr>
                <w:cantSplit/>
                <w:trHeight w:val="41"/>
                <w:jc w:val="center"/>
              </w:trPr>
              <w:tc>
                <w:tcPr>
                  <w:tcW w:w="3356" w:type="dxa"/>
                  <w:shd w:val="clear" w:color="auto" w:fill="auto"/>
                </w:tcPr>
                <w:p w:rsidR="00B205CB" w:rsidRPr="004A2460" w:rsidRDefault="00B205CB" w:rsidP="00B55C5F">
                  <w:pPr>
                    <w:rPr>
                      <w:rFonts w:cstheme="minorHAnsi"/>
                      <w:sz w:val="22"/>
                      <w:lang w:val="es-ES"/>
                    </w:rPr>
                  </w:pPr>
                </w:p>
                <w:p w:rsidR="00B205CB" w:rsidRPr="004A2460" w:rsidRDefault="00B205CB" w:rsidP="00B55C5F">
                  <w:pPr>
                    <w:rPr>
                      <w:rFonts w:cstheme="minorHAnsi"/>
                      <w:sz w:val="22"/>
                      <w:lang w:val="es-ES"/>
                    </w:rPr>
                  </w:pPr>
                </w:p>
              </w:tc>
              <w:tc>
                <w:tcPr>
                  <w:tcW w:w="6037" w:type="dxa"/>
                  <w:shd w:val="clear" w:color="auto" w:fill="auto"/>
                </w:tcPr>
                <w:p w:rsidR="00B205CB" w:rsidRPr="004A2460" w:rsidRDefault="00B205CB" w:rsidP="00B55C5F">
                  <w:pPr>
                    <w:rPr>
                      <w:rFonts w:cstheme="minorHAnsi"/>
                      <w:sz w:val="22"/>
                      <w:lang w:val="es-ES"/>
                    </w:rPr>
                  </w:pPr>
                </w:p>
              </w:tc>
            </w:tr>
            <w:tr w:rsidR="00B205CB" w:rsidRPr="004A2460" w:rsidTr="00B55C5F">
              <w:trPr>
                <w:cantSplit/>
                <w:trHeight w:val="41"/>
                <w:jc w:val="center"/>
              </w:trPr>
              <w:tc>
                <w:tcPr>
                  <w:tcW w:w="3356" w:type="dxa"/>
                  <w:shd w:val="clear" w:color="auto" w:fill="auto"/>
                </w:tcPr>
                <w:p w:rsidR="00B205CB" w:rsidRPr="004A2460" w:rsidRDefault="00B205CB" w:rsidP="00B55C5F">
                  <w:pPr>
                    <w:rPr>
                      <w:rFonts w:cstheme="minorHAnsi"/>
                      <w:sz w:val="22"/>
                      <w:lang w:val="es-ES"/>
                    </w:rPr>
                  </w:pPr>
                </w:p>
                <w:p w:rsidR="00B205CB" w:rsidRPr="004A2460" w:rsidRDefault="00B205CB" w:rsidP="00B55C5F">
                  <w:pPr>
                    <w:rPr>
                      <w:rFonts w:cstheme="minorHAnsi"/>
                      <w:sz w:val="22"/>
                      <w:lang w:val="es-ES"/>
                    </w:rPr>
                  </w:pPr>
                </w:p>
              </w:tc>
              <w:tc>
                <w:tcPr>
                  <w:tcW w:w="6037" w:type="dxa"/>
                  <w:shd w:val="clear" w:color="auto" w:fill="auto"/>
                </w:tcPr>
                <w:p w:rsidR="00B205CB" w:rsidRPr="004A2460" w:rsidRDefault="00B205CB" w:rsidP="00B55C5F">
                  <w:pPr>
                    <w:rPr>
                      <w:rFonts w:cstheme="minorHAnsi"/>
                      <w:sz w:val="22"/>
                      <w:lang w:val="es-ES"/>
                    </w:rPr>
                  </w:pPr>
                </w:p>
              </w:tc>
            </w:tr>
            <w:tr w:rsidR="00B205CB" w:rsidRPr="004A2460" w:rsidTr="00B55C5F">
              <w:trPr>
                <w:cantSplit/>
                <w:trHeight w:val="41"/>
                <w:jc w:val="center"/>
              </w:trPr>
              <w:tc>
                <w:tcPr>
                  <w:tcW w:w="3356" w:type="dxa"/>
                  <w:shd w:val="clear" w:color="auto" w:fill="auto"/>
                </w:tcPr>
                <w:p w:rsidR="00B205CB" w:rsidRPr="004A2460" w:rsidRDefault="00B205CB" w:rsidP="00B55C5F">
                  <w:pPr>
                    <w:rPr>
                      <w:rFonts w:cstheme="minorHAnsi"/>
                      <w:sz w:val="22"/>
                      <w:lang w:val="es-ES"/>
                    </w:rPr>
                  </w:pPr>
                </w:p>
                <w:p w:rsidR="00B205CB" w:rsidRPr="004A2460" w:rsidRDefault="00B205CB" w:rsidP="00B55C5F">
                  <w:pPr>
                    <w:rPr>
                      <w:rFonts w:cstheme="minorHAnsi"/>
                      <w:sz w:val="22"/>
                      <w:lang w:val="es-ES"/>
                    </w:rPr>
                  </w:pPr>
                </w:p>
              </w:tc>
              <w:tc>
                <w:tcPr>
                  <w:tcW w:w="6037" w:type="dxa"/>
                  <w:shd w:val="clear" w:color="auto" w:fill="auto"/>
                </w:tcPr>
                <w:p w:rsidR="00B205CB" w:rsidRPr="004A2460" w:rsidRDefault="00B205CB" w:rsidP="00B55C5F">
                  <w:pPr>
                    <w:rPr>
                      <w:rFonts w:cstheme="minorHAnsi"/>
                      <w:sz w:val="22"/>
                      <w:lang w:val="es-ES"/>
                    </w:rPr>
                  </w:pPr>
                </w:p>
              </w:tc>
            </w:tr>
            <w:tr w:rsidR="00B205CB" w:rsidRPr="004A2460" w:rsidTr="00B55C5F">
              <w:trPr>
                <w:cantSplit/>
                <w:trHeight w:val="566"/>
                <w:jc w:val="center"/>
              </w:trPr>
              <w:tc>
                <w:tcPr>
                  <w:tcW w:w="3356" w:type="dxa"/>
                  <w:shd w:val="clear" w:color="auto" w:fill="auto"/>
                </w:tcPr>
                <w:p w:rsidR="00B205CB" w:rsidRPr="004A2460" w:rsidRDefault="00B205CB" w:rsidP="00B55C5F">
                  <w:pPr>
                    <w:rPr>
                      <w:rFonts w:cstheme="minorHAnsi"/>
                      <w:sz w:val="22"/>
                      <w:lang w:val="es-ES"/>
                    </w:rPr>
                  </w:pPr>
                </w:p>
              </w:tc>
              <w:tc>
                <w:tcPr>
                  <w:tcW w:w="6037" w:type="dxa"/>
                  <w:shd w:val="clear" w:color="auto" w:fill="auto"/>
                </w:tcPr>
                <w:p w:rsidR="00B205CB" w:rsidRPr="004A2460" w:rsidRDefault="00B205CB" w:rsidP="00B55C5F">
                  <w:pPr>
                    <w:rPr>
                      <w:rFonts w:cstheme="minorHAnsi"/>
                      <w:sz w:val="22"/>
                      <w:lang w:val="es-ES"/>
                    </w:rPr>
                  </w:pPr>
                </w:p>
              </w:tc>
            </w:tr>
          </w:tbl>
          <w:p w:rsidR="00B205CB" w:rsidRPr="004A2460" w:rsidRDefault="00B205CB" w:rsidP="00B55C5F">
            <w:pPr>
              <w:spacing w:line="240" w:lineRule="exact"/>
              <w:ind w:left="102"/>
              <w:rPr>
                <w:rFonts w:eastAsia="Arial" w:cstheme="minorHAnsi"/>
                <w:b/>
                <w:sz w:val="22"/>
                <w:lang w:val="es-ES"/>
              </w:rPr>
            </w:pPr>
          </w:p>
        </w:tc>
      </w:tr>
      <w:tr w:rsidR="00B205CB" w:rsidRPr="004A2460" w:rsidTr="00B205CB">
        <w:trPr>
          <w:trHeight w:hRule="exact" w:val="1705"/>
        </w:trPr>
        <w:tc>
          <w:tcPr>
            <w:tcW w:w="9379" w:type="dxa"/>
            <w:gridSpan w:val="7"/>
            <w:tcBorders>
              <w:top w:val="single" w:sz="5" w:space="0" w:color="000000"/>
              <w:left w:val="single" w:sz="5" w:space="0" w:color="000000"/>
              <w:bottom w:val="single" w:sz="5" w:space="0" w:color="000000"/>
              <w:right w:val="single" w:sz="5" w:space="0" w:color="000000"/>
            </w:tcBorders>
          </w:tcPr>
          <w:p w:rsidR="00B205CB" w:rsidRPr="00E00B33" w:rsidRDefault="00B205CB" w:rsidP="00B74BBE">
            <w:pPr>
              <w:pStyle w:val="Prrafodelista"/>
              <w:numPr>
                <w:ilvl w:val="0"/>
                <w:numId w:val="20"/>
              </w:numPr>
              <w:spacing w:line="240" w:lineRule="exact"/>
              <w:jc w:val="left"/>
              <w:rPr>
                <w:rFonts w:eastAsia="Arial" w:cstheme="minorHAnsi"/>
                <w:sz w:val="22"/>
              </w:rPr>
            </w:pPr>
            <w:r w:rsidRPr="004A2460">
              <w:rPr>
                <w:rFonts w:eastAsia="Arial" w:cstheme="minorHAnsi"/>
                <w:b/>
                <w:sz w:val="22"/>
              </w:rPr>
              <w:t>Ra</w:t>
            </w:r>
            <w:r w:rsidRPr="004A2460">
              <w:rPr>
                <w:rFonts w:eastAsia="Arial" w:cstheme="minorHAnsi"/>
                <w:b/>
                <w:spacing w:val="1"/>
                <w:sz w:val="22"/>
              </w:rPr>
              <w:t>z</w:t>
            </w:r>
            <w:r w:rsidRPr="004A2460">
              <w:rPr>
                <w:rFonts w:eastAsia="Arial" w:cstheme="minorHAnsi"/>
                <w:b/>
                <w:sz w:val="22"/>
              </w:rPr>
              <w:t>ones</w:t>
            </w:r>
            <w:r w:rsidRPr="004A2460">
              <w:rPr>
                <w:rFonts w:eastAsia="Arial" w:cstheme="minorHAnsi"/>
                <w:b/>
                <w:spacing w:val="-9"/>
                <w:sz w:val="22"/>
              </w:rPr>
              <w:t xml:space="preserve"> </w:t>
            </w:r>
            <w:r w:rsidRPr="004A2460">
              <w:rPr>
                <w:rFonts w:eastAsia="Arial" w:cstheme="minorHAnsi"/>
                <w:b/>
                <w:sz w:val="22"/>
              </w:rPr>
              <w:t>aceptables</w:t>
            </w:r>
            <w:r w:rsidRPr="004A2460">
              <w:rPr>
                <w:rFonts w:eastAsia="Arial" w:cstheme="minorHAnsi"/>
                <w:b/>
                <w:spacing w:val="-11"/>
                <w:sz w:val="22"/>
              </w:rPr>
              <w:t xml:space="preserve"> </w:t>
            </w:r>
            <w:r w:rsidRPr="004A2460">
              <w:rPr>
                <w:rFonts w:eastAsia="Arial" w:cstheme="minorHAnsi"/>
                <w:b/>
                <w:sz w:val="22"/>
              </w:rPr>
              <w:t>para</w:t>
            </w:r>
            <w:r w:rsidRPr="004A2460">
              <w:rPr>
                <w:rFonts w:eastAsia="Arial" w:cstheme="minorHAnsi"/>
                <w:b/>
                <w:spacing w:val="-5"/>
                <w:sz w:val="22"/>
              </w:rPr>
              <w:t xml:space="preserve"> </w:t>
            </w:r>
            <w:r w:rsidRPr="004A2460">
              <w:rPr>
                <w:rFonts w:eastAsia="Arial" w:cstheme="minorHAnsi"/>
                <w:b/>
                <w:sz w:val="22"/>
              </w:rPr>
              <w:t>cambios</w:t>
            </w:r>
            <w:r w:rsidRPr="004A2460">
              <w:rPr>
                <w:rFonts w:eastAsia="Arial" w:cstheme="minorHAnsi"/>
                <w:b/>
                <w:spacing w:val="-9"/>
                <w:sz w:val="22"/>
              </w:rPr>
              <w:t xml:space="preserve"> </w:t>
            </w:r>
            <w:r w:rsidRPr="004A2460">
              <w:rPr>
                <w:rFonts w:eastAsia="Arial" w:cstheme="minorHAnsi"/>
                <w:b/>
                <w:sz w:val="22"/>
              </w:rPr>
              <w:t>en</w:t>
            </w:r>
            <w:r w:rsidRPr="004A2460">
              <w:rPr>
                <w:rFonts w:eastAsia="Arial" w:cstheme="minorHAnsi"/>
                <w:b/>
                <w:spacing w:val="-3"/>
                <w:sz w:val="22"/>
              </w:rPr>
              <w:t xml:space="preserve"> </w:t>
            </w:r>
            <w:r w:rsidRPr="004A2460">
              <w:rPr>
                <w:rFonts w:eastAsia="Arial" w:cstheme="minorHAnsi"/>
                <w:b/>
                <w:sz w:val="22"/>
              </w:rPr>
              <w:t>el</w:t>
            </w:r>
            <w:r w:rsidRPr="004A2460">
              <w:rPr>
                <w:rFonts w:eastAsia="Arial" w:cstheme="minorHAnsi"/>
                <w:b/>
                <w:spacing w:val="-2"/>
                <w:sz w:val="22"/>
              </w:rPr>
              <w:t xml:space="preserve"> </w:t>
            </w:r>
            <w:r w:rsidRPr="004A2460">
              <w:rPr>
                <w:rFonts w:eastAsia="Arial" w:cstheme="minorHAnsi"/>
                <w:b/>
                <w:sz w:val="22"/>
              </w:rPr>
              <w:t>Costo</w:t>
            </w:r>
            <w:r w:rsidRPr="004A2460">
              <w:rPr>
                <w:rFonts w:eastAsia="Arial" w:cstheme="minorHAnsi"/>
                <w:b/>
                <w:spacing w:val="-6"/>
                <w:sz w:val="22"/>
              </w:rPr>
              <w:t xml:space="preserve"> </w:t>
            </w:r>
            <w:r w:rsidRPr="004A2460">
              <w:rPr>
                <w:rFonts w:eastAsia="Arial" w:cstheme="minorHAnsi"/>
                <w:b/>
                <w:sz w:val="22"/>
              </w:rPr>
              <w:t>del</w:t>
            </w:r>
            <w:r w:rsidRPr="004A2460">
              <w:rPr>
                <w:rFonts w:eastAsia="Arial" w:cstheme="minorHAnsi"/>
                <w:b/>
                <w:spacing w:val="-3"/>
                <w:sz w:val="22"/>
              </w:rPr>
              <w:t xml:space="preserve"> </w:t>
            </w:r>
            <w:r w:rsidRPr="004A2460">
              <w:rPr>
                <w:rFonts w:eastAsia="Arial" w:cstheme="minorHAnsi"/>
                <w:b/>
                <w:sz w:val="22"/>
              </w:rPr>
              <w:t>Pr</w:t>
            </w:r>
            <w:r w:rsidRPr="004A2460">
              <w:rPr>
                <w:rFonts w:eastAsia="Arial" w:cstheme="minorHAnsi"/>
                <w:b/>
                <w:spacing w:val="1"/>
                <w:sz w:val="22"/>
              </w:rPr>
              <w:t>o</w:t>
            </w:r>
            <w:r w:rsidRPr="004A2460">
              <w:rPr>
                <w:rFonts w:eastAsia="Arial" w:cstheme="minorHAnsi"/>
                <w:b/>
                <w:spacing w:val="-2"/>
                <w:sz w:val="22"/>
              </w:rPr>
              <w:t>y</w:t>
            </w:r>
            <w:r w:rsidRPr="004A2460">
              <w:rPr>
                <w:rFonts w:eastAsia="Arial" w:cstheme="minorHAnsi"/>
                <w:b/>
                <w:sz w:val="22"/>
              </w:rPr>
              <w:t>e</w:t>
            </w:r>
            <w:r w:rsidRPr="004A2460">
              <w:rPr>
                <w:rFonts w:eastAsia="Arial" w:cstheme="minorHAnsi"/>
                <w:b/>
                <w:spacing w:val="1"/>
                <w:sz w:val="22"/>
              </w:rPr>
              <w:t>c</w:t>
            </w:r>
            <w:r w:rsidRPr="004A2460">
              <w:rPr>
                <w:rFonts w:eastAsia="Arial" w:cstheme="minorHAnsi"/>
                <w:b/>
                <w:sz w:val="22"/>
              </w:rPr>
              <w:t>to</w:t>
            </w:r>
            <w:r w:rsidRPr="004A2460">
              <w:rPr>
                <w:rFonts w:eastAsia="Arial" w:cstheme="minorHAnsi"/>
                <w:b/>
                <w:spacing w:val="-8"/>
                <w:sz w:val="22"/>
              </w:rPr>
              <w:t xml:space="preserve"> </w:t>
            </w:r>
            <w:r w:rsidRPr="004A2460">
              <w:rPr>
                <w:rFonts w:eastAsia="Arial" w:cstheme="minorHAnsi"/>
                <w:i/>
                <w:sz w:val="22"/>
              </w:rPr>
              <w:t>(por</w:t>
            </w:r>
            <w:r w:rsidRPr="004A2460">
              <w:rPr>
                <w:rFonts w:eastAsia="Arial" w:cstheme="minorHAnsi"/>
                <w:i/>
                <w:spacing w:val="-4"/>
                <w:sz w:val="22"/>
              </w:rPr>
              <w:t xml:space="preserve"> </w:t>
            </w:r>
            <w:r w:rsidRPr="004A2460">
              <w:rPr>
                <w:rFonts w:eastAsia="Arial" w:cstheme="minorHAnsi"/>
                <w:i/>
                <w:sz w:val="22"/>
              </w:rPr>
              <w:t>eje</w:t>
            </w:r>
            <w:r w:rsidRPr="004A2460">
              <w:rPr>
                <w:rFonts w:eastAsia="Arial" w:cstheme="minorHAnsi"/>
                <w:i/>
                <w:spacing w:val="-1"/>
                <w:sz w:val="22"/>
              </w:rPr>
              <w:t>m</w:t>
            </w:r>
            <w:r w:rsidRPr="004A2460">
              <w:rPr>
                <w:rFonts w:eastAsia="Arial" w:cstheme="minorHAnsi"/>
                <w:i/>
                <w:sz w:val="22"/>
              </w:rPr>
              <w:t>plo:</w:t>
            </w:r>
            <w:r w:rsidRPr="004A2460">
              <w:rPr>
                <w:rFonts w:eastAsia="Arial" w:cstheme="minorHAnsi"/>
                <w:i/>
                <w:spacing w:val="-8"/>
                <w:sz w:val="22"/>
              </w:rPr>
              <w:t xml:space="preserve"> </w:t>
            </w:r>
            <w:r w:rsidRPr="004A2460">
              <w:rPr>
                <w:rFonts w:eastAsia="Arial" w:cstheme="minorHAnsi"/>
                <w:i/>
                <w:sz w:val="22"/>
              </w:rPr>
              <w:t>Aproba</w:t>
            </w:r>
            <w:r w:rsidRPr="004A2460">
              <w:rPr>
                <w:rFonts w:eastAsia="Arial" w:cstheme="minorHAnsi"/>
                <w:i/>
                <w:spacing w:val="1"/>
                <w:sz w:val="22"/>
              </w:rPr>
              <w:t>c</w:t>
            </w:r>
            <w:r w:rsidRPr="004A2460">
              <w:rPr>
                <w:rFonts w:eastAsia="Arial" w:cstheme="minorHAnsi"/>
                <w:i/>
                <w:sz w:val="22"/>
              </w:rPr>
              <w:t>ión</w:t>
            </w:r>
            <w:r w:rsidRPr="004A2460">
              <w:rPr>
                <w:rFonts w:eastAsia="Arial" w:cstheme="minorHAnsi"/>
                <w:i/>
                <w:spacing w:val="-11"/>
                <w:sz w:val="22"/>
              </w:rPr>
              <w:t xml:space="preserve"> </w:t>
            </w:r>
            <w:r w:rsidRPr="004A2460">
              <w:rPr>
                <w:rFonts w:eastAsia="Arial" w:cstheme="minorHAnsi"/>
                <w:i/>
                <w:sz w:val="22"/>
              </w:rPr>
              <w:t xml:space="preserve">de </w:t>
            </w:r>
            <w:r w:rsidRPr="004A2460">
              <w:rPr>
                <w:rFonts w:eastAsia="Arial" w:cstheme="minorHAnsi"/>
                <w:i/>
                <w:spacing w:val="1"/>
                <w:sz w:val="22"/>
              </w:rPr>
              <w:t>c</w:t>
            </w:r>
            <w:r w:rsidRPr="004A2460">
              <w:rPr>
                <w:rFonts w:eastAsia="Arial" w:cstheme="minorHAnsi"/>
                <w:i/>
                <w:sz w:val="22"/>
              </w:rPr>
              <w:t>a</w:t>
            </w:r>
            <w:r w:rsidRPr="004A2460">
              <w:rPr>
                <w:rFonts w:eastAsia="Arial" w:cstheme="minorHAnsi"/>
                <w:i/>
                <w:spacing w:val="-2"/>
                <w:sz w:val="22"/>
              </w:rPr>
              <w:t>m</w:t>
            </w:r>
            <w:r w:rsidRPr="004A2460">
              <w:rPr>
                <w:rFonts w:eastAsia="Arial" w:cstheme="minorHAnsi"/>
                <w:i/>
                <w:sz w:val="22"/>
              </w:rPr>
              <w:t>bios</w:t>
            </w:r>
            <w:r w:rsidRPr="004A2460">
              <w:rPr>
                <w:rFonts w:eastAsia="Arial" w:cstheme="minorHAnsi"/>
                <w:i/>
                <w:spacing w:val="-7"/>
                <w:sz w:val="22"/>
              </w:rPr>
              <w:t xml:space="preserve"> </w:t>
            </w:r>
            <w:r w:rsidRPr="004A2460">
              <w:rPr>
                <w:rFonts w:eastAsia="Arial" w:cstheme="minorHAnsi"/>
                <w:i/>
                <w:sz w:val="22"/>
              </w:rPr>
              <w:t>en</w:t>
            </w:r>
            <w:r w:rsidRPr="004A2460">
              <w:rPr>
                <w:rFonts w:eastAsia="Arial" w:cstheme="minorHAnsi"/>
                <w:i/>
                <w:spacing w:val="-2"/>
                <w:sz w:val="22"/>
              </w:rPr>
              <w:t xml:space="preserve"> </w:t>
            </w:r>
            <w:r w:rsidRPr="004A2460">
              <w:rPr>
                <w:rFonts w:eastAsia="Arial" w:cstheme="minorHAnsi"/>
                <w:i/>
                <w:sz w:val="22"/>
              </w:rPr>
              <w:t>el</w:t>
            </w:r>
            <w:r w:rsidRPr="004A2460">
              <w:rPr>
                <w:rFonts w:eastAsia="Arial" w:cstheme="minorHAnsi"/>
                <w:i/>
                <w:spacing w:val="-1"/>
                <w:sz w:val="22"/>
              </w:rPr>
              <w:t xml:space="preserve"> </w:t>
            </w:r>
            <w:r w:rsidRPr="004A2460">
              <w:rPr>
                <w:rFonts w:eastAsia="Arial" w:cstheme="minorHAnsi"/>
                <w:i/>
                <w:sz w:val="22"/>
              </w:rPr>
              <w:t>al</w:t>
            </w:r>
            <w:r w:rsidRPr="004A2460">
              <w:rPr>
                <w:rFonts w:eastAsia="Arial" w:cstheme="minorHAnsi"/>
                <w:i/>
                <w:spacing w:val="1"/>
                <w:sz w:val="22"/>
              </w:rPr>
              <w:t>c</w:t>
            </w:r>
            <w:r w:rsidRPr="004A2460">
              <w:rPr>
                <w:rFonts w:eastAsia="Arial" w:cstheme="minorHAnsi"/>
                <w:i/>
                <w:sz w:val="22"/>
              </w:rPr>
              <w:t>an</w:t>
            </w:r>
            <w:r w:rsidRPr="004A2460">
              <w:rPr>
                <w:rFonts w:eastAsia="Arial" w:cstheme="minorHAnsi"/>
                <w:i/>
                <w:spacing w:val="1"/>
                <w:sz w:val="22"/>
              </w:rPr>
              <w:t>c</w:t>
            </w:r>
            <w:r w:rsidRPr="004A2460">
              <w:rPr>
                <w:rFonts w:eastAsia="Arial" w:cstheme="minorHAnsi"/>
                <w:i/>
                <w:spacing w:val="-1"/>
                <w:sz w:val="22"/>
              </w:rPr>
              <w:t>e</w:t>
            </w:r>
            <w:r w:rsidRPr="004A2460">
              <w:rPr>
                <w:rFonts w:eastAsia="Arial" w:cstheme="minorHAnsi"/>
                <w:i/>
                <w:sz w:val="22"/>
              </w:rPr>
              <w:t>,</w:t>
            </w:r>
            <w:r w:rsidRPr="004A2460">
              <w:rPr>
                <w:rFonts w:eastAsia="Arial" w:cstheme="minorHAnsi"/>
                <w:i/>
                <w:spacing w:val="-8"/>
                <w:sz w:val="22"/>
              </w:rPr>
              <w:t xml:space="preserve"> </w:t>
            </w:r>
            <w:r w:rsidRPr="004A2460">
              <w:rPr>
                <w:rFonts w:eastAsia="Arial" w:cstheme="minorHAnsi"/>
                <w:i/>
                <w:spacing w:val="-1"/>
                <w:sz w:val="22"/>
              </w:rPr>
              <w:t>i</w:t>
            </w:r>
            <w:r w:rsidRPr="004A2460">
              <w:rPr>
                <w:rFonts w:eastAsia="Arial" w:cstheme="minorHAnsi"/>
                <w:i/>
                <w:sz w:val="22"/>
              </w:rPr>
              <w:t>n</w:t>
            </w:r>
            <w:r w:rsidRPr="004A2460">
              <w:rPr>
                <w:rFonts w:eastAsia="Arial" w:cstheme="minorHAnsi"/>
                <w:i/>
                <w:spacing w:val="1"/>
                <w:sz w:val="22"/>
              </w:rPr>
              <w:t>c</w:t>
            </w:r>
            <w:r w:rsidRPr="004A2460">
              <w:rPr>
                <w:rFonts w:eastAsia="Arial" w:cstheme="minorHAnsi"/>
                <w:i/>
                <w:sz w:val="22"/>
              </w:rPr>
              <w:t>re</w:t>
            </w:r>
            <w:r w:rsidRPr="004A2460">
              <w:rPr>
                <w:rFonts w:eastAsia="Arial" w:cstheme="minorHAnsi"/>
                <w:i/>
                <w:spacing w:val="-2"/>
                <w:sz w:val="22"/>
              </w:rPr>
              <w:t>m</w:t>
            </w:r>
            <w:r w:rsidRPr="004A2460">
              <w:rPr>
                <w:rFonts w:eastAsia="Arial" w:cstheme="minorHAnsi"/>
                <w:i/>
                <w:sz w:val="22"/>
              </w:rPr>
              <w:t>ento</w:t>
            </w:r>
            <w:r w:rsidRPr="004A2460">
              <w:rPr>
                <w:rFonts w:eastAsia="Arial" w:cstheme="minorHAnsi"/>
                <w:i/>
                <w:spacing w:val="-11"/>
                <w:sz w:val="22"/>
              </w:rPr>
              <w:t xml:space="preserve"> </w:t>
            </w:r>
            <w:r w:rsidRPr="004A2460">
              <w:rPr>
                <w:rFonts w:eastAsia="Arial" w:cstheme="minorHAnsi"/>
                <w:i/>
                <w:spacing w:val="2"/>
                <w:sz w:val="22"/>
              </w:rPr>
              <w:t>d</w:t>
            </w:r>
            <w:r w:rsidRPr="004A2460">
              <w:rPr>
                <w:rFonts w:eastAsia="Arial" w:cstheme="minorHAnsi"/>
                <w:i/>
                <w:sz w:val="22"/>
              </w:rPr>
              <w:t>e</w:t>
            </w:r>
            <w:r w:rsidRPr="004A2460">
              <w:rPr>
                <w:rFonts w:eastAsia="Arial" w:cstheme="minorHAnsi"/>
                <w:i/>
                <w:spacing w:val="-2"/>
                <w:sz w:val="22"/>
              </w:rPr>
              <w:t xml:space="preserve"> </w:t>
            </w:r>
            <w:r w:rsidRPr="004A2460">
              <w:rPr>
                <w:rFonts w:eastAsia="Arial" w:cstheme="minorHAnsi"/>
                <w:i/>
                <w:spacing w:val="1"/>
                <w:sz w:val="22"/>
              </w:rPr>
              <w:t>c</w:t>
            </w:r>
            <w:r w:rsidRPr="004A2460">
              <w:rPr>
                <w:rFonts w:eastAsia="Arial" w:cstheme="minorHAnsi"/>
                <w:i/>
                <w:sz w:val="22"/>
              </w:rPr>
              <w:t>o</w:t>
            </w:r>
            <w:r w:rsidRPr="004A2460">
              <w:rPr>
                <w:rFonts w:eastAsia="Arial" w:cstheme="minorHAnsi"/>
                <w:i/>
                <w:spacing w:val="1"/>
                <w:sz w:val="22"/>
              </w:rPr>
              <w:t>s</w:t>
            </w:r>
            <w:r w:rsidRPr="004A2460">
              <w:rPr>
                <w:rFonts w:eastAsia="Arial" w:cstheme="minorHAnsi"/>
                <w:i/>
                <w:sz w:val="22"/>
              </w:rPr>
              <w:t>tos</w:t>
            </w:r>
            <w:r w:rsidRPr="004A2460">
              <w:rPr>
                <w:rFonts w:eastAsia="Arial" w:cstheme="minorHAnsi"/>
                <w:i/>
                <w:spacing w:val="-5"/>
                <w:sz w:val="22"/>
              </w:rPr>
              <w:t xml:space="preserve"> </w:t>
            </w:r>
            <w:r w:rsidRPr="004A2460">
              <w:rPr>
                <w:rFonts w:eastAsia="Arial" w:cstheme="minorHAnsi"/>
                <w:i/>
                <w:sz w:val="22"/>
              </w:rPr>
              <w:t>en</w:t>
            </w:r>
            <w:r w:rsidRPr="004A2460">
              <w:rPr>
                <w:rFonts w:eastAsia="Arial" w:cstheme="minorHAnsi"/>
                <w:i/>
                <w:spacing w:val="-3"/>
                <w:sz w:val="22"/>
              </w:rPr>
              <w:t xml:space="preserve"> </w:t>
            </w:r>
            <w:r w:rsidRPr="004A2460">
              <w:rPr>
                <w:rFonts w:eastAsia="Arial" w:cstheme="minorHAnsi"/>
                <w:i/>
                <w:sz w:val="22"/>
              </w:rPr>
              <w:t>los</w:t>
            </w:r>
            <w:r w:rsidRPr="004A2460">
              <w:rPr>
                <w:rFonts w:eastAsia="Arial" w:cstheme="minorHAnsi"/>
                <w:i/>
                <w:spacing w:val="-2"/>
                <w:sz w:val="22"/>
              </w:rPr>
              <w:t xml:space="preserve"> m</w:t>
            </w:r>
            <w:r w:rsidRPr="004A2460">
              <w:rPr>
                <w:rFonts w:eastAsia="Arial" w:cstheme="minorHAnsi"/>
                <w:i/>
                <w:sz w:val="22"/>
              </w:rPr>
              <w:t>ateriale</w:t>
            </w:r>
            <w:r w:rsidRPr="004A2460">
              <w:rPr>
                <w:rFonts w:eastAsia="Arial" w:cstheme="minorHAnsi"/>
                <w:i/>
                <w:spacing w:val="1"/>
                <w:sz w:val="22"/>
              </w:rPr>
              <w:t>s</w:t>
            </w:r>
            <w:r w:rsidRPr="004A2460">
              <w:rPr>
                <w:rFonts w:eastAsia="Arial" w:cstheme="minorHAnsi"/>
                <w:i/>
                <w:sz w:val="22"/>
              </w:rPr>
              <w:t>,</w:t>
            </w:r>
            <w:r w:rsidRPr="004A2460">
              <w:rPr>
                <w:rFonts w:eastAsia="Arial" w:cstheme="minorHAnsi"/>
                <w:i/>
                <w:spacing w:val="-10"/>
                <w:sz w:val="22"/>
              </w:rPr>
              <w:t xml:space="preserve"> </w:t>
            </w:r>
            <w:r w:rsidRPr="004A2460">
              <w:rPr>
                <w:rFonts w:eastAsia="Arial" w:cstheme="minorHAnsi"/>
                <w:i/>
                <w:sz w:val="22"/>
              </w:rPr>
              <w:t>et</w:t>
            </w:r>
            <w:r w:rsidRPr="004A2460">
              <w:rPr>
                <w:rFonts w:eastAsia="Arial" w:cstheme="minorHAnsi"/>
                <w:i/>
                <w:spacing w:val="1"/>
                <w:sz w:val="22"/>
              </w:rPr>
              <w:t>c</w:t>
            </w:r>
            <w:r w:rsidRPr="004A2460">
              <w:rPr>
                <w:rFonts w:eastAsia="Arial" w:cstheme="minorHAnsi"/>
                <w:i/>
                <w:sz w:val="22"/>
              </w:rPr>
              <w:t>.</w:t>
            </w:r>
            <w:r w:rsidRPr="004A2460">
              <w:rPr>
                <w:rFonts w:eastAsia="Arial" w:cstheme="minorHAnsi"/>
                <w:i/>
                <w:spacing w:val="1"/>
                <w:sz w:val="22"/>
              </w:rPr>
              <w:t>)</w:t>
            </w:r>
            <w:r w:rsidRPr="004A2460">
              <w:rPr>
                <w:rFonts w:eastAsia="Arial" w:cstheme="minorHAnsi"/>
                <w:b/>
                <w:sz w:val="22"/>
              </w:rPr>
              <w:t>:</w:t>
            </w:r>
          </w:p>
          <w:p w:rsidR="00B205CB" w:rsidRDefault="00B205CB" w:rsidP="00B74BBE">
            <w:pPr>
              <w:pStyle w:val="Prrafodelista"/>
              <w:numPr>
                <w:ilvl w:val="0"/>
                <w:numId w:val="21"/>
              </w:numPr>
              <w:spacing w:line="240" w:lineRule="exact"/>
              <w:ind w:left="466"/>
              <w:jc w:val="left"/>
              <w:rPr>
                <w:rFonts w:eastAsia="Arial" w:cstheme="minorHAnsi"/>
                <w:sz w:val="22"/>
              </w:rPr>
            </w:pPr>
            <w:r>
              <w:rPr>
                <w:rFonts w:eastAsia="Arial" w:cstheme="minorHAnsi"/>
                <w:sz w:val="22"/>
              </w:rPr>
              <w:t>Aprobación de cambios en el alcance del proyecto.</w:t>
            </w:r>
          </w:p>
          <w:p w:rsidR="00B205CB" w:rsidRDefault="00B205CB" w:rsidP="00B74BBE">
            <w:pPr>
              <w:pStyle w:val="Prrafodelista"/>
              <w:numPr>
                <w:ilvl w:val="0"/>
                <w:numId w:val="21"/>
              </w:numPr>
              <w:spacing w:line="240" w:lineRule="exact"/>
              <w:ind w:left="466"/>
              <w:jc w:val="left"/>
              <w:rPr>
                <w:rFonts w:eastAsia="Arial" w:cstheme="minorHAnsi"/>
                <w:sz w:val="22"/>
              </w:rPr>
            </w:pPr>
            <w:r>
              <w:rPr>
                <w:rFonts w:eastAsia="Arial" w:cstheme="minorHAnsi"/>
                <w:sz w:val="22"/>
              </w:rPr>
              <w:t>Complejidad en los trabajos de especialización.</w:t>
            </w:r>
          </w:p>
          <w:p w:rsidR="00B205CB" w:rsidRDefault="00B205CB" w:rsidP="00B74BBE">
            <w:pPr>
              <w:pStyle w:val="Prrafodelista"/>
              <w:numPr>
                <w:ilvl w:val="0"/>
                <w:numId w:val="21"/>
              </w:numPr>
              <w:spacing w:line="240" w:lineRule="exact"/>
              <w:ind w:left="466"/>
              <w:jc w:val="left"/>
              <w:rPr>
                <w:rFonts w:eastAsia="Arial" w:cstheme="minorHAnsi"/>
                <w:sz w:val="22"/>
              </w:rPr>
            </w:pPr>
            <w:r>
              <w:rPr>
                <w:rFonts w:eastAsia="Arial" w:cstheme="minorHAnsi"/>
                <w:sz w:val="22"/>
              </w:rPr>
              <w:t>Política cambiaria para fijar la base de remuneración profesional.</w:t>
            </w:r>
          </w:p>
          <w:p w:rsidR="00B205CB" w:rsidRDefault="00B205CB" w:rsidP="00B74BBE">
            <w:pPr>
              <w:pStyle w:val="Prrafodelista"/>
              <w:numPr>
                <w:ilvl w:val="0"/>
                <w:numId w:val="21"/>
              </w:numPr>
              <w:spacing w:line="240" w:lineRule="exact"/>
              <w:ind w:left="466"/>
              <w:jc w:val="left"/>
              <w:rPr>
                <w:rFonts w:eastAsia="Arial" w:cstheme="minorHAnsi"/>
                <w:sz w:val="22"/>
              </w:rPr>
            </w:pPr>
            <w:r>
              <w:rPr>
                <w:rFonts w:eastAsia="Arial" w:cstheme="minorHAnsi"/>
                <w:sz w:val="22"/>
              </w:rPr>
              <w:t>Tipo de cambio variable.</w:t>
            </w:r>
          </w:p>
          <w:p w:rsidR="00B205CB" w:rsidRPr="00F14B63" w:rsidRDefault="00B205CB" w:rsidP="00B55C5F">
            <w:pPr>
              <w:spacing w:line="240" w:lineRule="exact"/>
              <w:rPr>
                <w:rFonts w:eastAsia="Arial" w:cstheme="minorHAnsi"/>
                <w:sz w:val="22"/>
              </w:rPr>
            </w:pPr>
          </w:p>
        </w:tc>
      </w:tr>
      <w:tr w:rsidR="00B205CB" w:rsidRPr="004A2460" w:rsidTr="00B205CB">
        <w:tblPrEx>
          <w:tblCellMar>
            <w:left w:w="70" w:type="dxa"/>
            <w:right w:w="70" w:type="dxa"/>
          </w:tblCellMar>
        </w:tblPrEx>
        <w:trPr>
          <w:trHeight w:hRule="exact" w:val="6684"/>
        </w:trPr>
        <w:tc>
          <w:tcPr>
            <w:tcW w:w="9379" w:type="dxa"/>
            <w:gridSpan w:val="7"/>
            <w:tcBorders>
              <w:top w:val="single" w:sz="5" w:space="0" w:color="000000"/>
              <w:left w:val="single" w:sz="5" w:space="0" w:color="000000"/>
              <w:bottom w:val="single" w:sz="5" w:space="0" w:color="000000"/>
              <w:right w:val="single" w:sz="5" w:space="0" w:color="000000"/>
            </w:tcBorders>
          </w:tcPr>
          <w:p w:rsidR="00B205CB" w:rsidRPr="004A2460" w:rsidRDefault="00B205CB" w:rsidP="00B74BBE">
            <w:pPr>
              <w:pStyle w:val="Prrafodelista"/>
              <w:numPr>
                <w:ilvl w:val="0"/>
                <w:numId w:val="20"/>
              </w:numPr>
              <w:spacing w:line="240" w:lineRule="exact"/>
              <w:jc w:val="left"/>
              <w:rPr>
                <w:rFonts w:eastAsia="Arial" w:cstheme="minorHAnsi"/>
                <w:sz w:val="22"/>
              </w:rPr>
            </w:pPr>
            <w:r w:rsidRPr="004A2460">
              <w:rPr>
                <w:rFonts w:eastAsia="Arial" w:cstheme="minorHAnsi"/>
                <w:b/>
                <w:sz w:val="22"/>
              </w:rPr>
              <w:lastRenderedPageBreak/>
              <w:t>Describir</w:t>
            </w:r>
            <w:r w:rsidRPr="004A2460">
              <w:rPr>
                <w:rFonts w:eastAsia="Arial" w:cstheme="minorHAnsi"/>
                <w:b/>
                <w:spacing w:val="-6"/>
                <w:sz w:val="22"/>
              </w:rPr>
              <w:t xml:space="preserve"> </w:t>
            </w:r>
            <w:r w:rsidRPr="004A2460">
              <w:rPr>
                <w:rFonts w:eastAsia="Arial" w:cstheme="minorHAnsi"/>
                <w:b/>
                <w:spacing w:val="1"/>
                <w:sz w:val="22"/>
              </w:rPr>
              <w:t>c</w:t>
            </w:r>
            <w:r w:rsidRPr="004A2460">
              <w:rPr>
                <w:rFonts w:eastAsia="Arial" w:cstheme="minorHAnsi"/>
                <w:b/>
                <w:sz w:val="22"/>
              </w:rPr>
              <w:t>omo</w:t>
            </w:r>
            <w:r w:rsidRPr="004A2460">
              <w:rPr>
                <w:rFonts w:eastAsia="Arial" w:cstheme="minorHAnsi"/>
                <w:b/>
                <w:spacing w:val="-6"/>
                <w:sz w:val="22"/>
              </w:rPr>
              <w:t xml:space="preserve"> </w:t>
            </w:r>
            <w:r w:rsidRPr="004A2460">
              <w:rPr>
                <w:rFonts w:eastAsia="Arial" w:cstheme="minorHAnsi"/>
                <w:b/>
                <w:sz w:val="22"/>
              </w:rPr>
              <w:t>calcular</w:t>
            </w:r>
            <w:r w:rsidRPr="004A2460">
              <w:rPr>
                <w:rFonts w:eastAsia="Arial" w:cstheme="minorHAnsi"/>
                <w:b/>
                <w:spacing w:val="-8"/>
                <w:sz w:val="22"/>
              </w:rPr>
              <w:t xml:space="preserve"> </w:t>
            </w:r>
            <w:r w:rsidRPr="004A2460">
              <w:rPr>
                <w:rFonts w:eastAsia="Arial" w:cstheme="minorHAnsi"/>
                <w:b/>
                <w:sz w:val="22"/>
              </w:rPr>
              <w:t>e</w:t>
            </w:r>
            <w:r w:rsidRPr="004A2460">
              <w:rPr>
                <w:rFonts w:eastAsia="Arial" w:cstheme="minorHAnsi"/>
                <w:b/>
                <w:spacing w:val="-1"/>
                <w:sz w:val="22"/>
              </w:rPr>
              <w:t xml:space="preserve"> </w:t>
            </w:r>
            <w:r w:rsidRPr="004A2460">
              <w:rPr>
                <w:rFonts w:eastAsia="Arial" w:cstheme="minorHAnsi"/>
                <w:b/>
                <w:sz w:val="22"/>
              </w:rPr>
              <w:t>informar</w:t>
            </w:r>
            <w:r w:rsidRPr="004A2460">
              <w:rPr>
                <w:rFonts w:eastAsia="Arial" w:cstheme="minorHAnsi"/>
                <w:b/>
                <w:spacing w:val="52"/>
                <w:sz w:val="22"/>
              </w:rPr>
              <w:t xml:space="preserve"> </w:t>
            </w:r>
            <w:r w:rsidRPr="004A2460">
              <w:rPr>
                <w:rFonts w:eastAsia="Arial" w:cstheme="minorHAnsi"/>
                <w:b/>
                <w:sz w:val="22"/>
              </w:rPr>
              <w:t>el</w:t>
            </w:r>
            <w:r w:rsidRPr="004A2460">
              <w:rPr>
                <w:rFonts w:eastAsia="Arial" w:cstheme="minorHAnsi"/>
                <w:b/>
                <w:spacing w:val="-2"/>
                <w:sz w:val="22"/>
              </w:rPr>
              <w:t xml:space="preserve"> </w:t>
            </w:r>
            <w:r w:rsidRPr="004A2460">
              <w:rPr>
                <w:rFonts w:eastAsia="Arial" w:cstheme="minorHAnsi"/>
                <w:b/>
                <w:sz w:val="22"/>
              </w:rPr>
              <w:t>impacto</w:t>
            </w:r>
            <w:r w:rsidRPr="004A2460">
              <w:rPr>
                <w:rFonts w:eastAsia="Arial" w:cstheme="minorHAnsi"/>
                <w:b/>
                <w:spacing w:val="-8"/>
                <w:sz w:val="22"/>
              </w:rPr>
              <w:t xml:space="preserve"> </w:t>
            </w:r>
            <w:r w:rsidRPr="004A2460">
              <w:rPr>
                <w:rFonts w:eastAsia="Arial" w:cstheme="minorHAnsi"/>
                <w:b/>
                <w:sz w:val="22"/>
              </w:rPr>
              <w:t>en</w:t>
            </w:r>
            <w:r w:rsidRPr="004A2460">
              <w:rPr>
                <w:rFonts w:eastAsia="Arial" w:cstheme="minorHAnsi"/>
                <w:b/>
                <w:spacing w:val="-3"/>
                <w:sz w:val="22"/>
              </w:rPr>
              <w:t xml:space="preserve"> </w:t>
            </w:r>
            <w:r w:rsidRPr="004A2460">
              <w:rPr>
                <w:rFonts w:eastAsia="Arial" w:cstheme="minorHAnsi"/>
                <w:b/>
                <w:sz w:val="22"/>
              </w:rPr>
              <w:t>el</w:t>
            </w:r>
            <w:r w:rsidRPr="004A2460">
              <w:rPr>
                <w:rFonts w:eastAsia="Arial" w:cstheme="minorHAnsi"/>
                <w:b/>
                <w:spacing w:val="-2"/>
                <w:sz w:val="22"/>
              </w:rPr>
              <w:t xml:space="preserve"> </w:t>
            </w:r>
            <w:r w:rsidRPr="004A2460">
              <w:rPr>
                <w:rFonts w:eastAsia="Arial" w:cstheme="minorHAnsi"/>
                <w:b/>
                <w:sz w:val="22"/>
              </w:rPr>
              <w:t>pro</w:t>
            </w:r>
            <w:r w:rsidRPr="004A2460">
              <w:rPr>
                <w:rFonts w:eastAsia="Arial" w:cstheme="minorHAnsi"/>
                <w:b/>
                <w:spacing w:val="-1"/>
                <w:sz w:val="22"/>
              </w:rPr>
              <w:t>y</w:t>
            </w:r>
            <w:r w:rsidRPr="004A2460">
              <w:rPr>
                <w:rFonts w:eastAsia="Arial" w:cstheme="minorHAnsi"/>
                <w:b/>
                <w:sz w:val="22"/>
              </w:rPr>
              <w:t>ecto</w:t>
            </w:r>
            <w:r w:rsidRPr="004A2460">
              <w:rPr>
                <w:rFonts w:eastAsia="Arial" w:cstheme="minorHAnsi"/>
                <w:b/>
                <w:spacing w:val="-9"/>
                <w:sz w:val="22"/>
              </w:rPr>
              <w:t xml:space="preserve"> </w:t>
            </w:r>
            <w:r w:rsidRPr="004A2460">
              <w:rPr>
                <w:rFonts w:eastAsia="Arial" w:cstheme="minorHAnsi"/>
                <w:b/>
                <w:sz w:val="22"/>
              </w:rPr>
              <w:t>por</w:t>
            </w:r>
            <w:r w:rsidRPr="004A2460">
              <w:rPr>
                <w:rFonts w:eastAsia="Arial" w:cstheme="minorHAnsi"/>
                <w:b/>
                <w:spacing w:val="-4"/>
                <w:sz w:val="22"/>
              </w:rPr>
              <w:t xml:space="preserve"> </w:t>
            </w:r>
            <w:r w:rsidRPr="004A2460">
              <w:rPr>
                <w:rFonts w:eastAsia="Arial" w:cstheme="minorHAnsi"/>
                <w:b/>
                <w:spacing w:val="2"/>
                <w:sz w:val="22"/>
              </w:rPr>
              <w:t>e</w:t>
            </w:r>
            <w:r w:rsidRPr="004A2460">
              <w:rPr>
                <w:rFonts w:eastAsia="Arial" w:cstheme="minorHAnsi"/>
                <w:b/>
                <w:sz w:val="22"/>
              </w:rPr>
              <w:t>l</w:t>
            </w:r>
            <w:r w:rsidRPr="004A2460">
              <w:rPr>
                <w:rFonts w:eastAsia="Arial" w:cstheme="minorHAnsi"/>
                <w:b/>
                <w:spacing w:val="-1"/>
                <w:sz w:val="22"/>
              </w:rPr>
              <w:t xml:space="preserve"> </w:t>
            </w:r>
            <w:r w:rsidRPr="004A2460">
              <w:rPr>
                <w:rFonts w:eastAsia="Arial" w:cstheme="minorHAnsi"/>
                <w:b/>
                <w:sz w:val="22"/>
              </w:rPr>
              <w:t>cambio</w:t>
            </w:r>
            <w:r w:rsidRPr="004A2460">
              <w:rPr>
                <w:rFonts w:eastAsia="Arial" w:cstheme="minorHAnsi"/>
                <w:b/>
                <w:spacing w:val="-4"/>
                <w:sz w:val="22"/>
              </w:rPr>
              <w:t xml:space="preserve"> </w:t>
            </w:r>
            <w:r w:rsidRPr="004A2460">
              <w:rPr>
                <w:rFonts w:eastAsia="Arial" w:cstheme="minorHAnsi"/>
                <w:b/>
                <w:sz w:val="22"/>
              </w:rPr>
              <w:t>en</w:t>
            </w:r>
            <w:r w:rsidRPr="004A2460">
              <w:rPr>
                <w:rFonts w:eastAsia="Arial" w:cstheme="minorHAnsi"/>
                <w:b/>
                <w:spacing w:val="-3"/>
                <w:sz w:val="22"/>
              </w:rPr>
              <w:t xml:space="preserve"> </w:t>
            </w:r>
            <w:r w:rsidRPr="004A2460">
              <w:rPr>
                <w:rFonts w:eastAsia="Arial" w:cstheme="minorHAnsi"/>
                <w:b/>
                <w:sz w:val="22"/>
              </w:rPr>
              <w:t>el</w:t>
            </w:r>
          </w:p>
          <w:p w:rsidR="00B205CB" w:rsidRPr="004A2460" w:rsidRDefault="00B205CB" w:rsidP="00B55C5F">
            <w:pPr>
              <w:spacing w:before="37"/>
              <w:ind w:left="102"/>
              <w:rPr>
                <w:rFonts w:eastAsia="Arial" w:cstheme="minorHAnsi"/>
                <w:b/>
                <w:sz w:val="22"/>
              </w:rPr>
            </w:pPr>
            <w:r w:rsidRPr="004A2460">
              <w:rPr>
                <w:rFonts w:eastAsia="Arial" w:cstheme="minorHAnsi"/>
                <w:b/>
                <w:sz w:val="22"/>
              </w:rPr>
              <w:t xml:space="preserve">Costo </w:t>
            </w:r>
            <w:r w:rsidRPr="004A2460">
              <w:rPr>
                <w:rFonts w:eastAsia="Arial" w:cstheme="minorHAnsi"/>
                <w:i/>
                <w:sz w:val="22"/>
              </w:rPr>
              <w:t>(tie</w:t>
            </w:r>
            <w:r w:rsidRPr="004A2460">
              <w:rPr>
                <w:rFonts w:eastAsia="Arial" w:cstheme="minorHAnsi"/>
                <w:i/>
                <w:spacing w:val="-1"/>
                <w:sz w:val="22"/>
              </w:rPr>
              <w:t>m</w:t>
            </w:r>
            <w:r w:rsidRPr="004A2460">
              <w:rPr>
                <w:rFonts w:eastAsia="Arial" w:cstheme="minorHAnsi"/>
                <w:i/>
                <w:sz w:val="22"/>
              </w:rPr>
              <w:t>po,</w:t>
            </w:r>
            <w:r w:rsidRPr="004A2460">
              <w:rPr>
                <w:rFonts w:eastAsia="Arial" w:cstheme="minorHAnsi"/>
                <w:i/>
                <w:spacing w:val="56"/>
                <w:sz w:val="22"/>
              </w:rPr>
              <w:t xml:space="preserve"> </w:t>
            </w:r>
            <w:r w:rsidRPr="004A2460">
              <w:rPr>
                <w:rFonts w:eastAsia="Arial" w:cstheme="minorHAnsi"/>
                <w:i/>
                <w:spacing w:val="1"/>
                <w:sz w:val="22"/>
              </w:rPr>
              <w:t>c</w:t>
            </w:r>
            <w:r w:rsidRPr="004A2460">
              <w:rPr>
                <w:rFonts w:eastAsia="Arial" w:cstheme="minorHAnsi"/>
                <w:i/>
                <w:sz w:val="22"/>
              </w:rPr>
              <w:t>alidad,</w:t>
            </w:r>
            <w:r w:rsidRPr="004A2460">
              <w:rPr>
                <w:rFonts w:eastAsia="Arial" w:cstheme="minorHAnsi"/>
                <w:i/>
                <w:spacing w:val="-9"/>
                <w:sz w:val="22"/>
              </w:rPr>
              <w:t xml:space="preserve"> </w:t>
            </w:r>
            <w:r w:rsidRPr="004A2460">
              <w:rPr>
                <w:rFonts w:eastAsia="Arial" w:cstheme="minorHAnsi"/>
                <w:i/>
                <w:sz w:val="22"/>
              </w:rPr>
              <w:t>et</w:t>
            </w:r>
            <w:r w:rsidRPr="004A2460">
              <w:rPr>
                <w:rFonts w:eastAsia="Arial" w:cstheme="minorHAnsi"/>
                <w:i/>
                <w:spacing w:val="1"/>
                <w:sz w:val="22"/>
              </w:rPr>
              <w:t>c</w:t>
            </w:r>
            <w:r w:rsidRPr="004A2460">
              <w:rPr>
                <w:rFonts w:eastAsia="Arial" w:cstheme="minorHAnsi"/>
                <w:i/>
                <w:sz w:val="22"/>
              </w:rPr>
              <w:t>.)</w:t>
            </w:r>
            <w:r w:rsidRPr="004A2460">
              <w:rPr>
                <w:rFonts w:eastAsia="Arial" w:cstheme="minorHAnsi"/>
                <w:b/>
                <w:sz w:val="22"/>
              </w:rPr>
              <w:t>:</w:t>
            </w:r>
          </w:p>
        </w:tc>
      </w:tr>
      <w:tr w:rsidR="00B205CB" w:rsidRPr="004A2460" w:rsidTr="00B205CB">
        <w:trPr>
          <w:trHeight w:hRule="exact" w:val="5691"/>
        </w:trPr>
        <w:tc>
          <w:tcPr>
            <w:tcW w:w="9379" w:type="dxa"/>
            <w:gridSpan w:val="7"/>
            <w:tcBorders>
              <w:top w:val="single" w:sz="5" w:space="0" w:color="000000"/>
              <w:left w:val="single" w:sz="5" w:space="0" w:color="000000"/>
              <w:bottom w:val="single" w:sz="5" w:space="0" w:color="000000"/>
              <w:right w:val="single" w:sz="5" w:space="0" w:color="000000"/>
            </w:tcBorders>
          </w:tcPr>
          <w:p w:rsidR="00B205CB" w:rsidRPr="004A2460" w:rsidRDefault="00B205CB" w:rsidP="00B74BBE">
            <w:pPr>
              <w:pStyle w:val="Prrafodelista"/>
              <w:numPr>
                <w:ilvl w:val="0"/>
                <w:numId w:val="20"/>
              </w:numPr>
              <w:spacing w:before="37" w:line="240" w:lineRule="auto"/>
              <w:jc w:val="left"/>
              <w:rPr>
                <w:rFonts w:eastAsia="Arial" w:cstheme="minorHAnsi"/>
                <w:b/>
                <w:sz w:val="22"/>
              </w:rPr>
            </w:pPr>
            <w:r w:rsidRPr="004A2460">
              <w:rPr>
                <w:rFonts w:eastAsia="Arial" w:cstheme="minorHAnsi"/>
                <w:b/>
                <w:sz w:val="22"/>
              </w:rPr>
              <w:t>Describir</w:t>
            </w:r>
            <w:r w:rsidRPr="004A2460">
              <w:rPr>
                <w:rFonts w:eastAsia="Arial" w:cstheme="minorHAnsi"/>
                <w:b/>
                <w:spacing w:val="-6"/>
                <w:sz w:val="22"/>
              </w:rPr>
              <w:t xml:space="preserve"> </w:t>
            </w:r>
            <w:r w:rsidRPr="004A2460">
              <w:rPr>
                <w:rFonts w:eastAsia="Arial" w:cstheme="minorHAnsi"/>
                <w:b/>
                <w:spacing w:val="1"/>
                <w:sz w:val="22"/>
              </w:rPr>
              <w:t>c</w:t>
            </w:r>
            <w:r w:rsidRPr="004A2460">
              <w:rPr>
                <w:rFonts w:eastAsia="Arial" w:cstheme="minorHAnsi"/>
                <w:b/>
                <w:sz w:val="22"/>
              </w:rPr>
              <w:t>omo</w:t>
            </w:r>
            <w:r w:rsidRPr="004A2460">
              <w:rPr>
                <w:rFonts w:eastAsia="Arial" w:cstheme="minorHAnsi"/>
                <w:b/>
                <w:spacing w:val="-6"/>
                <w:sz w:val="22"/>
              </w:rPr>
              <w:t xml:space="preserve"> </w:t>
            </w:r>
            <w:r w:rsidRPr="004A2460">
              <w:rPr>
                <w:rFonts w:eastAsia="Arial" w:cstheme="minorHAnsi"/>
                <w:b/>
                <w:sz w:val="22"/>
              </w:rPr>
              <w:t>serán</w:t>
            </w:r>
            <w:r w:rsidRPr="004A2460">
              <w:rPr>
                <w:rFonts w:eastAsia="Arial" w:cstheme="minorHAnsi"/>
                <w:b/>
                <w:spacing w:val="-6"/>
                <w:sz w:val="22"/>
              </w:rPr>
              <w:t xml:space="preserve"> </w:t>
            </w:r>
            <w:r w:rsidRPr="004A2460">
              <w:rPr>
                <w:rFonts w:eastAsia="Arial" w:cstheme="minorHAnsi"/>
                <w:b/>
                <w:sz w:val="22"/>
              </w:rPr>
              <w:t>administrados</w:t>
            </w:r>
            <w:r w:rsidRPr="004A2460">
              <w:rPr>
                <w:rFonts w:eastAsia="Arial" w:cstheme="minorHAnsi"/>
                <w:b/>
                <w:spacing w:val="-15"/>
                <w:sz w:val="22"/>
              </w:rPr>
              <w:t xml:space="preserve"> </w:t>
            </w:r>
            <w:r w:rsidRPr="004A2460">
              <w:rPr>
                <w:rFonts w:eastAsia="Arial" w:cstheme="minorHAnsi"/>
                <w:b/>
                <w:sz w:val="22"/>
              </w:rPr>
              <w:t>los</w:t>
            </w:r>
            <w:r w:rsidRPr="004A2460">
              <w:rPr>
                <w:rFonts w:eastAsia="Arial" w:cstheme="minorHAnsi"/>
                <w:b/>
                <w:spacing w:val="-3"/>
                <w:sz w:val="22"/>
              </w:rPr>
              <w:t xml:space="preserve"> </w:t>
            </w:r>
            <w:r w:rsidRPr="004A2460">
              <w:rPr>
                <w:rFonts w:eastAsia="Arial" w:cstheme="minorHAnsi"/>
                <w:b/>
                <w:sz w:val="22"/>
              </w:rPr>
              <w:t>cambios</w:t>
            </w:r>
            <w:r w:rsidRPr="004A2460">
              <w:rPr>
                <w:rFonts w:eastAsia="Arial" w:cstheme="minorHAnsi"/>
                <w:b/>
                <w:spacing w:val="-9"/>
                <w:sz w:val="22"/>
              </w:rPr>
              <w:t xml:space="preserve"> </w:t>
            </w:r>
            <w:r w:rsidRPr="004A2460">
              <w:rPr>
                <w:rFonts w:eastAsia="Arial" w:cstheme="minorHAnsi"/>
                <w:b/>
                <w:sz w:val="22"/>
              </w:rPr>
              <w:t>en</w:t>
            </w:r>
            <w:r w:rsidRPr="004A2460">
              <w:rPr>
                <w:rFonts w:eastAsia="Arial" w:cstheme="minorHAnsi"/>
                <w:b/>
                <w:spacing w:val="-3"/>
                <w:sz w:val="22"/>
              </w:rPr>
              <w:t xml:space="preserve"> </w:t>
            </w:r>
            <w:r w:rsidRPr="004A2460">
              <w:rPr>
                <w:rFonts w:eastAsia="Arial" w:cstheme="minorHAnsi"/>
                <w:b/>
                <w:sz w:val="22"/>
              </w:rPr>
              <w:t>el</w:t>
            </w:r>
            <w:r w:rsidRPr="004A2460">
              <w:rPr>
                <w:rFonts w:eastAsia="Arial" w:cstheme="minorHAnsi"/>
                <w:b/>
                <w:spacing w:val="-2"/>
                <w:sz w:val="22"/>
              </w:rPr>
              <w:t xml:space="preserve"> </w:t>
            </w:r>
            <w:r w:rsidRPr="004A2460">
              <w:rPr>
                <w:rFonts w:eastAsia="Arial" w:cstheme="minorHAnsi"/>
                <w:b/>
                <w:sz w:val="22"/>
              </w:rPr>
              <w:t xml:space="preserve">costo </w:t>
            </w:r>
            <w:r w:rsidRPr="004A2460">
              <w:rPr>
                <w:rFonts w:eastAsia="Arial" w:cstheme="minorHAnsi"/>
                <w:i/>
                <w:sz w:val="22"/>
              </w:rPr>
              <w:t>(quién lo recibe, revisa, responde; si se aprueba por niveles quién, quien lo actualiza,</w:t>
            </w:r>
            <w:r w:rsidRPr="004A2460">
              <w:rPr>
                <w:rFonts w:eastAsia="Arial" w:cstheme="minorHAnsi"/>
                <w:i/>
                <w:spacing w:val="-9"/>
                <w:sz w:val="22"/>
              </w:rPr>
              <w:t xml:space="preserve"> </w:t>
            </w:r>
            <w:r w:rsidRPr="004A2460">
              <w:rPr>
                <w:rFonts w:eastAsia="Arial" w:cstheme="minorHAnsi"/>
                <w:i/>
                <w:sz w:val="22"/>
              </w:rPr>
              <w:t>et</w:t>
            </w:r>
            <w:r w:rsidRPr="004A2460">
              <w:rPr>
                <w:rFonts w:eastAsia="Arial" w:cstheme="minorHAnsi"/>
                <w:i/>
                <w:spacing w:val="1"/>
                <w:sz w:val="22"/>
              </w:rPr>
              <w:t>c</w:t>
            </w:r>
            <w:r w:rsidRPr="004A2460">
              <w:rPr>
                <w:rFonts w:eastAsia="Arial" w:cstheme="minorHAnsi"/>
                <w:i/>
                <w:sz w:val="22"/>
              </w:rPr>
              <w:t>.)</w:t>
            </w:r>
            <w:r w:rsidRPr="004A2460">
              <w:rPr>
                <w:rFonts w:eastAsia="Arial" w:cstheme="minorHAnsi"/>
                <w:b/>
                <w:sz w:val="22"/>
              </w:rPr>
              <w:t>:</w:t>
            </w:r>
          </w:p>
          <w:p w:rsidR="00B205CB" w:rsidRPr="004A2460" w:rsidRDefault="00B205CB" w:rsidP="00B55C5F">
            <w:pPr>
              <w:spacing w:line="240" w:lineRule="exact"/>
              <w:rPr>
                <w:rFonts w:eastAsia="Arial" w:cstheme="minorHAnsi"/>
                <w:b/>
                <w:sz w:val="22"/>
              </w:rPr>
            </w:pPr>
          </w:p>
          <w:p w:rsidR="00B205CB" w:rsidRPr="004A2460" w:rsidRDefault="00B205CB" w:rsidP="00B55C5F">
            <w:pPr>
              <w:spacing w:line="240" w:lineRule="exact"/>
              <w:ind w:left="102"/>
              <w:rPr>
                <w:rFonts w:eastAsia="Arial" w:cstheme="minorHAnsi"/>
                <w:b/>
                <w:sz w:val="22"/>
              </w:rPr>
            </w:pPr>
          </w:p>
          <w:p w:rsidR="00B205CB" w:rsidRPr="004A2460" w:rsidRDefault="00B205CB" w:rsidP="00B55C5F">
            <w:pPr>
              <w:pStyle w:val="Prrafodelista"/>
              <w:rPr>
                <w:rFonts w:eastAsia="Arial" w:cstheme="minorHAnsi"/>
                <w:b/>
                <w:i/>
                <w:sz w:val="22"/>
                <w:lang w:val="es-ES"/>
              </w:rPr>
            </w:pPr>
          </w:p>
        </w:tc>
      </w:tr>
    </w:tbl>
    <w:p w:rsidR="00FC606F" w:rsidRDefault="00FC606F" w:rsidP="00FC606F"/>
    <w:p w:rsidR="00FC606F" w:rsidRDefault="00FC606F">
      <w:pPr>
        <w:spacing w:after="160" w:line="252" w:lineRule="auto"/>
      </w:pPr>
      <w:r>
        <w:br w:type="page"/>
      </w:r>
    </w:p>
    <w:p w:rsidR="00B205CB" w:rsidRDefault="00B205CB" w:rsidP="00B205CB">
      <w:pPr>
        <w:pStyle w:val="Ttulo1"/>
        <w:numPr>
          <w:ilvl w:val="0"/>
          <w:numId w:val="0"/>
        </w:numPr>
        <w:ind w:left="357"/>
      </w:pPr>
      <w:bookmarkStart w:id="11" w:name="_Toc524090670"/>
    </w:p>
    <w:p w:rsidR="00FC606F" w:rsidRDefault="00FC606F" w:rsidP="00FC606F">
      <w:pPr>
        <w:pStyle w:val="Ttulo1"/>
      </w:pPr>
      <w:r>
        <w:t>Estimaciones de Costos de las Actividades</w:t>
      </w:r>
      <w:bookmarkEnd w:id="11"/>
    </w:p>
    <w:p w:rsidR="00FC606F" w:rsidRDefault="00F25C81" w:rsidP="00D34EE3">
      <w:pPr>
        <w:spacing w:before="120" w:after="120"/>
        <w:ind w:left="357"/>
      </w:pPr>
      <w:r>
        <w:t>Para las estimaciones del proyecto se presentan en el siguiente cuadro, donde se describen:</w:t>
      </w:r>
    </w:p>
    <w:p w:rsidR="00F25C81" w:rsidRDefault="00F25C81" w:rsidP="00B74BBE">
      <w:pPr>
        <w:pStyle w:val="Prrafodelista"/>
        <w:numPr>
          <w:ilvl w:val="0"/>
          <w:numId w:val="19"/>
        </w:numPr>
        <w:spacing w:before="120" w:after="120"/>
      </w:pPr>
      <w:r>
        <w:t>Actividades de los paquetes de trabajo del EDT.</w:t>
      </w:r>
    </w:p>
    <w:p w:rsidR="00F25C81" w:rsidRDefault="00F25C81" w:rsidP="00B74BBE">
      <w:pPr>
        <w:pStyle w:val="Prrafodelista"/>
        <w:numPr>
          <w:ilvl w:val="0"/>
          <w:numId w:val="19"/>
        </w:numPr>
        <w:spacing w:before="120" w:after="120"/>
      </w:pPr>
      <w:r>
        <w:t>Recursos utilizados por actividad.</w:t>
      </w:r>
    </w:p>
    <w:p w:rsidR="00F25C81" w:rsidRDefault="00F25C81" w:rsidP="00B74BBE">
      <w:pPr>
        <w:pStyle w:val="Prrafodelista"/>
        <w:numPr>
          <w:ilvl w:val="0"/>
          <w:numId w:val="19"/>
        </w:numPr>
        <w:spacing w:before="120" w:after="120"/>
      </w:pPr>
      <w:r>
        <w:t>Costos estimados en base a plantillas de ratios de la organización.</w:t>
      </w:r>
    </w:p>
    <w:p w:rsidR="00F25C81" w:rsidRDefault="00F25C81" w:rsidP="00B74BBE">
      <w:pPr>
        <w:pStyle w:val="Prrafodelista"/>
        <w:numPr>
          <w:ilvl w:val="0"/>
          <w:numId w:val="19"/>
        </w:numPr>
        <w:spacing w:before="120" w:after="120"/>
      </w:pPr>
      <w:r>
        <w:t>Reservas calculadas.</w:t>
      </w:r>
    </w:p>
    <w:p w:rsidR="00F25C81" w:rsidRDefault="00F25C81" w:rsidP="00B74BBE">
      <w:pPr>
        <w:pStyle w:val="Prrafodelista"/>
        <w:numPr>
          <w:ilvl w:val="0"/>
          <w:numId w:val="19"/>
        </w:numPr>
        <w:spacing w:before="120" w:after="120"/>
      </w:pPr>
      <w:r>
        <w:t>Métodos de estimación utilizados.</w:t>
      </w:r>
    </w:p>
    <w:p w:rsidR="00F25C81" w:rsidRDefault="00F25C81" w:rsidP="00B74BBE">
      <w:pPr>
        <w:pStyle w:val="Prrafodelista"/>
        <w:numPr>
          <w:ilvl w:val="0"/>
          <w:numId w:val="19"/>
        </w:numPr>
        <w:spacing w:before="120" w:after="120"/>
      </w:pPr>
      <w:r>
        <w:t>Restricciones.</w:t>
      </w:r>
    </w:p>
    <w:p w:rsidR="00F25C81" w:rsidRDefault="00F25C81" w:rsidP="00B74BBE">
      <w:pPr>
        <w:pStyle w:val="Prrafodelista"/>
        <w:numPr>
          <w:ilvl w:val="0"/>
          <w:numId w:val="19"/>
        </w:numPr>
        <w:spacing w:before="120" w:after="120"/>
      </w:pPr>
      <w:r>
        <w:t>Asunciones.</w:t>
      </w:r>
    </w:p>
    <w:p w:rsidR="00F25C81" w:rsidRDefault="00F25C81" w:rsidP="00F25C81"/>
    <w:p w:rsidR="00F25C81" w:rsidRDefault="00F25C81" w:rsidP="00F25C81"/>
    <w:p w:rsidR="00F25C81" w:rsidRDefault="00F25C81" w:rsidP="00F25C81"/>
    <w:p w:rsidR="00F25C81" w:rsidRDefault="00F25C81" w:rsidP="00F25C81"/>
    <w:p w:rsidR="00F25C81" w:rsidRDefault="00F25C81" w:rsidP="00FC606F"/>
    <w:p w:rsidR="0041690F" w:rsidRDefault="0041690F" w:rsidP="00FC606F"/>
    <w:p w:rsidR="0041690F" w:rsidRDefault="0041690F" w:rsidP="00FC606F"/>
    <w:p w:rsidR="0041690F" w:rsidRDefault="0041690F" w:rsidP="00FC606F"/>
    <w:p w:rsidR="0041690F" w:rsidRDefault="0041690F" w:rsidP="00FC606F"/>
    <w:p w:rsidR="0041690F" w:rsidRDefault="0041690F" w:rsidP="00FC606F"/>
    <w:p w:rsidR="0041690F" w:rsidRDefault="0041690F" w:rsidP="00FC606F"/>
    <w:p w:rsidR="0041690F" w:rsidRDefault="0041690F" w:rsidP="00FC606F"/>
    <w:p w:rsidR="0041690F" w:rsidRDefault="0041690F" w:rsidP="00FC606F"/>
    <w:p w:rsidR="0041690F" w:rsidRDefault="0041690F" w:rsidP="00FC606F"/>
    <w:p w:rsidR="0041690F" w:rsidRDefault="0041690F" w:rsidP="00FC606F"/>
    <w:p w:rsidR="0041690F" w:rsidRDefault="0041690F" w:rsidP="00FC606F"/>
    <w:p w:rsidR="0041690F" w:rsidRDefault="0041690F" w:rsidP="00FC606F"/>
    <w:p w:rsidR="0041690F" w:rsidRDefault="0041690F" w:rsidP="00FC606F"/>
    <w:p w:rsidR="0041690F" w:rsidRDefault="0041690F" w:rsidP="00FC606F"/>
    <w:p w:rsidR="0041690F" w:rsidRDefault="0041690F" w:rsidP="00FC606F"/>
    <w:p w:rsidR="0041690F" w:rsidRDefault="0041690F" w:rsidP="00FC606F"/>
    <w:p w:rsidR="0041690F" w:rsidRDefault="0041690F">
      <w:pPr>
        <w:spacing w:after="160" w:line="252" w:lineRule="auto"/>
        <w:sectPr w:rsidR="0041690F" w:rsidSect="00B55C5F">
          <w:headerReference w:type="default" r:id="rId23"/>
          <w:footerReference w:type="default" r:id="rId24"/>
          <w:pgSz w:w="11907" w:h="16839" w:code="9"/>
          <w:pgMar w:top="1417" w:right="1701" w:bottom="851" w:left="1701" w:header="568" w:footer="129" w:gutter="0"/>
          <w:cols w:space="708"/>
          <w:docGrid w:linePitch="360"/>
        </w:sectPr>
      </w:pPr>
    </w:p>
    <w:p w:rsidR="0071238C" w:rsidRDefault="000B37A0" w:rsidP="0071238C">
      <w:pPr>
        <w:pStyle w:val="Ttulo1"/>
        <w:numPr>
          <w:ilvl w:val="0"/>
          <w:numId w:val="0"/>
        </w:numPr>
      </w:pPr>
      <w:bookmarkStart w:id="12" w:name="_Toc524090671"/>
      <w:r>
        <w:rPr>
          <w:noProof/>
          <w:lang w:eastAsia="es-PE"/>
        </w:rPr>
        <w:lastRenderedPageBreak/>
        <w:drawing>
          <wp:inline distT="0" distB="0" distL="0" distR="0">
            <wp:extent cx="8441690" cy="6027420"/>
            <wp:effectExtent l="19050" t="0" r="0" b="0"/>
            <wp:docPr id="1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8441690" cy="6027420"/>
                    </a:xfrm>
                    <a:prstGeom prst="rect">
                      <a:avLst/>
                    </a:prstGeom>
                    <a:noFill/>
                    <a:ln w="9525">
                      <a:noFill/>
                      <a:miter lim="800000"/>
                      <a:headEnd/>
                      <a:tailEnd/>
                    </a:ln>
                  </pic:spPr>
                </pic:pic>
              </a:graphicData>
            </a:graphic>
          </wp:inline>
        </w:drawing>
      </w:r>
    </w:p>
    <w:p w:rsidR="00714A98" w:rsidRDefault="00714A98" w:rsidP="000B37A0"/>
    <w:p w:rsidR="000B37A0" w:rsidRDefault="000B37A0" w:rsidP="000B37A0">
      <w:r>
        <w:rPr>
          <w:noProof/>
          <w:lang w:eastAsia="es-PE"/>
        </w:rPr>
        <w:drawing>
          <wp:inline distT="0" distB="0" distL="0" distR="0">
            <wp:extent cx="8897620" cy="5407025"/>
            <wp:effectExtent l="19050" t="0" r="0" b="0"/>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8897620" cy="5407025"/>
                    </a:xfrm>
                    <a:prstGeom prst="rect">
                      <a:avLst/>
                    </a:prstGeom>
                    <a:noFill/>
                    <a:ln w="9525">
                      <a:noFill/>
                      <a:miter lim="800000"/>
                      <a:headEnd/>
                      <a:tailEnd/>
                    </a:ln>
                  </pic:spPr>
                </pic:pic>
              </a:graphicData>
            </a:graphic>
          </wp:inline>
        </w:drawing>
      </w:r>
    </w:p>
    <w:p w:rsidR="000B37A0" w:rsidRDefault="000B37A0" w:rsidP="000B37A0"/>
    <w:p w:rsidR="000B37A0" w:rsidRDefault="000B37A0" w:rsidP="000B37A0"/>
    <w:p w:rsidR="000B37A0" w:rsidRDefault="000B37A0" w:rsidP="000B37A0"/>
    <w:p w:rsidR="000B37A0" w:rsidRPr="000B37A0" w:rsidRDefault="000B37A0" w:rsidP="000B37A0">
      <w:r>
        <w:rPr>
          <w:noProof/>
          <w:lang w:eastAsia="es-PE"/>
        </w:rPr>
        <w:drawing>
          <wp:inline distT="0" distB="0" distL="0" distR="0">
            <wp:extent cx="8893810" cy="4805045"/>
            <wp:effectExtent l="19050" t="0" r="2540" b="0"/>
            <wp:docPr id="1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srcRect/>
                    <a:stretch>
                      <a:fillRect/>
                    </a:stretch>
                  </pic:blipFill>
                  <pic:spPr bwMode="auto">
                    <a:xfrm>
                      <a:off x="0" y="0"/>
                      <a:ext cx="8893810" cy="4805045"/>
                    </a:xfrm>
                    <a:prstGeom prst="rect">
                      <a:avLst/>
                    </a:prstGeom>
                    <a:noFill/>
                    <a:ln w="9525">
                      <a:noFill/>
                      <a:miter lim="800000"/>
                      <a:headEnd/>
                      <a:tailEnd/>
                    </a:ln>
                  </pic:spPr>
                </pic:pic>
              </a:graphicData>
            </a:graphic>
          </wp:inline>
        </w:drawing>
      </w:r>
    </w:p>
    <w:p w:rsidR="0071238C" w:rsidRDefault="0071238C">
      <w:pPr>
        <w:spacing w:after="160" w:line="252" w:lineRule="auto"/>
      </w:pPr>
    </w:p>
    <w:p w:rsidR="000B37A0" w:rsidRDefault="000B37A0">
      <w:pPr>
        <w:spacing w:after="160" w:line="252" w:lineRule="auto"/>
      </w:pPr>
      <w:r>
        <w:br w:type="page"/>
      </w:r>
    </w:p>
    <w:p w:rsidR="000B37A0" w:rsidRDefault="000B37A0">
      <w:pPr>
        <w:spacing w:after="160" w:line="252" w:lineRule="auto"/>
      </w:pPr>
      <w:r>
        <w:rPr>
          <w:noProof/>
          <w:lang w:eastAsia="es-PE"/>
        </w:rPr>
        <w:lastRenderedPageBreak/>
        <w:drawing>
          <wp:inline distT="0" distB="0" distL="0" distR="0">
            <wp:extent cx="8893810" cy="5909310"/>
            <wp:effectExtent l="19050" t="0" r="2540" b="0"/>
            <wp:docPr id="1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srcRect/>
                    <a:stretch>
                      <a:fillRect/>
                    </a:stretch>
                  </pic:blipFill>
                  <pic:spPr bwMode="auto">
                    <a:xfrm>
                      <a:off x="0" y="0"/>
                      <a:ext cx="8893810" cy="5909310"/>
                    </a:xfrm>
                    <a:prstGeom prst="rect">
                      <a:avLst/>
                    </a:prstGeom>
                    <a:noFill/>
                    <a:ln w="9525">
                      <a:noFill/>
                      <a:miter lim="800000"/>
                      <a:headEnd/>
                      <a:tailEnd/>
                    </a:ln>
                  </pic:spPr>
                </pic:pic>
              </a:graphicData>
            </a:graphic>
          </wp:inline>
        </w:drawing>
      </w:r>
    </w:p>
    <w:p w:rsidR="00714A98" w:rsidRDefault="00714A98">
      <w:pPr>
        <w:spacing w:after="160" w:line="252" w:lineRule="auto"/>
      </w:pPr>
    </w:p>
    <w:p w:rsidR="000B37A0" w:rsidRDefault="000B37A0">
      <w:pPr>
        <w:spacing w:after="160" w:line="252" w:lineRule="auto"/>
      </w:pPr>
      <w:r>
        <w:rPr>
          <w:noProof/>
          <w:lang w:eastAsia="es-PE"/>
        </w:rPr>
        <w:drawing>
          <wp:inline distT="0" distB="0" distL="0" distR="0">
            <wp:extent cx="8897620" cy="5382895"/>
            <wp:effectExtent l="19050" t="0" r="0" b="0"/>
            <wp:docPr id="2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8897620" cy="5382895"/>
                    </a:xfrm>
                    <a:prstGeom prst="rect">
                      <a:avLst/>
                    </a:prstGeom>
                    <a:noFill/>
                    <a:ln w="9525">
                      <a:noFill/>
                      <a:miter lim="800000"/>
                      <a:headEnd/>
                      <a:tailEnd/>
                    </a:ln>
                  </pic:spPr>
                </pic:pic>
              </a:graphicData>
            </a:graphic>
          </wp:inline>
        </w:drawing>
      </w:r>
    </w:p>
    <w:p w:rsidR="00714A98" w:rsidRDefault="00714A98">
      <w:pPr>
        <w:spacing w:after="160" w:line="252" w:lineRule="auto"/>
      </w:pPr>
      <w:r>
        <w:br w:type="page"/>
      </w:r>
    </w:p>
    <w:p w:rsidR="00714A98" w:rsidRDefault="00714A98">
      <w:pPr>
        <w:spacing w:after="160" w:line="252" w:lineRule="auto"/>
      </w:pPr>
    </w:p>
    <w:p w:rsidR="00714A98" w:rsidRDefault="00714A98">
      <w:pPr>
        <w:spacing w:after="160" w:line="252" w:lineRule="auto"/>
      </w:pPr>
    </w:p>
    <w:p w:rsidR="00714A98" w:rsidRDefault="00714A98">
      <w:pPr>
        <w:spacing w:after="160" w:line="252" w:lineRule="auto"/>
      </w:pPr>
      <w:r>
        <w:rPr>
          <w:noProof/>
          <w:lang w:eastAsia="es-PE"/>
        </w:rPr>
        <w:drawing>
          <wp:inline distT="0" distB="0" distL="0" distR="0">
            <wp:extent cx="8897620" cy="1415415"/>
            <wp:effectExtent l="19050" t="0" r="0" b="0"/>
            <wp:docPr id="2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srcRect/>
                    <a:stretch>
                      <a:fillRect/>
                    </a:stretch>
                  </pic:blipFill>
                  <pic:spPr bwMode="auto">
                    <a:xfrm>
                      <a:off x="0" y="0"/>
                      <a:ext cx="8897620" cy="1415415"/>
                    </a:xfrm>
                    <a:prstGeom prst="rect">
                      <a:avLst/>
                    </a:prstGeom>
                    <a:noFill/>
                    <a:ln w="9525">
                      <a:noFill/>
                      <a:miter lim="800000"/>
                      <a:headEnd/>
                      <a:tailEnd/>
                    </a:ln>
                  </pic:spPr>
                </pic:pic>
              </a:graphicData>
            </a:graphic>
          </wp:inline>
        </w:drawing>
      </w:r>
    </w:p>
    <w:p w:rsidR="0071238C" w:rsidRDefault="0071238C" w:rsidP="0071238C"/>
    <w:p w:rsidR="0071238C" w:rsidRDefault="0071238C" w:rsidP="0071238C"/>
    <w:p w:rsidR="0071238C" w:rsidRPr="0071238C" w:rsidRDefault="0071238C" w:rsidP="0071238C">
      <w:pPr>
        <w:sectPr w:rsidR="0071238C" w:rsidRPr="0071238C" w:rsidSect="00D34EE3">
          <w:headerReference w:type="default" r:id="rId31"/>
          <w:footerReference w:type="default" r:id="rId32"/>
          <w:pgSz w:w="16839" w:h="11907" w:orient="landscape" w:code="9"/>
          <w:pgMar w:top="1276" w:right="1411" w:bottom="1135" w:left="1411" w:header="562" w:footer="159" w:gutter="0"/>
          <w:cols w:space="708"/>
          <w:docGrid w:linePitch="360"/>
        </w:sectPr>
      </w:pPr>
    </w:p>
    <w:p w:rsidR="00FC606F" w:rsidRDefault="00FC606F" w:rsidP="00FC606F">
      <w:pPr>
        <w:pStyle w:val="Ttulo1"/>
      </w:pPr>
      <w:r>
        <w:lastRenderedPageBreak/>
        <w:t>Base de las Estimaciones</w:t>
      </w:r>
      <w:bookmarkEnd w:id="12"/>
    </w:p>
    <w:p w:rsidR="00FC606F" w:rsidRDefault="0041690F" w:rsidP="002E6C5C">
      <w:pPr>
        <w:spacing w:before="120" w:after="120"/>
        <w:ind w:left="357"/>
      </w:pPr>
      <w:r>
        <w:t xml:space="preserve">Para las bases de las estimaciones se muestra una reserva de gestión del 5% que se </w:t>
      </w:r>
      <w:r w:rsidR="00C62AC4">
        <w:t>añadirá</w:t>
      </w:r>
      <w:r>
        <w:t xml:space="preserve"> a la línea base del </w:t>
      </w:r>
      <w:r w:rsidR="00C62AC4">
        <w:t>costo,</w:t>
      </w:r>
      <w:r>
        <w:t xml:space="preserve"> para completar el presupuesto del proyecto. </w:t>
      </w:r>
    </w:p>
    <w:p w:rsidR="00C62AC4" w:rsidRDefault="0041690F" w:rsidP="002E6C5C">
      <w:pPr>
        <w:spacing w:before="120" w:after="120"/>
        <w:ind w:left="357"/>
      </w:pPr>
      <w:r>
        <w:t xml:space="preserve">La reserva de contingencia, no podrá ser utilizada por el Director del Proyecto y podrá ser liberada por el comité de </w:t>
      </w:r>
      <w:r w:rsidR="00C62AC4">
        <w:t>control</w:t>
      </w:r>
      <w:r>
        <w:t xml:space="preserve"> </w:t>
      </w:r>
      <w:proofErr w:type="spellStart"/>
      <w:r>
        <w:t>e</w:t>
      </w:r>
      <w:proofErr w:type="spellEnd"/>
      <w:r>
        <w:t xml:space="preserve"> cambios, luego de ser previamente aprobada</w:t>
      </w:r>
      <w:r w:rsidR="002E6C5C">
        <w:t>.</w:t>
      </w:r>
    </w:p>
    <w:p w:rsidR="002E6C5C" w:rsidRDefault="002E6C5C" w:rsidP="002E6C5C"/>
    <w:p w:rsidR="002E6C5C" w:rsidRDefault="002E6C5C" w:rsidP="002E6C5C"/>
    <w:p w:rsidR="002E6C5C" w:rsidRDefault="002E6C5C" w:rsidP="002E6C5C">
      <w:pPr>
        <w:sectPr w:rsidR="002E6C5C" w:rsidSect="006278B3">
          <w:headerReference w:type="default" r:id="rId33"/>
          <w:footerReference w:type="default" r:id="rId34"/>
          <w:pgSz w:w="11907" w:h="16839" w:code="9"/>
          <w:pgMar w:top="1417" w:right="1701" w:bottom="1417" w:left="1701" w:header="568" w:footer="709" w:gutter="0"/>
          <w:cols w:space="708"/>
          <w:docGrid w:linePitch="360"/>
        </w:sectPr>
      </w:pPr>
      <w:r>
        <w:rPr>
          <w:noProof/>
          <w:lang w:eastAsia="es-PE"/>
        </w:rPr>
        <w:lastRenderedPageBreak/>
        <w:drawing>
          <wp:inline distT="0" distB="0" distL="0" distR="0">
            <wp:extent cx="5391150" cy="8428355"/>
            <wp:effectExtent l="19050" t="0" r="0" b="0"/>
            <wp:docPr id="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5391150" cy="8428355"/>
                    </a:xfrm>
                    <a:prstGeom prst="rect">
                      <a:avLst/>
                    </a:prstGeom>
                    <a:noFill/>
                    <a:ln w="9525">
                      <a:noFill/>
                      <a:miter lim="800000"/>
                      <a:headEnd/>
                      <a:tailEnd/>
                    </a:ln>
                  </pic:spPr>
                </pic:pic>
              </a:graphicData>
            </a:graphic>
          </wp:inline>
        </w:drawing>
      </w:r>
    </w:p>
    <w:p w:rsidR="00C62AC4" w:rsidRDefault="00C62AC4">
      <w:pPr>
        <w:spacing w:after="160" w:line="252" w:lineRule="auto"/>
      </w:pPr>
    </w:p>
    <w:p w:rsidR="00C62AC4" w:rsidRDefault="00C62AC4">
      <w:pPr>
        <w:spacing w:after="160" w:line="252" w:lineRule="auto"/>
      </w:pPr>
    </w:p>
    <w:p w:rsidR="00FC606F" w:rsidRDefault="00FC606F" w:rsidP="00FC606F">
      <w:pPr>
        <w:pStyle w:val="Ttulo1"/>
      </w:pPr>
      <w:bookmarkStart w:id="13" w:name="_Toc524090672"/>
      <w:r>
        <w:t>Línea Base de Costos</w:t>
      </w:r>
      <w:bookmarkEnd w:id="13"/>
    </w:p>
    <w:p w:rsidR="00FC606F" w:rsidRDefault="00C62AC4" w:rsidP="00D34EE3">
      <w:pPr>
        <w:spacing w:before="120" w:after="120"/>
        <w:ind w:left="357"/>
      </w:pPr>
      <w:r>
        <w:t xml:space="preserve">En el siguiente cuadro se muestra la determinación de Costos </w:t>
      </w:r>
      <w:r w:rsidR="00D34EE3">
        <w:t xml:space="preserve">del proyecto, con los costos </w:t>
      </w:r>
      <w:proofErr w:type="spellStart"/>
      <w:r w:rsidR="00D34EE3">
        <w:t>cro</w:t>
      </w:r>
      <w:r>
        <w:t>nogramados</w:t>
      </w:r>
      <w:proofErr w:type="spellEnd"/>
      <w:r>
        <w:t xml:space="preserve">, y mostrando la técnica para la medición </w:t>
      </w:r>
      <w:r w:rsidR="00D00988">
        <w:t>del valor</w:t>
      </w:r>
      <w:r>
        <w:t xml:space="preserve"> ganado en el proyecto. </w:t>
      </w:r>
    </w:p>
    <w:p w:rsidR="00C62AC4" w:rsidRDefault="00C62AC4" w:rsidP="00D34EE3">
      <w:pPr>
        <w:spacing w:before="120" w:after="120"/>
        <w:ind w:left="357"/>
      </w:pPr>
      <w:r>
        <w:t>La curva S nos representa el valor planificado en función al cronograma estimado del proyecto en valores acumulados hasta la finalización, donde se concluye con el presupuesto del proyecto.</w:t>
      </w:r>
    </w:p>
    <w:p w:rsidR="00C62AC4" w:rsidRDefault="00C62AC4" w:rsidP="00D34EE3">
      <w:pPr>
        <w:spacing w:before="120" w:after="120"/>
        <w:ind w:left="357"/>
      </w:pPr>
      <w:r>
        <w:t>Esta versión de la curva irá variando conforme se vaya controlando el proyecto y aparezcan desviaciones las cuales deben ser controladas mediante los métodos de Gestión del Valor Ganado</w:t>
      </w:r>
      <w:proofErr w:type="gramStart"/>
      <w:r>
        <w:t>.(</w:t>
      </w:r>
      <w:proofErr w:type="gramEnd"/>
      <w:r>
        <w:t>EVM).</w:t>
      </w:r>
    </w:p>
    <w:p w:rsidR="009811AE" w:rsidRDefault="009811AE" w:rsidP="00FC606F"/>
    <w:p w:rsidR="009811AE" w:rsidRDefault="009811AE" w:rsidP="009811AE">
      <w:pPr>
        <w:ind w:left="360"/>
      </w:pPr>
    </w:p>
    <w:p w:rsidR="009811AE" w:rsidRDefault="009811AE" w:rsidP="009811AE">
      <w:pPr>
        <w:ind w:left="360"/>
      </w:pPr>
    </w:p>
    <w:p w:rsidR="009811AE" w:rsidRDefault="009811AE" w:rsidP="009811AE">
      <w:pPr>
        <w:ind w:left="360"/>
      </w:pPr>
    </w:p>
    <w:p w:rsidR="009811AE" w:rsidRDefault="009811AE" w:rsidP="009811AE">
      <w:pPr>
        <w:ind w:left="360"/>
      </w:pPr>
    </w:p>
    <w:p w:rsidR="009811AE" w:rsidRDefault="009811AE" w:rsidP="009811AE">
      <w:pPr>
        <w:ind w:left="360"/>
      </w:pPr>
    </w:p>
    <w:p w:rsidR="009811AE" w:rsidRDefault="009811AE" w:rsidP="009811AE">
      <w:pPr>
        <w:ind w:left="360"/>
      </w:pPr>
    </w:p>
    <w:p w:rsidR="009811AE" w:rsidRDefault="009811AE" w:rsidP="009811AE">
      <w:pPr>
        <w:ind w:left="360"/>
      </w:pPr>
    </w:p>
    <w:p w:rsidR="009811AE" w:rsidRDefault="009811AE" w:rsidP="009811AE">
      <w:pPr>
        <w:ind w:left="360"/>
      </w:pPr>
    </w:p>
    <w:p w:rsidR="009811AE" w:rsidRDefault="009811AE" w:rsidP="009811AE">
      <w:pPr>
        <w:ind w:left="360"/>
      </w:pPr>
    </w:p>
    <w:p w:rsidR="009811AE" w:rsidRDefault="009811AE" w:rsidP="009811AE">
      <w:pPr>
        <w:ind w:left="360"/>
      </w:pPr>
    </w:p>
    <w:p w:rsidR="009811AE" w:rsidRDefault="009811AE" w:rsidP="009811AE">
      <w:pPr>
        <w:ind w:left="360"/>
      </w:pPr>
    </w:p>
    <w:p w:rsidR="009811AE" w:rsidRDefault="009811AE" w:rsidP="009811AE">
      <w:pPr>
        <w:ind w:left="360"/>
      </w:pPr>
    </w:p>
    <w:p w:rsidR="009811AE" w:rsidRDefault="009811AE" w:rsidP="009811AE">
      <w:pPr>
        <w:ind w:left="360"/>
      </w:pPr>
    </w:p>
    <w:p w:rsidR="009811AE" w:rsidRDefault="009811AE" w:rsidP="009811AE">
      <w:pPr>
        <w:ind w:left="360"/>
      </w:pPr>
    </w:p>
    <w:p w:rsidR="009811AE" w:rsidRDefault="009811AE" w:rsidP="009811AE">
      <w:pPr>
        <w:ind w:left="360"/>
      </w:pPr>
    </w:p>
    <w:p w:rsidR="009811AE" w:rsidRDefault="009811AE" w:rsidP="009811AE">
      <w:pPr>
        <w:ind w:left="360"/>
      </w:pPr>
    </w:p>
    <w:p w:rsidR="009811AE" w:rsidRDefault="009811AE" w:rsidP="009811AE">
      <w:pPr>
        <w:ind w:left="360"/>
      </w:pPr>
    </w:p>
    <w:p w:rsidR="009811AE" w:rsidRDefault="009811AE" w:rsidP="009811AE">
      <w:pPr>
        <w:sectPr w:rsidR="009811AE" w:rsidSect="006278B3">
          <w:pgSz w:w="11907" w:h="16839" w:code="9"/>
          <w:pgMar w:top="1417" w:right="1701" w:bottom="1417" w:left="1701" w:header="568" w:footer="709" w:gutter="0"/>
          <w:cols w:space="708"/>
          <w:docGrid w:linePitch="360"/>
        </w:sectPr>
      </w:pPr>
    </w:p>
    <w:p w:rsidR="00B205CB" w:rsidRDefault="00B205CB" w:rsidP="009811AE">
      <w:r>
        <w:rPr>
          <w:noProof/>
          <w:lang w:eastAsia="es-PE"/>
        </w:rPr>
        <w:lastRenderedPageBreak/>
        <w:drawing>
          <wp:inline distT="0" distB="0" distL="0" distR="0">
            <wp:extent cx="8801100" cy="5762625"/>
            <wp:effectExtent l="19050" t="0" r="0" b="0"/>
            <wp:docPr id="2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srcRect/>
                    <a:stretch>
                      <a:fillRect/>
                    </a:stretch>
                  </pic:blipFill>
                  <pic:spPr bwMode="auto">
                    <a:xfrm>
                      <a:off x="0" y="0"/>
                      <a:ext cx="8801100" cy="5762625"/>
                    </a:xfrm>
                    <a:prstGeom prst="rect">
                      <a:avLst/>
                    </a:prstGeom>
                    <a:noFill/>
                    <a:ln w="9525">
                      <a:noFill/>
                      <a:miter lim="800000"/>
                      <a:headEnd/>
                      <a:tailEnd/>
                    </a:ln>
                  </pic:spPr>
                </pic:pic>
              </a:graphicData>
            </a:graphic>
          </wp:inline>
        </w:drawing>
      </w:r>
    </w:p>
    <w:p w:rsidR="00B205CB" w:rsidRPr="00B205CB" w:rsidRDefault="00B205CB" w:rsidP="00B205CB">
      <w:pPr>
        <w:rPr>
          <w:i/>
          <w:sz w:val="20"/>
        </w:rPr>
      </w:pPr>
      <w:r w:rsidRPr="00B205CB">
        <w:rPr>
          <w:i/>
          <w:sz w:val="20"/>
        </w:rPr>
        <w:t>*</w:t>
      </w:r>
      <w:r w:rsidRPr="00B205CB">
        <w:rPr>
          <w:i/>
          <w:sz w:val="20"/>
        </w:rPr>
        <w:tab/>
        <w:t>Q1, Q2, Q3</w:t>
      </w:r>
      <w:proofErr w:type="gramStart"/>
      <w:r w:rsidRPr="00B205CB">
        <w:rPr>
          <w:i/>
          <w:sz w:val="20"/>
        </w:rPr>
        <w:t>, …</w:t>
      </w:r>
      <w:proofErr w:type="gramEnd"/>
      <w:r w:rsidRPr="00B205CB">
        <w:rPr>
          <w:i/>
          <w:sz w:val="20"/>
        </w:rPr>
        <w:t xml:space="preserve"> :Quincena 1, Quincena 2, Quincena 3, …</w:t>
      </w:r>
    </w:p>
    <w:p w:rsidR="00B205CB" w:rsidRPr="00B205CB" w:rsidRDefault="00B205CB" w:rsidP="00B205CB">
      <w:pPr>
        <w:rPr>
          <w:i/>
          <w:sz w:val="20"/>
        </w:rPr>
      </w:pPr>
      <w:r w:rsidRPr="00B205CB">
        <w:rPr>
          <w:i/>
          <w:sz w:val="20"/>
        </w:rPr>
        <w:t>**</w:t>
      </w:r>
      <w:r w:rsidRPr="00B205CB">
        <w:rPr>
          <w:i/>
          <w:sz w:val="20"/>
        </w:rPr>
        <w:tab/>
        <w:t>Precios expresados en Nuevos Soles.</w:t>
      </w:r>
    </w:p>
    <w:p w:rsidR="00B205CB" w:rsidRDefault="00B205CB" w:rsidP="009811AE"/>
    <w:p w:rsidR="00B205CB" w:rsidRDefault="00B205CB" w:rsidP="009811AE"/>
    <w:p w:rsidR="00B205CB" w:rsidRDefault="00B205CB" w:rsidP="009811AE">
      <w:r>
        <w:rPr>
          <w:noProof/>
          <w:lang w:eastAsia="es-PE"/>
        </w:rPr>
        <w:drawing>
          <wp:inline distT="0" distB="0" distL="0" distR="0">
            <wp:extent cx="8884920" cy="511810"/>
            <wp:effectExtent l="19050" t="0" r="0" b="0"/>
            <wp:docPr id="2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srcRect/>
                    <a:stretch>
                      <a:fillRect/>
                    </a:stretch>
                  </pic:blipFill>
                  <pic:spPr bwMode="auto">
                    <a:xfrm>
                      <a:off x="0" y="0"/>
                      <a:ext cx="8884920" cy="511810"/>
                    </a:xfrm>
                    <a:prstGeom prst="rect">
                      <a:avLst/>
                    </a:prstGeom>
                    <a:noFill/>
                    <a:ln w="9525">
                      <a:noFill/>
                      <a:miter lim="800000"/>
                      <a:headEnd/>
                      <a:tailEnd/>
                    </a:ln>
                  </pic:spPr>
                </pic:pic>
              </a:graphicData>
            </a:graphic>
          </wp:inline>
        </w:drawing>
      </w:r>
    </w:p>
    <w:p w:rsidR="00B205CB" w:rsidRDefault="00B205CB" w:rsidP="009811AE"/>
    <w:p w:rsidR="00B205CB" w:rsidRDefault="00B205CB" w:rsidP="00B205CB">
      <w:pPr>
        <w:jc w:val="center"/>
      </w:pPr>
      <w:r>
        <w:rPr>
          <w:noProof/>
          <w:lang w:eastAsia="es-PE"/>
        </w:rPr>
        <w:drawing>
          <wp:inline distT="0" distB="0" distL="0" distR="0">
            <wp:extent cx="7315200" cy="4059356"/>
            <wp:effectExtent l="19050" t="0" r="0" b="0"/>
            <wp:docPr id="2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srcRect/>
                    <a:stretch>
                      <a:fillRect/>
                    </a:stretch>
                  </pic:blipFill>
                  <pic:spPr bwMode="auto">
                    <a:xfrm>
                      <a:off x="0" y="0"/>
                      <a:ext cx="7315200" cy="4059356"/>
                    </a:xfrm>
                    <a:prstGeom prst="rect">
                      <a:avLst/>
                    </a:prstGeom>
                    <a:noFill/>
                    <a:ln w="9525">
                      <a:noFill/>
                      <a:miter lim="800000"/>
                      <a:headEnd/>
                      <a:tailEnd/>
                    </a:ln>
                  </pic:spPr>
                </pic:pic>
              </a:graphicData>
            </a:graphic>
          </wp:inline>
        </w:drawing>
      </w:r>
    </w:p>
    <w:p w:rsidR="002E6C5C" w:rsidRDefault="002E6C5C" w:rsidP="002E6C5C">
      <w:pPr>
        <w:pStyle w:val="Ttulo1"/>
        <w:numPr>
          <w:ilvl w:val="0"/>
          <w:numId w:val="0"/>
        </w:numPr>
        <w:ind w:left="357"/>
      </w:pPr>
      <w:bookmarkStart w:id="14" w:name="_Toc524090673"/>
    </w:p>
    <w:p w:rsidR="002E6C5C" w:rsidRDefault="002E6C5C" w:rsidP="002E6C5C">
      <w:pPr>
        <w:pStyle w:val="Ttulo1"/>
        <w:ind w:left="0" w:firstLine="0"/>
        <w:sectPr w:rsidR="002E6C5C" w:rsidSect="00B205CB">
          <w:headerReference w:type="default" r:id="rId39"/>
          <w:footerReference w:type="default" r:id="rId40"/>
          <w:pgSz w:w="16839" w:h="11907" w:orient="landscape" w:code="9"/>
          <w:pgMar w:top="1134" w:right="1417" w:bottom="851" w:left="1417" w:header="568" w:footer="20" w:gutter="0"/>
          <w:cols w:space="708"/>
          <w:docGrid w:linePitch="360"/>
        </w:sectPr>
      </w:pPr>
    </w:p>
    <w:p w:rsidR="00B205CB" w:rsidRDefault="00B205CB" w:rsidP="00B205CB">
      <w:pPr>
        <w:pStyle w:val="Ttulo1"/>
        <w:numPr>
          <w:ilvl w:val="0"/>
          <w:numId w:val="0"/>
        </w:numPr>
        <w:ind w:left="357"/>
      </w:pPr>
    </w:p>
    <w:p w:rsidR="00FC606F" w:rsidRDefault="00FC606F" w:rsidP="00FC606F">
      <w:pPr>
        <w:pStyle w:val="Ttulo1"/>
      </w:pPr>
      <w:r>
        <w:t>Conclusiones</w:t>
      </w:r>
      <w:bookmarkEnd w:id="14"/>
    </w:p>
    <w:p w:rsidR="00C51C96" w:rsidRDefault="00C51C96" w:rsidP="00C51C96">
      <w:pPr>
        <w:ind w:left="357"/>
      </w:pPr>
    </w:p>
    <w:p w:rsidR="00FC606F" w:rsidRDefault="00FC606F" w:rsidP="00C51C96">
      <w:pPr>
        <w:ind w:left="357"/>
      </w:pPr>
      <w:r>
        <w:t>Tenemos las siguientes conclusiones:</w:t>
      </w:r>
    </w:p>
    <w:p w:rsidR="00FC606F" w:rsidRDefault="009811AE" w:rsidP="00B74BBE">
      <w:pPr>
        <w:pStyle w:val="Prrafodelista"/>
        <w:numPr>
          <w:ilvl w:val="0"/>
          <w:numId w:val="18"/>
        </w:numPr>
      </w:pPr>
      <w:r>
        <w:t>Conforme el proyecto avance los costos se van devengando en el período que les toque.</w:t>
      </w:r>
    </w:p>
    <w:p w:rsidR="009811AE" w:rsidRDefault="009811AE" w:rsidP="00B74BBE">
      <w:pPr>
        <w:pStyle w:val="Prrafodelista"/>
        <w:numPr>
          <w:ilvl w:val="0"/>
          <w:numId w:val="18"/>
        </w:numPr>
      </w:pPr>
      <w:r>
        <w:t>Conforme</w:t>
      </w:r>
      <w:bookmarkStart w:id="15" w:name="_GoBack"/>
      <w:bookmarkEnd w:id="15"/>
      <w:r>
        <w:t xml:space="preserve"> avanza el proyecto las reservas de gestión se van utilizando como se planificaron para ejecutar el plan de respuesta al riesgo.</w:t>
      </w:r>
    </w:p>
    <w:p w:rsidR="009811AE" w:rsidRPr="00FC606F" w:rsidRDefault="00C51C96" w:rsidP="00B74BBE">
      <w:pPr>
        <w:pStyle w:val="Prrafodelista"/>
        <w:numPr>
          <w:ilvl w:val="0"/>
          <w:numId w:val="18"/>
        </w:numPr>
      </w:pPr>
      <w:r>
        <w:t>Definir y utilizar indicadores de desempeño apropiados, permiten tener una visibilidad clara el avance y un mejor control de los recursos del proyecto y ante un exceso de costos se podrá  optar por medias correctivas o preventivas si se logra detectar a tiempo.</w:t>
      </w:r>
    </w:p>
    <w:sectPr w:rsidR="009811AE" w:rsidRPr="00FC606F" w:rsidSect="002E6C5C">
      <w:headerReference w:type="default" r:id="rId41"/>
      <w:footerReference w:type="default" r:id="rId42"/>
      <w:pgSz w:w="11907" w:h="16839" w:code="9"/>
      <w:pgMar w:top="1417" w:right="1701" w:bottom="1417" w:left="1701" w:header="568"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74BBE" w:rsidRDefault="00B74BBE" w:rsidP="008B6258">
      <w:pPr>
        <w:spacing w:line="240" w:lineRule="auto"/>
      </w:pPr>
      <w:r>
        <w:separator/>
      </w:r>
    </w:p>
  </w:endnote>
  <w:endnote w:type="continuationSeparator" w:id="0">
    <w:p w:rsidR="00B74BBE" w:rsidRDefault="00B74BBE" w:rsidP="008B625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3EC9" w:rsidRPr="006E267B" w:rsidRDefault="00A43EC9">
    <w:pPr>
      <w:pStyle w:val="Piedepgina"/>
      <w:jc w:val="right"/>
      <w:rPr>
        <w:sz w:val="18"/>
        <w:szCs w:val="18"/>
      </w:rPr>
    </w:pPr>
  </w:p>
  <w:p w:rsidR="00A43EC9" w:rsidRPr="009925BC" w:rsidRDefault="00A43EC9" w:rsidP="006E267B">
    <w:pPr>
      <w:pStyle w:val="Piedepgina"/>
      <w:tabs>
        <w:tab w:val="clear" w:pos="8838"/>
        <w:tab w:val="right" w:pos="8647"/>
      </w:tabs>
      <w:rPr>
        <w:sz w:val="18"/>
      </w:rP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3EC9" w:rsidRPr="006E267B" w:rsidRDefault="00A43EC9">
    <w:pPr>
      <w:pStyle w:val="Piedepgina"/>
      <w:jc w:val="right"/>
      <w:rPr>
        <w:sz w:val="18"/>
        <w:szCs w:val="18"/>
      </w:rPr>
    </w:pPr>
  </w:p>
  <w:tbl>
    <w:tblPr>
      <w:tblW w:w="0" w:type="auto"/>
      <w:tblLook w:val="04A0"/>
    </w:tblPr>
    <w:tblGrid>
      <w:gridCol w:w="4322"/>
      <w:gridCol w:w="4291"/>
    </w:tblGrid>
    <w:tr w:rsidR="00A43EC9" w:rsidRPr="006E267B" w:rsidTr="0071238C">
      <w:tc>
        <w:tcPr>
          <w:tcW w:w="4322" w:type="dxa"/>
        </w:tcPr>
        <w:p w:rsidR="00A43EC9" w:rsidRPr="006E267B" w:rsidRDefault="00A43EC9" w:rsidP="006E267B">
          <w:pPr>
            <w:pStyle w:val="Piedepgina"/>
            <w:rPr>
              <w:sz w:val="18"/>
              <w:lang w:val="en-US"/>
            </w:rPr>
          </w:pPr>
        </w:p>
      </w:tc>
      <w:tc>
        <w:tcPr>
          <w:tcW w:w="4291" w:type="dxa"/>
        </w:tcPr>
        <w:p w:rsidR="00A43EC9" w:rsidRPr="006E267B" w:rsidRDefault="00A43EC9" w:rsidP="006E267B">
          <w:pPr>
            <w:pStyle w:val="Piedepgina"/>
            <w:jc w:val="right"/>
            <w:rPr>
              <w:sz w:val="18"/>
              <w:szCs w:val="18"/>
            </w:rPr>
          </w:pPr>
          <w:r w:rsidRPr="006E267B">
            <w:rPr>
              <w:sz w:val="18"/>
              <w:szCs w:val="18"/>
            </w:rPr>
            <w:t xml:space="preserve">Página </w:t>
          </w:r>
          <w:r w:rsidRPr="006E267B">
            <w:rPr>
              <w:b/>
              <w:sz w:val="18"/>
              <w:szCs w:val="18"/>
            </w:rPr>
            <w:fldChar w:fldCharType="begin"/>
          </w:r>
          <w:r w:rsidRPr="006E267B">
            <w:rPr>
              <w:b/>
              <w:sz w:val="18"/>
              <w:szCs w:val="18"/>
            </w:rPr>
            <w:instrText xml:space="preserve"> PAGE </w:instrText>
          </w:r>
          <w:r w:rsidRPr="006E267B">
            <w:rPr>
              <w:b/>
              <w:sz w:val="18"/>
              <w:szCs w:val="18"/>
            </w:rPr>
            <w:fldChar w:fldCharType="separate"/>
          </w:r>
          <w:r w:rsidR="00CE4D78">
            <w:rPr>
              <w:b/>
              <w:noProof/>
              <w:sz w:val="18"/>
              <w:szCs w:val="18"/>
            </w:rPr>
            <w:t>85</w:t>
          </w:r>
          <w:r w:rsidRPr="006E267B">
            <w:rPr>
              <w:b/>
              <w:sz w:val="18"/>
              <w:szCs w:val="18"/>
            </w:rPr>
            <w:fldChar w:fldCharType="end"/>
          </w:r>
          <w:r w:rsidRPr="006E267B">
            <w:rPr>
              <w:sz w:val="18"/>
              <w:szCs w:val="18"/>
            </w:rPr>
            <w:t xml:space="preserve"> de </w:t>
          </w:r>
          <w:r w:rsidRPr="006E267B">
            <w:rPr>
              <w:b/>
              <w:sz w:val="18"/>
              <w:szCs w:val="18"/>
            </w:rPr>
            <w:fldChar w:fldCharType="begin"/>
          </w:r>
          <w:r w:rsidRPr="006E267B">
            <w:rPr>
              <w:b/>
              <w:sz w:val="18"/>
              <w:szCs w:val="18"/>
            </w:rPr>
            <w:instrText xml:space="preserve"> NUMPAGES  </w:instrText>
          </w:r>
          <w:r w:rsidRPr="006E267B">
            <w:rPr>
              <w:b/>
              <w:sz w:val="18"/>
              <w:szCs w:val="18"/>
            </w:rPr>
            <w:fldChar w:fldCharType="separate"/>
          </w:r>
          <w:r w:rsidR="00CE4D78">
            <w:rPr>
              <w:b/>
              <w:noProof/>
              <w:sz w:val="18"/>
              <w:szCs w:val="18"/>
            </w:rPr>
            <w:t>86</w:t>
          </w:r>
          <w:r w:rsidRPr="006E267B">
            <w:rPr>
              <w:b/>
              <w:sz w:val="18"/>
              <w:szCs w:val="18"/>
            </w:rPr>
            <w:fldChar w:fldCharType="end"/>
          </w:r>
        </w:p>
      </w:tc>
    </w:tr>
  </w:tbl>
  <w:p w:rsidR="00A43EC9" w:rsidRPr="006E267B" w:rsidRDefault="00A43EC9">
    <w:pPr>
      <w:pStyle w:val="Piedepgina"/>
      <w:jc w:val="right"/>
      <w:rPr>
        <w:sz w:val="18"/>
        <w:szCs w:val="18"/>
      </w:rPr>
    </w:pPr>
  </w:p>
  <w:p w:rsidR="00A43EC9" w:rsidRPr="009925BC" w:rsidRDefault="00A43EC9" w:rsidP="006E267B">
    <w:pPr>
      <w:pStyle w:val="Piedepgina"/>
      <w:tabs>
        <w:tab w:val="clear" w:pos="8838"/>
        <w:tab w:val="right" w:pos="8647"/>
      </w:tabs>
      <w:rPr>
        <w:sz w:val="18"/>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3EC9" w:rsidRPr="006E267B" w:rsidRDefault="00A43EC9">
    <w:pPr>
      <w:pStyle w:val="Piedepgina"/>
      <w:jc w:val="right"/>
      <w:rPr>
        <w:sz w:val="18"/>
        <w:szCs w:val="18"/>
      </w:rPr>
    </w:pPr>
  </w:p>
  <w:tbl>
    <w:tblPr>
      <w:tblW w:w="0" w:type="auto"/>
      <w:tblLook w:val="04A0"/>
    </w:tblPr>
    <w:tblGrid>
      <w:gridCol w:w="3841"/>
      <w:gridCol w:w="4880"/>
    </w:tblGrid>
    <w:tr w:rsidR="00A43EC9" w:rsidRPr="006E267B" w:rsidTr="00B1227A">
      <w:tc>
        <w:tcPr>
          <w:tcW w:w="4322" w:type="dxa"/>
        </w:tcPr>
        <w:p w:rsidR="00A43EC9" w:rsidRPr="006E267B" w:rsidRDefault="00A43EC9" w:rsidP="006E267B">
          <w:pPr>
            <w:pStyle w:val="Piedepgina"/>
            <w:rPr>
              <w:sz w:val="18"/>
              <w:lang w:val="en-US"/>
            </w:rPr>
          </w:pPr>
        </w:p>
      </w:tc>
      <w:tc>
        <w:tcPr>
          <w:tcW w:w="5425" w:type="dxa"/>
        </w:tcPr>
        <w:p w:rsidR="00A43EC9" w:rsidRPr="006E267B" w:rsidRDefault="00A43EC9" w:rsidP="006E267B">
          <w:pPr>
            <w:pStyle w:val="Piedepgina"/>
            <w:jc w:val="right"/>
            <w:rPr>
              <w:sz w:val="18"/>
              <w:szCs w:val="18"/>
            </w:rPr>
          </w:pPr>
          <w:r w:rsidRPr="006E267B">
            <w:rPr>
              <w:sz w:val="18"/>
              <w:szCs w:val="18"/>
            </w:rPr>
            <w:t xml:space="preserve">Página </w:t>
          </w:r>
          <w:r w:rsidRPr="006E267B">
            <w:rPr>
              <w:b/>
              <w:sz w:val="18"/>
              <w:szCs w:val="18"/>
            </w:rPr>
            <w:fldChar w:fldCharType="begin"/>
          </w:r>
          <w:r w:rsidRPr="006E267B">
            <w:rPr>
              <w:b/>
              <w:sz w:val="18"/>
              <w:szCs w:val="18"/>
            </w:rPr>
            <w:instrText xml:space="preserve"> PAGE </w:instrText>
          </w:r>
          <w:r w:rsidRPr="006E267B">
            <w:rPr>
              <w:b/>
              <w:sz w:val="18"/>
              <w:szCs w:val="18"/>
            </w:rPr>
            <w:fldChar w:fldCharType="separate"/>
          </w:r>
          <w:r w:rsidR="00CE4D78">
            <w:rPr>
              <w:b/>
              <w:noProof/>
              <w:sz w:val="18"/>
              <w:szCs w:val="18"/>
            </w:rPr>
            <w:t>24</w:t>
          </w:r>
          <w:r w:rsidRPr="006E267B">
            <w:rPr>
              <w:b/>
              <w:sz w:val="18"/>
              <w:szCs w:val="18"/>
            </w:rPr>
            <w:fldChar w:fldCharType="end"/>
          </w:r>
          <w:r w:rsidRPr="006E267B">
            <w:rPr>
              <w:sz w:val="18"/>
              <w:szCs w:val="18"/>
            </w:rPr>
            <w:t xml:space="preserve"> de </w:t>
          </w:r>
          <w:r w:rsidRPr="006E267B">
            <w:rPr>
              <w:b/>
              <w:sz w:val="18"/>
              <w:szCs w:val="18"/>
            </w:rPr>
            <w:fldChar w:fldCharType="begin"/>
          </w:r>
          <w:r w:rsidRPr="006E267B">
            <w:rPr>
              <w:b/>
              <w:sz w:val="18"/>
              <w:szCs w:val="18"/>
            </w:rPr>
            <w:instrText xml:space="preserve"> NUMPAGES  </w:instrText>
          </w:r>
          <w:r w:rsidRPr="006E267B">
            <w:rPr>
              <w:b/>
              <w:sz w:val="18"/>
              <w:szCs w:val="18"/>
            </w:rPr>
            <w:fldChar w:fldCharType="separate"/>
          </w:r>
          <w:r w:rsidR="00CE4D78">
            <w:rPr>
              <w:b/>
              <w:noProof/>
              <w:sz w:val="18"/>
              <w:szCs w:val="18"/>
            </w:rPr>
            <w:t>85</w:t>
          </w:r>
          <w:r w:rsidRPr="006E267B">
            <w:rPr>
              <w:b/>
              <w:sz w:val="18"/>
              <w:szCs w:val="18"/>
            </w:rPr>
            <w:fldChar w:fldCharType="end"/>
          </w:r>
        </w:p>
      </w:tc>
    </w:tr>
  </w:tbl>
  <w:p w:rsidR="00A43EC9" w:rsidRPr="006E267B" w:rsidRDefault="00A43EC9">
    <w:pPr>
      <w:pStyle w:val="Piedepgina"/>
      <w:jc w:val="right"/>
      <w:rPr>
        <w:sz w:val="18"/>
        <w:szCs w:val="18"/>
      </w:rPr>
    </w:pPr>
  </w:p>
  <w:p w:rsidR="00A43EC9" w:rsidRPr="009925BC" w:rsidRDefault="00A43EC9" w:rsidP="006E267B">
    <w:pPr>
      <w:pStyle w:val="Piedepgina"/>
      <w:tabs>
        <w:tab w:val="clear" w:pos="8838"/>
        <w:tab w:val="right" w:pos="8647"/>
      </w:tabs>
      <w:rPr>
        <w:sz w:val="18"/>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3EC9" w:rsidRPr="006E267B" w:rsidRDefault="00A43EC9">
    <w:pPr>
      <w:pStyle w:val="Piedepgina"/>
      <w:jc w:val="right"/>
      <w:rPr>
        <w:sz w:val="18"/>
        <w:szCs w:val="18"/>
      </w:rPr>
    </w:pPr>
  </w:p>
  <w:tbl>
    <w:tblPr>
      <w:tblW w:w="0" w:type="auto"/>
      <w:tblLook w:val="04A0"/>
    </w:tblPr>
    <w:tblGrid>
      <w:gridCol w:w="4322"/>
      <w:gridCol w:w="9678"/>
    </w:tblGrid>
    <w:tr w:rsidR="00A43EC9" w:rsidRPr="006E267B" w:rsidTr="00EC3633">
      <w:tc>
        <w:tcPr>
          <w:tcW w:w="4322" w:type="dxa"/>
        </w:tcPr>
        <w:p w:rsidR="00A43EC9" w:rsidRPr="006E267B" w:rsidRDefault="00A43EC9" w:rsidP="006E267B">
          <w:pPr>
            <w:pStyle w:val="Piedepgina"/>
            <w:rPr>
              <w:sz w:val="18"/>
              <w:lang w:val="en-US"/>
            </w:rPr>
          </w:pPr>
        </w:p>
      </w:tc>
      <w:tc>
        <w:tcPr>
          <w:tcW w:w="9678" w:type="dxa"/>
        </w:tcPr>
        <w:p w:rsidR="00A43EC9" w:rsidRPr="006E267B" w:rsidRDefault="00A43EC9" w:rsidP="006E267B">
          <w:pPr>
            <w:pStyle w:val="Piedepgina"/>
            <w:jc w:val="right"/>
            <w:rPr>
              <w:sz w:val="18"/>
              <w:szCs w:val="18"/>
            </w:rPr>
          </w:pPr>
          <w:r w:rsidRPr="006E267B">
            <w:rPr>
              <w:sz w:val="18"/>
              <w:szCs w:val="18"/>
            </w:rPr>
            <w:t xml:space="preserve">Página </w:t>
          </w:r>
          <w:r w:rsidRPr="006E267B">
            <w:rPr>
              <w:b/>
              <w:sz w:val="18"/>
              <w:szCs w:val="18"/>
            </w:rPr>
            <w:fldChar w:fldCharType="begin"/>
          </w:r>
          <w:r w:rsidRPr="006E267B">
            <w:rPr>
              <w:b/>
              <w:sz w:val="18"/>
              <w:szCs w:val="18"/>
            </w:rPr>
            <w:instrText xml:space="preserve"> PAGE </w:instrText>
          </w:r>
          <w:r w:rsidRPr="006E267B">
            <w:rPr>
              <w:b/>
              <w:sz w:val="18"/>
              <w:szCs w:val="18"/>
            </w:rPr>
            <w:fldChar w:fldCharType="separate"/>
          </w:r>
          <w:r w:rsidR="00CE4D78">
            <w:rPr>
              <w:b/>
              <w:noProof/>
              <w:sz w:val="18"/>
              <w:szCs w:val="18"/>
            </w:rPr>
            <w:t>25</w:t>
          </w:r>
          <w:r w:rsidRPr="006E267B">
            <w:rPr>
              <w:b/>
              <w:sz w:val="18"/>
              <w:szCs w:val="18"/>
            </w:rPr>
            <w:fldChar w:fldCharType="end"/>
          </w:r>
          <w:r w:rsidRPr="006E267B">
            <w:rPr>
              <w:sz w:val="18"/>
              <w:szCs w:val="18"/>
            </w:rPr>
            <w:t xml:space="preserve"> de </w:t>
          </w:r>
          <w:r w:rsidRPr="006E267B">
            <w:rPr>
              <w:b/>
              <w:sz w:val="18"/>
              <w:szCs w:val="18"/>
            </w:rPr>
            <w:fldChar w:fldCharType="begin"/>
          </w:r>
          <w:r w:rsidRPr="006E267B">
            <w:rPr>
              <w:b/>
              <w:sz w:val="18"/>
              <w:szCs w:val="18"/>
            </w:rPr>
            <w:instrText xml:space="preserve"> NUMPAGES  </w:instrText>
          </w:r>
          <w:r w:rsidRPr="006E267B">
            <w:rPr>
              <w:b/>
              <w:sz w:val="18"/>
              <w:szCs w:val="18"/>
            </w:rPr>
            <w:fldChar w:fldCharType="separate"/>
          </w:r>
          <w:r w:rsidR="00CE4D78">
            <w:rPr>
              <w:b/>
              <w:noProof/>
              <w:sz w:val="18"/>
              <w:szCs w:val="18"/>
            </w:rPr>
            <w:t>85</w:t>
          </w:r>
          <w:r w:rsidRPr="006E267B">
            <w:rPr>
              <w:b/>
              <w:sz w:val="18"/>
              <w:szCs w:val="18"/>
            </w:rPr>
            <w:fldChar w:fldCharType="end"/>
          </w:r>
        </w:p>
      </w:tc>
    </w:tr>
  </w:tbl>
  <w:p w:rsidR="00A43EC9" w:rsidRPr="006E267B" w:rsidRDefault="00A43EC9">
    <w:pPr>
      <w:pStyle w:val="Piedepgina"/>
      <w:jc w:val="right"/>
      <w:rPr>
        <w:sz w:val="18"/>
        <w:szCs w:val="18"/>
      </w:rPr>
    </w:pPr>
  </w:p>
  <w:p w:rsidR="00A43EC9" w:rsidRPr="009925BC" w:rsidRDefault="00A43EC9" w:rsidP="006E267B">
    <w:pPr>
      <w:pStyle w:val="Piedepgina"/>
      <w:tabs>
        <w:tab w:val="clear" w:pos="8838"/>
        <w:tab w:val="right" w:pos="8647"/>
      </w:tabs>
      <w:rPr>
        <w:sz w:val="18"/>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3EC9" w:rsidRPr="006E267B" w:rsidRDefault="00A43EC9">
    <w:pPr>
      <w:pStyle w:val="Piedepgina"/>
      <w:jc w:val="right"/>
      <w:rPr>
        <w:sz w:val="18"/>
        <w:szCs w:val="18"/>
      </w:rPr>
    </w:pPr>
  </w:p>
  <w:tbl>
    <w:tblPr>
      <w:tblW w:w="0" w:type="auto"/>
      <w:tblLook w:val="04A0"/>
    </w:tblPr>
    <w:tblGrid>
      <w:gridCol w:w="3841"/>
      <w:gridCol w:w="4880"/>
    </w:tblGrid>
    <w:tr w:rsidR="00A43EC9" w:rsidRPr="006E267B" w:rsidTr="00B1227A">
      <w:tc>
        <w:tcPr>
          <w:tcW w:w="4322" w:type="dxa"/>
        </w:tcPr>
        <w:p w:rsidR="00A43EC9" w:rsidRPr="006E267B" w:rsidRDefault="00A43EC9" w:rsidP="006E267B">
          <w:pPr>
            <w:pStyle w:val="Piedepgina"/>
            <w:rPr>
              <w:sz w:val="18"/>
              <w:lang w:val="en-US"/>
            </w:rPr>
          </w:pPr>
        </w:p>
      </w:tc>
      <w:tc>
        <w:tcPr>
          <w:tcW w:w="5425" w:type="dxa"/>
        </w:tcPr>
        <w:p w:rsidR="00A43EC9" w:rsidRPr="006E267B" w:rsidRDefault="00A43EC9" w:rsidP="006E267B">
          <w:pPr>
            <w:pStyle w:val="Piedepgina"/>
            <w:jc w:val="right"/>
            <w:rPr>
              <w:sz w:val="18"/>
              <w:szCs w:val="18"/>
            </w:rPr>
          </w:pPr>
          <w:r w:rsidRPr="006E267B">
            <w:rPr>
              <w:sz w:val="18"/>
              <w:szCs w:val="18"/>
            </w:rPr>
            <w:t xml:space="preserve">Página </w:t>
          </w:r>
          <w:r w:rsidRPr="006E267B">
            <w:rPr>
              <w:b/>
              <w:sz w:val="18"/>
              <w:szCs w:val="18"/>
            </w:rPr>
            <w:fldChar w:fldCharType="begin"/>
          </w:r>
          <w:r w:rsidRPr="006E267B">
            <w:rPr>
              <w:b/>
              <w:sz w:val="18"/>
              <w:szCs w:val="18"/>
            </w:rPr>
            <w:instrText xml:space="preserve"> PAGE </w:instrText>
          </w:r>
          <w:r w:rsidRPr="006E267B">
            <w:rPr>
              <w:b/>
              <w:sz w:val="18"/>
              <w:szCs w:val="18"/>
            </w:rPr>
            <w:fldChar w:fldCharType="separate"/>
          </w:r>
          <w:r w:rsidR="00CE4D78">
            <w:rPr>
              <w:b/>
              <w:noProof/>
              <w:sz w:val="18"/>
              <w:szCs w:val="18"/>
            </w:rPr>
            <w:t>67</w:t>
          </w:r>
          <w:r w:rsidRPr="006E267B">
            <w:rPr>
              <w:b/>
              <w:sz w:val="18"/>
              <w:szCs w:val="18"/>
            </w:rPr>
            <w:fldChar w:fldCharType="end"/>
          </w:r>
          <w:r w:rsidRPr="006E267B">
            <w:rPr>
              <w:sz w:val="18"/>
              <w:szCs w:val="18"/>
            </w:rPr>
            <w:t xml:space="preserve"> de </w:t>
          </w:r>
          <w:r w:rsidRPr="006E267B">
            <w:rPr>
              <w:b/>
              <w:sz w:val="18"/>
              <w:szCs w:val="18"/>
            </w:rPr>
            <w:fldChar w:fldCharType="begin"/>
          </w:r>
          <w:r w:rsidRPr="006E267B">
            <w:rPr>
              <w:b/>
              <w:sz w:val="18"/>
              <w:szCs w:val="18"/>
            </w:rPr>
            <w:instrText xml:space="preserve"> NUMPAGES  </w:instrText>
          </w:r>
          <w:r w:rsidRPr="006E267B">
            <w:rPr>
              <w:b/>
              <w:sz w:val="18"/>
              <w:szCs w:val="18"/>
            </w:rPr>
            <w:fldChar w:fldCharType="separate"/>
          </w:r>
          <w:r w:rsidR="00CE4D78">
            <w:rPr>
              <w:b/>
              <w:noProof/>
              <w:sz w:val="18"/>
              <w:szCs w:val="18"/>
            </w:rPr>
            <w:t>85</w:t>
          </w:r>
          <w:r w:rsidRPr="006E267B">
            <w:rPr>
              <w:b/>
              <w:sz w:val="18"/>
              <w:szCs w:val="18"/>
            </w:rPr>
            <w:fldChar w:fldCharType="end"/>
          </w:r>
        </w:p>
      </w:tc>
    </w:tr>
  </w:tbl>
  <w:p w:rsidR="00A43EC9" w:rsidRPr="006E267B" w:rsidRDefault="00A43EC9">
    <w:pPr>
      <w:pStyle w:val="Piedepgina"/>
      <w:jc w:val="right"/>
      <w:rPr>
        <w:sz w:val="18"/>
        <w:szCs w:val="18"/>
      </w:rPr>
    </w:pPr>
  </w:p>
  <w:p w:rsidR="00A43EC9" w:rsidRPr="009925BC" w:rsidRDefault="00A43EC9" w:rsidP="006E267B">
    <w:pPr>
      <w:pStyle w:val="Piedepgina"/>
      <w:tabs>
        <w:tab w:val="clear" w:pos="8838"/>
        <w:tab w:val="right" w:pos="8647"/>
      </w:tabs>
      <w:rPr>
        <w:sz w:val="18"/>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3EC9" w:rsidRPr="006E267B" w:rsidRDefault="00A43EC9">
    <w:pPr>
      <w:pStyle w:val="Piedepgina"/>
      <w:jc w:val="right"/>
      <w:rPr>
        <w:sz w:val="18"/>
        <w:szCs w:val="18"/>
      </w:rPr>
    </w:pPr>
  </w:p>
  <w:tbl>
    <w:tblPr>
      <w:tblW w:w="0" w:type="auto"/>
      <w:tblLook w:val="04A0"/>
    </w:tblPr>
    <w:tblGrid>
      <w:gridCol w:w="4322"/>
      <w:gridCol w:w="9678"/>
    </w:tblGrid>
    <w:tr w:rsidR="00A43EC9" w:rsidRPr="006E267B" w:rsidTr="00B55C5F">
      <w:tc>
        <w:tcPr>
          <w:tcW w:w="4322" w:type="dxa"/>
        </w:tcPr>
        <w:p w:rsidR="00A43EC9" w:rsidRPr="006E267B" w:rsidRDefault="00A43EC9" w:rsidP="006E267B">
          <w:pPr>
            <w:pStyle w:val="Piedepgina"/>
            <w:rPr>
              <w:sz w:val="18"/>
              <w:lang w:val="en-US"/>
            </w:rPr>
          </w:pPr>
        </w:p>
      </w:tc>
      <w:tc>
        <w:tcPr>
          <w:tcW w:w="9678" w:type="dxa"/>
        </w:tcPr>
        <w:p w:rsidR="00A43EC9" w:rsidRPr="006E267B" w:rsidRDefault="00A43EC9" w:rsidP="00B55C5F">
          <w:pPr>
            <w:pStyle w:val="Piedepgina"/>
            <w:tabs>
              <w:tab w:val="clear" w:pos="4419"/>
            </w:tabs>
            <w:jc w:val="right"/>
            <w:rPr>
              <w:sz w:val="18"/>
              <w:szCs w:val="18"/>
            </w:rPr>
          </w:pPr>
          <w:r w:rsidRPr="006E267B">
            <w:rPr>
              <w:sz w:val="18"/>
              <w:szCs w:val="18"/>
            </w:rPr>
            <w:t xml:space="preserve">Página </w:t>
          </w:r>
          <w:r w:rsidRPr="006E267B">
            <w:rPr>
              <w:b/>
              <w:sz w:val="18"/>
              <w:szCs w:val="18"/>
            </w:rPr>
            <w:fldChar w:fldCharType="begin"/>
          </w:r>
          <w:r w:rsidRPr="006E267B">
            <w:rPr>
              <w:b/>
              <w:sz w:val="18"/>
              <w:szCs w:val="18"/>
            </w:rPr>
            <w:instrText xml:space="preserve"> PAGE </w:instrText>
          </w:r>
          <w:r w:rsidRPr="006E267B">
            <w:rPr>
              <w:b/>
              <w:sz w:val="18"/>
              <w:szCs w:val="18"/>
            </w:rPr>
            <w:fldChar w:fldCharType="separate"/>
          </w:r>
          <w:r w:rsidR="00CE4D78">
            <w:rPr>
              <w:b/>
              <w:noProof/>
              <w:sz w:val="18"/>
              <w:szCs w:val="18"/>
            </w:rPr>
            <w:t>68</w:t>
          </w:r>
          <w:r w:rsidRPr="006E267B">
            <w:rPr>
              <w:b/>
              <w:sz w:val="18"/>
              <w:szCs w:val="18"/>
            </w:rPr>
            <w:fldChar w:fldCharType="end"/>
          </w:r>
          <w:r w:rsidRPr="006E267B">
            <w:rPr>
              <w:sz w:val="18"/>
              <w:szCs w:val="18"/>
            </w:rPr>
            <w:t xml:space="preserve"> de </w:t>
          </w:r>
          <w:r w:rsidRPr="006E267B">
            <w:rPr>
              <w:b/>
              <w:sz w:val="18"/>
              <w:szCs w:val="18"/>
            </w:rPr>
            <w:fldChar w:fldCharType="begin"/>
          </w:r>
          <w:r w:rsidRPr="006E267B">
            <w:rPr>
              <w:b/>
              <w:sz w:val="18"/>
              <w:szCs w:val="18"/>
            </w:rPr>
            <w:instrText xml:space="preserve"> NUMPAGES  </w:instrText>
          </w:r>
          <w:r w:rsidRPr="006E267B">
            <w:rPr>
              <w:b/>
              <w:sz w:val="18"/>
              <w:szCs w:val="18"/>
            </w:rPr>
            <w:fldChar w:fldCharType="separate"/>
          </w:r>
          <w:r w:rsidR="00CE4D78">
            <w:rPr>
              <w:b/>
              <w:noProof/>
              <w:sz w:val="18"/>
              <w:szCs w:val="18"/>
            </w:rPr>
            <w:t>86</w:t>
          </w:r>
          <w:r w:rsidRPr="006E267B">
            <w:rPr>
              <w:b/>
              <w:sz w:val="18"/>
              <w:szCs w:val="18"/>
            </w:rPr>
            <w:fldChar w:fldCharType="end"/>
          </w:r>
        </w:p>
      </w:tc>
    </w:tr>
  </w:tbl>
  <w:p w:rsidR="00A43EC9" w:rsidRPr="006E267B" w:rsidRDefault="00A43EC9">
    <w:pPr>
      <w:pStyle w:val="Piedepgina"/>
      <w:jc w:val="right"/>
      <w:rPr>
        <w:sz w:val="18"/>
        <w:szCs w:val="18"/>
      </w:rPr>
    </w:pPr>
  </w:p>
  <w:p w:rsidR="00A43EC9" w:rsidRPr="009925BC" w:rsidRDefault="00A43EC9" w:rsidP="006E267B">
    <w:pPr>
      <w:pStyle w:val="Piedepgina"/>
      <w:tabs>
        <w:tab w:val="clear" w:pos="8838"/>
        <w:tab w:val="right" w:pos="8647"/>
      </w:tabs>
      <w:rPr>
        <w:sz w:val="18"/>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3EC9" w:rsidRPr="006E267B" w:rsidRDefault="00A43EC9">
    <w:pPr>
      <w:pStyle w:val="Piedepgina"/>
      <w:jc w:val="right"/>
      <w:rPr>
        <w:sz w:val="18"/>
        <w:szCs w:val="18"/>
      </w:rPr>
    </w:pPr>
  </w:p>
  <w:tbl>
    <w:tblPr>
      <w:tblW w:w="0" w:type="auto"/>
      <w:tblLook w:val="04A0"/>
    </w:tblPr>
    <w:tblGrid>
      <w:gridCol w:w="3841"/>
      <w:gridCol w:w="4880"/>
    </w:tblGrid>
    <w:tr w:rsidR="00A43EC9" w:rsidRPr="006E267B" w:rsidTr="00B1227A">
      <w:tc>
        <w:tcPr>
          <w:tcW w:w="4322" w:type="dxa"/>
        </w:tcPr>
        <w:p w:rsidR="00A43EC9" w:rsidRPr="006E267B" w:rsidRDefault="00A43EC9" w:rsidP="006E267B">
          <w:pPr>
            <w:pStyle w:val="Piedepgina"/>
            <w:rPr>
              <w:sz w:val="18"/>
              <w:lang w:val="en-US"/>
            </w:rPr>
          </w:pPr>
        </w:p>
      </w:tc>
      <w:tc>
        <w:tcPr>
          <w:tcW w:w="5425" w:type="dxa"/>
        </w:tcPr>
        <w:p w:rsidR="00A43EC9" w:rsidRPr="006E267B" w:rsidRDefault="00A43EC9" w:rsidP="00B55C5F">
          <w:pPr>
            <w:pStyle w:val="Piedepgina"/>
            <w:tabs>
              <w:tab w:val="clear" w:pos="4419"/>
            </w:tabs>
            <w:jc w:val="right"/>
            <w:rPr>
              <w:sz w:val="18"/>
              <w:szCs w:val="18"/>
            </w:rPr>
          </w:pPr>
          <w:r w:rsidRPr="006E267B">
            <w:rPr>
              <w:sz w:val="18"/>
              <w:szCs w:val="18"/>
            </w:rPr>
            <w:t xml:space="preserve">Página </w:t>
          </w:r>
          <w:r w:rsidRPr="006E267B">
            <w:rPr>
              <w:b/>
              <w:sz w:val="18"/>
              <w:szCs w:val="18"/>
            </w:rPr>
            <w:fldChar w:fldCharType="begin"/>
          </w:r>
          <w:r w:rsidRPr="006E267B">
            <w:rPr>
              <w:b/>
              <w:sz w:val="18"/>
              <w:szCs w:val="18"/>
            </w:rPr>
            <w:instrText xml:space="preserve"> PAGE </w:instrText>
          </w:r>
          <w:r w:rsidRPr="006E267B">
            <w:rPr>
              <w:b/>
              <w:sz w:val="18"/>
              <w:szCs w:val="18"/>
            </w:rPr>
            <w:fldChar w:fldCharType="separate"/>
          </w:r>
          <w:r w:rsidR="00CE4D78">
            <w:rPr>
              <w:b/>
              <w:noProof/>
              <w:sz w:val="18"/>
              <w:szCs w:val="18"/>
            </w:rPr>
            <w:t>71</w:t>
          </w:r>
          <w:r w:rsidRPr="006E267B">
            <w:rPr>
              <w:b/>
              <w:sz w:val="18"/>
              <w:szCs w:val="18"/>
            </w:rPr>
            <w:fldChar w:fldCharType="end"/>
          </w:r>
          <w:r w:rsidRPr="006E267B">
            <w:rPr>
              <w:sz w:val="18"/>
              <w:szCs w:val="18"/>
            </w:rPr>
            <w:t xml:space="preserve"> de </w:t>
          </w:r>
          <w:r w:rsidRPr="006E267B">
            <w:rPr>
              <w:b/>
              <w:sz w:val="18"/>
              <w:szCs w:val="18"/>
            </w:rPr>
            <w:fldChar w:fldCharType="begin"/>
          </w:r>
          <w:r w:rsidRPr="006E267B">
            <w:rPr>
              <w:b/>
              <w:sz w:val="18"/>
              <w:szCs w:val="18"/>
            </w:rPr>
            <w:instrText xml:space="preserve"> NUMPAGES  </w:instrText>
          </w:r>
          <w:r w:rsidRPr="006E267B">
            <w:rPr>
              <w:b/>
              <w:sz w:val="18"/>
              <w:szCs w:val="18"/>
            </w:rPr>
            <w:fldChar w:fldCharType="separate"/>
          </w:r>
          <w:r w:rsidR="00CE4D78">
            <w:rPr>
              <w:b/>
              <w:noProof/>
              <w:sz w:val="18"/>
              <w:szCs w:val="18"/>
            </w:rPr>
            <w:t>85</w:t>
          </w:r>
          <w:r w:rsidRPr="006E267B">
            <w:rPr>
              <w:b/>
              <w:sz w:val="18"/>
              <w:szCs w:val="18"/>
            </w:rPr>
            <w:fldChar w:fldCharType="end"/>
          </w:r>
        </w:p>
      </w:tc>
    </w:tr>
  </w:tbl>
  <w:p w:rsidR="00A43EC9" w:rsidRPr="006E267B" w:rsidRDefault="00A43EC9">
    <w:pPr>
      <w:pStyle w:val="Piedepgina"/>
      <w:jc w:val="right"/>
      <w:rPr>
        <w:sz w:val="18"/>
        <w:szCs w:val="18"/>
      </w:rPr>
    </w:pPr>
  </w:p>
  <w:p w:rsidR="00A43EC9" w:rsidRPr="009925BC" w:rsidRDefault="00A43EC9" w:rsidP="006E267B">
    <w:pPr>
      <w:pStyle w:val="Piedepgina"/>
      <w:tabs>
        <w:tab w:val="clear" w:pos="8838"/>
        <w:tab w:val="right" w:pos="8647"/>
      </w:tabs>
      <w:rPr>
        <w:sz w:val="18"/>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3EC9" w:rsidRPr="006E267B" w:rsidRDefault="00A43EC9">
    <w:pPr>
      <w:pStyle w:val="Piedepgina"/>
      <w:jc w:val="right"/>
      <w:rPr>
        <w:sz w:val="18"/>
        <w:szCs w:val="18"/>
      </w:rPr>
    </w:pPr>
  </w:p>
  <w:tbl>
    <w:tblPr>
      <w:tblW w:w="13858" w:type="dxa"/>
      <w:tblLook w:val="04A0"/>
    </w:tblPr>
    <w:tblGrid>
      <w:gridCol w:w="4322"/>
      <w:gridCol w:w="9536"/>
    </w:tblGrid>
    <w:tr w:rsidR="00A43EC9" w:rsidRPr="006E267B" w:rsidTr="002E6C5C">
      <w:tc>
        <w:tcPr>
          <w:tcW w:w="4322" w:type="dxa"/>
        </w:tcPr>
        <w:p w:rsidR="00A43EC9" w:rsidRPr="006E267B" w:rsidRDefault="00A43EC9" w:rsidP="006E267B">
          <w:pPr>
            <w:pStyle w:val="Piedepgina"/>
            <w:rPr>
              <w:sz w:val="18"/>
              <w:lang w:val="en-US"/>
            </w:rPr>
          </w:pPr>
        </w:p>
      </w:tc>
      <w:tc>
        <w:tcPr>
          <w:tcW w:w="9536" w:type="dxa"/>
        </w:tcPr>
        <w:p w:rsidR="00A43EC9" w:rsidRPr="006E267B" w:rsidRDefault="00A43EC9" w:rsidP="006E267B">
          <w:pPr>
            <w:pStyle w:val="Piedepgina"/>
            <w:jc w:val="right"/>
            <w:rPr>
              <w:sz w:val="18"/>
              <w:szCs w:val="18"/>
            </w:rPr>
          </w:pPr>
          <w:r w:rsidRPr="006E267B">
            <w:rPr>
              <w:sz w:val="18"/>
              <w:szCs w:val="18"/>
            </w:rPr>
            <w:t xml:space="preserve">Página </w:t>
          </w:r>
          <w:r w:rsidRPr="006E267B">
            <w:rPr>
              <w:b/>
              <w:sz w:val="18"/>
              <w:szCs w:val="18"/>
            </w:rPr>
            <w:fldChar w:fldCharType="begin"/>
          </w:r>
          <w:r w:rsidRPr="006E267B">
            <w:rPr>
              <w:b/>
              <w:sz w:val="18"/>
              <w:szCs w:val="18"/>
            </w:rPr>
            <w:instrText xml:space="preserve"> PAGE </w:instrText>
          </w:r>
          <w:r w:rsidRPr="006E267B">
            <w:rPr>
              <w:b/>
              <w:sz w:val="18"/>
              <w:szCs w:val="18"/>
            </w:rPr>
            <w:fldChar w:fldCharType="separate"/>
          </w:r>
          <w:r w:rsidR="00CE4D78">
            <w:rPr>
              <w:b/>
              <w:noProof/>
              <w:sz w:val="18"/>
              <w:szCs w:val="18"/>
            </w:rPr>
            <w:t>79</w:t>
          </w:r>
          <w:r w:rsidRPr="006E267B">
            <w:rPr>
              <w:b/>
              <w:sz w:val="18"/>
              <w:szCs w:val="18"/>
            </w:rPr>
            <w:fldChar w:fldCharType="end"/>
          </w:r>
          <w:r w:rsidRPr="006E267B">
            <w:rPr>
              <w:sz w:val="18"/>
              <w:szCs w:val="18"/>
            </w:rPr>
            <w:t xml:space="preserve"> de </w:t>
          </w:r>
          <w:r w:rsidRPr="006E267B">
            <w:rPr>
              <w:b/>
              <w:sz w:val="18"/>
              <w:szCs w:val="18"/>
            </w:rPr>
            <w:fldChar w:fldCharType="begin"/>
          </w:r>
          <w:r w:rsidRPr="006E267B">
            <w:rPr>
              <w:b/>
              <w:sz w:val="18"/>
              <w:szCs w:val="18"/>
            </w:rPr>
            <w:instrText xml:space="preserve"> NUMPAGES  </w:instrText>
          </w:r>
          <w:r w:rsidRPr="006E267B">
            <w:rPr>
              <w:b/>
              <w:sz w:val="18"/>
              <w:szCs w:val="18"/>
            </w:rPr>
            <w:fldChar w:fldCharType="separate"/>
          </w:r>
          <w:r w:rsidR="00CE4D78">
            <w:rPr>
              <w:b/>
              <w:noProof/>
              <w:sz w:val="18"/>
              <w:szCs w:val="18"/>
            </w:rPr>
            <w:t>86</w:t>
          </w:r>
          <w:r w:rsidRPr="006E267B">
            <w:rPr>
              <w:b/>
              <w:sz w:val="18"/>
              <w:szCs w:val="18"/>
            </w:rPr>
            <w:fldChar w:fldCharType="end"/>
          </w:r>
        </w:p>
      </w:tc>
    </w:tr>
  </w:tbl>
  <w:p w:rsidR="00A43EC9" w:rsidRPr="006E267B" w:rsidRDefault="00A43EC9">
    <w:pPr>
      <w:pStyle w:val="Piedepgina"/>
      <w:jc w:val="right"/>
      <w:rPr>
        <w:sz w:val="18"/>
        <w:szCs w:val="18"/>
      </w:rPr>
    </w:pPr>
  </w:p>
  <w:p w:rsidR="00A43EC9" w:rsidRPr="009925BC" w:rsidRDefault="00A43EC9" w:rsidP="006E267B">
    <w:pPr>
      <w:pStyle w:val="Piedepgina"/>
      <w:tabs>
        <w:tab w:val="clear" w:pos="8838"/>
        <w:tab w:val="right" w:pos="8647"/>
      </w:tabs>
      <w:rPr>
        <w:sz w:val="18"/>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3EC9" w:rsidRPr="006E267B" w:rsidRDefault="00A43EC9">
    <w:pPr>
      <w:pStyle w:val="Piedepgina"/>
      <w:jc w:val="right"/>
      <w:rPr>
        <w:sz w:val="18"/>
        <w:szCs w:val="18"/>
      </w:rPr>
    </w:pPr>
  </w:p>
  <w:tbl>
    <w:tblPr>
      <w:tblW w:w="0" w:type="auto"/>
      <w:tblLook w:val="04A0"/>
    </w:tblPr>
    <w:tblGrid>
      <w:gridCol w:w="4322"/>
      <w:gridCol w:w="4291"/>
    </w:tblGrid>
    <w:tr w:rsidR="00A43EC9" w:rsidRPr="006E267B" w:rsidTr="0071238C">
      <w:tc>
        <w:tcPr>
          <w:tcW w:w="4322" w:type="dxa"/>
        </w:tcPr>
        <w:p w:rsidR="00A43EC9" w:rsidRPr="006E267B" w:rsidRDefault="00A43EC9" w:rsidP="006E267B">
          <w:pPr>
            <w:pStyle w:val="Piedepgina"/>
            <w:rPr>
              <w:sz w:val="18"/>
              <w:lang w:val="en-US"/>
            </w:rPr>
          </w:pPr>
        </w:p>
      </w:tc>
      <w:tc>
        <w:tcPr>
          <w:tcW w:w="4291" w:type="dxa"/>
        </w:tcPr>
        <w:p w:rsidR="00A43EC9" w:rsidRPr="006E267B" w:rsidRDefault="00A43EC9" w:rsidP="006E267B">
          <w:pPr>
            <w:pStyle w:val="Piedepgina"/>
            <w:jc w:val="right"/>
            <w:rPr>
              <w:sz w:val="18"/>
              <w:szCs w:val="18"/>
            </w:rPr>
          </w:pPr>
          <w:r w:rsidRPr="006E267B">
            <w:rPr>
              <w:sz w:val="18"/>
              <w:szCs w:val="18"/>
            </w:rPr>
            <w:t xml:space="preserve">Página </w:t>
          </w:r>
          <w:r w:rsidRPr="006E267B">
            <w:rPr>
              <w:b/>
              <w:sz w:val="18"/>
              <w:szCs w:val="18"/>
            </w:rPr>
            <w:fldChar w:fldCharType="begin"/>
          </w:r>
          <w:r w:rsidRPr="006E267B">
            <w:rPr>
              <w:b/>
              <w:sz w:val="18"/>
              <w:szCs w:val="18"/>
            </w:rPr>
            <w:instrText xml:space="preserve"> PAGE </w:instrText>
          </w:r>
          <w:r w:rsidRPr="006E267B">
            <w:rPr>
              <w:b/>
              <w:sz w:val="18"/>
              <w:szCs w:val="18"/>
            </w:rPr>
            <w:fldChar w:fldCharType="separate"/>
          </w:r>
          <w:r w:rsidR="00CE4D78">
            <w:rPr>
              <w:b/>
              <w:noProof/>
              <w:sz w:val="18"/>
              <w:szCs w:val="18"/>
            </w:rPr>
            <w:t>82</w:t>
          </w:r>
          <w:r w:rsidRPr="006E267B">
            <w:rPr>
              <w:b/>
              <w:sz w:val="18"/>
              <w:szCs w:val="18"/>
            </w:rPr>
            <w:fldChar w:fldCharType="end"/>
          </w:r>
          <w:r w:rsidRPr="006E267B">
            <w:rPr>
              <w:sz w:val="18"/>
              <w:szCs w:val="18"/>
            </w:rPr>
            <w:t xml:space="preserve"> de </w:t>
          </w:r>
          <w:r w:rsidRPr="006E267B">
            <w:rPr>
              <w:b/>
              <w:sz w:val="18"/>
              <w:szCs w:val="18"/>
            </w:rPr>
            <w:fldChar w:fldCharType="begin"/>
          </w:r>
          <w:r w:rsidRPr="006E267B">
            <w:rPr>
              <w:b/>
              <w:sz w:val="18"/>
              <w:szCs w:val="18"/>
            </w:rPr>
            <w:instrText xml:space="preserve"> NUMPAGES  </w:instrText>
          </w:r>
          <w:r w:rsidRPr="006E267B">
            <w:rPr>
              <w:b/>
              <w:sz w:val="18"/>
              <w:szCs w:val="18"/>
            </w:rPr>
            <w:fldChar w:fldCharType="separate"/>
          </w:r>
          <w:r w:rsidR="00CE4D78">
            <w:rPr>
              <w:b/>
              <w:noProof/>
              <w:sz w:val="18"/>
              <w:szCs w:val="18"/>
            </w:rPr>
            <w:t>86</w:t>
          </w:r>
          <w:r w:rsidRPr="006E267B">
            <w:rPr>
              <w:b/>
              <w:sz w:val="18"/>
              <w:szCs w:val="18"/>
            </w:rPr>
            <w:fldChar w:fldCharType="end"/>
          </w:r>
        </w:p>
      </w:tc>
    </w:tr>
  </w:tbl>
  <w:p w:rsidR="00A43EC9" w:rsidRPr="006E267B" w:rsidRDefault="00A43EC9">
    <w:pPr>
      <w:pStyle w:val="Piedepgina"/>
      <w:jc w:val="right"/>
      <w:rPr>
        <w:sz w:val="18"/>
        <w:szCs w:val="18"/>
      </w:rPr>
    </w:pPr>
  </w:p>
  <w:p w:rsidR="00A43EC9" w:rsidRPr="009925BC" w:rsidRDefault="00A43EC9" w:rsidP="006E267B">
    <w:pPr>
      <w:pStyle w:val="Piedepgina"/>
      <w:tabs>
        <w:tab w:val="clear" w:pos="8838"/>
        <w:tab w:val="right" w:pos="8647"/>
      </w:tabs>
      <w:rPr>
        <w:sz w:val="18"/>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3EC9" w:rsidRPr="006E267B" w:rsidRDefault="00A43EC9">
    <w:pPr>
      <w:pStyle w:val="Piedepgina"/>
      <w:jc w:val="right"/>
      <w:rPr>
        <w:sz w:val="18"/>
        <w:szCs w:val="18"/>
      </w:rPr>
    </w:pPr>
  </w:p>
  <w:tbl>
    <w:tblPr>
      <w:tblW w:w="0" w:type="auto"/>
      <w:tblLook w:val="04A0"/>
    </w:tblPr>
    <w:tblGrid>
      <w:gridCol w:w="4322"/>
      <w:gridCol w:w="9536"/>
    </w:tblGrid>
    <w:tr w:rsidR="00A43EC9" w:rsidRPr="006E267B" w:rsidTr="002E6C5C">
      <w:tc>
        <w:tcPr>
          <w:tcW w:w="4322" w:type="dxa"/>
        </w:tcPr>
        <w:p w:rsidR="00A43EC9" w:rsidRPr="006E267B" w:rsidRDefault="00A43EC9" w:rsidP="006E267B">
          <w:pPr>
            <w:pStyle w:val="Piedepgina"/>
            <w:rPr>
              <w:sz w:val="18"/>
              <w:lang w:val="en-US"/>
            </w:rPr>
          </w:pPr>
        </w:p>
      </w:tc>
      <w:tc>
        <w:tcPr>
          <w:tcW w:w="9536" w:type="dxa"/>
        </w:tcPr>
        <w:p w:rsidR="00A43EC9" w:rsidRPr="006E267B" w:rsidRDefault="00A43EC9" w:rsidP="006E267B">
          <w:pPr>
            <w:pStyle w:val="Piedepgina"/>
            <w:jc w:val="right"/>
            <w:rPr>
              <w:sz w:val="18"/>
              <w:szCs w:val="18"/>
            </w:rPr>
          </w:pPr>
          <w:r w:rsidRPr="006E267B">
            <w:rPr>
              <w:sz w:val="18"/>
              <w:szCs w:val="18"/>
            </w:rPr>
            <w:t xml:space="preserve">Página </w:t>
          </w:r>
          <w:r w:rsidRPr="006E267B">
            <w:rPr>
              <w:b/>
              <w:sz w:val="18"/>
              <w:szCs w:val="18"/>
            </w:rPr>
            <w:fldChar w:fldCharType="begin"/>
          </w:r>
          <w:r w:rsidRPr="006E267B">
            <w:rPr>
              <w:b/>
              <w:sz w:val="18"/>
              <w:szCs w:val="18"/>
            </w:rPr>
            <w:instrText xml:space="preserve"> PAGE </w:instrText>
          </w:r>
          <w:r w:rsidRPr="006E267B">
            <w:rPr>
              <w:b/>
              <w:sz w:val="18"/>
              <w:szCs w:val="18"/>
            </w:rPr>
            <w:fldChar w:fldCharType="separate"/>
          </w:r>
          <w:r w:rsidR="00CE4D78">
            <w:rPr>
              <w:b/>
              <w:noProof/>
              <w:sz w:val="18"/>
              <w:szCs w:val="18"/>
            </w:rPr>
            <w:t>84</w:t>
          </w:r>
          <w:r w:rsidRPr="006E267B">
            <w:rPr>
              <w:b/>
              <w:sz w:val="18"/>
              <w:szCs w:val="18"/>
            </w:rPr>
            <w:fldChar w:fldCharType="end"/>
          </w:r>
          <w:r w:rsidRPr="006E267B">
            <w:rPr>
              <w:sz w:val="18"/>
              <w:szCs w:val="18"/>
            </w:rPr>
            <w:t xml:space="preserve"> de </w:t>
          </w:r>
          <w:r w:rsidRPr="006E267B">
            <w:rPr>
              <w:b/>
              <w:sz w:val="18"/>
              <w:szCs w:val="18"/>
            </w:rPr>
            <w:fldChar w:fldCharType="begin"/>
          </w:r>
          <w:r w:rsidRPr="006E267B">
            <w:rPr>
              <w:b/>
              <w:sz w:val="18"/>
              <w:szCs w:val="18"/>
            </w:rPr>
            <w:instrText xml:space="preserve"> NUMPAGES  </w:instrText>
          </w:r>
          <w:r w:rsidRPr="006E267B">
            <w:rPr>
              <w:b/>
              <w:sz w:val="18"/>
              <w:szCs w:val="18"/>
            </w:rPr>
            <w:fldChar w:fldCharType="separate"/>
          </w:r>
          <w:r w:rsidR="00CE4D78">
            <w:rPr>
              <w:b/>
              <w:noProof/>
              <w:sz w:val="18"/>
              <w:szCs w:val="18"/>
            </w:rPr>
            <w:t>86</w:t>
          </w:r>
          <w:r w:rsidRPr="006E267B">
            <w:rPr>
              <w:b/>
              <w:sz w:val="18"/>
              <w:szCs w:val="18"/>
            </w:rPr>
            <w:fldChar w:fldCharType="end"/>
          </w:r>
        </w:p>
      </w:tc>
    </w:tr>
  </w:tbl>
  <w:p w:rsidR="00A43EC9" w:rsidRPr="006E267B" w:rsidRDefault="00A43EC9">
    <w:pPr>
      <w:pStyle w:val="Piedepgina"/>
      <w:jc w:val="right"/>
      <w:rPr>
        <w:sz w:val="18"/>
        <w:szCs w:val="18"/>
      </w:rPr>
    </w:pPr>
  </w:p>
  <w:p w:rsidR="00A43EC9" w:rsidRPr="009925BC" w:rsidRDefault="00A43EC9" w:rsidP="006E267B">
    <w:pPr>
      <w:pStyle w:val="Piedepgina"/>
      <w:tabs>
        <w:tab w:val="clear" w:pos="8838"/>
        <w:tab w:val="right" w:pos="8647"/>
      </w:tabs>
      <w:rPr>
        <w:sz w:val="1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74BBE" w:rsidRDefault="00B74BBE" w:rsidP="008B6258">
      <w:pPr>
        <w:spacing w:line="240" w:lineRule="auto"/>
      </w:pPr>
      <w:r>
        <w:separator/>
      </w:r>
    </w:p>
  </w:footnote>
  <w:footnote w:type="continuationSeparator" w:id="0">
    <w:p w:rsidR="00B74BBE" w:rsidRDefault="00B74BBE" w:rsidP="008B6258">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322"/>
      <w:gridCol w:w="4291"/>
    </w:tblGrid>
    <w:tr w:rsidR="00A43EC9" w:rsidRPr="00820536" w:rsidTr="00D34EE3">
      <w:tc>
        <w:tcPr>
          <w:tcW w:w="4322" w:type="dxa"/>
        </w:tcPr>
        <w:p w:rsidR="00A43EC9" w:rsidRPr="00820536" w:rsidRDefault="00A43EC9" w:rsidP="000D7E70">
          <w:pPr>
            <w:pStyle w:val="Encabezado"/>
            <w:rPr>
              <w:rFonts w:ascii="Arial Narrow" w:hAnsi="Arial Narrow"/>
              <w:b/>
              <w:color w:val="1F4E79" w:themeColor="accent1" w:themeShade="80"/>
              <w:sz w:val="18"/>
            </w:rPr>
          </w:pPr>
          <w:r w:rsidRPr="00820536">
            <w:rPr>
              <w:rFonts w:ascii="Arial Narrow" w:hAnsi="Arial Narrow"/>
              <w:b/>
              <w:noProof/>
              <w:color w:val="1F4E79" w:themeColor="accent1" w:themeShade="80"/>
              <w:sz w:val="18"/>
            </w:rPr>
            <w:t xml:space="preserve">    </w:t>
          </w:r>
        </w:p>
      </w:tc>
      <w:tc>
        <w:tcPr>
          <w:tcW w:w="4291" w:type="dxa"/>
          <w:vAlign w:val="center"/>
        </w:tcPr>
        <w:p w:rsidR="00A43EC9" w:rsidRPr="00820536" w:rsidRDefault="00A43EC9" w:rsidP="00D34EE3">
          <w:pPr>
            <w:pStyle w:val="Encabezado"/>
            <w:tabs>
              <w:tab w:val="clear" w:pos="4419"/>
            </w:tabs>
            <w:jc w:val="right"/>
            <w:rPr>
              <w:rFonts w:ascii="Arial Narrow" w:hAnsi="Arial Narrow"/>
              <w:b/>
              <w:color w:val="1F4E79" w:themeColor="accent1" w:themeShade="80"/>
              <w:sz w:val="18"/>
            </w:rPr>
          </w:pPr>
        </w:p>
      </w:tc>
    </w:tr>
  </w:tbl>
  <w:p w:rsidR="00A43EC9" w:rsidRPr="008B6258" w:rsidRDefault="00A43EC9" w:rsidP="008B6258">
    <w:pPr>
      <w:pStyle w:val="Encabezado"/>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077"/>
      <w:gridCol w:w="4644"/>
    </w:tblGrid>
    <w:tr w:rsidR="00A43EC9" w:rsidRPr="00820536" w:rsidTr="002E6C5C">
      <w:tc>
        <w:tcPr>
          <w:tcW w:w="4322" w:type="dxa"/>
        </w:tcPr>
        <w:p w:rsidR="00A43EC9" w:rsidRPr="00820536" w:rsidRDefault="00A43EC9" w:rsidP="000D7E70">
          <w:pPr>
            <w:pStyle w:val="Encabezado"/>
            <w:rPr>
              <w:rFonts w:ascii="Arial Narrow" w:hAnsi="Arial Narrow"/>
              <w:b/>
              <w:color w:val="1F4E79" w:themeColor="accent1" w:themeShade="80"/>
              <w:sz w:val="18"/>
            </w:rPr>
          </w:pPr>
          <w:r w:rsidRPr="00820536">
            <w:rPr>
              <w:rFonts w:ascii="Arial Narrow" w:hAnsi="Arial Narrow"/>
              <w:b/>
              <w:noProof/>
              <w:color w:val="1F4E79" w:themeColor="accent1" w:themeShade="80"/>
              <w:sz w:val="18"/>
              <w:lang w:eastAsia="es-PE"/>
            </w:rPr>
            <w:drawing>
              <wp:anchor distT="0" distB="0" distL="114300" distR="114300" simplePos="0" relativeHeight="251666432" behindDoc="0" locked="0" layoutInCell="1" allowOverlap="1">
                <wp:simplePos x="0" y="0"/>
                <wp:positionH relativeFrom="column">
                  <wp:posOffset>-51270</wp:posOffset>
                </wp:positionH>
                <wp:positionV relativeFrom="paragraph">
                  <wp:posOffset>-113635</wp:posOffset>
                </wp:positionV>
                <wp:extent cx="944025" cy="413468"/>
                <wp:effectExtent l="19050" t="0" r="8475" b="0"/>
                <wp:wrapNone/>
                <wp:docPr id="25" name="Picture 4" descr="logo EDP-Laurea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ogo EDP-Laureate"/>
                        <pic:cNvPicPr>
                          <a:picLocks/>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44025" cy="413468"/>
                        </a:xfrm>
                        <a:prstGeom prst="rect">
                          <a:avLst/>
                        </a:prstGeom>
                        <a:noFill/>
                        <a:ln>
                          <a:noFill/>
                        </a:ln>
                      </pic:spPr>
                    </pic:pic>
                  </a:graphicData>
                </a:graphic>
              </wp:anchor>
            </w:drawing>
          </w:r>
          <w:r w:rsidRPr="00820536">
            <w:rPr>
              <w:rFonts w:ascii="Arial Narrow" w:hAnsi="Arial Narrow"/>
              <w:b/>
              <w:noProof/>
              <w:color w:val="1F4E79" w:themeColor="accent1" w:themeShade="80"/>
              <w:sz w:val="18"/>
            </w:rPr>
            <w:t xml:space="preserve">    </w:t>
          </w:r>
        </w:p>
      </w:tc>
      <w:tc>
        <w:tcPr>
          <w:tcW w:w="4858" w:type="dxa"/>
          <w:vAlign w:val="center"/>
        </w:tcPr>
        <w:p w:rsidR="00A43EC9" w:rsidRPr="00820536" w:rsidRDefault="00A43EC9" w:rsidP="00D34EE3">
          <w:pPr>
            <w:pStyle w:val="Encabezado"/>
            <w:tabs>
              <w:tab w:val="clear" w:pos="4419"/>
            </w:tabs>
            <w:jc w:val="right"/>
            <w:rPr>
              <w:rFonts w:ascii="Arial Narrow" w:hAnsi="Arial Narrow"/>
              <w:b/>
              <w:color w:val="1F4E79" w:themeColor="accent1" w:themeShade="80"/>
              <w:sz w:val="18"/>
            </w:rPr>
          </w:pPr>
          <w:r w:rsidRPr="00820536">
            <w:rPr>
              <w:rFonts w:ascii="Arial Narrow" w:hAnsi="Arial Narrow"/>
              <w:b/>
              <w:color w:val="1F4E79" w:themeColor="accent1" w:themeShade="80"/>
              <w:sz w:val="18"/>
            </w:rPr>
            <w:t>Maestría en Administración y Dirección de Proyectos</w:t>
          </w:r>
        </w:p>
        <w:p w:rsidR="00A43EC9" w:rsidRPr="00820536" w:rsidRDefault="00A43EC9" w:rsidP="00D34EE3">
          <w:pPr>
            <w:pStyle w:val="Encabezado"/>
            <w:tabs>
              <w:tab w:val="clear" w:pos="4419"/>
            </w:tabs>
            <w:jc w:val="right"/>
            <w:rPr>
              <w:rFonts w:ascii="Arial Narrow" w:hAnsi="Arial Narrow"/>
              <w:b/>
              <w:color w:val="1F4E79" w:themeColor="accent1" w:themeShade="80"/>
              <w:sz w:val="18"/>
            </w:rPr>
          </w:pPr>
          <w:r>
            <w:rPr>
              <w:rFonts w:ascii="Arial Narrow" w:hAnsi="Arial Narrow"/>
              <w:b/>
              <w:color w:val="1F4E79" w:themeColor="accent1" w:themeShade="80"/>
              <w:sz w:val="18"/>
            </w:rPr>
            <w:t>Gestión de Costos</w:t>
          </w:r>
        </w:p>
      </w:tc>
    </w:tr>
  </w:tbl>
  <w:p w:rsidR="00A43EC9" w:rsidRPr="008B6258" w:rsidRDefault="00A43EC9" w:rsidP="008B6258">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322"/>
      <w:gridCol w:w="4291"/>
    </w:tblGrid>
    <w:tr w:rsidR="00A43EC9" w:rsidRPr="00820536" w:rsidTr="00D34EE3">
      <w:tc>
        <w:tcPr>
          <w:tcW w:w="4322" w:type="dxa"/>
        </w:tcPr>
        <w:p w:rsidR="00A43EC9" w:rsidRPr="00820536" w:rsidRDefault="00A43EC9" w:rsidP="000D7E70">
          <w:pPr>
            <w:pStyle w:val="Encabezado"/>
            <w:rPr>
              <w:rFonts w:ascii="Arial Narrow" w:hAnsi="Arial Narrow"/>
              <w:b/>
              <w:color w:val="1F4E79" w:themeColor="accent1" w:themeShade="80"/>
              <w:sz w:val="18"/>
            </w:rPr>
          </w:pPr>
          <w:r w:rsidRPr="00820536">
            <w:rPr>
              <w:rFonts w:ascii="Arial Narrow" w:hAnsi="Arial Narrow"/>
              <w:b/>
              <w:noProof/>
              <w:color w:val="1F4E79" w:themeColor="accent1" w:themeShade="80"/>
              <w:sz w:val="18"/>
              <w:lang w:eastAsia="es-PE"/>
            </w:rPr>
            <w:drawing>
              <wp:anchor distT="0" distB="0" distL="114300" distR="114300" simplePos="0" relativeHeight="251672576" behindDoc="0" locked="0" layoutInCell="1" allowOverlap="1">
                <wp:simplePos x="0" y="0"/>
                <wp:positionH relativeFrom="column">
                  <wp:posOffset>-51270</wp:posOffset>
                </wp:positionH>
                <wp:positionV relativeFrom="paragraph">
                  <wp:posOffset>-113635</wp:posOffset>
                </wp:positionV>
                <wp:extent cx="944025" cy="413468"/>
                <wp:effectExtent l="19050" t="0" r="8475" b="0"/>
                <wp:wrapNone/>
                <wp:docPr id="33" name="Picture 4" descr="logo EDP-Laurea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ogo EDP-Laureate"/>
                        <pic:cNvPicPr>
                          <a:picLocks/>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44025" cy="413468"/>
                        </a:xfrm>
                        <a:prstGeom prst="rect">
                          <a:avLst/>
                        </a:prstGeom>
                        <a:noFill/>
                        <a:ln>
                          <a:noFill/>
                        </a:ln>
                      </pic:spPr>
                    </pic:pic>
                  </a:graphicData>
                </a:graphic>
              </wp:anchor>
            </w:drawing>
          </w:r>
          <w:r w:rsidRPr="00820536">
            <w:rPr>
              <w:rFonts w:ascii="Arial Narrow" w:hAnsi="Arial Narrow"/>
              <w:b/>
              <w:noProof/>
              <w:color w:val="1F4E79" w:themeColor="accent1" w:themeShade="80"/>
              <w:sz w:val="18"/>
            </w:rPr>
            <w:t xml:space="preserve">    </w:t>
          </w:r>
        </w:p>
      </w:tc>
      <w:tc>
        <w:tcPr>
          <w:tcW w:w="4291" w:type="dxa"/>
          <w:vAlign w:val="center"/>
        </w:tcPr>
        <w:p w:rsidR="00A43EC9" w:rsidRPr="00820536" w:rsidRDefault="00A43EC9" w:rsidP="00D34EE3">
          <w:pPr>
            <w:pStyle w:val="Encabezado"/>
            <w:tabs>
              <w:tab w:val="clear" w:pos="4419"/>
            </w:tabs>
            <w:jc w:val="right"/>
            <w:rPr>
              <w:rFonts w:ascii="Arial Narrow" w:hAnsi="Arial Narrow"/>
              <w:b/>
              <w:color w:val="1F4E79" w:themeColor="accent1" w:themeShade="80"/>
              <w:sz w:val="18"/>
            </w:rPr>
          </w:pPr>
          <w:r w:rsidRPr="00820536">
            <w:rPr>
              <w:rFonts w:ascii="Arial Narrow" w:hAnsi="Arial Narrow"/>
              <w:b/>
              <w:color w:val="1F4E79" w:themeColor="accent1" w:themeShade="80"/>
              <w:sz w:val="18"/>
            </w:rPr>
            <w:t>Maestría en Administración y Dirección de Proyectos</w:t>
          </w:r>
        </w:p>
        <w:p w:rsidR="00A43EC9" w:rsidRPr="00820536" w:rsidRDefault="00A43EC9" w:rsidP="00D34EE3">
          <w:pPr>
            <w:pStyle w:val="Encabezado"/>
            <w:tabs>
              <w:tab w:val="clear" w:pos="4419"/>
            </w:tabs>
            <w:jc w:val="right"/>
            <w:rPr>
              <w:rFonts w:ascii="Arial Narrow" w:hAnsi="Arial Narrow"/>
              <w:b/>
              <w:color w:val="1F4E79" w:themeColor="accent1" w:themeShade="80"/>
              <w:sz w:val="18"/>
            </w:rPr>
          </w:pPr>
          <w:r>
            <w:rPr>
              <w:rFonts w:ascii="Arial Narrow" w:hAnsi="Arial Narrow"/>
              <w:b/>
              <w:color w:val="1F4E79" w:themeColor="accent1" w:themeShade="80"/>
              <w:sz w:val="18"/>
            </w:rPr>
            <w:t>Gestión de Costos</w:t>
          </w:r>
        </w:p>
      </w:tc>
    </w:tr>
  </w:tbl>
  <w:p w:rsidR="00A43EC9" w:rsidRPr="008B6258" w:rsidRDefault="00A43EC9" w:rsidP="008B6258">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322"/>
      <w:gridCol w:w="9820"/>
    </w:tblGrid>
    <w:tr w:rsidR="00A43EC9" w:rsidRPr="00820536" w:rsidTr="00EC3633">
      <w:tc>
        <w:tcPr>
          <w:tcW w:w="4322" w:type="dxa"/>
        </w:tcPr>
        <w:p w:rsidR="00A43EC9" w:rsidRPr="00820536" w:rsidRDefault="00A43EC9" w:rsidP="000D7E70">
          <w:pPr>
            <w:pStyle w:val="Encabezado"/>
            <w:rPr>
              <w:rFonts w:ascii="Arial Narrow" w:hAnsi="Arial Narrow"/>
              <w:b/>
              <w:color w:val="1F4E79" w:themeColor="accent1" w:themeShade="80"/>
              <w:sz w:val="18"/>
            </w:rPr>
          </w:pPr>
          <w:r w:rsidRPr="00820536">
            <w:rPr>
              <w:rFonts w:ascii="Arial Narrow" w:hAnsi="Arial Narrow"/>
              <w:b/>
              <w:noProof/>
              <w:color w:val="1F4E79" w:themeColor="accent1" w:themeShade="80"/>
              <w:sz w:val="18"/>
              <w:lang w:eastAsia="es-PE"/>
            </w:rPr>
            <w:drawing>
              <wp:anchor distT="0" distB="0" distL="114300" distR="114300" simplePos="0" relativeHeight="251676672" behindDoc="0" locked="0" layoutInCell="1" allowOverlap="1">
                <wp:simplePos x="0" y="0"/>
                <wp:positionH relativeFrom="column">
                  <wp:posOffset>-51270</wp:posOffset>
                </wp:positionH>
                <wp:positionV relativeFrom="paragraph">
                  <wp:posOffset>-113635</wp:posOffset>
                </wp:positionV>
                <wp:extent cx="944025" cy="413468"/>
                <wp:effectExtent l="19050" t="0" r="8475" b="0"/>
                <wp:wrapNone/>
                <wp:docPr id="35" name="Picture 4" descr="logo EDP-Laurea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ogo EDP-Laureate"/>
                        <pic:cNvPicPr>
                          <a:picLocks/>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44025" cy="413468"/>
                        </a:xfrm>
                        <a:prstGeom prst="rect">
                          <a:avLst/>
                        </a:prstGeom>
                        <a:noFill/>
                        <a:ln>
                          <a:noFill/>
                        </a:ln>
                      </pic:spPr>
                    </pic:pic>
                  </a:graphicData>
                </a:graphic>
              </wp:anchor>
            </w:drawing>
          </w:r>
          <w:r w:rsidRPr="00820536">
            <w:rPr>
              <w:rFonts w:ascii="Arial Narrow" w:hAnsi="Arial Narrow"/>
              <w:b/>
              <w:noProof/>
              <w:color w:val="1F4E79" w:themeColor="accent1" w:themeShade="80"/>
              <w:sz w:val="18"/>
            </w:rPr>
            <w:t xml:space="preserve">    </w:t>
          </w:r>
        </w:p>
      </w:tc>
      <w:tc>
        <w:tcPr>
          <w:tcW w:w="9820" w:type="dxa"/>
          <w:vAlign w:val="center"/>
        </w:tcPr>
        <w:p w:rsidR="00A43EC9" w:rsidRPr="00820536" w:rsidRDefault="00A43EC9" w:rsidP="00D34EE3">
          <w:pPr>
            <w:pStyle w:val="Encabezado"/>
            <w:tabs>
              <w:tab w:val="clear" w:pos="4419"/>
            </w:tabs>
            <w:jc w:val="right"/>
            <w:rPr>
              <w:rFonts w:ascii="Arial Narrow" w:hAnsi="Arial Narrow"/>
              <w:b/>
              <w:color w:val="1F4E79" w:themeColor="accent1" w:themeShade="80"/>
              <w:sz w:val="18"/>
            </w:rPr>
          </w:pPr>
          <w:r w:rsidRPr="00820536">
            <w:rPr>
              <w:rFonts w:ascii="Arial Narrow" w:hAnsi="Arial Narrow"/>
              <w:b/>
              <w:color w:val="1F4E79" w:themeColor="accent1" w:themeShade="80"/>
              <w:sz w:val="18"/>
            </w:rPr>
            <w:t>Maestría en Administración y Dirección de Proyectos</w:t>
          </w:r>
        </w:p>
        <w:p w:rsidR="00A43EC9" w:rsidRPr="00820536" w:rsidRDefault="00A43EC9" w:rsidP="00D34EE3">
          <w:pPr>
            <w:pStyle w:val="Encabezado"/>
            <w:tabs>
              <w:tab w:val="clear" w:pos="4419"/>
            </w:tabs>
            <w:jc w:val="right"/>
            <w:rPr>
              <w:rFonts w:ascii="Arial Narrow" w:hAnsi="Arial Narrow"/>
              <w:b/>
              <w:color w:val="1F4E79" w:themeColor="accent1" w:themeShade="80"/>
              <w:sz w:val="18"/>
            </w:rPr>
          </w:pPr>
          <w:r>
            <w:rPr>
              <w:rFonts w:ascii="Arial Narrow" w:hAnsi="Arial Narrow"/>
              <w:b/>
              <w:color w:val="1F4E79" w:themeColor="accent1" w:themeShade="80"/>
              <w:sz w:val="18"/>
            </w:rPr>
            <w:t>Gestión de Costos</w:t>
          </w:r>
        </w:p>
      </w:tc>
    </w:tr>
  </w:tbl>
  <w:p w:rsidR="00A43EC9" w:rsidRPr="008B6258" w:rsidRDefault="00A43EC9" w:rsidP="008B6258">
    <w:pPr>
      <w:pStyle w:val="Encabezad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322"/>
      <w:gridCol w:w="4291"/>
    </w:tblGrid>
    <w:tr w:rsidR="00A43EC9" w:rsidRPr="00820536" w:rsidTr="00D34EE3">
      <w:tc>
        <w:tcPr>
          <w:tcW w:w="4322" w:type="dxa"/>
        </w:tcPr>
        <w:p w:rsidR="00A43EC9" w:rsidRPr="00820536" w:rsidRDefault="00A43EC9" w:rsidP="000D7E70">
          <w:pPr>
            <w:pStyle w:val="Encabezado"/>
            <w:rPr>
              <w:rFonts w:ascii="Arial Narrow" w:hAnsi="Arial Narrow"/>
              <w:b/>
              <w:color w:val="1F4E79" w:themeColor="accent1" w:themeShade="80"/>
              <w:sz w:val="18"/>
            </w:rPr>
          </w:pPr>
          <w:r w:rsidRPr="00820536">
            <w:rPr>
              <w:rFonts w:ascii="Arial Narrow" w:hAnsi="Arial Narrow"/>
              <w:b/>
              <w:noProof/>
              <w:color w:val="1F4E79" w:themeColor="accent1" w:themeShade="80"/>
              <w:sz w:val="18"/>
              <w:lang w:eastAsia="es-PE"/>
            </w:rPr>
            <w:drawing>
              <wp:anchor distT="0" distB="0" distL="114300" distR="114300" simplePos="0" relativeHeight="251674624" behindDoc="0" locked="0" layoutInCell="1" allowOverlap="1">
                <wp:simplePos x="0" y="0"/>
                <wp:positionH relativeFrom="column">
                  <wp:posOffset>-51270</wp:posOffset>
                </wp:positionH>
                <wp:positionV relativeFrom="paragraph">
                  <wp:posOffset>-113635</wp:posOffset>
                </wp:positionV>
                <wp:extent cx="944025" cy="413468"/>
                <wp:effectExtent l="19050" t="0" r="8475" b="0"/>
                <wp:wrapNone/>
                <wp:docPr id="34" name="Picture 4" descr="logo EDP-Laurea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ogo EDP-Laureate"/>
                        <pic:cNvPicPr>
                          <a:picLocks/>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44025" cy="413468"/>
                        </a:xfrm>
                        <a:prstGeom prst="rect">
                          <a:avLst/>
                        </a:prstGeom>
                        <a:noFill/>
                        <a:ln>
                          <a:noFill/>
                        </a:ln>
                      </pic:spPr>
                    </pic:pic>
                  </a:graphicData>
                </a:graphic>
              </wp:anchor>
            </w:drawing>
          </w:r>
          <w:r w:rsidRPr="00820536">
            <w:rPr>
              <w:rFonts w:ascii="Arial Narrow" w:hAnsi="Arial Narrow"/>
              <w:b/>
              <w:noProof/>
              <w:color w:val="1F4E79" w:themeColor="accent1" w:themeShade="80"/>
              <w:sz w:val="18"/>
            </w:rPr>
            <w:t xml:space="preserve">    </w:t>
          </w:r>
        </w:p>
      </w:tc>
      <w:tc>
        <w:tcPr>
          <w:tcW w:w="4291" w:type="dxa"/>
          <w:vAlign w:val="center"/>
        </w:tcPr>
        <w:p w:rsidR="00A43EC9" w:rsidRPr="00820536" w:rsidRDefault="00A43EC9" w:rsidP="00D34EE3">
          <w:pPr>
            <w:pStyle w:val="Encabezado"/>
            <w:tabs>
              <w:tab w:val="clear" w:pos="4419"/>
            </w:tabs>
            <w:jc w:val="right"/>
            <w:rPr>
              <w:rFonts w:ascii="Arial Narrow" w:hAnsi="Arial Narrow"/>
              <w:b/>
              <w:color w:val="1F4E79" w:themeColor="accent1" w:themeShade="80"/>
              <w:sz w:val="18"/>
            </w:rPr>
          </w:pPr>
          <w:r w:rsidRPr="00820536">
            <w:rPr>
              <w:rFonts w:ascii="Arial Narrow" w:hAnsi="Arial Narrow"/>
              <w:b/>
              <w:color w:val="1F4E79" w:themeColor="accent1" w:themeShade="80"/>
              <w:sz w:val="18"/>
            </w:rPr>
            <w:t>Maestría en Administración y Dirección de Proyectos</w:t>
          </w:r>
        </w:p>
        <w:p w:rsidR="00A43EC9" w:rsidRPr="00820536" w:rsidRDefault="00A43EC9" w:rsidP="00D34EE3">
          <w:pPr>
            <w:pStyle w:val="Encabezado"/>
            <w:tabs>
              <w:tab w:val="clear" w:pos="4419"/>
            </w:tabs>
            <w:jc w:val="right"/>
            <w:rPr>
              <w:rFonts w:ascii="Arial Narrow" w:hAnsi="Arial Narrow"/>
              <w:b/>
              <w:color w:val="1F4E79" w:themeColor="accent1" w:themeShade="80"/>
              <w:sz w:val="18"/>
            </w:rPr>
          </w:pPr>
          <w:r>
            <w:rPr>
              <w:rFonts w:ascii="Arial Narrow" w:hAnsi="Arial Narrow"/>
              <w:b/>
              <w:color w:val="1F4E79" w:themeColor="accent1" w:themeShade="80"/>
              <w:sz w:val="18"/>
            </w:rPr>
            <w:t>Gestión de Costos</w:t>
          </w:r>
        </w:p>
      </w:tc>
    </w:tr>
  </w:tbl>
  <w:p w:rsidR="00A43EC9" w:rsidRPr="008B6258" w:rsidRDefault="00A43EC9" w:rsidP="008B6258">
    <w:pPr>
      <w:pStyle w:val="Encabezado"/>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322"/>
      <w:gridCol w:w="9678"/>
    </w:tblGrid>
    <w:tr w:rsidR="00A43EC9" w:rsidRPr="00820536" w:rsidTr="00B55C5F">
      <w:tc>
        <w:tcPr>
          <w:tcW w:w="4322" w:type="dxa"/>
        </w:tcPr>
        <w:p w:rsidR="00A43EC9" w:rsidRPr="00820536" w:rsidRDefault="00A43EC9" w:rsidP="000D7E70">
          <w:pPr>
            <w:pStyle w:val="Encabezado"/>
            <w:rPr>
              <w:rFonts w:ascii="Arial Narrow" w:hAnsi="Arial Narrow"/>
              <w:b/>
              <w:color w:val="1F4E79" w:themeColor="accent1" w:themeShade="80"/>
              <w:sz w:val="18"/>
            </w:rPr>
          </w:pPr>
          <w:r w:rsidRPr="00820536">
            <w:rPr>
              <w:rFonts w:ascii="Arial Narrow" w:hAnsi="Arial Narrow"/>
              <w:b/>
              <w:noProof/>
              <w:color w:val="1F4E79" w:themeColor="accent1" w:themeShade="80"/>
              <w:sz w:val="18"/>
              <w:lang w:eastAsia="es-PE"/>
            </w:rPr>
            <w:drawing>
              <wp:anchor distT="0" distB="0" distL="114300" distR="114300" simplePos="0" relativeHeight="251668480" behindDoc="0" locked="0" layoutInCell="1" allowOverlap="1">
                <wp:simplePos x="0" y="0"/>
                <wp:positionH relativeFrom="column">
                  <wp:posOffset>-51270</wp:posOffset>
                </wp:positionH>
                <wp:positionV relativeFrom="paragraph">
                  <wp:posOffset>-113635</wp:posOffset>
                </wp:positionV>
                <wp:extent cx="944025" cy="413468"/>
                <wp:effectExtent l="19050" t="0" r="8475" b="0"/>
                <wp:wrapNone/>
                <wp:docPr id="30" name="Picture 4" descr="logo EDP-Laurea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ogo EDP-Laureate"/>
                        <pic:cNvPicPr>
                          <a:picLocks/>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44025" cy="413468"/>
                        </a:xfrm>
                        <a:prstGeom prst="rect">
                          <a:avLst/>
                        </a:prstGeom>
                        <a:noFill/>
                        <a:ln>
                          <a:noFill/>
                        </a:ln>
                      </pic:spPr>
                    </pic:pic>
                  </a:graphicData>
                </a:graphic>
              </wp:anchor>
            </w:drawing>
          </w:r>
          <w:r w:rsidRPr="00820536">
            <w:rPr>
              <w:rFonts w:ascii="Arial Narrow" w:hAnsi="Arial Narrow"/>
              <w:b/>
              <w:noProof/>
              <w:color w:val="1F4E79" w:themeColor="accent1" w:themeShade="80"/>
              <w:sz w:val="18"/>
            </w:rPr>
            <w:t xml:space="preserve">    </w:t>
          </w:r>
        </w:p>
      </w:tc>
      <w:tc>
        <w:tcPr>
          <w:tcW w:w="9678" w:type="dxa"/>
          <w:vAlign w:val="center"/>
        </w:tcPr>
        <w:p w:rsidR="00A43EC9" w:rsidRPr="00820536" w:rsidRDefault="00A43EC9" w:rsidP="00B55C5F">
          <w:pPr>
            <w:pStyle w:val="Encabezado"/>
            <w:tabs>
              <w:tab w:val="clear" w:pos="4419"/>
              <w:tab w:val="clear" w:pos="8838"/>
            </w:tabs>
            <w:jc w:val="right"/>
            <w:rPr>
              <w:rFonts w:ascii="Arial Narrow" w:hAnsi="Arial Narrow"/>
              <w:b/>
              <w:color w:val="1F4E79" w:themeColor="accent1" w:themeShade="80"/>
              <w:sz w:val="18"/>
            </w:rPr>
          </w:pPr>
          <w:r w:rsidRPr="00820536">
            <w:rPr>
              <w:rFonts w:ascii="Arial Narrow" w:hAnsi="Arial Narrow"/>
              <w:b/>
              <w:color w:val="1F4E79" w:themeColor="accent1" w:themeShade="80"/>
              <w:sz w:val="18"/>
            </w:rPr>
            <w:t>Maestría en Administración y Dirección de Proyectos</w:t>
          </w:r>
        </w:p>
        <w:p w:rsidR="00A43EC9" w:rsidRPr="00820536" w:rsidRDefault="00A43EC9" w:rsidP="00B55C5F">
          <w:pPr>
            <w:pStyle w:val="Encabezado"/>
            <w:tabs>
              <w:tab w:val="clear" w:pos="4419"/>
              <w:tab w:val="clear" w:pos="8838"/>
            </w:tabs>
            <w:jc w:val="right"/>
            <w:rPr>
              <w:rFonts w:ascii="Arial Narrow" w:hAnsi="Arial Narrow"/>
              <w:b/>
              <w:color w:val="1F4E79" w:themeColor="accent1" w:themeShade="80"/>
              <w:sz w:val="18"/>
            </w:rPr>
          </w:pPr>
          <w:r>
            <w:rPr>
              <w:rFonts w:ascii="Arial Narrow" w:hAnsi="Arial Narrow"/>
              <w:b/>
              <w:color w:val="1F4E79" w:themeColor="accent1" w:themeShade="80"/>
              <w:sz w:val="18"/>
            </w:rPr>
            <w:t>Gestión de Costos</w:t>
          </w:r>
        </w:p>
      </w:tc>
    </w:tr>
  </w:tbl>
  <w:p w:rsidR="00A43EC9" w:rsidRPr="008B6258" w:rsidRDefault="00A43EC9" w:rsidP="008B6258">
    <w:pPr>
      <w:pStyle w:val="Encabezado"/>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322"/>
      <w:gridCol w:w="4291"/>
    </w:tblGrid>
    <w:tr w:rsidR="00A43EC9" w:rsidRPr="00820536" w:rsidTr="00D34EE3">
      <w:tc>
        <w:tcPr>
          <w:tcW w:w="4322" w:type="dxa"/>
        </w:tcPr>
        <w:p w:rsidR="00A43EC9" w:rsidRPr="00820536" w:rsidRDefault="00A43EC9" w:rsidP="000D7E70">
          <w:pPr>
            <w:pStyle w:val="Encabezado"/>
            <w:rPr>
              <w:rFonts w:ascii="Arial Narrow" w:hAnsi="Arial Narrow"/>
              <w:b/>
              <w:color w:val="1F4E79" w:themeColor="accent1" w:themeShade="80"/>
              <w:sz w:val="18"/>
            </w:rPr>
          </w:pPr>
          <w:r w:rsidRPr="00820536">
            <w:rPr>
              <w:rFonts w:ascii="Arial Narrow" w:hAnsi="Arial Narrow"/>
              <w:b/>
              <w:noProof/>
              <w:color w:val="1F4E79" w:themeColor="accent1" w:themeShade="80"/>
              <w:sz w:val="18"/>
              <w:lang w:eastAsia="es-PE"/>
            </w:rPr>
            <w:drawing>
              <wp:anchor distT="0" distB="0" distL="114300" distR="114300" simplePos="0" relativeHeight="251670528" behindDoc="0" locked="0" layoutInCell="1" allowOverlap="1">
                <wp:simplePos x="0" y="0"/>
                <wp:positionH relativeFrom="column">
                  <wp:posOffset>-51270</wp:posOffset>
                </wp:positionH>
                <wp:positionV relativeFrom="paragraph">
                  <wp:posOffset>-113635</wp:posOffset>
                </wp:positionV>
                <wp:extent cx="944025" cy="413468"/>
                <wp:effectExtent l="19050" t="0" r="8475" b="0"/>
                <wp:wrapNone/>
                <wp:docPr id="31" name="Picture 4" descr="logo EDP-Laurea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ogo EDP-Laureate"/>
                        <pic:cNvPicPr>
                          <a:picLocks/>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44025" cy="413468"/>
                        </a:xfrm>
                        <a:prstGeom prst="rect">
                          <a:avLst/>
                        </a:prstGeom>
                        <a:noFill/>
                        <a:ln>
                          <a:noFill/>
                        </a:ln>
                      </pic:spPr>
                    </pic:pic>
                  </a:graphicData>
                </a:graphic>
              </wp:anchor>
            </w:drawing>
          </w:r>
          <w:r w:rsidRPr="00820536">
            <w:rPr>
              <w:rFonts w:ascii="Arial Narrow" w:hAnsi="Arial Narrow"/>
              <w:b/>
              <w:noProof/>
              <w:color w:val="1F4E79" w:themeColor="accent1" w:themeShade="80"/>
              <w:sz w:val="18"/>
            </w:rPr>
            <w:t xml:space="preserve">    </w:t>
          </w:r>
        </w:p>
      </w:tc>
      <w:tc>
        <w:tcPr>
          <w:tcW w:w="4291" w:type="dxa"/>
          <w:vAlign w:val="center"/>
        </w:tcPr>
        <w:p w:rsidR="00A43EC9" w:rsidRPr="00820536" w:rsidRDefault="00A43EC9" w:rsidP="00D34EE3">
          <w:pPr>
            <w:pStyle w:val="Encabezado"/>
            <w:tabs>
              <w:tab w:val="clear" w:pos="4419"/>
            </w:tabs>
            <w:jc w:val="right"/>
            <w:rPr>
              <w:rFonts w:ascii="Arial Narrow" w:hAnsi="Arial Narrow"/>
              <w:b/>
              <w:color w:val="1F4E79" w:themeColor="accent1" w:themeShade="80"/>
              <w:sz w:val="18"/>
            </w:rPr>
          </w:pPr>
          <w:r w:rsidRPr="00820536">
            <w:rPr>
              <w:rFonts w:ascii="Arial Narrow" w:hAnsi="Arial Narrow"/>
              <w:b/>
              <w:color w:val="1F4E79" w:themeColor="accent1" w:themeShade="80"/>
              <w:sz w:val="18"/>
            </w:rPr>
            <w:t>Maestría en Administración y Dirección de Proyectos</w:t>
          </w:r>
        </w:p>
        <w:p w:rsidR="00A43EC9" w:rsidRPr="00820536" w:rsidRDefault="00A43EC9" w:rsidP="00D34EE3">
          <w:pPr>
            <w:pStyle w:val="Encabezado"/>
            <w:tabs>
              <w:tab w:val="clear" w:pos="4419"/>
            </w:tabs>
            <w:jc w:val="right"/>
            <w:rPr>
              <w:rFonts w:ascii="Arial Narrow" w:hAnsi="Arial Narrow"/>
              <w:b/>
              <w:color w:val="1F4E79" w:themeColor="accent1" w:themeShade="80"/>
              <w:sz w:val="18"/>
            </w:rPr>
          </w:pPr>
          <w:r>
            <w:rPr>
              <w:rFonts w:ascii="Arial Narrow" w:hAnsi="Arial Narrow"/>
              <w:b/>
              <w:color w:val="1F4E79" w:themeColor="accent1" w:themeShade="80"/>
              <w:sz w:val="18"/>
            </w:rPr>
            <w:t>Gestión de Costos</w:t>
          </w:r>
        </w:p>
      </w:tc>
    </w:tr>
  </w:tbl>
  <w:p w:rsidR="00A43EC9" w:rsidRPr="008B6258" w:rsidRDefault="00A43EC9" w:rsidP="008B6258">
    <w:pPr>
      <w:pStyle w:val="Encabezado"/>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322"/>
      <w:gridCol w:w="9536"/>
    </w:tblGrid>
    <w:tr w:rsidR="00A43EC9" w:rsidRPr="00820536" w:rsidTr="00D34EE3">
      <w:tc>
        <w:tcPr>
          <w:tcW w:w="4322" w:type="dxa"/>
        </w:tcPr>
        <w:p w:rsidR="00A43EC9" w:rsidRPr="00820536" w:rsidRDefault="00A43EC9" w:rsidP="000D7E70">
          <w:pPr>
            <w:pStyle w:val="Encabezado"/>
            <w:rPr>
              <w:rFonts w:ascii="Arial Narrow" w:hAnsi="Arial Narrow"/>
              <w:b/>
              <w:color w:val="1F4E79" w:themeColor="accent1" w:themeShade="80"/>
              <w:sz w:val="18"/>
            </w:rPr>
          </w:pPr>
          <w:r w:rsidRPr="00820536">
            <w:rPr>
              <w:rFonts w:ascii="Arial Narrow" w:hAnsi="Arial Narrow"/>
              <w:b/>
              <w:noProof/>
              <w:color w:val="1F4E79" w:themeColor="accent1" w:themeShade="80"/>
              <w:sz w:val="18"/>
              <w:lang w:eastAsia="es-PE"/>
            </w:rPr>
            <w:drawing>
              <wp:anchor distT="0" distB="0" distL="114300" distR="114300" simplePos="0" relativeHeight="251660288" behindDoc="0" locked="0" layoutInCell="1" allowOverlap="1">
                <wp:simplePos x="0" y="0"/>
                <wp:positionH relativeFrom="column">
                  <wp:posOffset>-51270</wp:posOffset>
                </wp:positionH>
                <wp:positionV relativeFrom="paragraph">
                  <wp:posOffset>-113635</wp:posOffset>
                </wp:positionV>
                <wp:extent cx="944025" cy="413468"/>
                <wp:effectExtent l="19050" t="0" r="8475" b="0"/>
                <wp:wrapNone/>
                <wp:docPr id="6" name="Picture 4" descr="logo EDP-Laurea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ogo EDP-Laureate"/>
                        <pic:cNvPicPr>
                          <a:picLocks/>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44025" cy="413468"/>
                        </a:xfrm>
                        <a:prstGeom prst="rect">
                          <a:avLst/>
                        </a:prstGeom>
                        <a:noFill/>
                        <a:ln>
                          <a:noFill/>
                        </a:ln>
                      </pic:spPr>
                    </pic:pic>
                  </a:graphicData>
                </a:graphic>
              </wp:anchor>
            </w:drawing>
          </w:r>
          <w:r w:rsidRPr="00820536">
            <w:rPr>
              <w:rFonts w:ascii="Arial Narrow" w:hAnsi="Arial Narrow"/>
              <w:b/>
              <w:noProof/>
              <w:color w:val="1F4E79" w:themeColor="accent1" w:themeShade="80"/>
              <w:sz w:val="18"/>
            </w:rPr>
            <w:t xml:space="preserve">    </w:t>
          </w:r>
        </w:p>
      </w:tc>
      <w:tc>
        <w:tcPr>
          <w:tcW w:w="9536" w:type="dxa"/>
          <w:vAlign w:val="center"/>
        </w:tcPr>
        <w:p w:rsidR="00A43EC9" w:rsidRPr="00820536" w:rsidRDefault="00A43EC9" w:rsidP="00D34EE3">
          <w:pPr>
            <w:pStyle w:val="Encabezado"/>
            <w:tabs>
              <w:tab w:val="clear" w:pos="4419"/>
            </w:tabs>
            <w:jc w:val="right"/>
            <w:rPr>
              <w:rFonts w:ascii="Arial Narrow" w:hAnsi="Arial Narrow"/>
              <w:b/>
              <w:color w:val="1F4E79" w:themeColor="accent1" w:themeShade="80"/>
              <w:sz w:val="18"/>
            </w:rPr>
          </w:pPr>
          <w:r w:rsidRPr="00820536">
            <w:rPr>
              <w:rFonts w:ascii="Arial Narrow" w:hAnsi="Arial Narrow"/>
              <w:b/>
              <w:color w:val="1F4E79" w:themeColor="accent1" w:themeShade="80"/>
              <w:sz w:val="18"/>
            </w:rPr>
            <w:t>Maestría en Administración y Dirección de Proyectos</w:t>
          </w:r>
        </w:p>
        <w:p w:rsidR="00A43EC9" w:rsidRPr="00820536" w:rsidRDefault="00A43EC9" w:rsidP="00D34EE3">
          <w:pPr>
            <w:pStyle w:val="Encabezado"/>
            <w:tabs>
              <w:tab w:val="clear" w:pos="4419"/>
            </w:tabs>
            <w:jc w:val="right"/>
            <w:rPr>
              <w:rFonts w:ascii="Arial Narrow" w:hAnsi="Arial Narrow"/>
              <w:b/>
              <w:color w:val="1F4E79" w:themeColor="accent1" w:themeShade="80"/>
              <w:sz w:val="18"/>
            </w:rPr>
          </w:pPr>
          <w:r>
            <w:rPr>
              <w:rFonts w:ascii="Arial Narrow" w:hAnsi="Arial Narrow"/>
              <w:b/>
              <w:color w:val="1F4E79" w:themeColor="accent1" w:themeShade="80"/>
              <w:sz w:val="18"/>
            </w:rPr>
            <w:t>Gestión de Costos</w:t>
          </w:r>
        </w:p>
      </w:tc>
    </w:tr>
  </w:tbl>
  <w:p w:rsidR="00A43EC9" w:rsidRPr="008B6258" w:rsidRDefault="00A43EC9" w:rsidP="008B6258">
    <w:pPr>
      <w:pStyle w:val="Encabezado"/>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2616"/>
      <w:gridCol w:w="6105"/>
    </w:tblGrid>
    <w:tr w:rsidR="00A43EC9" w:rsidRPr="00820536" w:rsidTr="00D34EE3">
      <w:tc>
        <w:tcPr>
          <w:tcW w:w="4322" w:type="dxa"/>
        </w:tcPr>
        <w:p w:rsidR="00A43EC9" w:rsidRPr="00820536" w:rsidRDefault="00A43EC9" w:rsidP="000D7E70">
          <w:pPr>
            <w:pStyle w:val="Encabezado"/>
            <w:rPr>
              <w:rFonts w:ascii="Arial Narrow" w:hAnsi="Arial Narrow"/>
              <w:b/>
              <w:color w:val="1F4E79" w:themeColor="accent1" w:themeShade="80"/>
              <w:sz w:val="18"/>
            </w:rPr>
          </w:pPr>
          <w:r w:rsidRPr="00820536">
            <w:rPr>
              <w:rFonts w:ascii="Arial Narrow" w:hAnsi="Arial Narrow"/>
              <w:b/>
              <w:noProof/>
              <w:color w:val="1F4E79" w:themeColor="accent1" w:themeShade="80"/>
              <w:sz w:val="18"/>
              <w:lang w:eastAsia="es-PE"/>
            </w:rPr>
            <w:drawing>
              <wp:anchor distT="0" distB="0" distL="114300" distR="114300" simplePos="0" relativeHeight="251662336" behindDoc="0" locked="0" layoutInCell="1" allowOverlap="1">
                <wp:simplePos x="0" y="0"/>
                <wp:positionH relativeFrom="column">
                  <wp:posOffset>-51270</wp:posOffset>
                </wp:positionH>
                <wp:positionV relativeFrom="paragraph">
                  <wp:posOffset>-113635</wp:posOffset>
                </wp:positionV>
                <wp:extent cx="944025" cy="413468"/>
                <wp:effectExtent l="19050" t="0" r="8475" b="0"/>
                <wp:wrapNone/>
                <wp:docPr id="8" name="Picture 4" descr="logo EDP-Laurea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ogo EDP-Laureate"/>
                        <pic:cNvPicPr>
                          <a:picLocks/>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44025" cy="413468"/>
                        </a:xfrm>
                        <a:prstGeom prst="rect">
                          <a:avLst/>
                        </a:prstGeom>
                        <a:noFill/>
                        <a:ln>
                          <a:noFill/>
                        </a:ln>
                      </pic:spPr>
                    </pic:pic>
                  </a:graphicData>
                </a:graphic>
              </wp:anchor>
            </w:drawing>
          </w:r>
          <w:r w:rsidRPr="00820536">
            <w:rPr>
              <w:rFonts w:ascii="Arial Narrow" w:hAnsi="Arial Narrow"/>
              <w:b/>
              <w:noProof/>
              <w:color w:val="1F4E79" w:themeColor="accent1" w:themeShade="80"/>
              <w:sz w:val="18"/>
            </w:rPr>
            <w:t xml:space="preserve">    </w:t>
          </w:r>
        </w:p>
      </w:tc>
      <w:tc>
        <w:tcPr>
          <w:tcW w:w="9536" w:type="dxa"/>
          <w:vAlign w:val="center"/>
        </w:tcPr>
        <w:p w:rsidR="00A43EC9" w:rsidRPr="00820536" w:rsidRDefault="00A43EC9" w:rsidP="00D34EE3">
          <w:pPr>
            <w:pStyle w:val="Encabezado"/>
            <w:tabs>
              <w:tab w:val="clear" w:pos="4419"/>
            </w:tabs>
            <w:jc w:val="right"/>
            <w:rPr>
              <w:rFonts w:ascii="Arial Narrow" w:hAnsi="Arial Narrow"/>
              <w:b/>
              <w:color w:val="1F4E79" w:themeColor="accent1" w:themeShade="80"/>
              <w:sz w:val="18"/>
            </w:rPr>
          </w:pPr>
          <w:r w:rsidRPr="00820536">
            <w:rPr>
              <w:rFonts w:ascii="Arial Narrow" w:hAnsi="Arial Narrow"/>
              <w:b/>
              <w:color w:val="1F4E79" w:themeColor="accent1" w:themeShade="80"/>
              <w:sz w:val="18"/>
            </w:rPr>
            <w:t>Maestría en Administración y Dirección de Proyectos</w:t>
          </w:r>
        </w:p>
        <w:p w:rsidR="00A43EC9" w:rsidRPr="00820536" w:rsidRDefault="00A43EC9" w:rsidP="00D34EE3">
          <w:pPr>
            <w:pStyle w:val="Encabezado"/>
            <w:tabs>
              <w:tab w:val="clear" w:pos="4419"/>
            </w:tabs>
            <w:jc w:val="right"/>
            <w:rPr>
              <w:rFonts w:ascii="Arial Narrow" w:hAnsi="Arial Narrow"/>
              <w:b/>
              <w:color w:val="1F4E79" w:themeColor="accent1" w:themeShade="80"/>
              <w:sz w:val="18"/>
            </w:rPr>
          </w:pPr>
          <w:r>
            <w:rPr>
              <w:rFonts w:ascii="Arial Narrow" w:hAnsi="Arial Narrow"/>
              <w:b/>
              <w:color w:val="1F4E79" w:themeColor="accent1" w:themeShade="80"/>
              <w:sz w:val="18"/>
            </w:rPr>
            <w:t>Gestión de Costos</w:t>
          </w:r>
        </w:p>
      </w:tc>
    </w:tr>
  </w:tbl>
  <w:p w:rsidR="00A43EC9" w:rsidRPr="008B6258" w:rsidRDefault="00A43EC9" w:rsidP="008B6258">
    <w:pPr>
      <w:pStyle w:val="Encabezado"/>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322"/>
      <w:gridCol w:w="9820"/>
    </w:tblGrid>
    <w:tr w:rsidR="00A43EC9" w:rsidRPr="00820536" w:rsidTr="002E6C5C">
      <w:tc>
        <w:tcPr>
          <w:tcW w:w="4322" w:type="dxa"/>
        </w:tcPr>
        <w:p w:rsidR="00A43EC9" w:rsidRPr="00820536" w:rsidRDefault="00A43EC9" w:rsidP="000D7E70">
          <w:pPr>
            <w:pStyle w:val="Encabezado"/>
            <w:rPr>
              <w:rFonts w:ascii="Arial Narrow" w:hAnsi="Arial Narrow"/>
              <w:b/>
              <w:color w:val="1F4E79" w:themeColor="accent1" w:themeShade="80"/>
              <w:sz w:val="18"/>
            </w:rPr>
          </w:pPr>
          <w:r w:rsidRPr="00820536">
            <w:rPr>
              <w:rFonts w:ascii="Arial Narrow" w:hAnsi="Arial Narrow"/>
              <w:b/>
              <w:noProof/>
              <w:color w:val="1F4E79" w:themeColor="accent1" w:themeShade="80"/>
              <w:sz w:val="18"/>
              <w:lang w:eastAsia="es-PE"/>
            </w:rPr>
            <w:drawing>
              <wp:anchor distT="0" distB="0" distL="114300" distR="114300" simplePos="0" relativeHeight="251664384" behindDoc="0" locked="0" layoutInCell="1" allowOverlap="1">
                <wp:simplePos x="0" y="0"/>
                <wp:positionH relativeFrom="column">
                  <wp:posOffset>-51270</wp:posOffset>
                </wp:positionH>
                <wp:positionV relativeFrom="paragraph">
                  <wp:posOffset>-113635</wp:posOffset>
                </wp:positionV>
                <wp:extent cx="944025" cy="413468"/>
                <wp:effectExtent l="19050" t="0" r="8475" b="0"/>
                <wp:wrapNone/>
                <wp:docPr id="24" name="Picture 4" descr="logo EDP-Laurea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ogo EDP-Laureate"/>
                        <pic:cNvPicPr>
                          <a:picLocks/>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44025" cy="413468"/>
                        </a:xfrm>
                        <a:prstGeom prst="rect">
                          <a:avLst/>
                        </a:prstGeom>
                        <a:noFill/>
                        <a:ln>
                          <a:noFill/>
                        </a:ln>
                      </pic:spPr>
                    </pic:pic>
                  </a:graphicData>
                </a:graphic>
              </wp:anchor>
            </w:drawing>
          </w:r>
          <w:r w:rsidRPr="00820536">
            <w:rPr>
              <w:rFonts w:ascii="Arial Narrow" w:hAnsi="Arial Narrow"/>
              <w:b/>
              <w:noProof/>
              <w:color w:val="1F4E79" w:themeColor="accent1" w:themeShade="80"/>
              <w:sz w:val="18"/>
            </w:rPr>
            <w:t xml:space="preserve">    </w:t>
          </w:r>
        </w:p>
      </w:tc>
      <w:tc>
        <w:tcPr>
          <w:tcW w:w="9820" w:type="dxa"/>
          <w:vAlign w:val="center"/>
        </w:tcPr>
        <w:p w:rsidR="00A43EC9" w:rsidRPr="00820536" w:rsidRDefault="00A43EC9" w:rsidP="00D34EE3">
          <w:pPr>
            <w:pStyle w:val="Encabezado"/>
            <w:tabs>
              <w:tab w:val="clear" w:pos="4419"/>
            </w:tabs>
            <w:jc w:val="right"/>
            <w:rPr>
              <w:rFonts w:ascii="Arial Narrow" w:hAnsi="Arial Narrow"/>
              <w:b/>
              <w:color w:val="1F4E79" w:themeColor="accent1" w:themeShade="80"/>
              <w:sz w:val="18"/>
            </w:rPr>
          </w:pPr>
          <w:r w:rsidRPr="00820536">
            <w:rPr>
              <w:rFonts w:ascii="Arial Narrow" w:hAnsi="Arial Narrow"/>
              <w:b/>
              <w:color w:val="1F4E79" w:themeColor="accent1" w:themeShade="80"/>
              <w:sz w:val="18"/>
            </w:rPr>
            <w:t>Maestría en Administración y Dirección de Proyectos</w:t>
          </w:r>
        </w:p>
        <w:p w:rsidR="00A43EC9" w:rsidRPr="00820536" w:rsidRDefault="00A43EC9" w:rsidP="00D34EE3">
          <w:pPr>
            <w:pStyle w:val="Encabezado"/>
            <w:tabs>
              <w:tab w:val="clear" w:pos="4419"/>
            </w:tabs>
            <w:jc w:val="right"/>
            <w:rPr>
              <w:rFonts w:ascii="Arial Narrow" w:hAnsi="Arial Narrow"/>
              <w:b/>
              <w:color w:val="1F4E79" w:themeColor="accent1" w:themeShade="80"/>
              <w:sz w:val="18"/>
            </w:rPr>
          </w:pPr>
          <w:r>
            <w:rPr>
              <w:rFonts w:ascii="Arial Narrow" w:hAnsi="Arial Narrow"/>
              <w:b/>
              <w:color w:val="1F4E79" w:themeColor="accent1" w:themeShade="80"/>
              <w:sz w:val="18"/>
            </w:rPr>
            <w:t>Gestión de Costos</w:t>
          </w:r>
        </w:p>
      </w:tc>
    </w:tr>
  </w:tbl>
  <w:p w:rsidR="00A43EC9" w:rsidRPr="008B6258" w:rsidRDefault="00A43EC9" w:rsidP="008B6258">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9C3DCD"/>
    <w:multiLevelType w:val="hybridMultilevel"/>
    <w:tmpl w:val="6BA8932A"/>
    <w:lvl w:ilvl="0" w:tplc="280A0001">
      <w:start w:val="1"/>
      <w:numFmt w:val="bullet"/>
      <w:lvlText w:val=""/>
      <w:lvlJc w:val="left"/>
      <w:pPr>
        <w:ind w:left="720" w:hanging="360"/>
      </w:pPr>
      <w:rPr>
        <w:rFonts w:ascii="Symbol" w:hAnsi="Symbol" w:hint="default"/>
      </w:rPr>
    </w:lvl>
    <w:lvl w:ilvl="1" w:tplc="550411FE">
      <w:numFmt w:val="bullet"/>
      <w:lvlText w:val="•"/>
      <w:lvlJc w:val="left"/>
      <w:pPr>
        <w:ind w:left="1785" w:hanging="705"/>
      </w:pPr>
      <w:rPr>
        <w:rFonts w:ascii="Arial Narrow" w:eastAsia="MS Mincho" w:hAnsi="Arial Narrow" w:cs="Calibri"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109A1FD4"/>
    <w:multiLevelType w:val="hybridMultilevel"/>
    <w:tmpl w:val="8D323BC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15631B0D"/>
    <w:multiLevelType w:val="hybridMultilevel"/>
    <w:tmpl w:val="4B14C9DA"/>
    <w:lvl w:ilvl="0" w:tplc="8F5411A6">
      <w:start w:val="1"/>
      <w:numFmt w:val="upperLetter"/>
      <w:pStyle w:val="Ttulo2"/>
      <w:lvlText w:val="%1."/>
      <w:lvlJc w:val="left"/>
      <w:pPr>
        <w:ind w:left="717"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197E1BB0"/>
    <w:multiLevelType w:val="hybridMultilevel"/>
    <w:tmpl w:val="E65AD0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229C6865"/>
    <w:multiLevelType w:val="hybridMultilevel"/>
    <w:tmpl w:val="7A3CD1C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27EA6635"/>
    <w:multiLevelType w:val="hybridMultilevel"/>
    <w:tmpl w:val="62BC2924"/>
    <w:lvl w:ilvl="0" w:tplc="CC0431C2">
      <w:numFmt w:val="bullet"/>
      <w:lvlText w:val="-"/>
      <w:lvlJc w:val="left"/>
      <w:pPr>
        <w:ind w:left="720" w:hanging="360"/>
      </w:pPr>
      <w:rPr>
        <w:rFonts w:ascii="Calibri" w:eastAsia="Times New Roman"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2D2B0B26"/>
    <w:multiLevelType w:val="hybridMultilevel"/>
    <w:tmpl w:val="BC6401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31CD4776"/>
    <w:multiLevelType w:val="hybridMultilevel"/>
    <w:tmpl w:val="8C8EC6A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32CD2EDF"/>
    <w:multiLevelType w:val="hybridMultilevel"/>
    <w:tmpl w:val="1214D81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Arial"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Arial"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Arial"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3DBC2564"/>
    <w:multiLevelType w:val="hybridMultilevel"/>
    <w:tmpl w:val="21AC06DC"/>
    <w:lvl w:ilvl="0" w:tplc="E7066F94">
      <w:start w:val="1"/>
      <w:numFmt w:val="decimal"/>
      <w:lvlText w:val="%1."/>
      <w:lvlJc w:val="left"/>
      <w:pPr>
        <w:ind w:left="462" w:hanging="360"/>
      </w:pPr>
      <w:rPr>
        <w:rFonts w:hint="default"/>
        <w:b/>
        <w:i/>
      </w:rPr>
    </w:lvl>
    <w:lvl w:ilvl="1" w:tplc="280A0019" w:tentative="1">
      <w:start w:val="1"/>
      <w:numFmt w:val="lowerLetter"/>
      <w:lvlText w:val="%2."/>
      <w:lvlJc w:val="left"/>
      <w:pPr>
        <w:ind w:left="1182" w:hanging="360"/>
      </w:pPr>
    </w:lvl>
    <w:lvl w:ilvl="2" w:tplc="280A001B" w:tentative="1">
      <w:start w:val="1"/>
      <w:numFmt w:val="lowerRoman"/>
      <w:lvlText w:val="%3."/>
      <w:lvlJc w:val="right"/>
      <w:pPr>
        <w:ind w:left="1902" w:hanging="180"/>
      </w:pPr>
    </w:lvl>
    <w:lvl w:ilvl="3" w:tplc="280A000F" w:tentative="1">
      <w:start w:val="1"/>
      <w:numFmt w:val="decimal"/>
      <w:lvlText w:val="%4."/>
      <w:lvlJc w:val="left"/>
      <w:pPr>
        <w:ind w:left="2622" w:hanging="360"/>
      </w:pPr>
    </w:lvl>
    <w:lvl w:ilvl="4" w:tplc="280A0019" w:tentative="1">
      <w:start w:val="1"/>
      <w:numFmt w:val="lowerLetter"/>
      <w:lvlText w:val="%5."/>
      <w:lvlJc w:val="left"/>
      <w:pPr>
        <w:ind w:left="3342" w:hanging="360"/>
      </w:pPr>
    </w:lvl>
    <w:lvl w:ilvl="5" w:tplc="280A001B" w:tentative="1">
      <w:start w:val="1"/>
      <w:numFmt w:val="lowerRoman"/>
      <w:lvlText w:val="%6."/>
      <w:lvlJc w:val="right"/>
      <w:pPr>
        <w:ind w:left="4062" w:hanging="180"/>
      </w:pPr>
    </w:lvl>
    <w:lvl w:ilvl="6" w:tplc="280A000F" w:tentative="1">
      <w:start w:val="1"/>
      <w:numFmt w:val="decimal"/>
      <w:lvlText w:val="%7."/>
      <w:lvlJc w:val="left"/>
      <w:pPr>
        <w:ind w:left="4782" w:hanging="360"/>
      </w:pPr>
    </w:lvl>
    <w:lvl w:ilvl="7" w:tplc="280A0019" w:tentative="1">
      <w:start w:val="1"/>
      <w:numFmt w:val="lowerLetter"/>
      <w:lvlText w:val="%8."/>
      <w:lvlJc w:val="left"/>
      <w:pPr>
        <w:ind w:left="5502" w:hanging="360"/>
      </w:pPr>
    </w:lvl>
    <w:lvl w:ilvl="8" w:tplc="280A001B" w:tentative="1">
      <w:start w:val="1"/>
      <w:numFmt w:val="lowerRoman"/>
      <w:lvlText w:val="%9."/>
      <w:lvlJc w:val="right"/>
      <w:pPr>
        <w:ind w:left="6222" w:hanging="180"/>
      </w:pPr>
    </w:lvl>
  </w:abstractNum>
  <w:abstractNum w:abstractNumId="10">
    <w:nsid w:val="4255049D"/>
    <w:multiLevelType w:val="hybridMultilevel"/>
    <w:tmpl w:val="448AAD5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43C769C9"/>
    <w:multiLevelType w:val="hybridMultilevel"/>
    <w:tmpl w:val="30963D3A"/>
    <w:lvl w:ilvl="0" w:tplc="7744F5DE">
      <w:start w:val="155"/>
      <w:numFmt w:val="bullet"/>
      <w:lvlText w:val="-"/>
      <w:lvlJc w:val="left"/>
      <w:pPr>
        <w:ind w:left="720" w:hanging="360"/>
      </w:pPr>
      <w:rPr>
        <w:rFonts w:ascii="Calibri" w:eastAsia="MS Mincho"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51FA3164"/>
    <w:multiLevelType w:val="hybridMultilevel"/>
    <w:tmpl w:val="F5788D9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53511DDB"/>
    <w:multiLevelType w:val="hybridMultilevel"/>
    <w:tmpl w:val="28F8097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57227BD5"/>
    <w:multiLevelType w:val="hybridMultilevel"/>
    <w:tmpl w:val="12162232"/>
    <w:lvl w:ilvl="0" w:tplc="EC369A20">
      <w:start w:val="2"/>
      <w:numFmt w:val="bullet"/>
      <w:lvlText w:val="-"/>
      <w:lvlJc w:val="left"/>
      <w:pPr>
        <w:ind w:left="720" w:hanging="360"/>
      </w:pPr>
      <w:rPr>
        <w:rFonts w:ascii="Calibri" w:eastAsia="MS Mincho" w:hAnsi="Calibri"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64247B8C"/>
    <w:multiLevelType w:val="hybridMultilevel"/>
    <w:tmpl w:val="ECECD54C"/>
    <w:lvl w:ilvl="0" w:tplc="EC369A20">
      <w:start w:val="1"/>
      <w:numFmt w:val="bullet"/>
      <w:lvlText w:val="-"/>
      <w:lvlJc w:val="left"/>
      <w:pPr>
        <w:ind w:left="720" w:hanging="360"/>
      </w:pPr>
      <w:rPr>
        <w:rFonts w:ascii="Calibri" w:eastAsia="MS Mincho" w:hAnsi="Calibri"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6A342489"/>
    <w:multiLevelType w:val="hybridMultilevel"/>
    <w:tmpl w:val="BEC66C06"/>
    <w:lvl w:ilvl="0" w:tplc="EC369A20">
      <w:start w:val="1"/>
      <w:numFmt w:val="bullet"/>
      <w:lvlText w:val="-"/>
      <w:lvlJc w:val="left"/>
      <w:pPr>
        <w:ind w:left="720" w:hanging="360"/>
      </w:pPr>
      <w:rPr>
        <w:rFonts w:ascii="Calibri" w:eastAsia="MS Mincho" w:hAnsi="Calibri"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6AF61B0D"/>
    <w:multiLevelType w:val="hybridMultilevel"/>
    <w:tmpl w:val="F1AAA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46C17F0"/>
    <w:multiLevelType w:val="hybridMultilevel"/>
    <w:tmpl w:val="593CB1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7A247A8E"/>
    <w:multiLevelType w:val="hybridMultilevel"/>
    <w:tmpl w:val="EB30559E"/>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0">
    <w:nsid w:val="7FF81932"/>
    <w:multiLevelType w:val="multilevel"/>
    <w:tmpl w:val="D4E0493C"/>
    <w:lvl w:ilvl="0">
      <w:start w:val="1"/>
      <w:numFmt w:val="decimal"/>
      <w:pStyle w:val="Ttulo1"/>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9"/>
  </w:num>
  <w:num w:numId="2">
    <w:abstractNumId w:val="13"/>
  </w:num>
  <w:num w:numId="3">
    <w:abstractNumId w:val="4"/>
  </w:num>
  <w:num w:numId="4">
    <w:abstractNumId w:val="11"/>
  </w:num>
  <w:num w:numId="5">
    <w:abstractNumId w:val="0"/>
  </w:num>
  <w:num w:numId="6">
    <w:abstractNumId w:val="3"/>
  </w:num>
  <w:num w:numId="7">
    <w:abstractNumId w:val="6"/>
  </w:num>
  <w:num w:numId="8">
    <w:abstractNumId w:val="1"/>
  </w:num>
  <w:num w:numId="9">
    <w:abstractNumId w:val="18"/>
  </w:num>
  <w:num w:numId="10">
    <w:abstractNumId w:val="10"/>
  </w:num>
  <w:num w:numId="11">
    <w:abstractNumId w:val="12"/>
  </w:num>
  <w:num w:numId="12">
    <w:abstractNumId w:val="8"/>
  </w:num>
  <w:num w:numId="13">
    <w:abstractNumId w:val="16"/>
  </w:num>
  <w:num w:numId="14">
    <w:abstractNumId w:val="15"/>
  </w:num>
  <w:num w:numId="15">
    <w:abstractNumId w:val="14"/>
  </w:num>
  <w:num w:numId="16">
    <w:abstractNumId w:val="20"/>
  </w:num>
  <w:num w:numId="17">
    <w:abstractNumId w:val="2"/>
  </w:num>
  <w:num w:numId="18">
    <w:abstractNumId w:val="7"/>
  </w:num>
  <w:num w:numId="19">
    <w:abstractNumId w:val="17"/>
  </w:num>
  <w:num w:numId="20">
    <w:abstractNumId w:val="9"/>
  </w:num>
  <w:num w:numId="21">
    <w:abstractNumId w:val="5"/>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7170"/>
  </w:hdrShapeDefaults>
  <w:footnotePr>
    <w:footnote w:id="-1"/>
    <w:footnote w:id="0"/>
  </w:footnotePr>
  <w:endnotePr>
    <w:endnote w:id="-1"/>
    <w:endnote w:id="0"/>
  </w:endnotePr>
  <w:compat>
    <w:useFELayout/>
  </w:compat>
  <w:rsids>
    <w:rsidRoot w:val="008B6258"/>
    <w:rsid w:val="00001ED0"/>
    <w:rsid w:val="00003CDD"/>
    <w:rsid w:val="000070C9"/>
    <w:rsid w:val="00014539"/>
    <w:rsid w:val="00025F1D"/>
    <w:rsid w:val="00032DCA"/>
    <w:rsid w:val="00034B5F"/>
    <w:rsid w:val="0004087E"/>
    <w:rsid w:val="00042D8F"/>
    <w:rsid w:val="00052FDD"/>
    <w:rsid w:val="00061B67"/>
    <w:rsid w:val="00081ACE"/>
    <w:rsid w:val="00085B5F"/>
    <w:rsid w:val="00086E56"/>
    <w:rsid w:val="000A0803"/>
    <w:rsid w:val="000A7F0C"/>
    <w:rsid w:val="000B37A0"/>
    <w:rsid w:val="000C4E19"/>
    <w:rsid w:val="000C636E"/>
    <w:rsid w:val="000D6DCC"/>
    <w:rsid w:val="000D7E70"/>
    <w:rsid w:val="0010052C"/>
    <w:rsid w:val="00101964"/>
    <w:rsid w:val="0010245F"/>
    <w:rsid w:val="001044F5"/>
    <w:rsid w:val="00112EA6"/>
    <w:rsid w:val="001204C9"/>
    <w:rsid w:val="00122512"/>
    <w:rsid w:val="00133F2A"/>
    <w:rsid w:val="001354DE"/>
    <w:rsid w:val="00140289"/>
    <w:rsid w:val="001518D0"/>
    <w:rsid w:val="00157B37"/>
    <w:rsid w:val="001671C8"/>
    <w:rsid w:val="0017036B"/>
    <w:rsid w:val="00173705"/>
    <w:rsid w:val="0017756B"/>
    <w:rsid w:val="00190B88"/>
    <w:rsid w:val="001A2D68"/>
    <w:rsid w:val="001A4844"/>
    <w:rsid w:val="001A597F"/>
    <w:rsid w:val="001B00DF"/>
    <w:rsid w:val="001B04C6"/>
    <w:rsid w:val="001B39B5"/>
    <w:rsid w:val="001E0D2F"/>
    <w:rsid w:val="001E34E3"/>
    <w:rsid w:val="00201A35"/>
    <w:rsid w:val="002066C9"/>
    <w:rsid w:val="00207AC8"/>
    <w:rsid w:val="00213D2D"/>
    <w:rsid w:val="00214B66"/>
    <w:rsid w:val="002511DC"/>
    <w:rsid w:val="00255B90"/>
    <w:rsid w:val="00257273"/>
    <w:rsid w:val="002640A3"/>
    <w:rsid w:val="00293CAD"/>
    <w:rsid w:val="002A0A94"/>
    <w:rsid w:val="002D6AFF"/>
    <w:rsid w:val="002E6C5C"/>
    <w:rsid w:val="002F6158"/>
    <w:rsid w:val="002F7A94"/>
    <w:rsid w:val="003041E5"/>
    <w:rsid w:val="00326FF9"/>
    <w:rsid w:val="00331BD5"/>
    <w:rsid w:val="003358F0"/>
    <w:rsid w:val="00335AEF"/>
    <w:rsid w:val="00342157"/>
    <w:rsid w:val="003427FA"/>
    <w:rsid w:val="003464C9"/>
    <w:rsid w:val="00360E20"/>
    <w:rsid w:val="00367E99"/>
    <w:rsid w:val="003877C5"/>
    <w:rsid w:val="00391A99"/>
    <w:rsid w:val="00393442"/>
    <w:rsid w:val="003A5250"/>
    <w:rsid w:val="003B375D"/>
    <w:rsid w:val="003C614B"/>
    <w:rsid w:val="003C6905"/>
    <w:rsid w:val="003D3B10"/>
    <w:rsid w:val="003E1B57"/>
    <w:rsid w:val="003E54E4"/>
    <w:rsid w:val="003F307B"/>
    <w:rsid w:val="004006FD"/>
    <w:rsid w:val="004165A2"/>
    <w:rsid w:val="0041690F"/>
    <w:rsid w:val="0042562B"/>
    <w:rsid w:val="00430A30"/>
    <w:rsid w:val="004319AF"/>
    <w:rsid w:val="0043467A"/>
    <w:rsid w:val="004416D0"/>
    <w:rsid w:val="00480B0C"/>
    <w:rsid w:val="0048144D"/>
    <w:rsid w:val="0048444A"/>
    <w:rsid w:val="004A4558"/>
    <w:rsid w:val="004C2BDD"/>
    <w:rsid w:val="004F398F"/>
    <w:rsid w:val="00512D4B"/>
    <w:rsid w:val="0051300A"/>
    <w:rsid w:val="00514561"/>
    <w:rsid w:val="005161FE"/>
    <w:rsid w:val="00517CB6"/>
    <w:rsid w:val="00520110"/>
    <w:rsid w:val="005217EF"/>
    <w:rsid w:val="00521A0A"/>
    <w:rsid w:val="0052392D"/>
    <w:rsid w:val="00523D30"/>
    <w:rsid w:val="0053344C"/>
    <w:rsid w:val="00546746"/>
    <w:rsid w:val="00546B13"/>
    <w:rsid w:val="00550E53"/>
    <w:rsid w:val="00551710"/>
    <w:rsid w:val="00570C6A"/>
    <w:rsid w:val="00573B77"/>
    <w:rsid w:val="0058418E"/>
    <w:rsid w:val="005A1A2D"/>
    <w:rsid w:val="005A33CB"/>
    <w:rsid w:val="005B4986"/>
    <w:rsid w:val="005D45EE"/>
    <w:rsid w:val="005E4BB2"/>
    <w:rsid w:val="005F08E3"/>
    <w:rsid w:val="00602D9B"/>
    <w:rsid w:val="0061471D"/>
    <w:rsid w:val="00615EF2"/>
    <w:rsid w:val="00620C4E"/>
    <w:rsid w:val="006278B3"/>
    <w:rsid w:val="00640DFF"/>
    <w:rsid w:val="00652439"/>
    <w:rsid w:val="006536DC"/>
    <w:rsid w:val="00662A4B"/>
    <w:rsid w:val="00667964"/>
    <w:rsid w:val="00674992"/>
    <w:rsid w:val="00681C5D"/>
    <w:rsid w:val="006A25CD"/>
    <w:rsid w:val="006A7877"/>
    <w:rsid w:val="006B2EAA"/>
    <w:rsid w:val="006B3DC6"/>
    <w:rsid w:val="006C22B5"/>
    <w:rsid w:val="006D1848"/>
    <w:rsid w:val="006D42D5"/>
    <w:rsid w:val="006E267B"/>
    <w:rsid w:val="006F6751"/>
    <w:rsid w:val="0070657C"/>
    <w:rsid w:val="0071238C"/>
    <w:rsid w:val="00714482"/>
    <w:rsid w:val="00714A98"/>
    <w:rsid w:val="00721EED"/>
    <w:rsid w:val="007365AA"/>
    <w:rsid w:val="00737594"/>
    <w:rsid w:val="007410FF"/>
    <w:rsid w:val="007411B5"/>
    <w:rsid w:val="0074345E"/>
    <w:rsid w:val="00751399"/>
    <w:rsid w:val="00782339"/>
    <w:rsid w:val="00787B22"/>
    <w:rsid w:val="007B5B68"/>
    <w:rsid w:val="007C385C"/>
    <w:rsid w:val="007C5CAC"/>
    <w:rsid w:val="007D22AA"/>
    <w:rsid w:val="00806BC5"/>
    <w:rsid w:val="00811AB8"/>
    <w:rsid w:val="00817EC1"/>
    <w:rsid w:val="00820536"/>
    <w:rsid w:val="00823538"/>
    <w:rsid w:val="00826FAE"/>
    <w:rsid w:val="00831C4F"/>
    <w:rsid w:val="00845F1C"/>
    <w:rsid w:val="00852424"/>
    <w:rsid w:val="00861AB1"/>
    <w:rsid w:val="00873469"/>
    <w:rsid w:val="00881EBC"/>
    <w:rsid w:val="00886C47"/>
    <w:rsid w:val="0089024D"/>
    <w:rsid w:val="00892472"/>
    <w:rsid w:val="00892B59"/>
    <w:rsid w:val="00896FA3"/>
    <w:rsid w:val="008A5A7E"/>
    <w:rsid w:val="008B0E9B"/>
    <w:rsid w:val="008B4531"/>
    <w:rsid w:val="008B6258"/>
    <w:rsid w:val="008B7327"/>
    <w:rsid w:val="008C166E"/>
    <w:rsid w:val="008D12EF"/>
    <w:rsid w:val="008D1718"/>
    <w:rsid w:val="008D1AFB"/>
    <w:rsid w:val="008F0B27"/>
    <w:rsid w:val="008F4769"/>
    <w:rsid w:val="00901190"/>
    <w:rsid w:val="009072C7"/>
    <w:rsid w:val="009349CC"/>
    <w:rsid w:val="0093738D"/>
    <w:rsid w:val="00961A70"/>
    <w:rsid w:val="00970437"/>
    <w:rsid w:val="0098112E"/>
    <w:rsid w:val="009811AE"/>
    <w:rsid w:val="0099119E"/>
    <w:rsid w:val="009925BC"/>
    <w:rsid w:val="009A1AD0"/>
    <w:rsid w:val="009B0CDC"/>
    <w:rsid w:val="009C1695"/>
    <w:rsid w:val="009C2A78"/>
    <w:rsid w:val="009C3855"/>
    <w:rsid w:val="009D07A2"/>
    <w:rsid w:val="009D39BC"/>
    <w:rsid w:val="009E3A2E"/>
    <w:rsid w:val="009F271C"/>
    <w:rsid w:val="00A03F55"/>
    <w:rsid w:val="00A05D3F"/>
    <w:rsid w:val="00A16912"/>
    <w:rsid w:val="00A21B04"/>
    <w:rsid w:val="00A22558"/>
    <w:rsid w:val="00A300C9"/>
    <w:rsid w:val="00A319D9"/>
    <w:rsid w:val="00A34185"/>
    <w:rsid w:val="00A35097"/>
    <w:rsid w:val="00A43EC9"/>
    <w:rsid w:val="00A60016"/>
    <w:rsid w:val="00A6598C"/>
    <w:rsid w:val="00A70AF4"/>
    <w:rsid w:val="00A979AA"/>
    <w:rsid w:val="00AA3FB6"/>
    <w:rsid w:val="00AA4C46"/>
    <w:rsid w:val="00AB3FC9"/>
    <w:rsid w:val="00AD0CBA"/>
    <w:rsid w:val="00AE4454"/>
    <w:rsid w:val="00AF2CDB"/>
    <w:rsid w:val="00B1227A"/>
    <w:rsid w:val="00B205CB"/>
    <w:rsid w:val="00B260BA"/>
    <w:rsid w:val="00B5434C"/>
    <w:rsid w:val="00B55C5F"/>
    <w:rsid w:val="00B62B0D"/>
    <w:rsid w:val="00B67967"/>
    <w:rsid w:val="00B710BE"/>
    <w:rsid w:val="00B74BBE"/>
    <w:rsid w:val="00B77334"/>
    <w:rsid w:val="00B84714"/>
    <w:rsid w:val="00BB2FB3"/>
    <w:rsid w:val="00BC5AA6"/>
    <w:rsid w:val="00BC5E0C"/>
    <w:rsid w:val="00BF15BE"/>
    <w:rsid w:val="00C03B6A"/>
    <w:rsid w:val="00C127F1"/>
    <w:rsid w:val="00C14780"/>
    <w:rsid w:val="00C364F2"/>
    <w:rsid w:val="00C36A2A"/>
    <w:rsid w:val="00C36EDD"/>
    <w:rsid w:val="00C37E2F"/>
    <w:rsid w:val="00C51C96"/>
    <w:rsid w:val="00C567F6"/>
    <w:rsid w:val="00C62AC4"/>
    <w:rsid w:val="00C70BDF"/>
    <w:rsid w:val="00C746D1"/>
    <w:rsid w:val="00C8756F"/>
    <w:rsid w:val="00CB41F1"/>
    <w:rsid w:val="00CC2147"/>
    <w:rsid w:val="00CD43BD"/>
    <w:rsid w:val="00CE3448"/>
    <w:rsid w:val="00CE4D78"/>
    <w:rsid w:val="00D00988"/>
    <w:rsid w:val="00D03310"/>
    <w:rsid w:val="00D05C31"/>
    <w:rsid w:val="00D14F18"/>
    <w:rsid w:val="00D27F37"/>
    <w:rsid w:val="00D34EE3"/>
    <w:rsid w:val="00D36CEB"/>
    <w:rsid w:val="00D421D3"/>
    <w:rsid w:val="00D45DCE"/>
    <w:rsid w:val="00D5113B"/>
    <w:rsid w:val="00D527E3"/>
    <w:rsid w:val="00D55E26"/>
    <w:rsid w:val="00D6457B"/>
    <w:rsid w:val="00D65AFF"/>
    <w:rsid w:val="00D721E2"/>
    <w:rsid w:val="00D724BE"/>
    <w:rsid w:val="00D73A8D"/>
    <w:rsid w:val="00D918E1"/>
    <w:rsid w:val="00DD0841"/>
    <w:rsid w:val="00DF0D14"/>
    <w:rsid w:val="00E32FFE"/>
    <w:rsid w:val="00E3585C"/>
    <w:rsid w:val="00E552C0"/>
    <w:rsid w:val="00E62D8B"/>
    <w:rsid w:val="00E652DF"/>
    <w:rsid w:val="00E84D01"/>
    <w:rsid w:val="00E9358F"/>
    <w:rsid w:val="00E96761"/>
    <w:rsid w:val="00E96EC1"/>
    <w:rsid w:val="00EB25FC"/>
    <w:rsid w:val="00EC3633"/>
    <w:rsid w:val="00ED131D"/>
    <w:rsid w:val="00EE130D"/>
    <w:rsid w:val="00F00BC7"/>
    <w:rsid w:val="00F06D4B"/>
    <w:rsid w:val="00F11C93"/>
    <w:rsid w:val="00F16679"/>
    <w:rsid w:val="00F175CE"/>
    <w:rsid w:val="00F25C81"/>
    <w:rsid w:val="00F41F15"/>
    <w:rsid w:val="00F458C0"/>
    <w:rsid w:val="00F55C3A"/>
    <w:rsid w:val="00F57DBF"/>
    <w:rsid w:val="00F614A3"/>
    <w:rsid w:val="00F95501"/>
    <w:rsid w:val="00FA68D3"/>
    <w:rsid w:val="00FB0F0E"/>
    <w:rsid w:val="00FB2B48"/>
    <w:rsid w:val="00FB76F4"/>
    <w:rsid w:val="00FC606F"/>
    <w:rsid w:val="00FE4AC3"/>
    <w:rsid w:val="00FE5778"/>
    <w:rsid w:val="00FE73F9"/>
    <w:rsid w:val="00FF78DD"/>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PE" w:eastAsia="es-ES" w:bidi="ar-SA"/>
      </w:rPr>
    </w:rPrDefault>
    <w:pPrDefault>
      <w:pPr>
        <w:spacing w:after="160" w:line="252"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06F"/>
    <w:pPr>
      <w:spacing w:after="0" w:line="360" w:lineRule="auto"/>
    </w:pPr>
    <w:rPr>
      <w:sz w:val="24"/>
    </w:rPr>
  </w:style>
  <w:style w:type="paragraph" w:styleId="Ttulo1">
    <w:name w:val="heading 1"/>
    <w:basedOn w:val="Normal"/>
    <w:next w:val="Normal"/>
    <w:link w:val="Ttulo1Car"/>
    <w:uiPriority w:val="9"/>
    <w:qFormat/>
    <w:rsid w:val="006278B3"/>
    <w:pPr>
      <w:keepNext/>
      <w:keepLines/>
      <w:numPr>
        <w:numId w:val="16"/>
      </w:numPr>
      <w:ind w:left="357" w:hanging="357"/>
      <w:outlineLvl w:val="0"/>
    </w:pPr>
    <w:rPr>
      <w:rFonts w:asciiTheme="majorHAnsi" w:eastAsiaTheme="majorEastAsia" w:hAnsiTheme="majorHAnsi" w:cstheme="majorBidi"/>
      <w:b/>
      <w:bCs/>
      <w:spacing w:val="4"/>
      <w:sz w:val="28"/>
      <w:szCs w:val="28"/>
    </w:rPr>
  </w:style>
  <w:style w:type="paragraph" w:styleId="Ttulo2">
    <w:name w:val="heading 2"/>
    <w:basedOn w:val="Normal"/>
    <w:next w:val="Normal"/>
    <w:link w:val="Ttulo2Car"/>
    <w:uiPriority w:val="9"/>
    <w:unhideWhenUsed/>
    <w:qFormat/>
    <w:rsid w:val="000C4E19"/>
    <w:pPr>
      <w:keepNext/>
      <w:keepLines/>
      <w:numPr>
        <w:numId w:val="17"/>
      </w:numPr>
      <w:outlineLvl w:val="1"/>
    </w:pPr>
    <w:rPr>
      <w:rFonts w:asciiTheme="majorHAnsi" w:eastAsiaTheme="majorEastAsia" w:hAnsiTheme="majorHAnsi" w:cstheme="majorBidi"/>
      <w:b/>
      <w:bCs/>
      <w:szCs w:val="28"/>
    </w:rPr>
  </w:style>
  <w:style w:type="paragraph" w:styleId="Ttulo3">
    <w:name w:val="heading 3"/>
    <w:basedOn w:val="Normal"/>
    <w:next w:val="Normal"/>
    <w:link w:val="Ttulo3Car"/>
    <w:uiPriority w:val="9"/>
    <w:semiHidden/>
    <w:unhideWhenUsed/>
    <w:qFormat/>
    <w:rsid w:val="006278B3"/>
    <w:pPr>
      <w:keepNext/>
      <w:keepLines/>
      <w:spacing w:before="120"/>
      <w:outlineLvl w:val="2"/>
    </w:pPr>
    <w:rPr>
      <w:rFonts w:asciiTheme="majorHAnsi" w:eastAsiaTheme="majorEastAsia" w:hAnsiTheme="majorHAnsi" w:cstheme="majorBidi"/>
      <w:spacing w:val="4"/>
      <w:szCs w:val="24"/>
    </w:rPr>
  </w:style>
  <w:style w:type="paragraph" w:styleId="Ttulo4">
    <w:name w:val="heading 4"/>
    <w:basedOn w:val="Normal"/>
    <w:next w:val="Normal"/>
    <w:link w:val="Ttulo4Car"/>
    <w:uiPriority w:val="9"/>
    <w:semiHidden/>
    <w:unhideWhenUsed/>
    <w:qFormat/>
    <w:rsid w:val="006278B3"/>
    <w:pPr>
      <w:keepNext/>
      <w:keepLines/>
      <w:spacing w:before="120"/>
      <w:outlineLvl w:val="3"/>
    </w:pPr>
    <w:rPr>
      <w:rFonts w:asciiTheme="majorHAnsi" w:eastAsiaTheme="majorEastAsia" w:hAnsiTheme="majorHAnsi" w:cstheme="majorBidi"/>
      <w:i/>
      <w:iCs/>
      <w:szCs w:val="24"/>
    </w:rPr>
  </w:style>
  <w:style w:type="paragraph" w:styleId="Ttulo5">
    <w:name w:val="heading 5"/>
    <w:basedOn w:val="Normal"/>
    <w:next w:val="Normal"/>
    <w:link w:val="Ttulo5Car"/>
    <w:uiPriority w:val="9"/>
    <w:semiHidden/>
    <w:unhideWhenUsed/>
    <w:qFormat/>
    <w:rsid w:val="006278B3"/>
    <w:pPr>
      <w:keepNext/>
      <w:keepLines/>
      <w:spacing w:before="120"/>
      <w:outlineLvl w:val="4"/>
    </w:pPr>
    <w:rPr>
      <w:rFonts w:asciiTheme="majorHAnsi" w:eastAsiaTheme="majorEastAsia" w:hAnsiTheme="majorHAnsi" w:cstheme="majorBidi"/>
      <w:b/>
      <w:bCs/>
    </w:rPr>
  </w:style>
  <w:style w:type="paragraph" w:styleId="Ttulo6">
    <w:name w:val="heading 6"/>
    <w:basedOn w:val="Normal"/>
    <w:next w:val="Normal"/>
    <w:link w:val="Ttulo6Car"/>
    <w:uiPriority w:val="9"/>
    <w:semiHidden/>
    <w:unhideWhenUsed/>
    <w:qFormat/>
    <w:rsid w:val="006278B3"/>
    <w:pPr>
      <w:keepNext/>
      <w:keepLines/>
      <w:spacing w:before="12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semiHidden/>
    <w:unhideWhenUsed/>
    <w:qFormat/>
    <w:rsid w:val="006278B3"/>
    <w:pPr>
      <w:keepNext/>
      <w:keepLines/>
      <w:spacing w:before="120"/>
      <w:outlineLvl w:val="6"/>
    </w:pPr>
    <w:rPr>
      <w:i/>
      <w:iCs/>
    </w:rPr>
  </w:style>
  <w:style w:type="paragraph" w:styleId="Ttulo8">
    <w:name w:val="heading 8"/>
    <w:basedOn w:val="Normal"/>
    <w:next w:val="Normal"/>
    <w:link w:val="Ttulo8Car"/>
    <w:uiPriority w:val="9"/>
    <w:semiHidden/>
    <w:unhideWhenUsed/>
    <w:qFormat/>
    <w:rsid w:val="006278B3"/>
    <w:pPr>
      <w:keepNext/>
      <w:keepLines/>
      <w:spacing w:before="120"/>
      <w:outlineLvl w:val="7"/>
    </w:pPr>
    <w:rPr>
      <w:b/>
      <w:bCs/>
    </w:rPr>
  </w:style>
  <w:style w:type="paragraph" w:styleId="Ttulo9">
    <w:name w:val="heading 9"/>
    <w:basedOn w:val="Normal"/>
    <w:next w:val="Normal"/>
    <w:link w:val="Ttulo9Car"/>
    <w:uiPriority w:val="9"/>
    <w:semiHidden/>
    <w:unhideWhenUsed/>
    <w:qFormat/>
    <w:rsid w:val="006278B3"/>
    <w:pPr>
      <w:keepNext/>
      <w:keepLines/>
      <w:spacing w:before="120"/>
      <w:outlineLvl w:val="8"/>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278B3"/>
    <w:rPr>
      <w:rFonts w:asciiTheme="majorHAnsi" w:eastAsiaTheme="majorEastAsia" w:hAnsiTheme="majorHAnsi" w:cstheme="majorBidi"/>
      <w:b/>
      <w:bCs/>
      <w:spacing w:val="4"/>
      <w:sz w:val="28"/>
      <w:szCs w:val="28"/>
    </w:rPr>
  </w:style>
  <w:style w:type="character" w:customStyle="1" w:styleId="Ttulo2Car">
    <w:name w:val="Título 2 Car"/>
    <w:basedOn w:val="Fuentedeprrafopredeter"/>
    <w:link w:val="Ttulo2"/>
    <w:uiPriority w:val="9"/>
    <w:rsid w:val="000C4E19"/>
    <w:rPr>
      <w:rFonts w:asciiTheme="majorHAnsi" w:eastAsiaTheme="majorEastAsia" w:hAnsiTheme="majorHAnsi" w:cstheme="majorBidi"/>
      <w:b/>
      <w:bCs/>
      <w:sz w:val="24"/>
      <w:szCs w:val="28"/>
    </w:rPr>
  </w:style>
  <w:style w:type="character" w:customStyle="1" w:styleId="Ttulo3Car">
    <w:name w:val="Título 3 Car"/>
    <w:basedOn w:val="Fuentedeprrafopredeter"/>
    <w:link w:val="Ttulo3"/>
    <w:uiPriority w:val="9"/>
    <w:semiHidden/>
    <w:rsid w:val="006278B3"/>
    <w:rPr>
      <w:rFonts w:asciiTheme="majorHAnsi" w:eastAsiaTheme="majorEastAsia" w:hAnsiTheme="majorHAnsi" w:cstheme="majorBidi"/>
      <w:spacing w:val="4"/>
      <w:sz w:val="24"/>
      <w:szCs w:val="24"/>
    </w:rPr>
  </w:style>
  <w:style w:type="character" w:customStyle="1" w:styleId="Ttulo4Car">
    <w:name w:val="Título 4 Car"/>
    <w:basedOn w:val="Fuentedeprrafopredeter"/>
    <w:link w:val="Ttulo4"/>
    <w:uiPriority w:val="9"/>
    <w:semiHidden/>
    <w:rsid w:val="006278B3"/>
    <w:rPr>
      <w:rFonts w:asciiTheme="majorHAnsi" w:eastAsiaTheme="majorEastAsia" w:hAnsiTheme="majorHAnsi" w:cstheme="majorBidi"/>
      <w:i/>
      <w:iCs/>
      <w:sz w:val="24"/>
      <w:szCs w:val="24"/>
    </w:rPr>
  </w:style>
  <w:style w:type="character" w:customStyle="1" w:styleId="Ttulo5Car">
    <w:name w:val="Título 5 Car"/>
    <w:basedOn w:val="Fuentedeprrafopredeter"/>
    <w:link w:val="Ttulo5"/>
    <w:uiPriority w:val="9"/>
    <w:semiHidden/>
    <w:rsid w:val="006278B3"/>
    <w:rPr>
      <w:rFonts w:asciiTheme="majorHAnsi" w:eastAsiaTheme="majorEastAsia" w:hAnsiTheme="majorHAnsi" w:cstheme="majorBidi"/>
      <w:b/>
      <w:bCs/>
    </w:rPr>
  </w:style>
  <w:style w:type="character" w:customStyle="1" w:styleId="Ttulo6Car">
    <w:name w:val="Título 6 Car"/>
    <w:basedOn w:val="Fuentedeprrafopredeter"/>
    <w:link w:val="Ttulo6"/>
    <w:uiPriority w:val="9"/>
    <w:semiHidden/>
    <w:rsid w:val="006278B3"/>
    <w:rPr>
      <w:rFonts w:asciiTheme="majorHAnsi" w:eastAsiaTheme="majorEastAsia" w:hAnsiTheme="majorHAnsi" w:cstheme="majorBidi"/>
      <w:b/>
      <w:bCs/>
      <w:i/>
      <w:iCs/>
    </w:rPr>
  </w:style>
  <w:style w:type="character" w:customStyle="1" w:styleId="Ttulo7Car">
    <w:name w:val="Título 7 Car"/>
    <w:basedOn w:val="Fuentedeprrafopredeter"/>
    <w:link w:val="Ttulo7"/>
    <w:uiPriority w:val="9"/>
    <w:semiHidden/>
    <w:rsid w:val="006278B3"/>
    <w:rPr>
      <w:i/>
      <w:iCs/>
    </w:rPr>
  </w:style>
  <w:style w:type="character" w:customStyle="1" w:styleId="Ttulo8Car">
    <w:name w:val="Título 8 Car"/>
    <w:basedOn w:val="Fuentedeprrafopredeter"/>
    <w:link w:val="Ttulo8"/>
    <w:uiPriority w:val="9"/>
    <w:semiHidden/>
    <w:rsid w:val="006278B3"/>
    <w:rPr>
      <w:b/>
      <w:bCs/>
    </w:rPr>
  </w:style>
  <w:style w:type="character" w:customStyle="1" w:styleId="Ttulo9Car">
    <w:name w:val="Título 9 Car"/>
    <w:basedOn w:val="Fuentedeprrafopredeter"/>
    <w:link w:val="Ttulo9"/>
    <w:uiPriority w:val="9"/>
    <w:semiHidden/>
    <w:rsid w:val="006278B3"/>
    <w:rPr>
      <w:i/>
      <w:iCs/>
    </w:rPr>
  </w:style>
  <w:style w:type="paragraph" w:styleId="Encabezado">
    <w:name w:val="header"/>
    <w:basedOn w:val="Normal"/>
    <w:link w:val="EncabezadoCar"/>
    <w:uiPriority w:val="99"/>
    <w:unhideWhenUsed/>
    <w:rsid w:val="008B6258"/>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8B6258"/>
  </w:style>
  <w:style w:type="paragraph" w:styleId="Piedepgina">
    <w:name w:val="footer"/>
    <w:basedOn w:val="Normal"/>
    <w:link w:val="PiedepginaCar"/>
    <w:uiPriority w:val="99"/>
    <w:unhideWhenUsed/>
    <w:rsid w:val="008B6258"/>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8B6258"/>
  </w:style>
  <w:style w:type="paragraph" w:styleId="Textodeglobo">
    <w:name w:val="Balloon Text"/>
    <w:basedOn w:val="Normal"/>
    <w:link w:val="TextodegloboCar"/>
    <w:uiPriority w:val="99"/>
    <w:semiHidden/>
    <w:unhideWhenUsed/>
    <w:rsid w:val="008B6258"/>
    <w:pPr>
      <w:spacing w:line="240" w:lineRule="auto"/>
    </w:pPr>
    <w:rPr>
      <w:rFonts w:ascii="Tahoma" w:hAnsi="Tahoma" w:cs="Tahoma"/>
      <w:sz w:val="16"/>
      <w:szCs w:val="16"/>
    </w:rPr>
  </w:style>
  <w:style w:type="character" w:customStyle="1" w:styleId="TextodegloboCar">
    <w:name w:val="Texto de globo Car"/>
    <w:link w:val="Textodeglobo"/>
    <w:uiPriority w:val="99"/>
    <w:semiHidden/>
    <w:rsid w:val="008B6258"/>
    <w:rPr>
      <w:rFonts w:ascii="Tahoma" w:hAnsi="Tahoma" w:cs="Tahoma"/>
      <w:sz w:val="16"/>
      <w:szCs w:val="16"/>
    </w:rPr>
  </w:style>
  <w:style w:type="table" w:styleId="Tablaconcuadrcula">
    <w:name w:val="Table Grid"/>
    <w:basedOn w:val="Tablanormal"/>
    <w:uiPriority w:val="59"/>
    <w:rsid w:val="008B625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Prrafodelista">
    <w:name w:val="List Paragraph"/>
    <w:basedOn w:val="Normal"/>
    <w:uiPriority w:val="34"/>
    <w:qFormat/>
    <w:rsid w:val="000C4E19"/>
    <w:pPr>
      <w:contextualSpacing/>
    </w:pPr>
  </w:style>
  <w:style w:type="character" w:styleId="Refdecomentario">
    <w:name w:val="annotation reference"/>
    <w:basedOn w:val="Fuentedeprrafopredeter"/>
    <w:uiPriority w:val="99"/>
    <w:semiHidden/>
    <w:unhideWhenUsed/>
    <w:rsid w:val="003358F0"/>
    <w:rPr>
      <w:sz w:val="16"/>
      <w:szCs w:val="16"/>
    </w:rPr>
  </w:style>
  <w:style w:type="paragraph" w:styleId="Textocomentario">
    <w:name w:val="annotation text"/>
    <w:basedOn w:val="Normal"/>
    <w:link w:val="TextocomentarioCar"/>
    <w:uiPriority w:val="99"/>
    <w:semiHidden/>
    <w:unhideWhenUsed/>
    <w:rsid w:val="003358F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358F0"/>
    <w:rPr>
      <w:lang w:eastAsia="ja-JP"/>
    </w:rPr>
  </w:style>
  <w:style w:type="paragraph" w:styleId="Asuntodelcomentario">
    <w:name w:val="annotation subject"/>
    <w:basedOn w:val="Textocomentario"/>
    <w:next w:val="Textocomentario"/>
    <w:link w:val="AsuntodelcomentarioCar"/>
    <w:uiPriority w:val="99"/>
    <w:semiHidden/>
    <w:unhideWhenUsed/>
    <w:rsid w:val="003358F0"/>
    <w:rPr>
      <w:b/>
      <w:bCs/>
    </w:rPr>
  </w:style>
  <w:style w:type="character" w:customStyle="1" w:styleId="AsuntodelcomentarioCar">
    <w:name w:val="Asunto del comentario Car"/>
    <w:basedOn w:val="TextocomentarioCar"/>
    <w:link w:val="Asuntodelcomentario"/>
    <w:uiPriority w:val="99"/>
    <w:semiHidden/>
    <w:rsid w:val="003358F0"/>
    <w:rPr>
      <w:b/>
      <w:bCs/>
      <w:lang w:eastAsia="ja-JP"/>
    </w:rPr>
  </w:style>
  <w:style w:type="paragraph" w:styleId="Subttulo">
    <w:name w:val="Subtitle"/>
    <w:basedOn w:val="Normal"/>
    <w:next w:val="Normal"/>
    <w:link w:val="SubttuloCar"/>
    <w:uiPriority w:val="11"/>
    <w:qFormat/>
    <w:rsid w:val="006278B3"/>
    <w:pPr>
      <w:numPr>
        <w:ilvl w:val="1"/>
      </w:numPr>
      <w:spacing w:after="240"/>
      <w:jc w:val="center"/>
    </w:pPr>
    <w:rPr>
      <w:rFonts w:asciiTheme="majorHAnsi" w:eastAsiaTheme="majorEastAsia" w:hAnsiTheme="majorHAnsi" w:cstheme="majorBidi"/>
      <w:szCs w:val="24"/>
    </w:rPr>
  </w:style>
  <w:style w:type="character" w:customStyle="1" w:styleId="SubttuloCar">
    <w:name w:val="Subtítulo Car"/>
    <w:basedOn w:val="Fuentedeprrafopredeter"/>
    <w:link w:val="Subttulo"/>
    <w:uiPriority w:val="11"/>
    <w:rsid w:val="006278B3"/>
    <w:rPr>
      <w:rFonts w:asciiTheme="majorHAnsi" w:eastAsiaTheme="majorEastAsia" w:hAnsiTheme="majorHAnsi" w:cstheme="majorBidi"/>
      <w:sz w:val="24"/>
      <w:szCs w:val="24"/>
    </w:rPr>
  </w:style>
  <w:style w:type="paragraph" w:customStyle="1" w:styleId="SHTB">
    <w:name w:val="SH/TB"/>
    <w:basedOn w:val="Normal"/>
    <w:next w:val="Normal"/>
    <w:rsid w:val="00B5434C"/>
    <w:pPr>
      <w:pBdr>
        <w:bottom w:val="single" w:sz="6" w:space="0" w:color="auto"/>
      </w:pBdr>
      <w:spacing w:before="130" w:line="200" w:lineRule="exact"/>
    </w:pPr>
    <w:rPr>
      <w:rFonts w:ascii="New York" w:eastAsia="Times New Roman" w:hAnsi="New York"/>
      <w:sz w:val="16"/>
      <w:szCs w:val="20"/>
      <w:lang w:val="en-US" w:eastAsia="en-US"/>
    </w:rPr>
  </w:style>
  <w:style w:type="paragraph" w:customStyle="1" w:styleId="Default">
    <w:name w:val="Default"/>
    <w:rsid w:val="001E34E3"/>
    <w:pPr>
      <w:autoSpaceDE w:val="0"/>
      <w:autoSpaceDN w:val="0"/>
      <w:adjustRightInd w:val="0"/>
    </w:pPr>
    <w:rPr>
      <w:rFonts w:cs="Calibri"/>
      <w:color w:val="000000"/>
      <w:sz w:val="24"/>
      <w:szCs w:val="24"/>
      <w:lang w:eastAsia="es-PE"/>
    </w:rPr>
  </w:style>
  <w:style w:type="paragraph" w:styleId="TDC1">
    <w:name w:val="toc 1"/>
    <w:basedOn w:val="Normal"/>
    <w:next w:val="Normal"/>
    <w:autoRedefine/>
    <w:uiPriority w:val="39"/>
    <w:unhideWhenUsed/>
    <w:rsid w:val="00BF15BE"/>
    <w:pPr>
      <w:tabs>
        <w:tab w:val="left" w:pos="440"/>
        <w:tab w:val="right" w:leader="dot" w:pos="8495"/>
      </w:tabs>
      <w:spacing w:after="100"/>
    </w:pPr>
  </w:style>
  <w:style w:type="character" w:styleId="Hipervnculo">
    <w:name w:val="Hyperlink"/>
    <w:basedOn w:val="Fuentedeprrafopredeter"/>
    <w:uiPriority w:val="99"/>
    <w:unhideWhenUsed/>
    <w:rsid w:val="001E34E3"/>
    <w:rPr>
      <w:color w:val="0563C1" w:themeColor="hyperlink"/>
      <w:u w:val="single"/>
    </w:rPr>
  </w:style>
  <w:style w:type="paragraph" w:styleId="Epgrafe">
    <w:name w:val="caption"/>
    <w:basedOn w:val="Normal"/>
    <w:next w:val="Normal"/>
    <w:uiPriority w:val="35"/>
    <w:semiHidden/>
    <w:unhideWhenUsed/>
    <w:qFormat/>
    <w:rsid w:val="006278B3"/>
    <w:rPr>
      <w:b/>
      <w:bCs/>
      <w:sz w:val="18"/>
      <w:szCs w:val="18"/>
    </w:rPr>
  </w:style>
  <w:style w:type="paragraph" w:styleId="Ttulo">
    <w:name w:val="Title"/>
    <w:basedOn w:val="Normal"/>
    <w:next w:val="Normal"/>
    <w:link w:val="TtuloCar"/>
    <w:uiPriority w:val="10"/>
    <w:qFormat/>
    <w:rsid w:val="006278B3"/>
    <w:pPr>
      <w:spacing w:line="240" w:lineRule="auto"/>
      <w:contextualSpacing/>
      <w:jc w:val="center"/>
    </w:pPr>
    <w:rPr>
      <w:rFonts w:asciiTheme="majorHAnsi" w:eastAsiaTheme="majorEastAsia" w:hAnsiTheme="majorHAnsi" w:cstheme="majorBidi"/>
      <w:b/>
      <w:bCs/>
      <w:spacing w:val="-7"/>
      <w:sz w:val="48"/>
      <w:szCs w:val="48"/>
    </w:rPr>
  </w:style>
  <w:style w:type="character" w:customStyle="1" w:styleId="TtuloCar">
    <w:name w:val="Título Car"/>
    <w:basedOn w:val="Fuentedeprrafopredeter"/>
    <w:link w:val="Ttulo"/>
    <w:uiPriority w:val="10"/>
    <w:rsid w:val="006278B3"/>
    <w:rPr>
      <w:rFonts w:asciiTheme="majorHAnsi" w:eastAsiaTheme="majorEastAsia" w:hAnsiTheme="majorHAnsi" w:cstheme="majorBidi"/>
      <w:b/>
      <w:bCs/>
      <w:spacing w:val="-7"/>
      <w:sz w:val="48"/>
      <w:szCs w:val="48"/>
    </w:rPr>
  </w:style>
  <w:style w:type="character" w:styleId="Textoennegrita">
    <w:name w:val="Strong"/>
    <w:basedOn w:val="Fuentedeprrafopredeter"/>
    <w:uiPriority w:val="22"/>
    <w:qFormat/>
    <w:rsid w:val="006278B3"/>
    <w:rPr>
      <w:b/>
      <w:bCs/>
      <w:color w:val="auto"/>
    </w:rPr>
  </w:style>
  <w:style w:type="character" w:styleId="nfasis">
    <w:name w:val="Emphasis"/>
    <w:basedOn w:val="Fuentedeprrafopredeter"/>
    <w:uiPriority w:val="20"/>
    <w:qFormat/>
    <w:rsid w:val="006278B3"/>
    <w:rPr>
      <w:i/>
      <w:iCs/>
      <w:color w:val="auto"/>
    </w:rPr>
  </w:style>
  <w:style w:type="paragraph" w:styleId="Sinespaciado">
    <w:name w:val="No Spacing"/>
    <w:uiPriority w:val="1"/>
    <w:qFormat/>
    <w:rsid w:val="006278B3"/>
    <w:pPr>
      <w:spacing w:after="0" w:line="240" w:lineRule="auto"/>
    </w:pPr>
  </w:style>
  <w:style w:type="paragraph" w:styleId="Cita">
    <w:name w:val="Quote"/>
    <w:basedOn w:val="Normal"/>
    <w:next w:val="Normal"/>
    <w:link w:val="CitaCar"/>
    <w:uiPriority w:val="29"/>
    <w:qFormat/>
    <w:rsid w:val="006278B3"/>
    <w:pPr>
      <w:spacing w:before="200" w:line="264" w:lineRule="auto"/>
      <w:ind w:left="864" w:right="864"/>
      <w:jc w:val="center"/>
    </w:pPr>
    <w:rPr>
      <w:rFonts w:asciiTheme="majorHAnsi" w:eastAsiaTheme="majorEastAsia" w:hAnsiTheme="majorHAnsi" w:cstheme="majorBidi"/>
      <w:i/>
      <w:iCs/>
      <w:szCs w:val="24"/>
    </w:rPr>
  </w:style>
  <w:style w:type="character" w:customStyle="1" w:styleId="CitaCar">
    <w:name w:val="Cita Car"/>
    <w:basedOn w:val="Fuentedeprrafopredeter"/>
    <w:link w:val="Cita"/>
    <w:uiPriority w:val="29"/>
    <w:rsid w:val="006278B3"/>
    <w:rPr>
      <w:rFonts w:asciiTheme="majorHAnsi" w:eastAsiaTheme="majorEastAsia" w:hAnsiTheme="majorHAnsi" w:cstheme="majorBidi"/>
      <w:i/>
      <w:iCs/>
      <w:sz w:val="24"/>
      <w:szCs w:val="24"/>
    </w:rPr>
  </w:style>
  <w:style w:type="paragraph" w:styleId="Citadestacada">
    <w:name w:val="Intense Quote"/>
    <w:basedOn w:val="Normal"/>
    <w:next w:val="Normal"/>
    <w:link w:val="CitadestacadaCar"/>
    <w:uiPriority w:val="30"/>
    <w:qFormat/>
    <w:rsid w:val="006278B3"/>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destacadaCar">
    <w:name w:val="Cita destacada Car"/>
    <w:basedOn w:val="Fuentedeprrafopredeter"/>
    <w:link w:val="Citadestacada"/>
    <w:uiPriority w:val="30"/>
    <w:rsid w:val="006278B3"/>
    <w:rPr>
      <w:rFonts w:asciiTheme="majorHAnsi" w:eastAsiaTheme="majorEastAsia" w:hAnsiTheme="majorHAnsi" w:cstheme="majorBidi"/>
      <w:sz w:val="26"/>
      <w:szCs w:val="26"/>
    </w:rPr>
  </w:style>
  <w:style w:type="character" w:styleId="nfasissutil">
    <w:name w:val="Subtle Emphasis"/>
    <w:basedOn w:val="Fuentedeprrafopredeter"/>
    <w:uiPriority w:val="19"/>
    <w:qFormat/>
    <w:rsid w:val="006278B3"/>
    <w:rPr>
      <w:i/>
      <w:iCs/>
      <w:color w:val="auto"/>
    </w:rPr>
  </w:style>
  <w:style w:type="character" w:styleId="nfasisintenso">
    <w:name w:val="Intense Emphasis"/>
    <w:basedOn w:val="Fuentedeprrafopredeter"/>
    <w:uiPriority w:val="21"/>
    <w:qFormat/>
    <w:rsid w:val="006278B3"/>
    <w:rPr>
      <w:b/>
      <w:bCs/>
      <w:i/>
      <w:iCs/>
      <w:color w:val="auto"/>
    </w:rPr>
  </w:style>
  <w:style w:type="character" w:styleId="Referenciasutil">
    <w:name w:val="Subtle Reference"/>
    <w:basedOn w:val="Fuentedeprrafopredeter"/>
    <w:uiPriority w:val="31"/>
    <w:qFormat/>
    <w:rsid w:val="006278B3"/>
    <w:rPr>
      <w:smallCaps/>
      <w:color w:val="auto"/>
      <w:u w:val="single" w:color="7F7F7F" w:themeColor="text1" w:themeTint="80"/>
    </w:rPr>
  </w:style>
  <w:style w:type="character" w:styleId="Referenciaintensa">
    <w:name w:val="Intense Reference"/>
    <w:basedOn w:val="Fuentedeprrafopredeter"/>
    <w:uiPriority w:val="32"/>
    <w:qFormat/>
    <w:rsid w:val="006278B3"/>
    <w:rPr>
      <w:b/>
      <w:bCs/>
      <w:smallCaps/>
      <w:color w:val="auto"/>
      <w:u w:val="single"/>
    </w:rPr>
  </w:style>
  <w:style w:type="character" w:styleId="Ttulodellibro">
    <w:name w:val="Book Title"/>
    <w:basedOn w:val="Fuentedeprrafopredeter"/>
    <w:uiPriority w:val="33"/>
    <w:qFormat/>
    <w:rsid w:val="006278B3"/>
    <w:rPr>
      <w:b/>
      <w:bCs/>
      <w:smallCaps/>
      <w:color w:val="auto"/>
    </w:rPr>
  </w:style>
  <w:style w:type="paragraph" w:styleId="TtulodeTDC">
    <w:name w:val="TOC Heading"/>
    <w:basedOn w:val="Ttulo1"/>
    <w:next w:val="Normal"/>
    <w:uiPriority w:val="39"/>
    <w:unhideWhenUsed/>
    <w:qFormat/>
    <w:rsid w:val="006278B3"/>
    <w:pPr>
      <w:outlineLvl w:val="9"/>
    </w:pPr>
  </w:style>
  <w:style w:type="paragraph" w:styleId="TDC2">
    <w:name w:val="toc 2"/>
    <w:basedOn w:val="Normal"/>
    <w:next w:val="Normal"/>
    <w:autoRedefine/>
    <w:uiPriority w:val="39"/>
    <w:unhideWhenUsed/>
    <w:rsid w:val="00BF15BE"/>
    <w:pPr>
      <w:spacing w:after="100"/>
      <w:ind w:left="240"/>
    </w:pPr>
  </w:style>
  <w:style w:type="character" w:styleId="Hipervnculovisitado">
    <w:name w:val="FollowedHyperlink"/>
    <w:basedOn w:val="Fuentedeprrafopredeter"/>
    <w:uiPriority w:val="99"/>
    <w:semiHidden/>
    <w:unhideWhenUsed/>
    <w:rsid w:val="009811AE"/>
    <w:rPr>
      <w:color w:val="954F72"/>
      <w:u w:val="single"/>
    </w:rPr>
  </w:style>
  <w:style w:type="paragraph" w:customStyle="1" w:styleId="xl66">
    <w:name w:val="xl66"/>
    <w:basedOn w:val="Normal"/>
    <w:rsid w:val="009811AE"/>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left"/>
    </w:pPr>
    <w:rPr>
      <w:rFonts w:ascii="Calibri" w:eastAsia="Times New Roman" w:hAnsi="Calibri" w:cs="Times New Roman"/>
      <w:b/>
      <w:bCs/>
      <w:szCs w:val="24"/>
      <w:lang w:val="en-US" w:eastAsia="en-US"/>
    </w:rPr>
  </w:style>
  <w:style w:type="paragraph" w:customStyle="1" w:styleId="xl67">
    <w:name w:val="xl67"/>
    <w:basedOn w:val="Normal"/>
    <w:rsid w:val="009811AE"/>
    <w:pPr>
      <w:pBdr>
        <w:top w:val="single" w:sz="4" w:space="0" w:color="000000"/>
        <w:left w:val="single" w:sz="4" w:space="0" w:color="000000"/>
        <w:right w:val="single" w:sz="4" w:space="0" w:color="000000"/>
      </w:pBdr>
      <w:shd w:val="clear" w:color="1F497D" w:fill="1F497D"/>
      <w:spacing w:before="100" w:beforeAutospacing="1" w:after="100" w:afterAutospacing="1" w:line="240" w:lineRule="auto"/>
      <w:jc w:val="left"/>
    </w:pPr>
    <w:rPr>
      <w:rFonts w:ascii="Calibri" w:eastAsia="Times New Roman" w:hAnsi="Calibri" w:cs="Times New Roman"/>
      <w:b/>
      <w:bCs/>
      <w:color w:val="FFFFFF"/>
      <w:szCs w:val="24"/>
      <w:lang w:val="en-US" w:eastAsia="en-US"/>
    </w:rPr>
  </w:style>
  <w:style w:type="paragraph" w:customStyle="1" w:styleId="xl68">
    <w:name w:val="xl68"/>
    <w:basedOn w:val="Normal"/>
    <w:rsid w:val="009811AE"/>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left"/>
    </w:pPr>
    <w:rPr>
      <w:rFonts w:ascii="Calibri" w:eastAsia="Times New Roman" w:hAnsi="Calibri" w:cs="Times New Roman"/>
      <w:szCs w:val="24"/>
      <w:lang w:val="en-US" w:eastAsia="en-US"/>
    </w:rPr>
  </w:style>
  <w:style w:type="paragraph" w:customStyle="1" w:styleId="xl69">
    <w:name w:val="xl69"/>
    <w:basedOn w:val="Normal"/>
    <w:rsid w:val="009811AE"/>
    <w:pPr>
      <w:pBdr>
        <w:top w:val="single" w:sz="4" w:space="0" w:color="000000"/>
        <w:left w:val="single" w:sz="4" w:space="0" w:color="000000"/>
        <w:bottom w:val="single" w:sz="4" w:space="0" w:color="000000"/>
        <w:right w:val="single" w:sz="4" w:space="0" w:color="000000"/>
      </w:pBdr>
      <w:shd w:val="clear" w:color="993300" w:fill="993300"/>
      <w:spacing w:before="100" w:beforeAutospacing="1" w:after="100" w:afterAutospacing="1" w:line="240" w:lineRule="auto"/>
      <w:jc w:val="center"/>
      <w:textAlignment w:val="center"/>
    </w:pPr>
    <w:rPr>
      <w:rFonts w:ascii="Calibri" w:eastAsia="Times New Roman" w:hAnsi="Calibri" w:cs="Times New Roman"/>
      <w:b/>
      <w:bCs/>
      <w:color w:val="FFFFFF"/>
      <w:szCs w:val="24"/>
      <w:lang w:val="en-US" w:eastAsia="en-US"/>
    </w:rPr>
  </w:style>
  <w:style w:type="paragraph" w:customStyle="1" w:styleId="xl70">
    <w:name w:val="xl70"/>
    <w:basedOn w:val="Normal"/>
    <w:rsid w:val="009811AE"/>
    <w:pPr>
      <w:pBdr>
        <w:top w:val="single" w:sz="4" w:space="0" w:color="000000"/>
        <w:bottom w:val="single" w:sz="4" w:space="0" w:color="000000"/>
      </w:pBdr>
      <w:shd w:val="clear" w:color="548135" w:fill="548135"/>
      <w:spacing w:before="100" w:beforeAutospacing="1" w:after="100" w:afterAutospacing="1" w:line="240" w:lineRule="auto"/>
      <w:jc w:val="right"/>
      <w:textAlignment w:val="top"/>
    </w:pPr>
    <w:rPr>
      <w:rFonts w:ascii="Calibri" w:eastAsia="Times New Roman" w:hAnsi="Calibri" w:cs="Times New Roman"/>
      <w:b/>
      <w:bCs/>
      <w:color w:val="FFFFFF"/>
      <w:szCs w:val="24"/>
      <w:lang w:val="en-US" w:eastAsia="en-US"/>
    </w:rPr>
  </w:style>
  <w:style w:type="paragraph" w:customStyle="1" w:styleId="xl71">
    <w:name w:val="xl71"/>
    <w:basedOn w:val="Normal"/>
    <w:rsid w:val="009811AE"/>
    <w:pPr>
      <w:pBdr>
        <w:top w:val="single" w:sz="4" w:space="0" w:color="000000"/>
        <w:bottom w:val="single" w:sz="4" w:space="0" w:color="000000"/>
      </w:pBdr>
      <w:shd w:val="clear" w:color="548135" w:fill="548135"/>
      <w:spacing w:before="100" w:beforeAutospacing="1" w:after="100" w:afterAutospacing="1" w:line="240" w:lineRule="auto"/>
      <w:jc w:val="left"/>
      <w:textAlignment w:val="top"/>
    </w:pPr>
    <w:rPr>
      <w:rFonts w:ascii="Calibri" w:eastAsia="Times New Roman" w:hAnsi="Calibri" w:cs="Times New Roman"/>
      <w:b/>
      <w:bCs/>
      <w:color w:val="FFFFFF"/>
      <w:szCs w:val="24"/>
      <w:lang w:val="en-US" w:eastAsia="en-US"/>
    </w:rPr>
  </w:style>
  <w:style w:type="paragraph" w:customStyle="1" w:styleId="xl72">
    <w:name w:val="xl72"/>
    <w:basedOn w:val="Normal"/>
    <w:rsid w:val="009811AE"/>
    <w:pPr>
      <w:pBdr>
        <w:top w:val="single" w:sz="4" w:space="0" w:color="000000"/>
        <w:bottom w:val="single" w:sz="4" w:space="0" w:color="000000"/>
        <w:right w:val="single" w:sz="4" w:space="0" w:color="000000"/>
      </w:pBdr>
      <w:shd w:val="clear" w:color="548135" w:fill="548135"/>
      <w:spacing w:before="100" w:beforeAutospacing="1" w:after="100" w:afterAutospacing="1" w:line="240" w:lineRule="auto"/>
      <w:jc w:val="left"/>
      <w:textAlignment w:val="top"/>
    </w:pPr>
    <w:rPr>
      <w:rFonts w:ascii="Calibri" w:eastAsia="Times New Roman" w:hAnsi="Calibri" w:cs="Times New Roman"/>
      <w:b/>
      <w:bCs/>
      <w:color w:val="FFFFFF"/>
      <w:szCs w:val="24"/>
      <w:lang w:val="en-US" w:eastAsia="en-US"/>
    </w:rPr>
  </w:style>
  <w:style w:type="paragraph" w:customStyle="1" w:styleId="xl73">
    <w:name w:val="xl73"/>
    <w:basedOn w:val="Normal"/>
    <w:rsid w:val="009811AE"/>
    <w:pPr>
      <w:shd w:val="clear" w:color="1F497D" w:fill="1F497D"/>
      <w:spacing w:before="100" w:beforeAutospacing="1" w:after="100" w:afterAutospacing="1" w:line="240" w:lineRule="auto"/>
      <w:jc w:val="right"/>
    </w:pPr>
    <w:rPr>
      <w:rFonts w:ascii="Calibri" w:eastAsia="Times New Roman" w:hAnsi="Calibri" w:cs="Times New Roman"/>
      <w:b/>
      <w:bCs/>
      <w:color w:val="FFFFFF"/>
      <w:szCs w:val="24"/>
      <w:lang w:val="en-US" w:eastAsia="en-US"/>
    </w:rPr>
  </w:style>
  <w:style w:type="paragraph" w:customStyle="1" w:styleId="xl74">
    <w:name w:val="xl74"/>
    <w:basedOn w:val="Normal"/>
    <w:rsid w:val="009811AE"/>
    <w:pPr>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left"/>
    </w:pPr>
    <w:rPr>
      <w:rFonts w:ascii="Calibri" w:eastAsia="Times New Roman" w:hAnsi="Calibri" w:cs="Times New Roman"/>
      <w:b/>
      <w:bCs/>
      <w:szCs w:val="24"/>
      <w:lang w:val="en-US" w:eastAsia="en-US"/>
    </w:rPr>
  </w:style>
  <w:style w:type="paragraph" w:customStyle="1" w:styleId="xl75">
    <w:name w:val="xl75"/>
    <w:basedOn w:val="Normal"/>
    <w:rsid w:val="009811AE"/>
    <w:pPr>
      <w:pBdr>
        <w:top w:val="single" w:sz="4" w:space="0" w:color="000000"/>
        <w:left w:val="single" w:sz="4" w:space="0" w:color="000000"/>
        <w:bottom w:val="single" w:sz="4" w:space="0" w:color="000000"/>
      </w:pBdr>
      <w:shd w:val="clear" w:color="D8D8D8" w:fill="D8D8D8"/>
      <w:spacing w:before="100" w:beforeAutospacing="1" w:after="100" w:afterAutospacing="1" w:line="240" w:lineRule="auto"/>
      <w:jc w:val="right"/>
    </w:pPr>
    <w:rPr>
      <w:rFonts w:ascii="Calibri" w:eastAsia="Times New Roman" w:hAnsi="Calibri" w:cs="Times New Roman"/>
      <w:b/>
      <w:bCs/>
      <w:szCs w:val="24"/>
      <w:lang w:val="en-US" w:eastAsia="en-US"/>
    </w:rPr>
  </w:style>
  <w:style w:type="paragraph" w:customStyle="1" w:styleId="xl76">
    <w:name w:val="xl76"/>
    <w:basedOn w:val="Normal"/>
    <w:rsid w:val="009811AE"/>
    <w:pPr>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Calibri" w:eastAsia="Times New Roman" w:hAnsi="Calibri" w:cs="Times New Roman"/>
      <w:b/>
      <w:bCs/>
      <w:szCs w:val="24"/>
      <w:lang w:val="en-US" w:eastAsia="en-US"/>
    </w:rPr>
  </w:style>
  <w:style w:type="paragraph" w:customStyle="1" w:styleId="xl77">
    <w:name w:val="xl77"/>
    <w:basedOn w:val="Normal"/>
    <w:rsid w:val="009811AE"/>
    <w:pPr>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left"/>
      <w:textAlignment w:val="top"/>
    </w:pPr>
    <w:rPr>
      <w:rFonts w:ascii="Calibri" w:eastAsia="Times New Roman" w:hAnsi="Calibri" w:cs="Times New Roman"/>
      <w:b/>
      <w:bCs/>
      <w:szCs w:val="24"/>
      <w:lang w:val="en-US" w:eastAsia="en-US"/>
    </w:rPr>
  </w:style>
  <w:style w:type="paragraph" w:customStyle="1" w:styleId="xl78">
    <w:name w:val="xl78"/>
    <w:basedOn w:val="Normal"/>
    <w:rsid w:val="009811AE"/>
    <w:pPr>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left"/>
      <w:textAlignment w:val="top"/>
    </w:pPr>
    <w:rPr>
      <w:rFonts w:ascii="Calibri" w:eastAsia="Times New Roman" w:hAnsi="Calibri" w:cs="Times New Roman"/>
      <w:b/>
      <w:bCs/>
      <w:szCs w:val="24"/>
      <w:lang w:val="en-US" w:eastAsia="en-US"/>
    </w:rPr>
  </w:style>
  <w:style w:type="paragraph" w:customStyle="1" w:styleId="xl79">
    <w:name w:val="xl79"/>
    <w:basedOn w:val="Normal"/>
    <w:rsid w:val="009811AE"/>
    <w:pPr>
      <w:pBdr>
        <w:top w:val="single" w:sz="4" w:space="0" w:color="000000"/>
        <w:bottom w:val="single" w:sz="4" w:space="0" w:color="000000"/>
        <w:right w:val="single" w:sz="4" w:space="0" w:color="000000"/>
      </w:pBdr>
      <w:shd w:val="clear" w:color="D8D8D8" w:fill="D8D8D8"/>
      <w:spacing w:before="100" w:beforeAutospacing="1" w:after="100" w:afterAutospacing="1" w:line="240" w:lineRule="auto"/>
      <w:jc w:val="left"/>
      <w:textAlignment w:val="top"/>
    </w:pPr>
    <w:rPr>
      <w:rFonts w:ascii="Calibri" w:eastAsia="Times New Roman" w:hAnsi="Calibri" w:cs="Times New Roman"/>
      <w:b/>
      <w:bCs/>
      <w:color w:val="FFFFFF"/>
      <w:szCs w:val="24"/>
      <w:lang w:val="en-US" w:eastAsia="en-US"/>
    </w:rPr>
  </w:style>
  <w:style w:type="paragraph" w:customStyle="1" w:styleId="xl80">
    <w:name w:val="xl80"/>
    <w:basedOn w:val="Normal"/>
    <w:rsid w:val="009811AE"/>
    <w:pPr>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left"/>
      <w:textAlignment w:val="top"/>
    </w:pPr>
    <w:rPr>
      <w:rFonts w:ascii="Calibri" w:eastAsia="Times New Roman" w:hAnsi="Calibri" w:cs="Times New Roman"/>
      <w:b/>
      <w:bCs/>
      <w:color w:val="FFFFFF"/>
      <w:szCs w:val="24"/>
      <w:lang w:val="en-US" w:eastAsia="en-US"/>
    </w:rPr>
  </w:style>
  <w:style w:type="paragraph" w:customStyle="1" w:styleId="xl81">
    <w:name w:val="xl81"/>
    <w:basedOn w:val="Normal"/>
    <w:rsid w:val="009811AE"/>
    <w:pPr>
      <w:pBdr>
        <w:top w:val="single" w:sz="4" w:space="0" w:color="000000"/>
        <w:left w:val="single" w:sz="4" w:space="0" w:color="000000"/>
        <w:bottom w:val="single" w:sz="4" w:space="0" w:color="000000"/>
      </w:pBdr>
      <w:spacing w:before="100" w:beforeAutospacing="1" w:after="100" w:afterAutospacing="1" w:line="240" w:lineRule="auto"/>
      <w:jc w:val="right"/>
    </w:pPr>
    <w:rPr>
      <w:rFonts w:ascii="Calibri" w:eastAsia="Times New Roman" w:hAnsi="Calibri" w:cs="Times New Roman"/>
      <w:b/>
      <w:bCs/>
      <w:szCs w:val="24"/>
      <w:lang w:val="en-US" w:eastAsia="en-US"/>
    </w:rPr>
  </w:style>
  <w:style w:type="paragraph" w:customStyle="1" w:styleId="xl82">
    <w:name w:val="xl82"/>
    <w:basedOn w:val="Normal"/>
    <w:rsid w:val="009811AE"/>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Calibri" w:eastAsia="Times New Roman" w:hAnsi="Calibri" w:cs="Times New Roman"/>
      <w:b/>
      <w:bCs/>
      <w:szCs w:val="24"/>
      <w:lang w:val="en-US" w:eastAsia="en-US"/>
    </w:rPr>
  </w:style>
  <w:style w:type="paragraph" w:customStyle="1" w:styleId="xl83">
    <w:name w:val="xl83"/>
    <w:basedOn w:val="Normal"/>
    <w:rsid w:val="009811AE"/>
    <w:pPr>
      <w:pBdr>
        <w:top w:val="single" w:sz="4" w:space="0" w:color="000000"/>
        <w:bottom w:val="single" w:sz="4" w:space="0" w:color="000000"/>
        <w:right w:val="single" w:sz="4" w:space="0" w:color="000000"/>
      </w:pBdr>
      <w:shd w:val="clear" w:color="FFFFFF" w:fill="FFFFFF"/>
      <w:spacing w:before="100" w:beforeAutospacing="1" w:after="100" w:afterAutospacing="1" w:line="240" w:lineRule="auto"/>
      <w:jc w:val="left"/>
      <w:textAlignment w:val="top"/>
    </w:pPr>
    <w:rPr>
      <w:rFonts w:ascii="Calibri" w:eastAsia="Times New Roman" w:hAnsi="Calibri" w:cs="Times New Roman"/>
      <w:b/>
      <w:bCs/>
      <w:szCs w:val="24"/>
      <w:lang w:val="en-US" w:eastAsia="en-US"/>
    </w:rPr>
  </w:style>
  <w:style w:type="paragraph" w:customStyle="1" w:styleId="xl84">
    <w:name w:val="xl84"/>
    <w:basedOn w:val="Normal"/>
    <w:rsid w:val="009811AE"/>
    <w:pPr>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left"/>
      <w:textAlignment w:val="top"/>
    </w:pPr>
    <w:rPr>
      <w:rFonts w:ascii="Calibri" w:eastAsia="Times New Roman" w:hAnsi="Calibri" w:cs="Times New Roman"/>
      <w:b/>
      <w:bCs/>
      <w:szCs w:val="24"/>
      <w:lang w:val="en-US" w:eastAsia="en-US"/>
    </w:rPr>
  </w:style>
  <w:style w:type="paragraph" w:customStyle="1" w:styleId="xl85">
    <w:name w:val="xl85"/>
    <w:basedOn w:val="Normal"/>
    <w:rsid w:val="009811AE"/>
    <w:pPr>
      <w:pBdr>
        <w:top w:val="single" w:sz="4" w:space="0" w:color="000000"/>
        <w:left w:val="single" w:sz="4" w:space="0" w:color="000000"/>
        <w:bottom w:val="single" w:sz="4" w:space="0" w:color="000000"/>
      </w:pBdr>
      <w:shd w:val="clear" w:color="1F497D" w:fill="1F497D"/>
      <w:spacing w:before="100" w:beforeAutospacing="1" w:after="100" w:afterAutospacing="1" w:line="240" w:lineRule="auto"/>
      <w:jc w:val="right"/>
    </w:pPr>
    <w:rPr>
      <w:rFonts w:ascii="Calibri" w:eastAsia="Times New Roman" w:hAnsi="Calibri" w:cs="Times New Roman"/>
      <w:b/>
      <w:bCs/>
      <w:color w:val="FFFFFF"/>
      <w:szCs w:val="24"/>
      <w:lang w:val="en-US" w:eastAsia="en-US"/>
    </w:rPr>
  </w:style>
  <w:style w:type="paragraph" w:customStyle="1" w:styleId="xl86">
    <w:name w:val="xl86"/>
    <w:basedOn w:val="Normal"/>
    <w:rsid w:val="009811AE"/>
    <w:pPr>
      <w:pBdr>
        <w:top w:val="single" w:sz="4" w:space="0" w:color="000000"/>
        <w:left w:val="single" w:sz="4" w:space="0" w:color="000000"/>
        <w:bottom w:val="single" w:sz="4" w:space="0" w:color="000000"/>
        <w:right w:val="single" w:sz="4" w:space="0" w:color="000000"/>
      </w:pBdr>
      <w:shd w:val="clear" w:color="1F497D" w:fill="1F497D"/>
      <w:spacing w:before="100" w:beforeAutospacing="1" w:after="100" w:afterAutospacing="1" w:line="240" w:lineRule="auto"/>
      <w:jc w:val="right"/>
    </w:pPr>
    <w:rPr>
      <w:rFonts w:ascii="Calibri" w:eastAsia="Times New Roman" w:hAnsi="Calibri" w:cs="Times New Roman"/>
      <w:b/>
      <w:bCs/>
      <w:color w:val="FFFFFF"/>
      <w:szCs w:val="24"/>
      <w:lang w:val="en-US" w:eastAsia="en-US"/>
    </w:rPr>
  </w:style>
  <w:style w:type="paragraph" w:customStyle="1" w:styleId="xl87">
    <w:name w:val="xl87"/>
    <w:basedOn w:val="Normal"/>
    <w:rsid w:val="009811AE"/>
    <w:pPr>
      <w:pBdr>
        <w:top w:val="single" w:sz="4" w:space="0" w:color="000000"/>
        <w:right w:val="single" w:sz="4" w:space="0" w:color="000000"/>
      </w:pBdr>
      <w:shd w:val="clear" w:color="1F497D" w:fill="1F497D"/>
      <w:spacing w:before="100" w:beforeAutospacing="1" w:after="100" w:afterAutospacing="1" w:line="240" w:lineRule="auto"/>
      <w:jc w:val="left"/>
    </w:pPr>
    <w:rPr>
      <w:rFonts w:ascii="Calibri" w:eastAsia="Times New Roman" w:hAnsi="Calibri" w:cs="Times New Roman"/>
      <w:b/>
      <w:bCs/>
      <w:color w:val="FFFFFF"/>
      <w:szCs w:val="24"/>
      <w:lang w:val="en-US" w:eastAsia="en-US"/>
    </w:rPr>
  </w:style>
  <w:style w:type="paragraph" w:customStyle="1" w:styleId="xl88">
    <w:name w:val="xl88"/>
    <w:basedOn w:val="Normal"/>
    <w:rsid w:val="009811AE"/>
    <w:pPr>
      <w:pBdr>
        <w:top w:val="single" w:sz="4" w:space="0" w:color="000000"/>
        <w:left w:val="single" w:sz="4" w:space="0" w:color="000000"/>
        <w:right w:val="single" w:sz="4" w:space="0" w:color="000000"/>
      </w:pBdr>
      <w:shd w:val="clear" w:color="1F497D" w:fill="1F497D"/>
      <w:spacing w:before="100" w:beforeAutospacing="1" w:after="100" w:afterAutospacing="1" w:line="240" w:lineRule="auto"/>
      <w:jc w:val="left"/>
    </w:pPr>
    <w:rPr>
      <w:rFonts w:ascii="Calibri" w:eastAsia="Times New Roman" w:hAnsi="Calibri" w:cs="Times New Roman"/>
      <w:b/>
      <w:bCs/>
      <w:color w:val="FFFFFF"/>
      <w:szCs w:val="24"/>
      <w:lang w:val="en-US" w:eastAsia="en-US"/>
    </w:rPr>
  </w:style>
  <w:style w:type="paragraph" w:customStyle="1" w:styleId="xl89">
    <w:name w:val="xl89"/>
    <w:basedOn w:val="Normal"/>
    <w:rsid w:val="009811AE"/>
    <w:pPr>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left"/>
      <w:textAlignment w:val="top"/>
    </w:pPr>
    <w:rPr>
      <w:rFonts w:ascii="Calibri" w:eastAsia="Times New Roman" w:hAnsi="Calibri" w:cs="Times New Roman"/>
      <w:b/>
      <w:bCs/>
      <w:szCs w:val="24"/>
      <w:lang w:val="en-US" w:eastAsia="en-US"/>
    </w:rPr>
  </w:style>
  <w:style w:type="paragraph" w:customStyle="1" w:styleId="xl90">
    <w:name w:val="xl90"/>
    <w:basedOn w:val="Normal"/>
    <w:rsid w:val="009811AE"/>
    <w:pPr>
      <w:pBdr>
        <w:top w:val="single" w:sz="4" w:space="0" w:color="000000"/>
        <w:bottom w:val="single" w:sz="4" w:space="0" w:color="000000"/>
        <w:right w:val="single" w:sz="4" w:space="0" w:color="000000"/>
      </w:pBdr>
      <w:shd w:val="clear" w:color="FFFFFF" w:fill="FFFFFF"/>
      <w:spacing w:before="100" w:beforeAutospacing="1" w:after="100" w:afterAutospacing="1" w:line="240" w:lineRule="auto"/>
      <w:jc w:val="left"/>
      <w:textAlignment w:val="top"/>
    </w:pPr>
    <w:rPr>
      <w:rFonts w:ascii="Calibri" w:eastAsia="Times New Roman" w:hAnsi="Calibri" w:cs="Times New Roman"/>
      <w:b/>
      <w:bCs/>
      <w:color w:val="FFFFFF"/>
      <w:szCs w:val="24"/>
      <w:lang w:val="en-US" w:eastAsia="en-US"/>
    </w:rPr>
  </w:style>
  <w:style w:type="paragraph" w:customStyle="1" w:styleId="xl91">
    <w:name w:val="xl91"/>
    <w:basedOn w:val="Normal"/>
    <w:rsid w:val="009811AE"/>
    <w:pPr>
      <w:pBdr>
        <w:top w:val="single" w:sz="4" w:space="0" w:color="000000"/>
        <w:left w:val="single" w:sz="4" w:space="0" w:color="000000"/>
      </w:pBdr>
      <w:spacing w:before="100" w:beforeAutospacing="1" w:after="100" w:afterAutospacing="1" w:line="240" w:lineRule="auto"/>
      <w:jc w:val="right"/>
    </w:pPr>
    <w:rPr>
      <w:rFonts w:ascii="Calibri" w:eastAsia="Times New Roman" w:hAnsi="Calibri" w:cs="Times New Roman"/>
      <w:b/>
      <w:bCs/>
      <w:szCs w:val="24"/>
      <w:lang w:val="en-US" w:eastAsia="en-US"/>
    </w:rPr>
  </w:style>
  <w:style w:type="paragraph" w:customStyle="1" w:styleId="xl92">
    <w:name w:val="xl92"/>
    <w:basedOn w:val="Normal"/>
    <w:rsid w:val="009811AE"/>
    <w:pPr>
      <w:pBdr>
        <w:top w:val="single" w:sz="4" w:space="0" w:color="000000"/>
        <w:left w:val="single" w:sz="4" w:space="0" w:color="000000"/>
        <w:right w:val="single" w:sz="4" w:space="0" w:color="000000"/>
      </w:pBdr>
      <w:spacing w:before="100" w:beforeAutospacing="1" w:after="100" w:afterAutospacing="1" w:line="240" w:lineRule="auto"/>
      <w:jc w:val="right"/>
    </w:pPr>
    <w:rPr>
      <w:rFonts w:ascii="Calibri" w:eastAsia="Times New Roman" w:hAnsi="Calibri" w:cs="Times New Roman"/>
      <w:b/>
      <w:bCs/>
      <w:szCs w:val="24"/>
      <w:lang w:val="en-US" w:eastAsia="en-US"/>
    </w:rPr>
  </w:style>
  <w:style w:type="paragraph" w:customStyle="1" w:styleId="xl93">
    <w:name w:val="xl93"/>
    <w:basedOn w:val="Normal"/>
    <w:rsid w:val="009811AE"/>
    <w:pPr>
      <w:pBdr>
        <w:top w:val="single" w:sz="4" w:space="0" w:color="000000"/>
        <w:right w:val="single" w:sz="4" w:space="0" w:color="000000"/>
      </w:pBdr>
      <w:spacing w:before="100" w:beforeAutospacing="1" w:after="100" w:afterAutospacing="1" w:line="240" w:lineRule="auto"/>
      <w:jc w:val="left"/>
    </w:pPr>
    <w:rPr>
      <w:rFonts w:ascii="Calibri" w:eastAsia="Times New Roman" w:hAnsi="Calibri" w:cs="Times New Roman"/>
      <w:b/>
      <w:bCs/>
      <w:szCs w:val="24"/>
      <w:lang w:val="en-US" w:eastAsia="en-US"/>
    </w:rPr>
  </w:style>
  <w:style w:type="paragraph" w:customStyle="1" w:styleId="xl94">
    <w:name w:val="xl94"/>
    <w:basedOn w:val="Normal"/>
    <w:rsid w:val="009811AE"/>
    <w:pPr>
      <w:pBdr>
        <w:top w:val="single" w:sz="4" w:space="0" w:color="000000"/>
        <w:left w:val="single" w:sz="4" w:space="0" w:color="000000"/>
        <w:right w:val="single" w:sz="4" w:space="0" w:color="000000"/>
      </w:pBdr>
      <w:spacing w:before="100" w:beforeAutospacing="1" w:after="100" w:afterAutospacing="1" w:line="240" w:lineRule="auto"/>
      <w:jc w:val="left"/>
    </w:pPr>
    <w:rPr>
      <w:rFonts w:ascii="Calibri" w:eastAsia="Times New Roman" w:hAnsi="Calibri" w:cs="Times New Roman"/>
      <w:b/>
      <w:bCs/>
      <w:szCs w:val="24"/>
      <w:lang w:val="en-US" w:eastAsia="en-US"/>
    </w:rPr>
  </w:style>
  <w:style w:type="paragraph" w:customStyle="1" w:styleId="xl95">
    <w:name w:val="xl95"/>
    <w:basedOn w:val="Normal"/>
    <w:rsid w:val="009811AE"/>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Calibri" w:eastAsia="Times New Roman" w:hAnsi="Calibri" w:cs="Times New Roman"/>
      <w:b/>
      <w:bCs/>
      <w:szCs w:val="24"/>
      <w:lang w:val="en-US" w:eastAsia="en-US"/>
    </w:rPr>
  </w:style>
  <w:style w:type="paragraph" w:customStyle="1" w:styleId="xl96">
    <w:name w:val="xl96"/>
    <w:basedOn w:val="Normal"/>
    <w:rsid w:val="009811AE"/>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left"/>
    </w:pPr>
    <w:rPr>
      <w:rFonts w:ascii="Calibri" w:eastAsia="Times New Roman" w:hAnsi="Calibri" w:cs="Times New Roman"/>
      <w:b/>
      <w:bCs/>
      <w:szCs w:val="24"/>
      <w:lang w:val="en-US" w:eastAsia="en-US"/>
    </w:rPr>
  </w:style>
  <w:style w:type="paragraph" w:customStyle="1" w:styleId="xl97">
    <w:name w:val="xl97"/>
    <w:basedOn w:val="Normal"/>
    <w:rsid w:val="009811AE"/>
    <w:pPr>
      <w:pBdr>
        <w:top w:val="single" w:sz="4" w:space="0" w:color="000000"/>
        <w:bottom w:val="single" w:sz="4" w:space="0" w:color="000000"/>
        <w:right w:val="single" w:sz="4" w:space="0" w:color="000000"/>
      </w:pBdr>
      <w:spacing w:before="100" w:beforeAutospacing="1" w:after="100" w:afterAutospacing="1" w:line="240" w:lineRule="auto"/>
      <w:jc w:val="left"/>
    </w:pPr>
    <w:rPr>
      <w:rFonts w:ascii="Calibri" w:eastAsia="Times New Roman" w:hAnsi="Calibri" w:cs="Times New Roman"/>
      <w:szCs w:val="24"/>
      <w:lang w:val="en-US" w:eastAsia="en-US"/>
    </w:rPr>
  </w:style>
  <w:style w:type="paragraph" w:customStyle="1" w:styleId="xl98">
    <w:name w:val="xl98"/>
    <w:basedOn w:val="Normal"/>
    <w:rsid w:val="009811AE"/>
    <w:pPr>
      <w:pBdr>
        <w:top w:val="single" w:sz="4" w:space="0" w:color="000000"/>
        <w:left w:val="single" w:sz="4" w:space="0" w:color="000000"/>
        <w:bottom w:val="single" w:sz="4" w:space="0" w:color="000000"/>
      </w:pBdr>
      <w:shd w:val="clear" w:color="D8D8D8" w:fill="D8D8D8"/>
      <w:spacing w:before="100" w:beforeAutospacing="1" w:after="100" w:afterAutospacing="1" w:line="240" w:lineRule="auto"/>
      <w:jc w:val="left"/>
    </w:pPr>
    <w:rPr>
      <w:rFonts w:ascii="Calibri" w:eastAsia="Times New Roman" w:hAnsi="Calibri" w:cs="Times New Roman"/>
      <w:b/>
      <w:bCs/>
      <w:szCs w:val="24"/>
      <w:lang w:val="en-US" w:eastAsia="en-US"/>
    </w:rPr>
  </w:style>
  <w:style w:type="paragraph" w:customStyle="1" w:styleId="xl99">
    <w:name w:val="xl99"/>
    <w:basedOn w:val="Normal"/>
    <w:rsid w:val="009811AE"/>
    <w:pPr>
      <w:pBdr>
        <w:top w:val="single" w:sz="4" w:space="0" w:color="000000"/>
        <w:bottom w:val="single" w:sz="4" w:space="0" w:color="000000"/>
      </w:pBdr>
      <w:spacing w:before="100" w:beforeAutospacing="1" w:after="100" w:afterAutospacing="1" w:line="240" w:lineRule="auto"/>
      <w:jc w:val="left"/>
    </w:pPr>
    <w:rPr>
      <w:rFonts w:ascii="Calibri" w:eastAsia="Times New Roman" w:hAnsi="Calibri" w:cs="Times New Roman"/>
      <w:szCs w:val="24"/>
      <w:lang w:val="en-US" w:eastAsia="en-US"/>
    </w:rPr>
  </w:style>
  <w:style w:type="paragraph" w:customStyle="1" w:styleId="xl100">
    <w:name w:val="xl100"/>
    <w:basedOn w:val="Normal"/>
    <w:rsid w:val="009811AE"/>
    <w:pPr>
      <w:pBdr>
        <w:left w:val="single" w:sz="4" w:space="0" w:color="000000"/>
      </w:pBdr>
      <w:shd w:val="clear" w:color="1F497D" w:fill="1F497D"/>
      <w:spacing w:before="100" w:beforeAutospacing="1" w:after="100" w:afterAutospacing="1" w:line="240" w:lineRule="auto"/>
      <w:jc w:val="left"/>
    </w:pPr>
    <w:rPr>
      <w:rFonts w:ascii="Calibri" w:eastAsia="Times New Roman" w:hAnsi="Calibri" w:cs="Times New Roman"/>
      <w:b/>
      <w:bCs/>
      <w:color w:val="FFFFFF"/>
      <w:szCs w:val="24"/>
      <w:lang w:val="en-US" w:eastAsia="en-US"/>
    </w:rPr>
  </w:style>
  <w:style w:type="paragraph" w:customStyle="1" w:styleId="xl101">
    <w:name w:val="xl101"/>
    <w:basedOn w:val="Normal"/>
    <w:rsid w:val="009811AE"/>
    <w:pPr>
      <w:spacing w:before="100" w:beforeAutospacing="1" w:after="100" w:afterAutospacing="1" w:line="240" w:lineRule="auto"/>
      <w:jc w:val="left"/>
    </w:pPr>
    <w:rPr>
      <w:rFonts w:ascii="Calibri" w:eastAsia="Times New Roman" w:hAnsi="Calibri" w:cs="Times New Roman"/>
      <w:szCs w:val="24"/>
      <w:lang w:val="en-US" w:eastAsia="en-US"/>
    </w:rPr>
  </w:style>
  <w:style w:type="paragraph" w:customStyle="1" w:styleId="xl102">
    <w:name w:val="xl102"/>
    <w:basedOn w:val="Normal"/>
    <w:rsid w:val="009811AE"/>
    <w:pPr>
      <w:spacing w:before="100" w:beforeAutospacing="1" w:after="100" w:afterAutospacing="1" w:line="240" w:lineRule="auto"/>
      <w:jc w:val="left"/>
    </w:pPr>
    <w:rPr>
      <w:rFonts w:ascii="Calibri" w:eastAsia="Times New Roman" w:hAnsi="Calibri" w:cs="Times New Roman"/>
      <w:szCs w:val="24"/>
      <w:lang w:val="en-US" w:eastAsia="en-US"/>
    </w:rPr>
  </w:style>
  <w:style w:type="paragraph" w:customStyle="1" w:styleId="xl103">
    <w:name w:val="xl103"/>
    <w:basedOn w:val="Normal"/>
    <w:rsid w:val="009811AE"/>
    <w:pPr>
      <w:pBdr>
        <w:top w:val="single" w:sz="4" w:space="0" w:color="000000"/>
        <w:left w:val="single" w:sz="4" w:space="0" w:color="000000"/>
        <w:bottom w:val="single" w:sz="4" w:space="0" w:color="000000"/>
      </w:pBdr>
      <w:spacing w:before="100" w:beforeAutospacing="1" w:after="100" w:afterAutospacing="1" w:line="240" w:lineRule="auto"/>
      <w:jc w:val="left"/>
    </w:pPr>
    <w:rPr>
      <w:rFonts w:ascii="Calibri" w:eastAsia="Times New Roman" w:hAnsi="Calibri" w:cs="Times New Roman"/>
      <w:b/>
      <w:bCs/>
      <w:szCs w:val="24"/>
      <w:lang w:val="en-US" w:eastAsia="en-US"/>
    </w:rPr>
  </w:style>
  <w:style w:type="paragraph" w:customStyle="1" w:styleId="xl104">
    <w:name w:val="xl104"/>
    <w:basedOn w:val="Normal"/>
    <w:rsid w:val="009811AE"/>
    <w:pPr>
      <w:pBdr>
        <w:top w:val="single" w:sz="4" w:space="0" w:color="000000"/>
        <w:left w:val="single" w:sz="4" w:space="0" w:color="000000"/>
        <w:bottom w:val="single" w:sz="4" w:space="0" w:color="000000"/>
      </w:pBdr>
      <w:spacing w:before="100" w:beforeAutospacing="1" w:after="100" w:afterAutospacing="1" w:line="240" w:lineRule="auto"/>
      <w:jc w:val="left"/>
    </w:pPr>
    <w:rPr>
      <w:rFonts w:ascii="Calibri" w:eastAsia="Times New Roman" w:hAnsi="Calibri" w:cs="Times New Roman"/>
      <w:szCs w:val="24"/>
      <w:lang w:val="en-US" w:eastAsia="en-US"/>
    </w:rPr>
  </w:style>
  <w:style w:type="paragraph" w:customStyle="1" w:styleId="xl105">
    <w:name w:val="xl105"/>
    <w:basedOn w:val="Normal"/>
    <w:rsid w:val="009811AE"/>
    <w:pPr>
      <w:pBdr>
        <w:top w:val="single" w:sz="4" w:space="0" w:color="000000"/>
      </w:pBdr>
      <w:spacing w:before="100" w:beforeAutospacing="1" w:after="100" w:afterAutospacing="1" w:line="240" w:lineRule="auto"/>
      <w:jc w:val="left"/>
    </w:pPr>
    <w:rPr>
      <w:rFonts w:ascii="Calibri" w:eastAsia="Times New Roman" w:hAnsi="Calibri" w:cs="Times New Roman"/>
      <w:szCs w:val="24"/>
      <w:lang w:val="en-US" w:eastAsia="en-US"/>
    </w:rPr>
  </w:style>
  <w:style w:type="paragraph" w:customStyle="1" w:styleId="xl106">
    <w:name w:val="xl106"/>
    <w:basedOn w:val="Normal"/>
    <w:rsid w:val="009811AE"/>
    <w:pPr>
      <w:pBdr>
        <w:top w:val="single" w:sz="4" w:space="0" w:color="000000"/>
        <w:bottom w:val="single" w:sz="4" w:space="0" w:color="000000"/>
      </w:pBdr>
      <w:spacing w:before="100" w:beforeAutospacing="1" w:after="100" w:afterAutospacing="1" w:line="240" w:lineRule="auto"/>
      <w:jc w:val="left"/>
    </w:pPr>
    <w:rPr>
      <w:rFonts w:ascii="Calibri" w:eastAsia="Times New Roman" w:hAnsi="Calibri" w:cs="Times New Roman"/>
      <w:szCs w:val="24"/>
      <w:lang w:val="en-US" w:eastAsia="en-US"/>
    </w:rPr>
  </w:style>
  <w:style w:type="paragraph" w:customStyle="1" w:styleId="xl107">
    <w:name w:val="xl107"/>
    <w:basedOn w:val="Normal"/>
    <w:rsid w:val="009811AE"/>
    <w:pPr>
      <w:pBdr>
        <w:top w:val="single" w:sz="4" w:space="0" w:color="000000"/>
        <w:left w:val="single" w:sz="4" w:space="0" w:color="000000"/>
        <w:right w:val="single" w:sz="4" w:space="0" w:color="000000"/>
      </w:pBdr>
      <w:shd w:val="clear" w:color="993300" w:fill="993300"/>
      <w:spacing w:before="100" w:beforeAutospacing="1" w:after="100" w:afterAutospacing="1" w:line="240" w:lineRule="auto"/>
      <w:jc w:val="right"/>
      <w:textAlignment w:val="center"/>
    </w:pPr>
    <w:rPr>
      <w:rFonts w:ascii="Calibri" w:eastAsia="Times New Roman" w:hAnsi="Calibri" w:cs="Times New Roman"/>
      <w:b/>
      <w:bCs/>
      <w:color w:val="FFFFFF"/>
      <w:szCs w:val="24"/>
      <w:lang w:val="en-US" w:eastAsia="en-US"/>
    </w:rPr>
  </w:style>
  <w:style w:type="paragraph" w:customStyle="1" w:styleId="xl108">
    <w:name w:val="xl108"/>
    <w:basedOn w:val="Normal"/>
    <w:rsid w:val="009811AE"/>
    <w:pPr>
      <w:pBdr>
        <w:left w:val="single" w:sz="4" w:space="0" w:color="000000"/>
        <w:bottom w:val="single" w:sz="4" w:space="0" w:color="000000"/>
        <w:right w:val="single" w:sz="4" w:space="0" w:color="000000"/>
      </w:pBdr>
      <w:spacing w:before="100" w:beforeAutospacing="1" w:after="100" w:afterAutospacing="1" w:line="240" w:lineRule="auto"/>
      <w:jc w:val="left"/>
    </w:pPr>
    <w:rPr>
      <w:rFonts w:ascii="Calibri" w:eastAsia="Times New Roman" w:hAnsi="Calibri" w:cs="Times New Roman"/>
      <w:szCs w:val="24"/>
      <w:lang w:val="en-US" w:eastAsia="en-US"/>
    </w:rPr>
  </w:style>
  <w:style w:type="paragraph" w:customStyle="1" w:styleId="xl109">
    <w:name w:val="xl109"/>
    <w:basedOn w:val="Normal"/>
    <w:rsid w:val="009811AE"/>
    <w:pPr>
      <w:pBdr>
        <w:top w:val="single" w:sz="4" w:space="0" w:color="000000"/>
        <w:left w:val="single" w:sz="4" w:space="0" w:color="000000"/>
      </w:pBdr>
      <w:shd w:val="clear" w:color="993300" w:fill="993300"/>
      <w:spacing w:before="100" w:beforeAutospacing="1" w:after="100" w:afterAutospacing="1" w:line="240" w:lineRule="auto"/>
      <w:jc w:val="center"/>
      <w:textAlignment w:val="center"/>
    </w:pPr>
    <w:rPr>
      <w:rFonts w:ascii="Calibri" w:eastAsia="Times New Roman" w:hAnsi="Calibri" w:cs="Times New Roman"/>
      <w:b/>
      <w:bCs/>
      <w:color w:val="FFFFFF"/>
      <w:szCs w:val="24"/>
      <w:lang w:val="en-US" w:eastAsia="en-US"/>
    </w:rPr>
  </w:style>
  <w:style w:type="paragraph" w:customStyle="1" w:styleId="xl110">
    <w:name w:val="xl110"/>
    <w:basedOn w:val="Normal"/>
    <w:rsid w:val="009811AE"/>
    <w:pPr>
      <w:pBdr>
        <w:top w:val="single" w:sz="4" w:space="0" w:color="000000"/>
      </w:pBdr>
      <w:spacing w:before="100" w:beforeAutospacing="1" w:after="100" w:afterAutospacing="1" w:line="240" w:lineRule="auto"/>
      <w:jc w:val="left"/>
    </w:pPr>
    <w:rPr>
      <w:rFonts w:ascii="Calibri" w:eastAsia="Times New Roman" w:hAnsi="Calibri" w:cs="Times New Roman"/>
      <w:szCs w:val="24"/>
      <w:lang w:val="en-US" w:eastAsia="en-US"/>
    </w:rPr>
  </w:style>
  <w:style w:type="paragraph" w:customStyle="1" w:styleId="xl111">
    <w:name w:val="xl111"/>
    <w:basedOn w:val="Normal"/>
    <w:rsid w:val="009811AE"/>
    <w:pPr>
      <w:pBdr>
        <w:left w:val="single" w:sz="4" w:space="0" w:color="000000"/>
        <w:bottom w:val="single" w:sz="4" w:space="0" w:color="000000"/>
      </w:pBdr>
      <w:spacing w:before="100" w:beforeAutospacing="1" w:after="100" w:afterAutospacing="1" w:line="240" w:lineRule="auto"/>
      <w:jc w:val="left"/>
    </w:pPr>
    <w:rPr>
      <w:rFonts w:ascii="Calibri" w:eastAsia="Times New Roman" w:hAnsi="Calibri" w:cs="Times New Roman"/>
      <w:szCs w:val="24"/>
      <w:lang w:val="en-US" w:eastAsia="en-US"/>
    </w:rPr>
  </w:style>
  <w:style w:type="paragraph" w:customStyle="1" w:styleId="xl112">
    <w:name w:val="xl112"/>
    <w:basedOn w:val="Normal"/>
    <w:rsid w:val="009811AE"/>
    <w:pPr>
      <w:pBdr>
        <w:bottom w:val="single" w:sz="4" w:space="0" w:color="000000"/>
      </w:pBdr>
      <w:spacing w:before="100" w:beforeAutospacing="1" w:after="100" w:afterAutospacing="1" w:line="240" w:lineRule="auto"/>
      <w:jc w:val="left"/>
    </w:pPr>
    <w:rPr>
      <w:rFonts w:ascii="Calibri" w:eastAsia="Times New Roman" w:hAnsi="Calibri" w:cs="Times New Roman"/>
      <w:szCs w:val="24"/>
      <w:lang w:val="en-US" w:eastAsia="en-US"/>
    </w:rPr>
  </w:style>
  <w:style w:type="paragraph" w:customStyle="1" w:styleId="xl113">
    <w:name w:val="xl113"/>
    <w:basedOn w:val="Normal"/>
    <w:rsid w:val="009811AE"/>
    <w:pPr>
      <w:pBdr>
        <w:bottom w:val="single" w:sz="4" w:space="0" w:color="000000"/>
      </w:pBdr>
      <w:spacing w:before="100" w:beforeAutospacing="1" w:after="100" w:afterAutospacing="1" w:line="240" w:lineRule="auto"/>
      <w:jc w:val="left"/>
    </w:pPr>
    <w:rPr>
      <w:rFonts w:ascii="Calibri" w:eastAsia="Times New Roman" w:hAnsi="Calibri" w:cs="Times New Roman"/>
      <w:szCs w:val="24"/>
      <w:lang w:val="en-US" w:eastAsia="en-US"/>
    </w:rPr>
  </w:style>
  <w:style w:type="paragraph" w:customStyle="1" w:styleId="xl114">
    <w:name w:val="xl114"/>
    <w:basedOn w:val="Normal"/>
    <w:rsid w:val="009811AE"/>
    <w:pPr>
      <w:pBdr>
        <w:top w:val="single" w:sz="4" w:space="0" w:color="000000"/>
        <w:left w:val="single" w:sz="4" w:space="0" w:color="000000"/>
        <w:bottom w:val="single" w:sz="4" w:space="0" w:color="000000"/>
      </w:pBdr>
      <w:shd w:val="clear" w:color="993300" w:fill="993300"/>
      <w:spacing w:before="100" w:beforeAutospacing="1" w:after="100" w:afterAutospacing="1" w:line="240" w:lineRule="auto"/>
      <w:jc w:val="center"/>
      <w:textAlignment w:val="center"/>
    </w:pPr>
    <w:rPr>
      <w:rFonts w:ascii="Calibri" w:eastAsia="Times New Roman" w:hAnsi="Calibri" w:cs="Times New Roman"/>
      <w:b/>
      <w:bCs/>
      <w:color w:val="FFFFFF"/>
      <w:szCs w:val="24"/>
      <w:lang w:val="en-US" w:eastAsia="en-US"/>
    </w:rPr>
  </w:style>
  <w:style w:type="paragraph" w:customStyle="1" w:styleId="xl115">
    <w:name w:val="xl115"/>
    <w:basedOn w:val="Normal"/>
    <w:rsid w:val="009811AE"/>
    <w:pPr>
      <w:pBdr>
        <w:top w:val="single" w:sz="4" w:space="0" w:color="000000"/>
        <w:left w:val="single" w:sz="4" w:space="0" w:color="000000"/>
        <w:right w:val="single" w:sz="4" w:space="0" w:color="000000"/>
      </w:pBdr>
      <w:shd w:val="clear" w:color="993300" w:fill="993300"/>
      <w:spacing w:before="100" w:beforeAutospacing="1" w:after="100" w:afterAutospacing="1" w:line="240" w:lineRule="auto"/>
      <w:jc w:val="center"/>
      <w:textAlignment w:val="center"/>
    </w:pPr>
    <w:rPr>
      <w:rFonts w:ascii="Calibri" w:eastAsia="Times New Roman" w:hAnsi="Calibri" w:cs="Times New Roman"/>
      <w:b/>
      <w:bCs/>
      <w:color w:val="FFFFFF"/>
      <w:szCs w:val="24"/>
      <w:lang w:val="en-US" w:eastAsia="en-US"/>
    </w:rPr>
  </w:style>
  <w:style w:type="paragraph" w:customStyle="1" w:styleId="xl116">
    <w:name w:val="xl116"/>
    <w:basedOn w:val="Normal"/>
    <w:rsid w:val="009811AE"/>
    <w:pPr>
      <w:pBdr>
        <w:top w:val="single" w:sz="4" w:space="0" w:color="000000"/>
        <w:left w:val="single" w:sz="4" w:space="0" w:color="000000"/>
        <w:bottom w:val="single" w:sz="4" w:space="0" w:color="000000"/>
      </w:pBdr>
      <w:shd w:val="clear" w:color="993300" w:fill="993300"/>
      <w:spacing w:before="100" w:beforeAutospacing="1" w:after="100" w:afterAutospacing="1" w:line="240" w:lineRule="auto"/>
      <w:jc w:val="center"/>
      <w:textAlignment w:val="center"/>
    </w:pPr>
    <w:rPr>
      <w:rFonts w:ascii="Calibri" w:eastAsia="Times New Roman" w:hAnsi="Calibri" w:cs="Times New Roman"/>
      <w:b/>
      <w:bCs/>
      <w:color w:val="FFFFFF"/>
      <w:szCs w:val="24"/>
      <w:lang w:val="en-US" w:eastAsia="en-US"/>
    </w:rPr>
  </w:style>
  <w:style w:type="paragraph" w:customStyle="1" w:styleId="xl117">
    <w:name w:val="xl117"/>
    <w:basedOn w:val="Normal"/>
    <w:rsid w:val="009811AE"/>
    <w:pPr>
      <w:pBdr>
        <w:top w:val="single" w:sz="4" w:space="0" w:color="000000"/>
        <w:left w:val="single" w:sz="4" w:space="0" w:color="000000"/>
        <w:right w:val="single" w:sz="4" w:space="0" w:color="000000"/>
      </w:pBdr>
      <w:shd w:val="clear" w:color="993300" w:fill="993300"/>
      <w:spacing w:before="100" w:beforeAutospacing="1" w:after="100" w:afterAutospacing="1" w:line="240" w:lineRule="auto"/>
      <w:jc w:val="center"/>
      <w:textAlignment w:val="center"/>
    </w:pPr>
    <w:rPr>
      <w:rFonts w:ascii="Calibri" w:eastAsia="Times New Roman" w:hAnsi="Calibri" w:cs="Times New Roman"/>
      <w:b/>
      <w:bCs/>
      <w:color w:val="FFFFFF"/>
      <w:szCs w:val="24"/>
      <w:lang w:val="en-US" w:eastAsia="en-US"/>
    </w:rPr>
  </w:style>
  <w:style w:type="paragraph" w:customStyle="1" w:styleId="xl118">
    <w:name w:val="xl118"/>
    <w:basedOn w:val="Normal"/>
    <w:rsid w:val="009811AE"/>
    <w:pPr>
      <w:pBdr>
        <w:top w:val="single" w:sz="4" w:space="0" w:color="000000"/>
        <w:left w:val="single" w:sz="4" w:space="0" w:color="000000"/>
        <w:bottom w:val="single" w:sz="4" w:space="0" w:color="000000"/>
      </w:pBdr>
      <w:shd w:val="clear" w:color="548135" w:fill="548135"/>
      <w:spacing w:before="100" w:beforeAutospacing="1" w:after="100" w:afterAutospacing="1" w:line="240" w:lineRule="auto"/>
      <w:jc w:val="center"/>
      <w:textAlignment w:val="top"/>
    </w:pPr>
    <w:rPr>
      <w:rFonts w:ascii="Calibri" w:eastAsia="Times New Roman" w:hAnsi="Calibri" w:cs="Times New Roman"/>
      <w:b/>
      <w:bCs/>
      <w:color w:val="FFFFFF"/>
      <w:szCs w:val="24"/>
      <w:lang w:val="en-US" w:eastAsia="en-US"/>
    </w:rPr>
  </w:style>
  <w:style w:type="paragraph" w:customStyle="1" w:styleId="xl119">
    <w:name w:val="xl119"/>
    <w:basedOn w:val="Normal"/>
    <w:rsid w:val="009811AE"/>
    <w:pPr>
      <w:pBdr>
        <w:top w:val="single" w:sz="4" w:space="0" w:color="000000"/>
        <w:left w:val="single" w:sz="4" w:space="0" w:color="000000"/>
        <w:right w:val="single" w:sz="4" w:space="0" w:color="000000"/>
      </w:pBdr>
      <w:shd w:val="clear" w:color="993300" w:fill="993300"/>
      <w:spacing w:before="100" w:beforeAutospacing="1" w:after="100" w:afterAutospacing="1" w:line="240" w:lineRule="auto"/>
      <w:jc w:val="center"/>
      <w:textAlignment w:val="center"/>
    </w:pPr>
    <w:rPr>
      <w:rFonts w:ascii="Calibri" w:eastAsia="Times New Roman" w:hAnsi="Calibri" w:cs="Times New Roman"/>
      <w:b/>
      <w:bCs/>
      <w:color w:val="FFFFFF"/>
      <w:szCs w:val="24"/>
      <w:lang w:val="en-US" w:eastAsia="en-US"/>
    </w:rPr>
  </w:style>
  <w:style w:type="paragraph" w:customStyle="1" w:styleId="xl120">
    <w:name w:val="xl120"/>
    <w:basedOn w:val="Normal"/>
    <w:rsid w:val="009811AE"/>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left"/>
      <w:textAlignment w:val="top"/>
    </w:pPr>
    <w:rPr>
      <w:rFonts w:ascii="Calibri" w:eastAsia="Times New Roman" w:hAnsi="Calibri" w:cs="Times New Roman"/>
      <w:b/>
      <w:bCs/>
      <w:szCs w:val="24"/>
      <w:lang w:val="en-US" w:eastAsia="en-US"/>
    </w:rPr>
  </w:style>
  <w:style w:type="paragraph" w:customStyle="1" w:styleId="xl121">
    <w:name w:val="xl121"/>
    <w:basedOn w:val="Normal"/>
    <w:rsid w:val="009811AE"/>
    <w:pPr>
      <w:pBdr>
        <w:top w:val="single" w:sz="4" w:space="0" w:color="000000"/>
        <w:left w:val="single" w:sz="4" w:space="0" w:color="000000"/>
      </w:pBdr>
      <w:shd w:val="clear" w:color="000000" w:fill="1F4E78"/>
      <w:spacing w:before="100" w:beforeAutospacing="1" w:after="100" w:afterAutospacing="1" w:line="240" w:lineRule="auto"/>
      <w:jc w:val="left"/>
    </w:pPr>
    <w:rPr>
      <w:rFonts w:ascii="Calibri" w:eastAsia="Times New Roman" w:hAnsi="Calibri" w:cs="Times New Roman"/>
      <w:b/>
      <w:bCs/>
      <w:szCs w:val="24"/>
      <w:lang w:val="en-US" w:eastAsia="en-US"/>
    </w:rPr>
  </w:style>
  <w:style w:type="paragraph" w:customStyle="1" w:styleId="xl122">
    <w:name w:val="xl122"/>
    <w:basedOn w:val="Normal"/>
    <w:rsid w:val="009811AE"/>
    <w:pPr>
      <w:pBdr>
        <w:top w:val="single" w:sz="4" w:space="0" w:color="000000"/>
      </w:pBdr>
      <w:shd w:val="clear" w:color="000000" w:fill="1F4E78"/>
      <w:spacing w:before="100" w:beforeAutospacing="1" w:after="100" w:afterAutospacing="1" w:line="240" w:lineRule="auto"/>
      <w:jc w:val="left"/>
    </w:pPr>
    <w:rPr>
      <w:rFonts w:ascii="Calibri" w:eastAsia="Times New Roman" w:hAnsi="Calibri" w:cs="Times New Roman"/>
      <w:b/>
      <w:bCs/>
      <w:szCs w:val="24"/>
      <w:lang w:val="en-US" w:eastAsia="en-US"/>
    </w:rPr>
  </w:style>
  <w:style w:type="paragraph" w:customStyle="1" w:styleId="xl123">
    <w:name w:val="xl123"/>
    <w:basedOn w:val="Normal"/>
    <w:rsid w:val="009811AE"/>
    <w:pPr>
      <w:pBdr>
        <w:top w:val="single" w:sz="4" w:space="0" w:color="000000"/>
      </w:pBdr>
      <w:shd w:val="clear" w:color="000000" w:fill="1F4E78"/>
      <w:spacing w:before="100" w:beforeAutospacing="1" w:after="100" w:afterAutospacing="1" w:line="240" w:lineRule="auto"/>
      <w:jc w:val="left"/>
    </w:pPr>
    <w:rPr>
      <w:rFonts w:ascii="Calibri" w:eastAsia="Times New Roman" w:hAnsi="Calibri" w:cs="Times New Roman"/>
      <w:szCs w:val="24"/>
      <w:lang w:val="en-US" w:eastAsia="en-US"/>
    </w:rPr>
  </w:style>
  <w:style w:type="paragraph" w:customStyle="1" w:styleId="xl124">
    <w:name w:val="xl124"/>
    <w:basedOn w:val="Normal"/>
    <w:rsid w:val="009811AE"/>
    <w:pPr>
      <w:pBdr>
        <w:top w:val="single" w:sz="4" w:space="0" w:color="000000"/>
        <w:right w:val="single" w:sz="4" w:space="0" w:color="000000"/>
      </w:pBdr>
      <w:shd w:val="clear" w:color="000000" w:fill="1F4E78"/>
      <w:spacing w:before="100" w:beforeAutospacing="1" w:after="100" w:afterAutospacing="1" w:line="240" w:lineRule="auto"/>
      <w:jc w:val="left"/>
    </w:pPr>
    <w:rPr>
      <w:rFonts w:ascii="Calibri" w:eastAsia="Times New Roman" w:hAnsi="Calibri" w:cs="Times New Roman"/>
      <w:szCs w:val="24"/>
      <w:lang w:val="en-US" w:eastAsia="en-US"/>
    </w:rPr>
  </w:style>
  <w:style w:type="paragraph" w:customStyle="1" w:styleId="xl125">
    <w:name w:val="xl125"/>
    <w:basedOn w:val="Normal"/>
    <w:rsid w:val="009811AE"/>
    <w:pPr>
      <w:pBdr>
        <w:top w:val="single" w:sz="4" w:space="0" w:color="000000"/>
        <w:left w:val="single" w:sz="4" w:space="0" w:color="000000"/>
      </w:pBdr>
      <w:shd w:val="clear" w:color="000000" w:fill="1F4E78"/>
      <w:spacing w:before="100" w:beforeAutospacing="1" w:after="100" w:afterAutospacing="1" w:line="240" w:lineRule="auto"/>
      <w:jc w:val="right"/>
    </w:pPr>
    <w:rPr>
      <w:rFonts w:ascii="Calibri" w:eastAsia="Times New Roman" w:hAnsi="Calibri" w:cs="Times New Roman"/>
      <w:b/>
      <w:bCs/>
      <w:szCs w:val="24"/>
      <w:lang w:val="en-US" w:eastAsia="en-US"/>
    </w:rPr>
  </w:style>
  <w:style w:type="paragraph" w:customStyle="1" w:styleId="xl126">
    <w:name w:val="xl126"/>
    <w:basedOn w:val="Normal"/>
    <w:rsid w:val="009811AE"/>
    <w:pPr>
      <w:pBdr>
        <w:top w:val="single" w:sz="4" w:space="0" w:color="000000"/>
        <w:left w:val="single" w:sz="4" w:space="0" w:color="000000"/>
        <w:right w:val="single" w:sz="4" w:space="0" w:color="000000"/>
      </w:pBdr>
      <w:shd w:val="clear" w:color="000000" w:fill="1F4E78"/>
      <w:spacing w:before="100" w:beforeAutospacing="1" w:after="100" w:afterAutospacing="1" w:line="240" w:lineRule="auto"/>
      <w:jc w:val="right"/>
    </w:pPr>
    <w:rPr>
      <w:rFonts w:ascii="Calibri" w:eastAsia="Times New Roman" w:hAnsi="Calibri" w:cs="Times New Roman"/>
      <w:b/>
      <w:bCs/>
      <w:szCs w:val="24"/>
      <w:lang w:val="en-US" w:eastAsia="en-US"/>
    </w:rPr>
  </w:style>
  <w:style w:type="paragraph" w:customStyle="1" w:styleId="xl127">
    <w:name w:val="xl127"/>
    <w:basedOn w:val="Normal"/>
    <w:rsid w:val="009811AE"/>
    <w:pPr>
      <w:pBdr>
        <w:top w:val="single" w:sz="4" w:space="0" w:color="000000"/>
        <w:right w:val="single" w:sz="4" w:space="0" w:color="000000"/>
      </w:pBdr>
      <w:shd w:val="clear" w:color="FFFFFF" w:fill="1F4E78"/>
      <w:spacing w:before="100" w:beforeAutospacing="1" w:after="100" w:afterAutospacing="1" w:line="240" w:lineRule="auto"/>
      <w:jc w:val="left"/>
      <w:textAlignment w:val="top"/>
    </w:pPr>
    <w:rPr>
      <w:rFonts w:ascii="Calibri" w:eastAsia="Times New Roman" w:hAnsi="Calibri" w:cs="Times New Roman"/>
      <w:b/>
      <w:bCs/>
      <w:szCs w:val="24"/>
      <w:lang w:val="en-US" w:eastAsia="en-US"/>
    </w:rPr>
  </w:style>
  <w:style w:type="paragraph" w:customStyle="1" w:styleId="xl128">
    <w:name w:val="xl128"/>
    <w:basedOn w:val="Normal"/>
    <w:rsid w:val="009811AE"/>
    <w:pPr>
      <w:pBdr>
        <w:top w:val="single" w:sz="4" w:space="0" w:color="000000"/>
        <w:left w:val="single" w:sz="4" w:space="0" w:color="000000"/>
        <w:right w:val="single" w:sz="4" w:space="0" w:color="000000"/>
      </w:pBdr>
      <w:shd w:val="clear" w:color="FFFFFF" w:fill="1F4E78"/>
      <w:spacing w:before="100" w:beforeAutospacing="1" w:after="100" w:afterAutospacing="1" w:line="240" w:lineRule="auto"/>
      <w:jc w:val="left"/>
      <w:textAlignment w:val="top"/>
    </w:pPr>
    <w:rPr>
      <w:rFonts w:ascii="Calibri" w:eastAsia="Times New Roman" w:hAnsi="Calibri" w:cs="Times New Roman"/>
      <w:b/>
      <w:bCs/>
      <w:szCs w:val="24"/>
      <w:lang w:val="en-US" w:eastAsia="en-US"/>
    </w:rPr>
  </w:style>
  <w:style w:type="paragraph" w:customStyle="1" w:styleId="xl129">
    <w:name w:val="xl129"/>
    <w:basedOn w:val="Normal"/>
    <w:rsid w:val="009811AE"/>
    <w:pPr>
      <w:pBdr>
        <w:top w:val="single" w:sz="4" w:space="0" w:color="000000"/>
        <w:left w:val="single" w:sz="4" w:space="0" w:color="000000"/>
        <w:right w:val="single" w:sz="4" w:space="0" w:color="000000"/>
      </w:pBdr>
      <w:shd w:val="clear" w:color="FFFFFF" w:fill="1F4E78"/>
      <w:spacing w:before="100" w:beforeAutospacing="1" w:after="100" w:afterAutospacing="1" w:line="240" w:lineRule="auto"/>
      <w:jc w:val="left"/>
      <w:textAlignment w:val="top"/>
    </w:pPr>
    <w:rPr>
      <w:rFonts w:ascii="Calibri" w:eastAsia="Times New Roman" w:hAnsi="Calibri" w:cs="Times New Roman"/>
      <w:b/>
      <w:bCs/>
      <w:szCs w:val="24"/>
      <w:lang w:val="en-US" w:eastAsia="en-US"/>
    </w:rPr>
  </w:style>
  <w:style w:type="paragraph" w:customStyle="1" w:styleId="xl130">
    <w:name w:val="xl130"/>
    <w:basedOn w:val="Normal"/>
    <w:rsid w:val="009811AE"/>
    <w:pPr>
      <w:pBdr>
        <w:top w:val="single" w:sz="4" w:space="0" w:color="000000"/>
        <w:left w:val="single" w:sz="4" w:space="0" w:color="000000"/>
      </w:pBdr>
      <w:shd w:val="clear" w:color="000000" w:fill="FFC000"/>
      <w:spacing w:before="100" w:beforeAutospacing="1" w:after="100" w:afterAutospacing="1" w:line="240" w:lineRule="auto"/>
      <w:jc w:val="right"/>
    </w:pPr>
    <w:rPr>
      <w:rFonts w:ascii="Calibri" w:eastAsia="Times New Roman" w:hAnsi="Calibri" w:cs="Times New Roman"/>
      <w:b/>
      <w:bCs/>
      <w:szCs w:val="24"/>
      <w:lang w:val="en-US" w:eastAsia="en-US"/>
    </w:rPr>
  </w:style>
  <w:style w:type="paragraph" w:customStyle="1" w:styleId="xl131">
    <w:name w:val="xl131"/>
    <w:basedOn w:val="Normal"/>
    <w:rsid w:val="009811AE"/>
    <w:pPr>
      <w:pBdr>
        <w:top w:val="single" w:sz="4" w:space="0" w:color="000000"/>
      </w:pBdr>
      <w:shd w:val="clear" w:color="000000" w:fill="FFC000"/>
      <w:spacing w:before="100" w:beforeAutospacing="1" w:after="100" w:afterAutospacing="1" w:line="240" w:lineRule="auto"/>
      <w:jc w:val="left"/>
    </w:pPr>
    <w:rPr>
      <w:rFonts w:ascii="Calibri" w:eastAsia="Times New Roman" w:hAnsi="Calibri" w:cs="Times New Roman"/>
      <w:szCs w:val="24"/>
      <w:lang w:val="en-US" w:eastAsia="en-US"/>
    </w:rPr>
  </w:style>
  <w:style w:type="paragraph" w:customStyle="1" w:styleId="xl132">
    <w:name w:val="xl132"/>
    <w:basedOn w:val="Normal"/>
    <w:rsid w:val="009811AE"/>
    <w:pPr>
      <w:pBdr>
        <w:top w:val="single" w:sz="4" w:space="0" w:color="000000"/>
        <w:right w:val="single" w:sz="4" w:space="0" w:color="000000"/>
      </w:pBdr>
      <w:shd w:val="clear" w:color="000000" w:fill="FFC000"/>
      <w:spacing w:before="100" w:beforeAutospacing="1" w:after="100" w:afterAutospacing="1" w:line="240" w:lineRule="auto"/>
      <w:jc w:val="left"/>
    </w:pPr>
    <w:rPr>
      <w:rFonts w:ascii="Calibri" w:eastAsia="Times New Roman" w:hAnsi="Calibri" w:cs="Times New Roman"/>
      <w:szCs w:val="24"/>
      <w:lang w:val="en-US" w:eastAsia="en-US"/>
    </w:rPr>
  </w:style>
  <w:style w:type="paragraph" w:customStyle="1" w:styleId="xl133">
    <w:name w:val="xl133"/>
    <w:basedOn w:val="Normal"/>
    <w:rsid w:val="009811AE"/>
    <w:pPr>
      <w:pBdr>
        <w:top w:val="single" w:sz="4" w:space="0" w:color="000000"/>
        <w:left w:val="single" w:sz="4" w:space="0" w:color="000000"/>
        <w:bottom w:val="single" w:sz="4" w:space="0" w:color="000000"/>
      </w:pBdr>
      <w:shd w:val="clear" w:color="000000" w:fill="FFC000"/>
      <w:spacing w:before="100" w:beforeAutospacing="1" w:after="100" w:afterAutospacing="1" w:line="240" w:lineRule="auto"/>
      <w:jc w:val="right"/>
    </w:pPr>
    <w:rPr>
      <w:rFonts w:ascii="Calibri" w:eastAsia="Times New Roman" w:hAnsi="Calibri" w:cs="Times New Roman"/>
      <w:b/>
      <w:bCs/>
      <w:szCs w:val="24"/>
      <w:lang w:val="en-US" w:eastAsia="en-US"/>
    </w:rPr>
  </w:style>
  <w:style w:type="paragraph" w:customStyle="1" w:styleId="xl134">
    <w:name w:val="xl134"/>
    <w:basedOn w:val="Normal"/>
    <w:rsid w:val="009811AE"/>
    <w:pPr>
      <w:pBdr>
        <w:top w:val="single" w:sz="4" w:space="0" w:color="000000"/>
        <w:bottom w:val="single" w:sz="4" w:space="0" w:color="000000"/>
      </w:pBdr>
      <w:shd w:val="clear" w:color="000000" w:fill="FFC000"/>
      <w:spacing w:before="100" w:beforeAutospacing="1" w:after="100" w:afterAutospacing="1" w:line="240" w:lineRule="auto"/>
      <w:jc w:val="left"/>
    </w:pPr>
    <w:rPr>
      <w:rFonts w:ascii="Calibri" w:eastAsia="Times New Roman" w:hAnsi="Calibri" w:cs="Times New Roman"/>
      <w:szCs w:val="24"/>
      <w:lang w:val="en-US" w:eastAsia="en-US"/>
    </w:rPr>
  </w:style>
  <w:style w:type="paragraph" w:customStyle="1" w:styleId="xl135">
    <w:name w:val="xl135"/>
    <w:basedOn w:val="Normal"/>
    <w:rsid w:val="009811AE"/>
    <w:pPr>
      <w:pBdr>
        <w:top w:val="single" w:sz="4" w:space="0" w:color="000000"/>
        <w:bottom w:val="single" w:sz="4" w:space="0" w:color="000000"/>
        <w:right w:val="single" w:sz="4" w:space="0" w:color="000000"/>
      </w:pBdr>
      <w:shd w:val="clear" w:color="000000" w:fill="FFC000"/>
      <w:spacing w:before="100" w:beforeAutospacing="1" w:after="100" w:afterAutospacing="1" w:line="240" w:lineRule="auto"/>
      <w:jc w:val="left"/>
    </w:pPr>
    <w:rPr>
      <w:rFonts w:ascii="Calibri" w:eastAsia="Times New Roman" w:hAnsi="Calibri" w:cs="Times New Roman"/>
      <w:szCs w:val="24"/>
      <w:lang w:val="en-US" w:eastAsia="en-US"/>
    </w:rPr>
  </w:style>
  <w:style w:type="paragraph" w:styleId="Textoindependiente">
    <w:name w:val="Body Text"/>
    <w:basedOn w:val="Normal"/>
    <w:link w:val="TextoindependienteCar"/>
    <w:rsid w:val="00B205CB"/>
    <w:pPr>
      <w:overflowPunct w:val="0"/>
      <w:autoSpaceDE w:val="0"/>
      <w:autoSpaceDN w:val="0"/>
      <w:adjustRightInd w:val="0"/>
      <w:spacing w:line="240" w:lineRule="auto"/>
      <w:jc w:val="left"/>
      <w:textAlignment w:val="baseline"/>
    </w:pPr>
    <w:rPr>
      <w:rFonts w:ascii="Times New Roman" w:eastAsia="Times New Roman" w:hAnsi="Times New Roman" w:cs="Times New Roman"/>
      <w:sz w:val="20"/>
      <w:szCs w:val="20"/>
      <w:lang w:val="es-MX"/>
    </w:rPr>
  </w:style>
  <w:style w:type="character" w:customStyle="1" w:styleId="TextoindependienteCar">
    <w:name w:val="Texto independiente Car"/>
    <w:basedOn w:val="Fuentedeprrafopredeter"/>
    <w:link w:val="Textoindependiente"/>
    <w:rsid w:val="00B205CB"/>
    <w:rPr>
      <w:rFonts w:ascii="Times New Roman" w:eastAsia="Times New Roman" w:hAnsi="Times New Roman" w:cs="Times New Roman"/>
      <w:sz w:val="20"/>
      <w:szCs w:val="20"/>
      <w:lang w:val="es-MX"/>
    </w:rPr>
  </w:style>
</w:styles>
</file>

<file path=word/webSettings.xml><?xml version="1.0" encoding="utf-8"?>
<w:webSettings xmlns:r="http://schemas.openxmlformats.org/officeDocument/2006/relationships" xmlns:w="http://schemas.openxmlformats.org/wordprocessingml/2006/main">
  <w:divs>
    <w:div w:id="77290888">
      <w:bodyDiv w:val="1"/>
      <w:marLeft w:val="0"/>
      <w:marRight w:val="0"/>
      <w:marTop w:val="0"/>
      <w:marBottom w:val="0"/>
      <w:divBdr>
        <w:top w:val="none" w:sz="0" w:space="0" w:color="auto"/>
        <w:left w:val="none" w:sz="0" w:space="0" w:color="auto"/>
        <w:bottom w:val="none" w:sz="0" w:space="0" w:color="auto"/>
        <w:right w:val="none" w:sz="0" w:space="0" w:color="auto"/>
      </w:divBdr>
    </w:div>
    <w:div w:id="292055893">
      <w:bodyDiv w:val="1"/>
      <w:marLeft w:val="0"/>
      <w:marRight w:val="0"/>
      <w:marTop w:val="0"/>
      <w:marBottom w:val="0"/>
      <w:divBdr>
        <w:top w:val="none" w:sz="0" w:space="0" w:color="auto"/>
        <w:left w:val="none" w:sz="0" w:space="0" w:color="auto"/>
        <w:bottom w:val="none" w:sz="0" w:space="0" w:color="auto"/>
        <w:right w:val="none" w:sz="0" w:space="0" w:color="auto"/>
      </w:divBdr>
    </w:div>
    <w:div w:id="307247841">
      <w:bodyDiv w:val="1"/>
      <w:marLeft w:val="0"/>
      <w:marRight w:val="0"/>
      <w:marTop w:val="0"/>
      <w:marBottom w:val="0"/>
      <w:divBdr>
        <w:top w:val="none" w:sz="0" w:space="0" w:color="auto"/>
        <w:left w:val="none" w:sz="0" w:space="0" w:color="auto"/>
        <w:bottom w:val="none" w:sz="0" w:space="0" w:color="auto"/>
        <w:right w:val="none" w:sz="0" w:space="0" w:color="auto"/>
      </w:divBdr>
    </w:div>
    <w:div w:id="336269133">
      <w:bodyDiv w:val="1"/>
      <w:marLeft w:val="0"/>
      <w:marRight w:val="0"/>
      <w:marTop w:val="0"/>
      <w:marBottom w:val="0"/>
      <w:divBdr>
        <w:top w:val="none" w:sz="0" w:space="0" w:color="auto"/>
        <w:left w:val="none" w:sz="0" w:space="0" w:color="auto"/>
        <w:bottom w:val="none" w:sz="0" w:space="0" w:color="auto"/>
        <w:right w:val="none" w:sz="0" w:space="0" w:color="auto"/>
      </w:divBdr>
    </w:div>
    <w:div w:id="417749638">
      <w:bodyDiv w:val="1"/>
      <w:marLeft w:val="0"/>
      <w:marRight w:val="0"/>
      <w:marTop w:val="0"/>
      <w:marBottom w:val="0"/>
      <w:divBdr>
        <w:top w:val="none" w:sz="0" w:space="0" w:color="auto"/>
        <w:left w:val="none" w:sz="0" w:space="0" w:color="auto"/>
        <w:bottom w:val="none" w:sz="0" w:space="0" w:color="auto"/>
        <w:right w:val="none" w:sz="0" w:space="0" w:color="auto"/>
      </w:divBdr>
    </w:div>
    <w:div w:id="608700460">
      <w:bodyDiv w:val="1"/>
      <w:marLeft w:val="0"/>
      <w:marRight w:val="0"/>
      <w:marTop w:val="0"/>
      <w:marBottom w:val="0"/>
      <w:divBdr>
        <w:top w:val="none" w:sz="0" w:space="0" w:color="auto"/>
        <w:left w:val="none" w:sz="0" w:space="0" w:color="auto"/>
        <w:bottom w:val="none" w:sz="0" w:space="0" w:color="auto"/>
        <w:right w:val="none" w:sz="0" w:space="0" w:color="auto"/>
      </w:divBdr>
    </w:div>
    <w:div w:id="912354172">
      <w:bodyDiv w:val="1"/>
      <w:marLeft w:val="0"/>
      <w:marRight w:val="0"/>
      <w:marTop w:val="0"/>
      <w:marBottom w:val="0"/>
      <w:divBdr>
        <w:top w:val="none" w:sz="0" w:space="0" w:color="auto"/>
        <w:left w:val="none" w:sz="0" w:space="0" w:color="auto"/>
        <w:bottom w:val="none" w:sz="0" w:space="0" w:color="auto"/>
        <w:right w:val="none" w:sz="0" w:space="0" w:color="auto"/>
      </w:divBdr>
    </w:div>
    <w:div w:id="918172083">
      <w:bodyDiv w:val="1"/>
      <w:marLeft w:val="0"/>
      <w:marRight w:val="0"/>
      <w:marTop w:val="0"/>
      <w:marBottom w:val="0"/>
      <w:divBdr>
        <w:top w:val="none" w:sz="0" w:space="0" w:color="auto"/>
        <w:left w:val="none" w:sz="0" w:space="0" w:color="auto"/>
        <w:bottom w:val="none" w:sz="0" w:space="0" w:color="auto"/>
        <w:right w:val="none" w:sz="0" w:space="0" w:color="auto"/>
      </w:divBdr>
    </w:div>
    <w:div w:id="1118374004">
      <w:bodyDiv w:val="1"/>
      <w:marLeft w:val="0"/>
      <w:marRight w:val="0"/>
      <w:marTop w:val="0"/>
      <w:marBottom w:val="0"/>
      <w:divBdr>
        <w:top w:val="none" w:sz="0" w:space="0" w:color="auto"/>
        <w:left w:val="none" w:sz="0" w:space="0" w:color="auto"/>
        <w:bottom w:val="none" w:sz="0" w:space="0" w:color="auto"/>
        <w:right w:val="none" w:sz="0" w:space="0" w:color="auto"/>
      </w:divBdr>
    </w:div>
    <w:div w:id="1176264979">
      <w:bodyDiv w:val="1"/>
      <w:marLeft w:val="0"/>
      <w:marRight w:val="0"/>
      <w:marTop w:val="0"/>
      <w:marBottom w:val="0"/>
      <w:divBdr>
        <w:top w:val="none" w:sz="0" w:space="0" w:color="auto"/>
        <w:left w:val="none" w:sz="0" w:space="0" w:color="auto"/>
        <w:bottom w:val="none" w:sz="0" w:space="0" w:color="auto"/>
        <w:right w:val="none" w:sz="0" w:space="0" w:color="auto"/>
      </w:divBdr>
    </w:div>
    <w:div w:id="1468815080">
      <w:bodyDiv w:val="1"/>
      <w:marLeft w:val="0"/>
      <w:marRight w:val="0"/>
      <w:marTop w:val="0"/>
      <w:marBottom w:val="0"/>
      <w:divBdr>
        <w:top w:val="none" w:sz="0" w:space="0" w:color="auto"/>
        <w:left w:val="none" w:sz="0" w:space="0" w:color="auto"/>
        <w:bottom w:val="none" w:sz="0" w:space="0" w:color="auto"/>
        <w:right w:val="none" w:sz="0" w:space="0" w:color="auto"/>
      </w:divBdr>
    </w:div>
    <w:div w:id="1588806055">
      <w:bodyDiv w:val="1"/>
      <w:marLeft w:val="0"/>
      <w:marRight w:val="0"/>
      <w:marTop w:val="0"/>
      <w:marBottom w:val="0"/>
      <w:divBdr>
        <w:top w:val="none" w:sz="0" w:space="0" w:color="auto"/>
        <w:left w:val="none" w:sz="0" w:space="0" w:color="auto"/>
        <w:bottom w:val="none" w:sz="0" w:space="0" w:color="auto"/>
        <w:right w:val="none" w:sz="0" w:space="0" w:color="auto"/>
      </w:divBdr>
    </w:div>
    <w:div w:id="1731880285">
      <w:bodyDiv w:val="1"/>
      <w:marLeft w:val="0"/>
      <w:marRight w:val="0"/>
      <w:marTop w:val="0"/>
      <w:marBottom w:val="0"/>
      <w:divBdr>
        <w:top w:val="none" w:sz="0" w:space="0" w:color="auto"/>
        <w:left w:val="none" w:sz="0" w:space="0" w:color="auto"/>
        <w:bottom w:val="none" w:sz="0" w:space="0" w:color="auto"/>
        <w:right w:val="none" w:sz="0" w:space="0" w:color="auto"/>
      </w:divBdr>
    </w:div>
    <w:div w:id="2011635037">
      <w:bodyDiv w:val="1"/>
      <w:marLeft w:val="0"/>
      <w:marRight w:val="0"/>
      <w:marTop w:val="0"/>
      <w:marBottom w:val="0"/>
      <w:divBdr>
        <w:top w:val="none" w:sz="0" w:space="0" w:color="auto"/>
        <w:left w:val="none" w:sz="0" w:space="0" w:color="auto"/>
        <w:bottom w:val="none" w:sz="0" w:space="0" w:color="auto"/>
        <w:right w:val="none" w:sz="0" w:space="0" w:color="auto"/>
      </w:divBdr>
    </w:div>
    <w:div w:id="2057119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header" Target="header4.xml"/><Relationship Id="rId26" Type="http://schemas.openxmlformats.org/officeDocument/2006/relationships/image" Target="media/image7.png"/><Relationship Id="rId39" Type="http://schemas.openxmlformats.org/officeDocument/2006/relationships/header" Target="header9.xml"/><Relationship Id="rId3" Type="http://schemas.openxmlformats.org/officeDocument/2006/relationships/styles" Target="styles.xml"/><Relationship Id="rId21" Type="http://schemas.openxmlformats.org/officeDocument/2006/relationships/header" Target="header5.xml"/><Relationship Id="rId34" Type="http://schemas.openxmlformats.org/officeDocument/2006/relationships/footer" Target="footer8.xml"/><Relationship Id="rId42" Type="http://schemas.openxmlformats.org/officeDocument/2006/relationships/footer" Target="footer10.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header" Target="header8.xml"/><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5.png"/><Relationship Id="rId29" Type="http://schemas.openxmlformats.org/officeDocument/2006/relationships/image" Target="media/image10.png"/><Relationship Id="rId41"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6.xml"/><Relationship Id="rId32" Type="http://schemas.openxmlformats.org/officeDocument/2006/relationships/footer" Target="footer7.xml"/><Relationship Id="rId37" Type="http://schemas.openxmlformats.org/officeDocument/2006/relationships/image" Target="media/image14.png"/><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6.xml"/><Relationship Id="rId28" Type="http://schemas.openxmlformats.org/officeDocument/2006/relationships/image" Target="media/image9.png"/><Relationship Id="rId36"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header" Target="header7.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footer" Target="footer5.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2.png"/><Relationship Id="rId43" Type="http://schemas.openxmlformats.org/officeDocument/2006/relationships/fontTable" Target="fontTable.xml"/></Relationships>
</file>

<file path=word/_rels/header10.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_rels/header9.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3925B28-9FD7-421F-B961-DF1A7C05E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85</Pages>
  <Words>17366</Words>
  <Characters>95514</Characters>
  <Application>Microsoft Office Word</Application>
  <DocSecurity>0</DocSecurity>
  <Lines>795</Lines>
  <Paragraphs>225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ACTA DE CONSTITUCIÓN DEL PROYECTO</vt:lpstr>
      <vt:lpstr>ACTA DE CONSTITUCIÓN DEL PROYECTO</vt:lpstr>
    </vt:vector>
  </TitlesOfParts>
  <Company>Hewlett-Packard</Company>
  <LinksUpToDate>false</LinksUpToDate>
  <CharactersWithSpaces>112655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ACTA DE CONSTITUCIÓN DEL PROYECTO</dc:title>
  <dc:creator>William Inafuku Taira</dc:creator>
  <cp:lastModifiedBy>Marco</cp:lastModifiedBy>
  <cp:revision>2</cp:revision>
  <dcterms:created xsi:type="dcterms:W3CDTF">2018-09-08T12:38:00Z</dcterms:created>
  <dcterms:modified xsi:type="dcterms:W3CDTF">2018-09-08T12:38:00Z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e01c0c-f9b3-4dc4-af0b-a82110cc37cd_Enabled">
    <vt:lpwstr>True</vt:lpwstr>
  </property>
  <property fmtid="{D5CDD505-2E9C-101B-9397-08002B2CF9AE}" pid="3" name="MSIP_Label_6be01c0c-f9b3-4dc4-af0b-a82110cc37cd_SiteId">
    <vt:lpwstr>a1f1e214-7ded-45b6-81a1-9e8ae3459641</vt:lpwstr>
  </property>
  <property fmtid="{D5CDD505-2E9C-101B-9397-08002B2CF9AE}" pid="4" name="MSIP_Label_6be01c0c-f9b3-4dc4-af0b-a82110cc37cd_Ref">
    <vt:lpwstr>https://api.informationprotection.azure.com/api/a1f1e214-7ded-45b6-81a1-9e8ae3459641</vt:lpwstr>
  </property>
  <property fmtid="{D5CDD505-2E9C-101B-9397-08002B2CF9AE}" pid="5" name="MSIP_Label_6be01c0c-f9b3-4dc4-af0b-a82110cc37cd_SetBy">
    <vt:lpwstr>cotoyag@jci.com</vt:lpwstr>
  </property>
  <property fmtid="{D5CDD505-2E9C-101B-9397-08002B2CF9AE}" pid="6" name="MSIP_Label_6be01c0c-f9b3-4dc4-af0b-a82110cc37cd_SetDate">
    <vt:lpwstr>2018-05-25T17:06:19.8319651-05:00</vt:lpwstr>
  </property>
  <property fmtid="{D5CDD505-2E9C-101B-9397-08002B2CF9AE}" pid="7" name="MSIP_Label_6be01c0c-f9b3-4dc4-af0b-a82110cc37cd_Name">
    <vt:lpwstr>Internal </vt:lpwstr>
  </property>
  <property fmtid="{D5CDD505-2E9C-101B-9397-08002B2CF9AE}" pid="8" name="MSIP_Label_6be01c0c-f9b3-4dc4-af0b-a82110cc37cd_Application">
    <vt:lpwstr>Microsoft Azure Information Protection</vt:lpwstr>
  </property>
  <property fmtid="{D5CDD505-2E9C-101B-9397-08002B2CF9AE}" pid="9" name="MSIP_Label_6be01c0c-f9b3-4dc4-af0b-a82110cc37cd_Extended_MSFT_Method">
    <vt:lpwstr>Automatic</vt:lpwstr>
  </property>
  <property fmtid="{D5CDD505-2E9C-101B-9397-08002B2CF9AE}" pid="10" name="Information Classification">
    <vt:lpwstr>Internal </vt:lpwstr>
  </property>
</Properties>
</file>