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emf" ContentType="image/x-emf"/>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11EB" w:rsidRDefault="009211EB">
      <w:bookmarkStart w:id="0" w:name="_GoBack"/>
      <w:bookmarkEnd w:id="0"/>
      <w:r>
        <w:rPr>
          <w:noProof/>
          <w:lang w:eastAsia="es-PE"/>
        </w:rPr>
        <w:drawing>
          <wp:inline distT="0" distB="0" distL="0" distR="0">
            <wp:extent cx="539115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391150" cy="2219325"/>
                    </a:xfrm>
                    <a:prstGeom prst="rect">
                      <a:avLst/>
                    </a:prstGeom>
                  </pic:spPr>
                </pic:pic>
              </a:graphicData>
            </a:graphic>
          </wp:inline>
        </w:drawing>
      </w:r>
    </w:p>
    <w:p w:rsidR="009211EB" w:rsidRDefault="009211EB"/>
    <w:p w:rsidR="009211EB" w:rsidRPr="0016333E" w:rsidRDefault="0016333E">
      <w:pPr>
        <w:rPr>
          <w:rFonts w:ascii="Calibri Light" w:hAnsi="Calibri Light" w:cs="Calibri Light"/>
          <w:sz w:val="36"/>
        </w:rPr>
      </w:pPr>
      <w:r w:rsidRPr="004C76EF">
        <w:rPr>
          <w:rFonts w:ascii="Calibri Light" w:hAnsi="Calibri Light" w:cs="Calibri Light"/>
          <w:b/>
          <w:sz w:val="36"/>
        </w:rPr>
        <w:t>CURSO:</w:t>
      </w:r>
      <w:r w:rsidRPr="0016333E">
        <w:rPr>
          <w:rFonts w:ascii="Calibri Light" w:hAnsi="Calibri Light" w:cs="Calibri Light"/>
          <w:sz w:val="36"/>
        </w:rPr>
        <w:t xml:space="preserve"> </w:t>
      </w:r>
      <w:r>
        <w:rPr>
          <w:rFonts w:ascii="Calibri Light" w:hAnsi="Calibri Light" w:cs="Calibri Light"/>
          <w:sz w:val="36"/>
        </w:rPr>
        <w:tab/>
      </w:r>
      <w:r>
        <w:rPr>
          <w:rFonts w:ascii="Calibri Light" w:hAnsi="Calibri Light" w:cs="Calibri Light"/>
          <w:sz w:val="36"/>
        </w:rPr>
        <w:tab/>
      </w:r>
      <w:r>
        <w:rPr>
          <w:rFonts w:ascii="Calibri Light" w:hAnsi="Calibri Light" w:cs="Calibri Light"/>
          <w:sz w:val="36"/>
        </w:rPr>
        <w:tab/>
      </w:r>
      <w:r w:rsidRPr="0016333E">
        <w:rPr>
          <w:rFonts w:ascii="Calibri Light" w:hAnsi="Calibri Light" w:cs="Calibri Light"/>
          <w:sz w:val="36"/>
        </w:rPr>
        <w:t>GESTIÓN DEL TIEMPO DEL PROYECTO</w:t>
      </w:r>
    </w:p>
    <w:p w:rsidR="0016333E" w:rsidRDefault="0016333E">
      <w:pPr>
        <w:rPr>
          <w:rFonts w:ascii="Calibri Light" w:hAnsi="Calibri Light" w:cs="Calibri Light"/>
          <w:sz w:val="36"/>
        </w:rPr>
      </w:pPr>
    </w:p>
    <w:p w:rsidR="0016333E" w:rsidRDefault="0016333E">
      <w:pPr>
        <w:rPr>
          <w:rFonts w:ascii="Calibri Light" w:hAnsi="Calibri Light" w:cs="Calibri Light"/>
          <w:sz w:val="36"/>
        </w:rPr>
      </w:pPr>
    </w:p>
    <w:p w:rsidR="0016333E" w:rsidRPr="0016333E" w:rsidRDefault="0016333E">
      <w:pPr>
        <w:rPr>
          <w:rFonts w:ascii="Calibri Light" w:hAnsi="Calibri Light" w:cs="Calibri Light"/>
          <w:sz w:val="36"/>
        </w:rPr>
      </w:pPr>
      <w:r w:rsidRPr="004C76EF">
        <w:rPr>
          <w:rFonts w:ascii="Calibri Light" w:hAnsi="Calibri Light" w:cs="Calibri Light"/>
          <w:b/>
          <w:sz w:val="36"/>
        </w:rPr>
        <w:t>PROFESOR:</w:t>
      </w:r>
      <w:r w:rsidRPr="0016333E">
        <w:rPr>
          <w:rFonts w:ascii="Calibri Light" w:hAnsi="Calibri Light" w:cs="Calibri Light"/>
          <w:sz w:val="36"/>
        </w:rPr>
        <w:t xml:space="preserve"> </w:t>
      </w:r>
      <w:r>
        <w:rPr>
          <w:rFonts w:ascii="Calibri Light" w:hAnsi="Calibri Light" w:cs="Calibri Light"/>
          <w:sz w:val="36"/>
        </w:rPr>
        <w:tab/>
      </w:r>
      <w:r>
        <w:rPr>
          <w:rFonts w:ascii="Calibri Light" w:hAnsi="Calibri Light" w:cs="Calibri Light"/>
          <w:sz w:val="36"/>
        </w:rPr>
        <w:tab/>
      </w:r>
      <w:r w:rsidRPr="0016333E">
        <w:rPr>
          <w:rFonts w:ascii="Calibri Light" w:hAnsi="Calibri Light" w:cs="Calibri Light"/>
          <w:sz w:val="36"/>
        </w:rPr>
        <w:t>ING. JUAN VELEZ PIEDRA</w:t>
      </w:r>
    </w:p>
    <w:p w:rsidR="0016333E" w:rsidRDefault="0016333E">
      <w:pPr>
        <w:rPr>
          <w:rFonts w:ascii="Calibri Light" w:hAnsi="Calibri Light" w:cs="Calibri Light"/>
          <w:sz w:val="36"/>
        </w:rPr>
      </w:pPr>
    </w:p>
    <w:p w:rsidR="0016333E" w:rsidRDefault="0016333E">
      <w:pPr>
        <w:rPr>
          <w:rFonts w:ascii="Calibri Light" w:hAnsi="Calibri Light" w:cs="Calibri Light"/>
          <w:sz w:val="36"/>
        </w:rPr>
      </w:pPr>
    </w:p>
    <w:p w:rsidR="0016333E" w:rsidRPr="004C76EF" w:rsidRDefault="0016333E">
      <w:pPr>
        <w:rPr>
          <w:rFonts w:ascii="Calibri Light" w:hAnsi="Calibri Light" w:cs="Calibri Light"/>
          <w:b/>
          <w:sz w:val="36"/>
        </w:rPr>
      </w:pPr>
      <w:r w:rsidRPr="004C76EF">
        <w:rPr>
          <w:rFonts w:ascii="Calibri Light" w:hAnsi="Calibri Light" w:cs="Calibri Light"/>
          <w:b/>
          <w:sz w:val="36"/>
        </w:rPr>
        <w:t>INTEGRANTES:</w:t>
      </w:r>
    </w:p>
    <w:p w:rsidR="0016333E" w:rsidRPr="0016333E" w:rsidRDefault="0016333E" w:rsidP="0016333E">
      <w:pPr>
        <w:ind w:left="2832"/>
        <w:rPr>
          <w:rFonts w:ascii="Calibri Light" w:hAnsi="Calibri Light" w:cs="Calibri Light"/>
          <w:sz w:val="28"/>
        </w:rPr>
      </w:pPr>
      <w:r w:rsidRPr="0016333E">
        <w:rPr>
          <w:rFonts w:ascii="Calibri Light" w:hAnsi="Calibri Light" w:cs="Calibri Light"/>
          <w:sz w:val="28"/>
        </w:rPr>
        <w:t>ALMANDOZ HIJAR, LUIS R.</w:t>
      </w:r>
    </w:p>
    <w:p w:rsidR="0016333E" w:rsidRPr="0016333E" w:rsidRDefault="0016333E" w:rsidP="0016333E">
      <w:pPr>
        <w:ind w:left="2832"/>
        <w:rPr>
          <w:rFonts w:ascii="Calibri Light" w:hAnsi="Calibri Light" w:cs="Calibri Light"/>
          <w:sz w:val="28"/>
        </w:rPr>
      </w:pPr>
      <w:r w:rsidRPr="0016333E">
        <w:rPr>
          <w:rFonts w:ascii="Calibri Light" w:hAnsi="Calibri Light" w:cs="Calibri Light"/>
          <w:sz w:val="28"/>
        </w:rPr>
        <w:t>CASTAÑEDA OKAMURA, CARLOS A.</w:t>
      </w:r>
    </w:p>
    <w:p w:rsidR="0016333E" w:rsidRPr="0016333E" w:rsidRDefault="0016333E" w:rsidP="0016333E">
      <w:pPr>
        <w:ind w:left="2832"/>
        <w:rPr>
          <w:rFonts w:ascii="Calibri Light" w:hAnsi="Calibri Light" w:cs="Calibri Light"/>
          <w:sz w:val="28"/>
        </w:rPr>
      </w:pPr>
      <w:r w:rsidRPr="0016333E">
        <w:rPr>
          <w:rFonts w:ascii="Calibri Light" w:hAnsi="Calibri Light" w:cs="Calibri Light"/>
          <w:sz w:val="28"/>
        </w:rPr>
        <w:t>MEJIA DELGADO, ROCIO</w:t>
      </w:r>
    </w:p>
    <w:p w:rsidR="0016333E" w:rsidRPr="0016333E" w:rsidRDefault="0016333E" w:rsidP="0016333E">
      <w:pPr>
        <w:ind w:left="2832"/>
        <w:rPr>
          <w:rFonts w:ascii="Calibri Light" w:hAnsi="Calibri Light" w:cs="Calibri Light"/>
          <w:sz w:val="28"/>
        </w:rPr>
      </w:pPr>
      <w:r w:rsidRPr="0016333E">
        <w:rPr>
          <w:rFonts w:ascii="Calibri Light" w:hAnsi="Calibri Light" w:cs="Calibri Light"/>
          <w:sz w:val="28"/>
        </w:rPr>
        <w:t>OTOYA BAZAN, GUILLERMO A.</w:t>
      </w:r>
    </w:p>
    <w:p w:rsidR="0016333E" w:rsidRPr="009A604C" w:rsidRDefault="0016333E" w:rsidP="0016333E">
      <w:pPr>
        <w:ind w:left="2832"/>
        <w:rPr>
          <w:rFonts w:ascii="Calibri Light" w:hAnsi="Calibri Light" w:cs="Calibri Light"/>
          <w:sz w:val="28"/>
          <w:lang w:val="en-US"/>
        </w:rPr>
      </w:pPr>
      <w:proofErr w:type="gramStart"/>
      <w:r w:rsidRPr="009A604C">
        <w:rPr>
          <w:rFonts w:ascii="Calibri Light" w:hAnsi="Calibri Light" w:cs="Calibri Light"/>
          <w:sz w:val="28"/>
          <w:lang w:val="en-US"/>
        </w:rPr>
        <w:t>PIZARRO RAMIREZ, MARCO A.</w:t>
      </w:r>
      <w:proofErr w:type="gramEnd"/>
    </w:p>
    <w:p w:rsidR="009211EB" w:rsidRPr="009A604C" w:rsidRDefault="009211EB">
      <w:pPr>
        <w:rPr>
          <w:lang w:val="en-US"/>
        </w:rPr>
      </w:pPr>
    </w:p>
    <w:p w:rsidR="009211EB" w:rsidRPr="009A604C" w:rsidRDefault="009211EB">
      <w:pPr>
        <w:rPr>
          <w:lang w:val="en-US"/>
        </w:rPr>
      </w:pPr>
    </w:p>
    <w:p w:rsidR="009A604C" w:rsidRDefault="009A604C">
      <w:pPr>
        <w:rPr>
          <w:lang w:val="en-US"/>
        </w:rPr>
      </w:pPr>
    </w:p>
    <w:p w:rsidR="00CA7001" w:rsidRDefault="00CA7001">
      <w:pPr>
        <w:rPr>
          <w:lang w:val="en-US"/>
        </w:rPr>
      </w:pPr>
    </w:p>
    <w:p w:rsidR="004C76EF" w:rsidRDefault="004C76EF">
      <w:pPr>
        <w:rPr>
          <w:b/>
          <w:sz w:val="36"/>
        </w:rPr>
      </w:pPr>
      <w:r>
        <w:rPr>
          <w:b/>
          <w:sz w:val="36"/>
        </w:rPr>
        <w:br w:type="page"/>
      </w:r>
    </w:p>
    <w:p w:rsidR="007A59FE" w:rsidRDefault="007A59FE" w:rsidP="007A59FE">
      <w:pPr>
        <w:jc w:val="center"/>
        <w:rPr>
          <w:b/>
          <w:sz w:val="36"/>
        </w:rPr>
      </w:pPr>
    </w:p>
    <w:p w:rsidR="00D25FD8" w:rsidRDefault="007A59FE" w:rsidP="007A59FE">
      <w:pPr>
        <w:jc w:val="center"/>
        <w:rPr>
          <w:b/>
          <w:sz w:val="36"/>
        </w:rPr>
      </w:pPr>
      <w:r>
        <w:rPr>
          <w:b/>
          <w:sz w:val="36"/>
        </w:rPr>
        <w:t>INDICE</w:t>
      </w:r>
    </w:p>
    <w:p w:rsidR="007A59FE" w:rsidRDefault="007A59FE" w:rsidP="00D25FD8">
      <w:pPr>
        <w:rPr>
          <w:b/>
          <w:sz w:val="36"/>
        </w:rPr>
      </w:pPr>
    </w:p>
    <w:sdt>
      <w:sdtPr>
        <w:rPr>
          <w:sz w:val="28"/>
          <w:lang w:val="es-ES"/>
        </w:rPr>
        <w:id w:val="183566383"/>
        <w:docPartObj>
          <w:docPartGallery w:val="Table of Contents"/>
          <w:docPartUnique/>
        </w:docPartObj>
      </w:sdtPr>
      <w:sdtEndPr>
        <w:rPr>
          <w:b/>
          <w:bCs/>
          <w:sz w:val="22"/>
        </w:rPr>
      </w:sdtEndPr>
      <w:sdtContent>
        <w:p w:rsidR="00D25FD8" w:rsidRPr="007A59FE" w:rsidRDefault="00821704" w:rsidP="007A59FE">
          <w:pPr>
            <w:tabs>
              <w:tab w:val="decimal" w:pos="8505"/>
            </w:tabs>
            <w:rPr>
              <w:rFonts w:eastAsiaTheme="minorEastAsia"/>
              <w:noProof/>
              <w:sz w:val="28"/>
              <w:lang w:eastAsia="es-PE"/>
            </w:rPr>
          </w:pPr>
          <w:r w:rsidRPr="007A59FE">
            <w:rPr>
              <w:sz w:val="28"/>
            </w:rPr>
            <w:fldChar w:fldCharType="begin"/>
          </w:r>
          <w:r w:rsidR="00D25FD8" w:rsidRPr="007A59FE">
            <w:rPr>
              <w:sz w:val="28"/>
            </w:rPr>
            <w:instrText xml:space="preserve"> TOC \o "1-3" \h \z \u </w:instrText>
          </w:r>
          <w:r w:rsidRPr="007A59FE">
            <w:rPr>
              <w:sz w:val="28"/>
            </w:rPr>
            <w:fldChar w:fldCharType="separate"/>
          </w:r>
          <w:hyperlink w:anchor="_Toc523164471" w:history="1">
            <w:r w:rsidR="00D25FD8" w:rsidRPr="007A59FE">
              <w:rPr>
                <w:rStyle w:val="Hipervnculo"/>
                <w:noProof/>
                <w:sz w:val="28"/>
              </w:rPr>
              <w:t>INTRODUCCIÓN</w:t>
            </w:r>
            <w:r w:rsidR="00D25FD8" w:rsidRPr="007A59FE">
              <w:rPr>
                <w:noProof/>
                <w:webHidden/>
                <w:sz w:val="28"/>
              </w:rPr>
              <w:tab/>
            </w:r>
            <w:r w:rsidRPr="007A59FE">
              <w:rPr>
                <w:noProof/>
                <w:webHidden/>
                <w:sz w:val="28"/>
              </w:rPr>
              <w:fldChar w:fldCharType="begin"/>
            </w:r>
            <w:r w:rsidR="00D25FD8" w:rsidRPr="007A59FE">
              <w:rPr>
                <w:noProof/>
                <w:webHidden/>
                <w:sz w:val="28"/>
              </w:rPr>
              <w:instrText xml:space="preserve"> PAGEREF _Toc523164471 \h </w:instrText>
            </w:r>
            <w:r w:rsidRPr="007A59FE">
              <w:rPr>
                <w:noProof/>
                <w:webHidden/>
                <w:sz w:val="28"/>
              </w:rPr>
            </w:r>
            <w:r w:rsidRPr="007A59FE">
              <w:rPr>
                <w:noProof/>
                <w:webHidden/>
                <w:sz w:val="28"/>
              </w:rPr>
              <w:fldChar w:fldCharType="separate"/>
            </w:r>
            <w:r w:rsidR="007A59FE" w:rsidRPr="007A59FE">
              <w:rPr>
                <w:noProof/>
                <w:webHidden/>
                <w:sz w:val="28"/>
              </w:rPr>
              <w:t>3</w:t>
            </w:r>
            <w:r w:rsidRPr="007A59FE">
              <w:rPr>
                <w:noProof/>
                <w:webHidden/>
                <w:sz w:val="28"/>
              </w:rPr>
              <w:fldChar w:fldCharType="end"/>
            </w:r>
          </w:hyperlink>
        </w:p>
        <w:p w:rsidR="00D25FD8" w:rsidRPr="007A59FE" w:rsidRDefault="00821704">
          <w:pPr>
            <w:pStyle w:val="TDC1"/>
            <w:tabs>
              <w:tab w:val="left" w:pos="440"/>
              <w:tab w:val="right" w:leader="dot" w:pos="8494"/>
            </w:tabs>
            <w:rPr>
              <w:rFonts w:eastAsiaTheme="minorEastAsia"/>
              <w:noProof/>
              <w:sz w:val="28"/>
              <w:lang w:eastAsia="es-PE"/>
            </w:rPr>
          </w:pPr>
          <w:hyperlink w:anchor="_Toc523164472" w:history="1">
            <w:r w:rsidR="00D25FD8" w:rsidRPr="007A59FE">
              <w:rPr>
                <w:rStyle w:val="Hipervnculo"/>
                <w:noProof/>
                <w:sz w:val="28"/>
              </w:rPr>
              <w:t>1.</w:t>
            </w:r>
            <w:r w:rsidR="00D25FD8" w:rsidRPr="007A59FE">
              <w:rPr>
                <w:rFonts w:eastAsiaTheme="minorEastAsia"/>
                <w:noProof/>
                <w:sz w:val="28"/>
                <w:lang w:eastAsia="es-PE"/>
              </w:rPr>
              <w:tab/>
            </w:r>
            <w:r w:rsidR="00D25FD8" w:rsidRPr="007A59FE">
              <w:rPr>
                <w:rStyle w:val="Hipervnculo"/>
                <w:noProof/>
                <w:sz w:val="28"/>
              </w:rPr>
              <w:t>EDT</w:t>
            </w:r>
            <w:r w:rsidR="00D25FD8" w:rsidRPr="007A59FE">
              <w:rPr>
                <w:noProof/>
                <w:webHidden/>
                <w:sz w:val="28"/>
              </w:rPr>
              <w:tab/>
            </w:r>
            <w:r w:rsidRPr="007A59FE">
              <w:rPr>
                <w:noProof/>
                <w:webHidden/>
                <w:sz w:val="28"/>
              </w:rPr>
              <w:fldChar w:fldCharType="begin"/>
            </w:r>
            <w:r w:rsidR="00D25FD8" w:rsidRPr="007A59FE">
              <w:rPr>
                <w:noProof/>
                <w:webHidden/>
                <w:sz w:val="28"/>
              </w:rPr>
              <w:instrText xml:space="preserve"> PAGEREF _Toc523164472 \h </w:instrText>
            </w:r>
            <w:r w:rsidRPr="007A59FE">
              <w:rPr>
                <w:noProof/>
                <w:webHidden/>
                <w:sz w:val="28"/>
              </w:rPr>
            </w:r>
            <w:r w:rsidRPr="007A59FE">
              <w:rPr>
                <w:noProof/>
                <w:webHidden/>
                <w:sz w:val="28"/>
              </w:rPr>
              <w:fldChar w:fldCharType="separate"/>
            </w:r>
            <w:r w:rsidR="007A59FE" w:rsidRPr="007A59FE">
              <w:rPr>
                <w:noProof/>
                <w:webHidden/>
                <w:sz w:val="28"/>
              </w:rPr>
              <w:t>4</w:t>
            </w:r>
            <w:r w:rsidRPr="007A59FE">
              <w:rPr>
                <w:noProof/>
                <w:webHidden/>
                <w:sz w:val="28"/>
              </w:rPr>
              <w:fldChar w:fldCharType="end"/>
            </w:r>
          </w:hyperlink>
        </w:p>
        <w:p w:rsidR="00D25FD8" w:rsidRPr="007A59FE" w:rsidRDefault="00821704">
          <w:pPr>
            <w:pStyle w:val="TDC1"/>
            <w:tabs>
              <w:tab w:val="left" w:pos="440"/>
              <w:tab w:val="right" w:leader="dot" w:pos="8494"/>
            </w:tabs>
            <w:rPr>
              <w:rFonts w:eastAsiaTheme="minorEastAsia"/>
              <w:noProof/>
              <w:sz w:val="28"/>
              <w:lang w:eastAsia="es-PE"/>
            </w:rPr>
          </w:pPr>
          <w:hyperlink w:anchor="_Toc523164473" w:history="1">
            <w:r w:rsidR="00D25FD8" w:rsidRPr="007A59FE">
              <w:rPr>
                <w:rStyle w:val="Hipervnculo"/>
                <w:noProof/>
                <w:sz w:val="28"/>
              </w:rPr>
              <w:t>2.</w:t>
            </w:r>
            <w:r w:rsidR="00D25FD8" w:rsidRPr="007A59FE">
              <w:rPr>
                <w:rFonts w:eastAsiaTheme="minorEastAsia"/>
                <w:noProof/>
                <w:sz w:val="28"/>
                <w:lang w:eastAsia="es-PE"/>
              </w:rPr>
              <w:tab/>
            </w:r>
            <w:r w:rsidR="00D25FD8" w:rsidRPr="007A59FE">
              <w:rPr>
                <w:rStyle w:val="Hipervnculo"/>
                <w:noProof/>
                <w:sz w:val="28"/>
              </w:rPr>
              <w:t>ENUNCIADO DEL ALCANCE</w:t>
            </w:r>
            <w:r w:rsidR="00D25FD8" w:rsidRPr="007A59FE">
              <w:rPr>
                <w:noProof/>
                <w:webHidden/>
                <w:sz w:val="28"/>
              </w:rPr>
              <w:tab/>
            </w:r>
            <w:r w:rsidRPr="007A59FE">
              <w:rPr>
                <w:noProof/>
                <w:webHidden/>
                <w:sz w:val="28"/>
              </w:rPr>
              <w:fldChar w:fldCharType="begin"/>
            </w:r>
            <w:r w:rsidR="00D25FD8" w:rsidRPr="007A59FE">
              <w:rPr>
                <w:noProof/>
                <w:webHidden/>
                <w:sz w:val="28"/>
              </w:rPr>
              <w:instrText xml:space="preserve"> PAGEREF _Toc523164473 \h </w:instrText>
            </w:r>
            <w:r w:rsidRPr="007A59FE">
              <w:rPr>
                <w:noProof/>
                <w:webHidden/>
                <w:sz w:val="28"/>
              </w:rPr>
            </w:r>
            <w:r w:rsidRPr="007A59FE">
              <w:rPr>
                <w:noProof/>
                <w:webHidden/>
                <w:sz w:val="28"/>
              </w:rPr>
              <w:fldChar w:fldCharType="separate"/>
            </w:r>
            <w:r w:rsidR="007A59FE" w:rsidRPr="007A59FE">
              <w:rPr>
                <w:noProof/>
                <w:webHidden/>
                <w:sz w:val="28"/>
              </w:rPr>
              <w:t>5</w:t>
            </w:r>
            <w:r w:rsidRPr="007A59FE">
              <w:rPr>
                <w:noProof/>
                <w:webHidden/>
                <w:sz w:val="28"/>
              </w:rPr>
              <w:fldChar w:fldCharType="end"/>
            </w:r>
          </w:hyperlink>
        </w:p>
        <w:p w:rsidR="00D25FD8" w:rsidRPr="007A59FE" w:rsidRDefault="00821704">
          <w:pPr>
            <w:pStyle w:val="TDC1"/>
            <w:tabs>
              <w:tab w:val="left" w:pos="440"/>
              <w:tab w:val="right" w:leader="dot" w:pos="8494"/>
            </w:tabs>
            <w:rPr>
              <w:rFonts w:eastAsiaTheme="minorEastAsia"/>
              <w:noProof/>
              <w:sz w:val="28"/>
              <w:lang w:eastAsia="es-PE"/>
            </w:rPr>
          </w:pPr>
          <w:hyperlink w:anchor="_Toc523164479" w:history="1">
            <w:r w:rsidR="00D25FD8" w:rsidRPr="007A59FE">
              <w:rPr>
                <w:rStyle w:val="Hipervnculo"/>
                <w:noProof/>
                <w:sz w:val="28"/>
              </w:rPr>
              <w:t>3.</w:t>
            </w:r>
            <w:r w:rsidR="00D25FD8" w:rsidRPr="007A59FE">
              <w:rPr>
                <w:rFonts w:eastAsiaTheme="minorEastAsia"/>
                <w:noProof/>
                <w:sz w:val="28"/>
                <w:lang w:eastAsia="es-PE"/>
              </w:rPr>
              <w:tab/>
            </w:r>
            <w:r w:rsidR="00D25FD8" w:rsidRPr="007A59FE">
              <w:rPr>
                <w:rStyle w:val="Hipervnculo"/>
                <w:noProof/>
                <w:sz w:val="28"/>
              </w:rPr>
              <w:t>DICCIONARIO DE LA EDT</w:t>
            </w:r>
            <w:r w:rsidR="00D25FD8" w:rsidRPr="007A59FE">
              <w:rPr>
                <w:noProof/>
                <w:webHidden/>
                <w:sz w:val="28"/>
              </w:rPr>
              <w:tab/>
            </w:r>
            <w:r w:rsidRPr="007A59FE">
              <w:rPr>
                <w:noProof/>
                <w:webHidden/>
                <w:sz w:val="28"/>
              </w:rPr>
              <w:fldChar w:fldCharType="begin"/>
            </w:r>
            <w:r w:rsidR="00D25FD8" w:rsidRPr="007A59FE">
              <w:rPr>
                <w:noProof/>
                <w:webHidden/>
                <w:sz w:val="28"/>
              </w:rPr>
              <w:instrText xml:space="preserve"> PAGEREF _Toc523164479 \h </w:instrText>
            </w:r>
            <w:r w:rsidRPr="007A59FE">
              <w:rPr>
                <w:noProof/>
                <w:webHidden/>
                <w:sz w:val="28"/>
              </w:rPr>
            </w:r>
            <w:r w:rsidRPr="007A59FE">
              <w:rPr>
                <w:noProof/>
                <w:webHidden/>
                <w:sz w:val="28"/>
              </w:rPr>
              <w:fldChar w:fldCharType="separate"/>
            </w:r>
            <w:r w:rsidR="007A59FE" w:rsidRPr="007A59FE">
              <w:rPr>
                <w:noProof/>
                <w:webHidden/>
                <w:sz w:val="28"/>
              </w:rPr>
              <w:t>11</w:t>
            </w:r>
            <w:r w:rsidRPr="007A59FE">
              <w:rPr>
                <w:noProof/>
                <w:webHidden/>
                <w:sz w:val="28"/>
              </w:rPr>
              <w:fldChar w:fldCharType="end"/>
            </w:r>
          </w:hyperlink>
        </w:p>
        <w:p w:rsidR="00D25FD8" w:rsidRPr="007A59FE" w:rsidRDefault="00821704">
          <w:pPr>
            <w:pStyle w:val="TDC1"/>
            <w:tabs>
              <w:tab w:val="left" w:pos="440"/>
              <w:tab w:val="right" w:leader="dot" w:pos="8494"/>
            </w:tabs>
            <w:rPr>
              <w:rFonts w:eastAsiaTheme="minorEastAsia"/>
              <w:noProof/>
              <w:sz w:val="28"/>
              <w:lang w:eastAsia="es-PE"/>
            </w:rPr>
          </w:pPr>
          <w:hyperlink w:anchor="_Toc523164480" w:history="1">
            <w:r w:rsidR="00D25FD8" w:rsidRPr="007A59FE">
              <w:rPr>
                <w:rStyle w:val="Hipervnculo"/>
                <w:noProof/>
                <w:sz w:val="28"/>
              </w:rPr>
              <w:t>4.</w:t>
            </w:r>
            <w:r w:rsidR="00D25FD8" w:rsidRPr="007A59FE">
              <w:rPr>
                <w:rFonts w:eastAsiaTheme="minorEastAsia"/>
                <w:noProof/>
                <w:sz w:val="28"/>
                <w:lang w:eastAsia="es-PE"/>
              </w:rPr>
              <w:tab/>
            </w:r>
            <w:r w:rsidR="00D25FD8" w:rsidRPr="007A59FE">
              <w:rPr>
                <w:rStyle w:val="Hipervnculo"/>
                <w:noProof/>
                <w:sz w:val="28"/>
              </w:rPr>
              <w:t>GESTIÓN DEL CRONOGRAMA</w:t>
            </w:r>
            <w:r w:rsidR="00D25FD8" w:rsidRPr="007A59FE">
              <w:rPr>
                <w:noProof/>
                <w:webHidden/>
                <w:sz w:val="28"/>
              </w:rPr>
              <w:tab/>
            </w:r>
            <w:r w:rsidRPr="007A59FE">
              <w:rPr>
                <w:noProof/>
                <w:webHidden/>
                <w:sz w:val="28"/>
              </w:rPr>
              <w:fldChar w:fldCharType="begin"/>
            </w:r>
            <w:r w:rsidR="00D25FD8" w:rsidRPr="007A59FE">
              <w:rPr>
                <w:noProof/>
                <w:webHidden/>
                <w:sz w:val="28"/>
              </w:rPr>
              <w:instrText xml:space="preserve"> PAGEREF _Toc523164480 \h </w:instrText>
            </w:r>
            <w:r w:rsidRPr="007A59FE">
              <w:rPr>
                <w:noProof/>
                <w:webHidden/>
                <w:sz w:val="28"/>
              </w:rPr>
            </w:r>
            <w:r w:rsidRPr="007A59FE">
              <w:rPr>
                <w:noProof/>
                <w:webHidden/>
                <w:sz w:val="28"/>
              </w:rPr>
              <w:fldChar w:fldCharType="separate"/>
            </w:r>
            <w:r w:rsidR="007A59FE" w:rsidRPr="007A59FE">
              <w:rPr>
                <w:noProof/>
                <w:webHidden/>
                <w:sz w:val="28"/>
              </w:rPr>
              <w:t>15</w:t>
            </w:r>
            <w:r w:rsidRPr="007A59FE">
              <w:rPr>
                <w:noProof/>
                <w:webHidden/>
                <w:sz w:val="28"/>
              </w:rPr>
              <w:fldChar w:fldCharType="end"/>
            </w:r>
          </w:hyperlink>
        </w:p>
        <w:p w:rsidR="00D25FD8" w:rsidRPr="007A59FE" w:rsidRDefault="00821704">
          <w:pPr>
            <w:pStyle w:val="TDC2"/>
            <w:tabs>
              <w:tab w:val="left" w:pos="880"/>
              <w:tab w:val="right" w:leader="dot" w:pos="8494"/>
            </w:tabs>
            <w:rPr>
              <w:noProof/>
              <w:sz w:val="28"/>
            </w:rPr>
          </w:pPr>
          <w:hyperlink w:anchor="_Toc523164481" w:history="1">
            <w:r w:rsidR="00D25FD8" w:rsidRPr="007A59FE">
              <w:rPr>
                <w:rStyle w:val="Hipervnculo"/>
                <w:noProof/>
                <w:sz w:val="28"/>
              </w:rPr>
              <w:t>4.1.</w:t>
            </w:r>
            <w:r w:rsidR="00D25FD8" w:rsidRPr="007A59FE">
              <w:rPr>
                <w:noProof/>
                <w:sz w:val="28"/>
              </w:rPr>
              <w:tab/>
            </w:r>
            <w:r w:rsidR="00D25FD8" w:rsidRPr="007A59FE">
              <w:rPr>
                <w:rStyle w:val="Hipervnculo"/>
                <w:noProof/>
                <w:sz w:val="28"/>
              </w:rPr>
              <w:t>Planificar la Gestión del Cronograma</w:t>
            </w:r>
            <w:r w:rsidR="00D25FD8" w:rsidRPr="007A59FE">
              <w:rPr>
                <w:noProof/>
                <w:webHidden/>
                <w:sz w:val="28"/>
              </w:rPr>
              <w:tab/>
            </w:r>
            <w:r w:rsidRPr="007A59FE">
              <w:rPr>
                <w:noProof/>
                <w:webHidden/>
                <w:sz w:val="28"/>
              </w:rPr>
              <w:fldChar w:fldCharType="begin"/>
            </w:r>
            <w:r w:rsidR="00D25FD8" w:rsidRPr="007A59FE">
              <w:rPr>
                <w:noProof/>
                <w:webHidden/>
                <w:sz w:val="28"/>
              </w:rPr>
              <w:instrText xml:space="preserve"> PAGEREF _Toc523164481 \h </w:instrText>
            </w:r>
            <w:r w:rsidRPr="007A59FE">
              <w:rPr>
                <w:noProof/>
                <w:webHidden/>
                <w:sz w:val="28"/>
              </w:rPr>
            </w:r>
            <w:r w:rsidRPr="007A59FE">
              <w:rPr>
                <w:noProof/>
                <w:webHidden/>
                <w:sz w:val="28"/>
              </w:rPr>
              <w:fldChar w:fldCharType="separate"/>
            </w:r>
            <w:r w:rsidR="007A59FE" w:rsidRPr="007A59FE">
              <w:rPr>
                <w:noProof/>
                <w:webHidden/>
                <w:sz w:val="28"/>
              </w:rPr>
              <w:t>15</w:t>
            </w:r>
            <w:r w:rsidRPr="007A59FE">
              <w:rPr>
                <w:noProof/>
                <w:webHidden/>
                <w:sz w:val="28"/>
              </w:rPr>
              <w:fldChar w:fldCharType="end"/>
            </w:r>
          </w:hyperlink>
        </w:p>
        <w:p w:rsidR="00D25FD8" w:rsidRPr="007A59FE" w:rsidRDefault="00821704">
          <w:pPr>
            <w:pStyle w:val="TDC2"/>
            <w:tabs>
              <w:tab w:val="left" w:pos="880"/>
              <w:tab w:val="right" w:leader="dot" w:pos="8494"/>
            </w:tabs>
            <w:rPr>
              <w:noProof/>
              <w:sz w:val="28"/>
            </w:rPr>
          </w:pPr>
          <w:hyperlink w:anchor="_Toc523164482" w:history="1">
            <w:r w:rsidR="00D25FD8" w:rsidRPr="007A59FE">
              <w:rPr>
                <w:rStyle w:val="Hipervnculo"/>
                <w:noProof/>
                <w:sz w:val="28"/>
              </w:rPr>
              <w:t>4.2.</w:t>
            </w:r>
            <w:r w:rsidR="00D25FD8" w:rsidRPr="007A59FE">
              <w:rPr>
                <w:noProof/>
                <w:sz w:val="28"/>
              </w:rPr>
              <w:tab/>
            </w:r>
            <w:r w:rsidR="00D25FD8" w:rsidRPr="007A59FE">
              <w:rPr>
                <w:rStyle w:val="Hipervnculo"/>
                <w:noProof/>
                <w:sz w:val="28"/>
              </w:rPr>
              <w:t>Definir las actividades</w:t>
            </w:r>
            <w:r w:rsidR="00D25FD8" w:rsidRPr="007A59FE">
              <w:rPr>
                <w:noProof/>
                <w:webHidden/>
                <w:sz w:val="28"/>
              </w:rPr>
              <w:tab/>
            </w:r>
            <w:r w:rsidRPr="007A59FE">
              <w:rPr>
                <w:noProof/>
                <w:webHidden/>
                <w:sz w:val="28"/>
              </w:rPr>
              <w:fldChar w:fldCharType="begin"/>
            </w:r>
            <w:r w:rsidR="00D25FD8" w:rsidRPr="007A59FE">
              <w:rPr>
                <w:noProof/>
                <w:webHidden/>
                <w:sz w:val="28"/>
              </w:rPr>
              <w:instrText xml:space="preserve"> PAGEREF _Toc523164482 \h </w:instrText>
            </w:r>
            <w:r w:rsidRPr="007A59FE">
              <w:rPr>
                <w:noProof/>
                <w:webHidden/>
                <w:sz w:val="28"/>
              </w:rPr>
            </w:r>
            <w:r w:rsidRPr="007A59FE">
              <w:rPr>
                <w:noProof/>
                <w:webHidden/>
                <w:sz w:val="28"/>
              </w:rPr>
              <w:fldChar w:fldCharType="separate"/>
            </w:r>
            <w:r w:rsidR="007A59FE" w:rsidRPr="007A59FE">
              <w:rPr>
                <w:noProof/>
                <w:webHidden/>
                <w:sz w:val="28"/>
              </w:rPr>
              <w:t>17</w:t>
            </w:r>
            <w:r w:rsidRPr="007A59FE">
              <w:rPr>
                <w:noProof/>
                <w:webHidden/>
                <w:sz w:val="28"/>
              </w:rPr>
              <w:fldChar w:fldCharType="end"/>
            </w:r>
          </w:hyperlink>
        </w:p>
        <w:p w:rsidR="00D25FD8" w:rsidRPr="007A59FE" w:rsidRDefault="00821704">
          <w:pPr>
            <w:pStyle w:val="TDC2"/>
            <w:tabs>
              <w:tab w:val="left" w:pos="880"/>
              <w:tab w:val="right" w:leader="dot" w:pos="8494"/>
            </w:tabs>
            <w:rPr>
              <w:noProof/>
              <w:sz w:val="28"/>
            </w:rPr>
          </w:pPr>
          <w:hyperlink w:anchor="_Toc523164483" w:history="1">
            <w:r w:rsidR="00D25FD8" w:rsidRPr="007A59FE">
              <w:rPr>
                <w:rStyle w:val="Hipervnculo"/>
                <w:noProof/>
                <w:sz w:val="28"/>
              </w:rPr>
              <w:t>4.3.</w:t>
            </w:r>
            <w:r w:rsidR="00D25FD8" w:rsidRPr="007A59FE">
              <w:rPr>
                <w:noProof/>
                <w:sz w:val="28"/>
              </w:rPr>
              <w:tab/>
            </w:r>
            <w:r w:rsidR="00D25FD8" w:rsidRPr="007A59FE">
              <w:rPr>
                <w:rStyle w:val="Hipervnculo"/>
                <w:noProof/>
                <w:sz w:val="28"/>
              </w:rPr>
              <w:t>Secuenciar las actividades</w:t>
            </w:r>
            <w:r w:rsidR="00D25FD8" w:rsidRPr="007A59FE">
              <w:rPr>
                <w:noProof/>
                <w:webHidden/>
                <w:sz w:val="28"/>
              </w:rPr>
              <w:tab/>
            </w:r>
            <w:r w:rsidRPr="007A59FE">
              <w:rPr>
                <w:noProof/>
                <w:webHidden/>
                <w:sz w:val="28"/>
              </w:rPr>
              <w:fldChar w:fldCharType="begin"/>
            </w:r>
            <w:r w:rsidR="00D25FD8" w:rsidRPr="007A59FE">
              <w:rPr>
                <w:noProof/>
                <w:webHidden/>
                <w:sz w:val="28"/>
              </w:rPr>
              <w:instrText xml:space="preserve"> PAGEREF _Toc523164483 \h </w:instrText>
            </w:r>
            <w:r w:rsidRPr="007A59FE">
              <w:rPr>
                <w:noProof/>
                <w:webHidden/>
                <w:sz w:val="28"/>
              </w:rPr>
            </w:r>
            <w:r w:rsidRPr="007A59FE">
              <w:rPr>
                <w:noProof/>
                <w:webHidden/>
                <w:sz w:val="28"/>
              </w:rPr>
              <w:fldChar w:fldCharType="separate"/>
            </w:r>
            <w:r w:rsidR="007A59FE" w:rsidRPr="007A59FE">
              <w:rPr>
                <w:noProof/>
                <w:webHidden/>
                <w:sz w:val="28"/>
              </w:rPr>
              <w:t>20</w:t>
            </w:r>
            <w:r w:rsidRPr="007A59FE">
              <w:rPr>
                <w:noProof/>
                <w:webHidden/>
                <w:sz w:val="28"/>
              </w:rPr>
              <w:fldChar w:fldCharType="end"/>
            </w:r>
          </w:hyperlink>
        </w:p>
        <w:p w:rsidR="00D25FD8" w:rsidRPr="007A59FE" w:rsidRDefault="00821704">
          <w:pPr>
            <w:pStyle w:val="TDC2"/>
            <w:tabs>
              <w:tab w:val="left" w:pos="880"/>
              <w:tab w:val="right" w:leader="dot" w:pos="8494"/>
            </w:tabs>
            <w:rPr>
              <w:noProof/>
              <w:sz w:val="28"/>
            </w:rPr>
          </w:pPr>
          <w:hyperlink w:anchor="_Toc523164484" w:history="1">
            <w:r w:rsidR="00D25FD8" w:rsidRPr="007A59FE">
              <w:rPr>
                <w:rStyle w:val="Hipervnculo"/>
                <w:noProof/>
                <w:sz w:val="28"/>
              </w:rPr>
              <w:t>4.4.</w:t>
            </w:r>
            <w:r w:rsidR="00D25FD8" w:rsidRPr="007A59FE">
              <w:rPr>
                <w:noProof/>
                <w:sz w:val="28"/>
              </w:rPr>
              <w:tab/>
            </w:r>
            <w:r w:rsidR="00D25FD8" w:rsidRPr="007A59FE">
              <w:rPr>
                <w:rStyle w:val="Hipervnculo"/>
                <w:noProof/>
                <w:sz w:val="28"/>
              </w:rPr>
              <w:t>Estimar la duración</w:t>
            </w:r>
            <w:r w:rsidR="00D25FD8" w:rsidRPr="007A59FE">
              <w:rPr>
                <w:noProof/>
                <w:webHidden/>
                <w:sz w:val="28"/>
              </w:rPr>
              <w:tab/>
            </w:r>
            <w:r w:rsidRPr="007A59FE">
              <w:rPr>
                <w:noProof/>
                <w:webHidden/>
                <w:sz w:val="28"/>
              </w:rPr>
              <w:fldChar w:fldCharType="begin"/>
            </w:r>
            <w:r w:rsidR="00D25FD8" w:rsidRPr="007A59FE">
              <w:rPr>
                <w:noProof/>
                <w:webHidden/>
                <w:sz w:val="28"/>
              </w:rPr>
              <w:instrText xml:space="preserve"> PAGEREF _Toc523164484 \h </w:instrText>
            </w:r>
            <w:r w:rsidRPr="007A59FE">
              <w:rPr>
                <w:noProof/>
                <w:webHidden/>
                <w:sz w:val="28"/>
              </w:rPr>
            </w:r>
            <w:r w:rsidRPr="007A59FE">
              <w:rPr>
                <w:noProof/>
                <w:webHidden/>
                <w:sz w:val="28"/>
              </w:rPr>
              <w:fldChar w:fldCharType="separate"/>
            </w:r>
            <w:r w:rsidR="007A59FE" w:rsidRPr="007A59FE">
              <w:rPr>
                <w:noProof/>
                <w:webHidden/>
                <w:sz w:val="28"/>
              </w:rPr>
              <w:t>22</w:t>
            </w:r>
            <w:r w:rsidRPr="007A59FE">
              <w:rPr>
                <w:noProof/>
                <w:webHidden/>
                <w:sz w:val="28"/>
              </w:rPr>
              <w:fldChar w:fldCharType="end"/>
            </w:r>
          </w:hyperlink>
        </w:p>
        <w:p w:rsidR="00D25FD8" w:rsidRPr="007A59FE" w:rsidRDefault="00821704">
          <w:pPr>
            <w:pStyle w:val="TDC2"/>
            <w:tabs>
              <w:tab w:val="left" w:pos="880"/>
              <w:tab w:val="right" w:leader="dot" w:pos="8494"/>
            </w:tabs>
            <w:rPr>
              <w:noProof/>
              <w:sz w:val="28"/>
            </w:rPr>
          </w:pPr>
          <w:hyperlink w:anchor="_Toc523164485" w:history="1">
            <w:r w:rsidR="00D25FD8" w:rsidRPr="007A59FE">
              <w:rPr>
                <w:rStyle w:val="Hipervnculo"/>
                <w:noProof/>
                <w:sz w:val="28"/>
              </w:rPr>
              <w:t>4.5.</w:t>
            </w:r>
            <w:r w:rsidR="00D25FD8" w:rsidRPr="007A59FE">
              <w:rPr>
                <w:noProof/>
                <w:sz w:val="28"/>
              </w:rPr>
              <w:tab/>
            </w:r>
            <w:r w:rsidR="00D25FD8" w:rsidRPr="007A59FE">
              <w:rPr>
                <w:rStyle w:val="Hipervnculo"/>
                <w:noProof/>
                <w:sz w:val="28"/>
              </w:rPr>
              <w:t>Desarrollar el cronograma</w:t>
            </w:r>
            <w:r w:rsidR="00D25FD8" w:rsidRPr="007A59FE">
              <w:rPr>
                <w:noProof/>
                <w:webHidden/>
                <w:sz w:val="28"/>
              </w:rPr>
              <w:tab/>
            </w:r>
            <w:r w:rsidRPr="007A59FE">
              <w:rPr>
                <w:noProof/>
                <w:webHidden/>
                <w:sz w:val="28"/>
              </w:rPr>
              <w:fldChar w:fldCharType="begin"/>
            </w:r>
            <w:r w:rsidR="00D25FD8" w:rsidRPr="007A59FE">
              <w:rPr>
                <w:noProof/>
                <w:webHidden/>
                <w:sz w:val="28"/>
              </w:rPr>
              <w:instrText xml:space="preserve"> PAGEREF _Toc523164485 \h </w:instrText>
            </w:r>
            <w:r w:rsidRPr="007A59FE">
              <w:rPr>
                <w:noProof/>
                <w:webHidden/>
                <w:sz w:val="28"/>
              </w:rPr>
            </w:r>
            <w:r w:rsidRPr="007A59FE">
              <w:rPr>
                <w:noProof/>
                <w:webHidden/>
                <w:sz w:val="28"/>
              </w:rPr>
              <w:fldChar w:fldCharType="separate"/>
            </w:r>
            <w:r w:rsidR="007A59FE" w:rsidRPr="007A59FE">
              <w:rPr>
                <w:noProof/>
                <w:webHidden/>
                <w:sz w:val="28"/>
              </w:rPr>
              <w:t>26</w:t>
            </w:r>
            <w:r w:rsidRPr="007A59FE">
              <w:rPr>
                <w:noProof/>
                <w:webHidden/>
                <w:sz w:val="28"/>
              </w:rPr>
              <w:fldChar w:fldCharType="end"/>
            </w:r>
          </w:hyperlink>
        </w:p>
        <w:p w:rsidR="00D25FD8" w:rsidRPr="007A59FE" w:rsidRDefault="00821704">
          <w:pPr>
            <w:pStyle w:val="TDC2"/>
            <w:tabs>
              <w:tab w:val="left" w:pos="880"/>
              <w:tab w:val="right" w:leader="dot" w:pos="8494"/>
            </w:tabs>
            <w:rPr>
              <w:noProof/>
              <w:sz w:val="28"/>
            </w:rPr>
          </w:pPr>
          <w:hyperlink w:anchor="_Toc523164486" w:history="1">
            <w:r w:rsidR="00D25FD8" w:rsidRPr="007A59FE">
              <w:rPr>
                <w:rStyle w:val="Hipervnculo"/>
                <w:noProof/>
                <w:sz w:val="28"/>
              </w:rPr>
              <w:t>4.6.</w:t>
            </w:r>
            <w:r w:rsidR="00D25FD8" w:rsidRPr="007A59FE">
              <w:rPr>
                <w:noProof/>
                <w:sz w:val="28"/>
              </w:rPr>
              <w:tab/>
            </w:r>
            <w:r w:rsidR="00D25FD8" w:rsidRPr="007A59FE">
              <w:rPr>
                <w:rStyle w:val="Hipervnculo"/>
                <w:noProof/>
                <w:sz w:val="28"/>
              </w:rPr>
              <w:t>Controlar el cronograma</w:t>
            </w:r>
            <w:r w:rsidR="00D25FD8" w:rsidRPr="007A59FE">
              <w:rPr>
                <w:noProof/>
                <w:webHidden/>
                <w:sz w:val="28"/>
              </w:rPr>
              <w:tab/>
            </w:r>
            <w:r w:rsidRPr="007A59FE">
              <w:rPr>
                <w:noProof/>
                <w:webHidden/>
                <w:sz w:val="28"/>
              </w:rPr>
              <w:fldChar w:fldCharType="begin"/>
            </w:r>
            <w:r w:rsidR="00D25FD8" w:rsidRPr="007A59FE">
              <w:rPr>
                <w:noProof/>
                <w:webHidden/>
                <w:sz w:val="28"/>
              </w:rPr>
              <w:instrText xml:space="preserve"> PAGEREF _Toc523164486 \h </w:instrText>
            </w:r>
            <w:r w:rsidRPr="007A59FE">
              <w:rPr>
                <w:noProof/>
                <w:webHidden/>
                <w:sz w:val="28"/>
              </w:rPr>
            </w:r>
            <w:r w:rsidRPr="007A59FE">
              <w:rPr>
                <w:noProof/>
                <w:webHidden/>
                <w:sz w:val="28"/>
              </w:rPr>
              <w:fldChar w:fldCharType="separate"/>
            </w:r>
            <w:r w:rsidR="007A59FE" w:rsidRPr="007A59FE">
              <w:rPr>
                <w:noProof/>
                <w:webHidden/>
                <w:sz w:val="28"/>
              </w:rPr>
              <w:t>29</w:t>
            </w:r>
            <w:r w:rsidRPr="007A59FE">
              <w:rPr>
                <w:noProof/>
                <w:webHidden/>
                <w:sz w:val="28"/>
              </w:rPr>
              <w:fldChar w:fldCharType="end"/>
            </w:r>
          </w:hyperlink>
        </w:p>
        <w:p w:rsidR="00D25FD8" w:rsidRDefault="00821704">
          <w:r w:rsidRPr="007A59FE">
            <w:rPr>
              <w:bCs/>
              <w:sz w:val="28"/>
              <w:lang w:val="es-ES"/>
            </w:rPr>
            <w:fldChar w:fldCharType="end"/>
          </w:r>
        </w:p>
      </w:sdtContent>
    </w:sdt>
    <w:p w:rsidR="00D25FD8" w:rsidRDefault="00D25FD8">
      <w:pPr>
        <w:rPr>
          <w:rFonts w:asciiTheme="majorHAnsi" w:eastAsiaTheme="majorEastAsia" w:hAnsiTheme="majorHAnsi" w:cstheme="majorBidi"/>
          <w:b/>
          <w:color w:val="2F5496" w:themeColor="accent1" w:themeShade="BF"/>
          <w:sz w:val="36"/>
          <w:szCs w:val="32"/>
        </w:rPr>
      </w:pPr>
    </w:p>
    <w:p w:rsidR="00D25FD8" w:rsidRDefault="00D25FD8">
      <w:pPr>
        <w:rPr>
          <w:rFonts w:asciiTheme="majorHAnsi" w:eastAsiaTheme="majorEastAsia" w:hAnsiTheme="majorHAnsi" w:cstheme="majorBidi"/>
          <w:b/>
          <w:color w:val="2F5496" w:themeColor="accent1" w:themeShade="BF"/>
          <w:sz w:val="36"/>
          <w:szCs w:val="32"/>
        </w:rPr>
      </w:pPr>
      <w:bookmarkStart w:id="1" w:name="_Toc523164471"/>
      <w:r>
        <w:rPr>
          <w:b/>
          <w:sz w:val="36"/>
        </w:rPr>
        <w:br w:type="page"/>
      </w:r>
    </w:p>
    <w:p w:rsidR="009A604C" w:rsidRPr="004E29BF" w:rsidRDefault="009A604C" w:rsidP="007A59FE">
      <w:pPr>
        <w:pStyle w:val="Ttulo1"/>
        <w:jc w:val="center"/>
        <w:rPr>
          <w:b/>
          <w:sz w:val="36"/>
        </w:rPr>
      </w:pPr>
      <w:r w:rsidRPr="004E29BF">
        <w:rPr>
          <w:b/>
          <w:sz w:val="36"/>
        </w:rPr>
        <w:lastRenderedPageBreak/>
        <w:t>INTRODUCCIÓN</w:t>
      </w:r>
      <w:bookmarkEnd w:id="1"/>
    </w:p>
    <w:p w:rsidR="009A604C" w:rsidRPr="009A604C" w:rsidRDefault="009A604C" w:rsidP="009A604C"/>
    <w:p w:rsidR="009A604C" w:rsidRPr="004C76EF" w:rsidRDefault="009A604C" w:rsidP="00D25FD8">
      <w:pPr>
        <w:spacing w:line="360" w:lineRule="auto"/>
        <w:jc w:val="both"/>
        <w:rPr>
          <w:rFonts w:ascii="Arial" w:hAnsi="Arial" w:cs="Arial"/>
        </w:rPr>
      </w:pPr>
      <w:r w:rsidRPr="004C76EF">
        <w:rPr>
          <w:rFonts w:ascii="Arial" w:hAnsi="Arial" w:cs="Arial"/>
        </w:rPr>
        <w:t xml:space="preserve">El proyecto se ubica en la zona norte de Refinería Conchán, en la Antigua Panamericana Sur, km 26.5, Distrito de Lurín, el alcance del Servicio incluye todas las actividades requeridas para </w:t>
      </w:r>
      <w:r w:rsidR="004C76EF">
        <w:rPr>
          <w:rFonts w:ascii="Arial" w:hAnsi="Arial" w:cs="Arial"/>
        </w:rPr>
        <w:t xml:space="preserve">diseñar, </w:t>
      </w:r>
      <w:r w:rsidRPr="004C76EF">
        <w:rPr>
          <w:rFonts w:ascii="Arial" w:hAnsi="Arial" w:cs="Arial"/>
        </w:rPr>
        <w:t>suministrar e instalar los techos domo en los tanques T-51 y T-52; incluyendo la obra falsa, los equipos para las maniobras de izaje, la modificación de los componentes existentes como: escaleras helicoidales, escaleras pivotantes, escaleras de gato, pasarelas, plataformas, tubos de calma, postes anti giratorios, vigas de rigidez, ángulos superiores e instrumentos y equipos. Asimismo, el alcance del Servicio incluye todas las actividades requeridas para impermeabilizar el área estanca de los tanques T-51 y T-52; incluyendo los trabajos de movimiento de tierras (Corte, excavación, rellenos y eliminación de material), el suministro y la instalación de geotextil y geomembrana, la construcción de las canaletas, buzones y sistema de evacuación de drenaje pluvial y las adecuaciones requeridas en los soportes de tuberías, bases de escaleras de acceso y otras estructuras de concreto armado existentes.</w:t>
      </w:r>
    </w:p>
    <w:p w:rsidR="009A604C" w:rsidRPr="004C76EF" w:rsidRDefault="009A604C" w:rsidP="00D25FD8">
      <w:pPr>
        <w:spacing w:line="360" w:lineRule="auto"/>
        <w:jc w:val="both"/>
        <w:rPr>
          <w:rFonts w:ascii="Arial" w:hAnsi="Arial" w:cs="Arial"/>
        </w:rPr>
      </w:pPr>
      <w:r w:rsidRPr="004C76EF">
        <w:rPr>
          <w:rFonts w:ascii="Arial" w:hAnsi="Arial" w:cs="Arial"/>
        </w:rPr>
        <w:t>El plazo de ejecución estimado para el Servicio es de 180 días calendarios, y con un presupues</w:t>
      </w:r>
      <w:r w:rsidR="004C76EF">
        <w:rPr>
          <w:rFonts w:ascii="Arial" w:hAnsi="Arial" w:cs="Arial"/>
        </w:rPr>
        <w:t>to estimado de 4</w:t>
      </w:r>
      <w:proofErr w:type="gramStart"/>
      <w:r w:rsidR="004C76EF">
        <w:rPr>
          <w:rFonts w:ascii="Arial" w:hAnsi="Arial" w:cs="Arial"/>
        </w:rPr>
        <w:t>,760,641.72</w:t>
      </w:r>
      <w:proofErr w:type="gramEnd"/>
      <w:r w:rsidR="004C76EF">
        <w:rPr>
          <w:rFonts w:ascii="Arial" w:hAnsi="Arial" w:cs="Arial"/>
        </w:rPr>
        <w:t xml:space="preserve"> inc</w:t>
      </w:r>
      <w:r w:rsidRPr="004C76EF">
        <w:rPr>
          <w:rFonts w:ascii="Arial" w:hAnsi="Arial" w:cs="Arial"/>
        </w:rPr>
        <w:t>. IGV</w:t>
      </w:r>
    </w:p>
    <w:p w:rsidR="009A604C" w:rsidRPr="004C76EF" w:rsidRDefault="009A604C" w:rsidP="00D25FD8">
      <w:pPr>
        <w:spacing w:line="360" w:lineRule="auto"/>
        <w:jc w:val="both"/>
        <w:rPr>
          <w:rFonts w:ascii="Arial" w:hAnsi="Arial" w:cs="Arial"/>
        </w:rPr>
      </w:pPr>
      <w:r w:rsidRPr="004C76EF">
        <w:rPr>
          <w:rFonts w:ascii="Arial" w:hAnsi="Arial" w:cs="Arial"/>
        </w:rPr>
        <w:t>La planificación del cronograma se realiza en base a l</w:t>
      </w:r>
      <w:r w:rsidR="004C76EF">
        <w:rPr>
          <w:rFonts w:ascii="Arial" w:hAnsi="Arial" w:cs="Arial"/>
        </w:rPr>
        <w:t>a guía de PMBOK - Gestión del C</w:t>
      </w:r>
      <w:r w:rsidRPr="004C76EF">
        <w:rPr>
          <w:rFonts w:ascii="Arial" w:hAnsi="Arial" w:cs="Arial"/>
        </w:rPr>
        <w:t>ronograma</w:t>
      </w:r>
      <w:r w:rsidR="004C76EF">
        <w:rPr>
          <w:rFonts w:ascii="Arial" w:hAnsi="Arial" w:cs="Arial"/>
        </w:rPr>
        <w:t>,</w:t>
      </w:r>
      <w:r w:rsidRPr="004C76EF">
        <w:rPr>
          <w:rFonts w:ascii="Arial" w:hAnsi="Arial" w:cs="Arial"/>
        </w:rPr>
        <w:t xml:space="preserve"> </w:t>
      </w:r>
      <w:r w:rsidR="004C76EF">
        <w:rPr>
          <w:rFonts w:ascii="Arial" w:hAnsi="Arial" w:cs="Arial"/>
        </w:rPr>
        <w:t>a través de la  planificación, definición de actividades</w:t>
      </w:r>
      <w:r w:rsidRPr="004C76EF">
        <w:rPr>
          <w:rFonts w:ascii="Arial" w:hAnsi="Arial" w:cs="Arial"/>
        </w:rPr>
        <w:t xml:space="preserve">, </w:t>
      </w:r>
      <w:r w:rsidR="004C76EF">
        <w:rPr>
          <w:rFonts w:ascii="Arial" w:hAnsi="Arial" w:cs="Arial"/>
        </w:rPr>
        <w:t>secuenciación de las actividades, estimación de la</w:t>
      </w:r>
      <w:r w:rsidRPr="004C76EF">
        <w:rPr>
          <w:rFonts w:ascii="Arial" w:hAnsi="Arial" w:cs="Arial"/>
        </w:rPr>
        <w:t xml:space="preserve"> duraciones </w:t>
      </w:r>
      <w:r w:rsidR="004C76EF">
        <w:rPr>
          <w:rFonts w:ascii="Arial" w:hAnsi="Arial" w:cs="Arial"/>
        </w:rPr>
        <w:t xml:space="preserve">de las actividades, desarrollo del cronograma y </w:t>
      </w:r>
      <w:r w:rsidRPr="004C76EF">
        <w:rPr>
          <w:rFonts w:ascii="Arial" w:hAnsi="Arial" w:cs="Arial"/>
        </w:rPr>
        <w:t>s</w:t>
      </w:r>
      <w:r w:rsidR="004C76EF">
        <w:rPr>
          <w:rFonts w:ascii="Arial" w:hAnsi="Arial" w:cs="Arial"/>
        </w:rPr>
        <w:t>u posterior monitoreo y control;</w:t>
      </w:r>
      <w:r w:rsidRPr="004C76EF">
        <w:rPr>
          <w:rFonts w:ascii="Arial" w:hAnsi="Arial" w:cs="Arial"/>
        </w:rPr>
        <w:t xml:space="preserve"> contemplando </w:t>
      </w:r>
      <w:r w:rsidR="004C76EF">
        <w:rPr>
          <w:rFonts w:ascii="Arial" w:hAnsi="Arial" w:cs="Arial"/>
        </w:rPr>
        <w:t xml:space="preserve">además </w:t>
      </w:r>
      <w:r w:rsidRPr="004C76EF">
        <w:rPr>
          <w:rFonts w:ascii="Arial" w:hAnsi="Arial" w:cs="Arial"/>
        </w:rPr>
        <w:t>las restricciones y riesgos asociados a las actividades</w:t>
      </w:r>
      <w:r w:rsidR="004C76EF">
        <w:rPr>
          <w:rFonts w:ascii="Arial" w:hAnsi="Arial" w:cs="Arial"/>
        </w:rPr>
        <w:t>;</w:t>
      </w:r>
      <w:r w:rsidRPr="004C76EF">
        <w:rPr>
          <w:rFonts w:ascii="Arial" w:hAnsi="Arial" w:cs="Arial"/>
        </w:rPr>
        <w:t xml:space="preserve"> dentro del </w:t>
      </w:r>
      <w:r w:rsidR="004C76EF">
        <w:rPr>
          <w:rFonts w:ascii="Arial" w:hAnsi="Arial" w:cs="Arial"/>
        </w:rPr>
        <w:t xml:space="preserve">presente </w:t>
      </w:r>
      <w:r w:rsidRPr="004C76EF">
        <w:rPr>
          <w:rFonts w:ascii="Arial" w:hAnsi="Arial" w:cs="Arial"/>
        </w:rPr>
        <w:t>trabajo se contempla</w:t>
      </w:r>
      <w:r w:rsidR="004C76EF">
        <w:rPr>
          <w:rFonts w:ascii="Arial" w:hAnsi="Arial" w:cs="Arial"/>
        </w:rPr>
        <w:t>: Entradas, Herramientas/T</w:t>
      </w:r>
      <w:r w:rsidRPr="004C76EF">
        <w:rPr>
          <w:rFonts w:ascii="Arial" w:hAnsi="Arial" w:cs="Arial"/>
        </w:rPr>
        <w:t xml:space="preserve">écnicas </w:t>
      </w:r>
      <w:r w:rsidR="004C76EF">
        <w:rPr>
          <w:rFonts w:ascii="Arial" w:hAnsi="Arial" w:cs="Arial"/>
        </w:rPr>
        <w:t>y Salidas de cada uno de los procesos de la gestión del cronograma del proyecto.</w:t>
      </w:r>
    </w:p>
    <w:p w:rsidR="009A604C" w:rsidRPr="009A604C" w:rsidRDefault="009A604C"/>
    <w:p w:rsidR="009211EB" w:rsidRDefault="009211EB"/>
    <w:p w:rsidR="003D47CB" w:rsidRDefault="003D47CB"/>
    <w:p w:rsidR="003D47CB" w:rsidRDefault="003D47CB"/>
    <w:p w:rsidR="003D47CB" w:rsidRDefault="003D47CB"/>
    <w:p w:rsidR="004C76EF" w:rsidRDefault="004C76EF">
      <w:pPr>
        <w:sectPr w:rsidR="004C76EF">
          <w:footerReference w:type="default" r:id="rId9"/>
          <w:pgSz w:w="11906" w:h="16838"/>
          <w:pgMar w:top="1417" w:right="1701" w:bottom="1417" w:left="1701" w:header="708" w:footer="708" w:gutter="0"/>
          <w:cols w:space="708"/>
          <w:docGrid w:linePitch="360"/>
        </w:sectPr>
      </w:pPr>
    </w:p>
    <w:p w:rsidR="00AF5204" w:rsidRPr="004E29BF" w:rsidRDefault="00AF5204" w:rsidP="004E29BF">
      <w:pPr>
        <w:pStyle w:val="Ttulo1"/>
        <w:numPr>
          <w:ilvl w:val="0"/>
          <w:numId w:val="48"/>
        </w:numPr>
        <w:ind w:left="426"/>
        <w:rPr>
          <w:b/>
          <w:sz w:val="36"/>
        </w:rPr>
      </w:pPr>
      <w:bookmarkStart w:id="2" w:name="_Toc523164472"/>
      <w:r w:rsidRPr="004E29BF">
        <w:rPr>
          <w:b/>
          <w:sz w:val="36"/>
        </w:rPr>
        <w:lastRenderedPageBreak/>
        <w:t>EDT</w:t>
      </w:r>
      <w:bookmarkEnd w:id="2"/>
    </w:p>
    <w:p w:rsidR="00DD55E1" w:rsidRDefault="006B0F20" w:rsidP="006B0F20">
      <w:pPr>
        <w:jc w:val="center"/>
        <w:rPr>
          <w:rFonts w:ascii="Arial" w:hAnsi="Arial" w:cs="Arial"/>
          <w:sz w:val="24"/>
        </w:rPr>
      </w:pPr>
      <w:r>
        <w:rPr>
          <w:rFonts w:ascii="Arial" w:hAnsi="Arial" w:cs="Arial"/>
          <w:noProof/>
          <w:sz w:val="24"/>
          <w:lang w:eastAsia="es-PE"/>
        </w:rPr>
        <w:drawing>
          <wp:inline distT="0" distB="0" distL="0" distR="0">
            <wp:extent cx="6747642" cy="543826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749023" cy="5439381"/>
                    </a:xfrm>
                    <a:prstGeom prst="rect">
                      <a:avLst/>
                    </a:prstGeom>
                    <a:noFill/>
                    <a:ln>
                      <a:noFill/>
                    </a:ln>
                  </pic:spPr>
                </pic:pic>
              </a:graphicData>
            </a:graphic>
          </wp:inline>
        </w:drawing>
      </w:r>
    </w:p>
    <w:p w:rsidR="004C76EF" w:rsidRDefault="004C76EF" w:rsidP="004C76EF">
      <w:pPr>
        <w:rPr>
          <w:rFonts w:ascii="Arial" w:hAnsi="Arial" w:cs="Arial"/>
          <w:sz w:val="24"/>
        </w:rPr>
        <w:sectPr w:rsidR="004C76EF" w:rsidSect="006B0F20">
          <w:headerReference w:type="default" r:id="rId11"/>
          <w:footerReference w:type="default" r:id="rId12"/>
          <w:pgSz w:w="16838" w:h="11906" w:orient="landscape"/>
          <w:pgMar w:top="1418" w:right="1417" w:bottom="709" w:left="1417" w:header="708" w:footer="708" w:gutter="0"/>
          <w:cols w:space="708"/>
          <w:docGrid w:linePitch="360"/>
        </w:sectPr>
      </w:pPr>
    </w:p>
    <w:p w:rsidR="003D47CB" w:rsidRPr="004E29BF" w:rsidRDefault="003D47CB" w:rsidP="004E29BF">
      <w:pPr>
        <w:pStyle w:val="Ttulo1"/>
        <w:numPr>
          <w:ilvl w:val="0"/>
          <w:numId w:val="48"/>
        </w:numPr>
        <w:ind w:left="426"/>
        <w:rPr>
          <w:b/>
          <w:sz w:val="36"/>
        </w:rPr>
      </w:pPr>
      <w:bookmarkStart w:id="3" w:name="_Toc523164473"/>
      <w:r w:rsidRPr="004E29BF">
        <w:rPr>
          <w:b/>
          <w:sz w:val="36"/>
        </w:rPr>
        <w:lastRenderedPageBreak/>
        <w:t>ENUNCIADO DEL ALCANCE</w:t>
      </w:r>
      <w:bookmarkEnd w:id="3"/>
    </w:p>
    <w:p w:rsidR="004E29BF" w:rsidRDefault="004E29BF" w:rsidP="003D47C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87"/>
        <w:gridCol w:w="6233"/>
      </w:tblGrid>
      <w:tr w:rsidR="003D47CB" w:rsidRPr="00666C9F" w:rsidTr="004E29BF">
        <w:trPr>
          <w:cantSplit/>
          <w:trHeight w:val="288"/>
        </w:trPr>
        <w:tc>
          <w:tcPr>
            <w:tcW w:w="5000" w:type="pct"/>
            <w:gridSpan w:val="2"/>
            <w:shd w:val="clear" w:color="auto" w:fill="FFFFFF" w:themeFill="background1"/>
            <w:vAlign w:val="center"/>
          </w:tcPr>
          <w:p w:rsidR="003D47CB" w:rsidRPr="00F80528" w:rsidRDefault="003D47CB" w:rsidP="00B938CF">
            <w:pPr>
              <w:spacing w:line="240" w:lineRule="auto"/>
              <w:jc w:val="center"/>
              <w:rPr>
                <w:b/>
                <w:sz w:val="28"/>
              </w:rPr>
            </w:pPr>
            <w:r>
              <w:rPr>
                <w:b/>
                <w:sz w:val="28"/>
              </w:rPr>
              <w:t>ENUNCIADO DEL ALCANCE</w:t>
            </w:r>
          </w:p>
          <w:p w:rsidR="003D47CB" w:rsidRPr="00F80528" w:rsidRDefault="003D47CB" w:rsidP="00B938CF">
            <w:pPr>
              <w:spacing w:line="240" w:lineRule="auto"/>
              <w:jc w:val="center"/>
              <w:rPr>
                <w:b/>
                <w:sz w:val="20"/>
                <w:szCs w:val="20"/>
              </w:rPr>
            </w:pPr>
            <w:r>
              <w:rPr>
                <w:b/>
                <w:sz w:val="20"/>
                <w:szCs w:val="20"/>
              </w:rPr>
              <w:t>Código 20180054</w:t>
            </w:r>
          </w:p>
          <w:p w:rsidR="003D47CB" w:rsidRPr="00666C9F" w:rsidRDefault="003D47CB" w:rsidP="00FC0722">
            <w:pPr>
              <w:autoSpaceDE w:val="0"/>
              <w:autoSpaceDN w:val="0"/>
              <w:adjustRightInd w:val="0"/>
              <w:spacing w:beforeLines="40" w:afterLines="40" w:line="360" w:lineRule="auto"/>
              <w:jc w:val="center"/>
              <w:outlineLvl w:val="0"/>
              <w:rPr>
                <w:rFonts w:cs="Calibri"/>
                <w:b/>
                <w:color w:val="000000"/>
                <w:sz w:val="21"/>
                <w:szCs w:val="21"/>
              </w:rPr>
            </w:pPr>
            <w:bookmarkStart w:id="4" w:name="_Toc523154365"/>
            <w:bookmarkStart w:id="5" w:name="_Toc523154750"/>
            <w:bookmarkStart w:id="6" w:name="_Toc523164474"/>
            <w:r w:rsidRPr="00F80528">
              <w:rPr>
                <w:rFonts w:eastAsia="Calibri" w:cs="Calibri"/>
                <w:b/>
                <w:spacing w:val="1"/>
                <w:sz w:val="20"/>
                <w:szCs w:val="20"/>
              </w:rPr>
              <w:t>v</w:t>
            </w:r>
            <w:r w:rsidRPr="00F80528">
              <w:rPr>
                <w:rFonts w:eastAsia="Calibri" w:cs="Calibri"/>
                <w:b/>
                <w:spacing w:val="-1"/>
                <w:sz w:val="20"/>
                <w:szCs w:val="20"/>
              </w:rPr>
              <w:t>e</w:t>
            </w:r>
            <w:r w:rsidRPr="00F80528">
              <w:rPr>
                <w:rFonts w:eastAsia="Calibri" w:cs="Calibri"/>
                <w:b/>
                <w:spacing w:val="1"/>
                <w:sz w:val="20"/>
                <w:szCs w:val="20"/>
              </w:rPr>
              <w:t>r</w:t>
            </w:r>
            <w:r w:rsidRPr="00F80528">
              <w:rPr>
                <w:rFonts w:eastAsia="Calibri" w:cs="Calibri"/>
                <w:b/>
                <w:sz w:val="20"/>
                <w:szCs w:val="20"/>
              </w:rPr>
              <w:t>s</w:t>
            </w:r>
            <w:r w:rsidRPr="00F80528">
              <w:rPr>
                <w:rFonts w:eastAsia="Calibri" w:cs="Calibri"/>
                <w:b/>
                <w:spacing w:val="-1"/>
                <w:sz w:val="20"/>
                <w:szCs w:val="20"/>
              </w:rPr>
              <w:t>i</w:t>
            </w:r>
            <w:r w:rsidRPr="00F80528">
              <w:rPr>
                <w:rFonts w:eastAsia="Calibri" w:cs="Calibri"/>
                <w:b/>
                <w:sz w:val="20"/>
                <w:szCs w:val="20"/>
              </w:rPr>
              <w:t xml:space="preserve">ón </w:t>
            </w:r>
            <w:r>
              <w:rPr>
                <w:rFonts w:eastAsia="Calibri" w:cs="Calibri"/>
                <w:b/>
                <w:spacing w:val="-1"/>
                <w:sz w:val="20"/>
                <w:szCs w:val="20"/>
              </w:rPr>
              <w:t>1.0</w:t>
            </w:r>
            <w:bookmarkEnd w:id="4"/>
            <w:bookmarkEnd w:id="5"/>
            <w:bookmarkEnd w:id="6"/>
          </w:p>
        </w:tc>
      </w:tr>
      <w:tr w:rsidR="003D47CB" w:rsidRPr="00666C9F" w:rsidTr="004E29BF">
        <w:trPr>
          <w:cantSplit/>
          <w:trHeight w:val="288"/>
        </w:trPr>
        <w:tc>
          <w:tcPr>
            <w:tcW w:w="1426" w:type="pct"/>
            <w:shd w:val="clear" w:color="auto" w:fill="D9E2F3" w:themeFill="accent1" w:themeFillTint="33"/>
            <w:vAlign w:val="center"/>
          </w:tcPr>
          <w:p w:rsidR="003D47CB" w:rsidRPr="00666C9F" w:rsidRDefault="003D47CB" w:rsidP="00FC0722">
            <w:pPr>
              <w:autoSpaceDE w:val="0"/>
              <w:autoSpaceDN w:val="0"/>
              <w:adjustRightInd w:val="0"/>
              <w:spacing w:beforeLines="40" w:afterLines="40" w:line="360" w:lineRule="auto"/>
              <w:outlineLvl w:val="0"/>
              <w:rPr>
                <w:rFonts w:cs="Calibri"/>
                <w:b/>
                <w:color w:val="000000"/>
                <w:sz w:val="21"/>
                <w:szCs w:val="21"/>
              </w:rPr>
            </w:pPr>
            <w:bookmarkStart w:id="7" w:name="_Toc523154366"/>
            <w:bookmarkStart w:id="8" w:name="_Toc523154751"/>
            <w:bookmarkStart w:id="9" w:name="_Toc523164475"/>
            <w:r>
              <w:rPr>
                <w:rFonts w:cs="Calibri"/>
                <w:b/>
                <w:color w:val="000000"/>
                <w:sz w:val="21"/>
                <w:szCs w:val="21"/>
              </w:rPr>
              <w:t>PROYECTO:</w:t>
            </w:r>
            <w:bookmarkEnd w:id="7"/>
            <w:bookmarkEnd w:id="8"/>
            <w:bookmarkEnd w:id="9"/>
          </w:p>
        </w:tc>
        <w:tc>
          <w:tcPr>
            <w:tcW w:w="3574" w:type="pct"/>
            <w:vAlign w:val="center"/>
          </w:tcPr>
          <w:p w:rsidR="003D47CB" w:rsidRPr="00666C9F" w:rsidRDefault="003D47CB" w:rsidP="00FC0722">
            <w:pPr>
              <w:autoSpaceDE w:val="0"/>
              <w:autoSpaceDN w:val="0"/>
              <w:adjustRightInd w:val="0"/>
              <w:spacing w:beforeLines="40" w:afterLines="40" w:line="360" w:lineRule="auto"/>
              <w:outlineLvl w:val="0"/>
              <w:rPr>
                <w:rFonts w:cs="Calibri"/>
                <w:b/>
                <w:color w:val="000000"/>
                <w:sz w:val="21"/>
                <w:szCs w:val="21"/>
              </w:rPr>
            </w:pPr>
            <w:bookmarkStart w:id="10" w:name="_Toc523154367"/>
            <w:bookmarkStart w:id="11" w:name="_Toc523154752"/>
            <w:bookmarkStart w:id="12" w:name="_Toc523164476"/>
            <w:r w:rsidRPr="00666C9F">
              <w:rPr>
                <w:rFonts w:cs="Calibri"/>
                <w:b/>
                <w:color w:val="000000"/>
                <w:sz w:val="21"/>
                <w:szCs w:val="21"/>
              </w:rPr>
              <w:t>SUMINISTRO E INSTALACION DE DOMOS GEODESICOS Y REEMPLAZO DE IMPERMIABILIZACION DEL DIQUE DE TANQUES 51 Y 52 – REFINERIA CONCHAN PETROPERU</w:t>
            </w:r>
            <w:bookmarkEnd w:id="10"/>
            <w:bookmarkEnd w:id="11"/>
            <w:bookmarkEnd w:id="12"/>
          </w:p>
        </w:tc>
      </w:tr>
      <w:tr w:rsidR="003D47CB" w:rsidRPr="00666C9F" w:rsidTr="004E29BF">
        <w:trPr>
          <w:cantSplit/>
          <w:trHeight w:val="288"/>
        </w:trPr>
        <w:tc>
          <w:tcPr>
            <w:tcW w:w="1426" w:type="pct"/>
            <w:shd w:val="clear" w:color="auto" w:fill="D9E2F3" w:themeFill="accent1" w:themeFillTint="33"/>
            <w:vAlign w:val="center"/>
          </w:tcPr>
          <w:p w:rsidR="003D47CB" w:rsidRPr="00666C9F" w:rsidRDefault="003D47CB" w:rsidP="00FC0722">
            <w:pPr>
              <w:autoSpaceDE w:val="0"/>
              <w:autoSpaceDN w:val="0"/>
              <w:adjustRightInd w:val="0"/>
              <w:spacing w:beforeLines="40" w:afterLines="40" w:line="360" w:lineRule="auto"/>
              <w:rPr>
                <w:rFonts w:cs="Calibri"/>
                <w:b/>
                <w:color w:val="000000"/>
                <w:sz w:val="21"/>
                <w:szCs w:val="21"/>
              </w:rPr>
            </w:pPr>
            <w:r>
              <w:rPr>
                <w:rFonts w:cs="Calibri"/>
                <w:b/>
                <w:color w:val="000000"/>
                <w:sz w:val="21"/>
                <w:szCs w:val="21"/>
              </w:rPr>
              <w:t>PREPARADO POR:</w:t>
            </w:r>
          </w:p>
        </w:tc>
        <w:tc>
          <w:tcPr>
            <w:tcW w:w="3574" w:type="pct"/>
            <w:vAlign w:val="center"/>
          </w:tcPr>
          <w:p w:rsidR="003D47CB" w:rsidRPr="00666C9F" w:rsidRDefault="003D47CB" w:rsidP="00FC0722">
            <w:pPr>
              <w:autoSpaceDE w:val="0"/>
              <w:autoSpaceDN w:val="0"/>
              <w:adjustRightInd w:val="0"/>
              <w:spacing w:beforeLines="40" w:afterLines="40" w:line="360" w:lineRule="auto"/>
              <w:rPr>
                <w:rFonts w:cs="Calibri"/>
                <w:b/>
                <w:color w:val="000000"/>
                <w:sz w:val="21"/>
                <w:szCs w:val="21"/>
              </w:rPr>
            </w:pPr>
            <w:r w:rsidRPr="00666C9F">
              <w:rPr>
                <w:b/>
                <w:sz w:val="21"/>
                <w:szCs w:val="21"/>
              </w:rPr>
              <w:t>WILBERTO SOTO CASTRO</w:t>
            </w:r>
          </w:p>
        </w:tc>
      </w:tr>
      <w:tr w:rsidR="003D47CB" w:rsidRPr="00666C9F" w:rsidTr="004E29BF">
        <w:trPr>
          <w:cantSplit/>
          <w:trHeight w:val="288"/>
        </w:trPr>
        <w:tc>
          <w:tcPr>
            <w:tcW w:w="1426" w:type="pct"/>
            <w:shd w:val="clear" w:color="auto" w:fill="D9E2F3" w:themeFill="accent1" w:themeFillTint="33"/>
            <w:vAlign w:val="center"/>
          </w:tcPr>
          <w:p w:rsidR="003D47CB" w:rsidRPr="00666C9F" w:rsidRDefault="003D47CB" w:rsidP="00FC0722">
            <w:pPr>
              <w:autoSpaceDE w:val="0"/>
              <w:autoSpaceDN w:val="0"/>
              <w:adjustRightInd w:val="0"/>
              <w:spacing w:beforeLines="40" w:afterLines="40" w:line="360" w:lineRule="auto"/>
              <w:outlineLvl w:val="0"/>
              <w:rPr>
                <w:rFonts w:cs="Calibri"/>
                <w:b/>
                <w:color w:val="000000"/>
                <w:sz w:val="21"/>
                <w:szCs w:val="21"/>
              </w:rPr>
            </w:pPr>
            <w:bookmarkStart w:id="13" w:name="_Toc523154368"/>
            <w:bookmarkStart w:id="14" w:name="_Toc523154753"/>
            <w:bookmarkStart w:id="15" w:name="_Toc523164477"/>
            <w:r>
              <w:rPr>
                <w:rFonts w:cs="Calibri"/>
                <w:b/>
                <w:color w:val="000000"/>
                <w:sz w:val="21"/>
                <w:szCs w:val="21"/>
              </w:rPr>
              <w:t>FECHA:</w:t>
            </w:r>
            <w:bookmarkEnd w:id="13"/>
            <w:bookmarkEnd w:id="14"/>
            <w:bookmarkEnd w:id="15"/>
          </w:p>
        </w:tc>
        <w:tc>
          <w:tcPr>
            <w:tcW w:w="3574" w:type="pct"/>
            <w:vAlign w:val="center"/>
          </w:tcPr>
          <w:p w:rsidR="003D47CB" w:rsidRPr="00666C9F" w:rsidRDefault="003D47CB" w:rsidP="00FC0722">
            <w:pPr>
              <w:autoSpaceDE w:val="0"/>
              <w:autoSpaceDN w:val="0"/>
              <w:adjustRightInd w:val="0"/>
              <w:spacing w:beforeLines="40" w:afterLines="40" w:line="360" w:lineRule="auto"/>
              <w:outlineLvl w:val="0"/>
              <w:rPr>
                <w:rFonts w:cs="Calibri"/>
                <w:b/>
                <w:color w:val="000000"/>
                <w:sz w:val="21"/>
                <w:szCs w:val="21"/>
              </w:rPr>
            </w:pPr>
            <w:bookmarkStart w:id="16" w:name="_Toc523154369"/>
            <w:bookmarkStart w:id="17" w:name="_Toc523154754"/>
            <w:bookmarkStart w:id="18" w:name="_Toc523164478"/>
            <w:r w:rsidRPr="00666C9F">
              <w:rPr>
                <w:rFonts w:cs="Calibri"/>
                <w:b/>
                <w:color w:val="000000"/>
                <w:sz w:val="21"/>
                <w:szCs w:val="21"/>
              </w:rPr>
              <w:t>11/11/17</w:t>
            </w:r>
            <w:bookmarkEnd w:id="16"/>
            <w:bookmarkEnd w:id="17"/>
            <w:bookmarkEnd w:id="18"/>
          </w:p>
        </w:tc>
      </w:tr>
      <w:tr w:rsidR="003D47CB" w:rsidRPr="00666C9F" w:rsidTr="004E29BF">
        <w:tc>
          <w:tcPr>
            <w:tcW w:w="1426" w:type="pct"/>
          </w:tcPr>
          <w:p w:rsidR="003D47CB" w:rsidRPr="00666C9F" w:rsidRDefault="003D47CB" w:rsidP="00FC0722">
            <w:pPr>
              <w:spacing w:beforeLines="40" w:afterLines="40" w:line="360" w:lineRule="auto"/>
              <w:rPr>
                <w:rFonts w:cs="Calibri"/>
                <w:b/>
                <w:color w:val="000000"/>
                <w:sz w:val="21"/>
                <w:szCs w:val="21"/>
              </w:rPr>
            </w:pPr>
            <w:r w:rsidRPr="00666C9F">
              <w:rPr>
                <w:rFonts w:cs="Calibri"/>
                <w:b/>
                <w:color w:val="000000"/>
                <w:sz w:val="21"/>
                <w:szCs w:val="21"/>
              </w:rPr>
              <w:t>Descripción del producto:</w:t>
            </w:r>
          </w:p>
        </w:tc>
        <w:tc>
          <w:tcPr>
            <w:tcW w:w="3574" w:type="pct"/>
          </w:tcPr>
          <w:p w:rsidR="003D47CB" w:rsidRPr="00666C9F" w:rsidRDefault="003D47CB" w:rsidP="00FC0722">
            <w:pPr>
              <w:spacing w:beforeLines="40" w:afterLines="40" w:line="360" w:lineRule="auto"/>
              <w:jc w:val="both"/>
              <w:rPr>
                <w:rFonts w:cs="Calibri"/>
                <w:sz w:val="21"/>
                <w:szCs w:val="21"/>
              </w:rPr>
            </w:pPr>
            <w:r w:rsidRPr="00666C9F">
              <w:rPr>
                <w:rFonts w:cs="Calibri"/>
                <w:sz w:val="21"/>
                <w:szCs w:val="21"/>
              </w:rPr>
              <w:t>El proyecto consistirá en el diseño, suministro e instalación de dos (2) techos domos geodésicos, así como la impermeabilización de los cubetos de los tanques N° 51 y 52. Tendrá como producto entregado:</w:t>
            </w:r>
          </w:p>
          <w:p w:rsidR="003D47CB" w:rsidRPr="00666C9F" w:rsidRDefault="003D47CB" w:rsidP="00FC0722">
            <w:pPr>
              <w:spacing w:beforeLines="40" w:afterLines="40" w:line="360" w:lineRule="auto"/>
              <w:jc w:val="both"/>
              <w:rPr>
                <w:rFonts w:cs="Calibri"/>
                <w:b/>
                <w:sz w:val="21"/>
                <w:szCs w:val="21"/>
              </w:rPr>
            </w:pPr>
            <w:r w:rsidRPr="00666C9F">
              <w:rPr>
                <w:rFonts w:cs="Calibri"/>
                <w:b/>
                <w:sz w:val="21"/>
                <w:szCs w:val="21"/>
              </w:rPr>
              <w:t>Parte Mecánica</w:t>
            </w:r>
          </w:p>
          <w:p w:rsidR="003D47CB" w:rsidRPr="00666C9F" w:rsidRDefault="003D47CB" w:rsidP="00FC0722">
            <w:pPr>
              <w:pStyle w:val="Prrafodelista"/>
              <w:numPr>
                <w:ilvl w:val="0"/>
                <w:numId w:val="7"/>
              </w:numPr>
              <w:spacing w:beforeLines="40" w:afterLines="40" w:line="360" w:lineRule="auto"/>
              <w:jc w:val="both"/>
              <w:rPr>
                <w:rFonts w:cs="Calibri"/>
                <w:sz w:val="21"/>
                <w:szCs w:val="21"/>
              </w:rPr>
            </w:pPr>
            <w:r w:rsidRPr="00666C9F">
              <w:rPr>
                <w:rFonts w:cs="Calibri"/>
                <w:sz w:val="21"/>
                <w:szCs w:val="21"/>
              </w:rPr>
              <w:t>Techos domos geodésicos de aluminio instalados cada uno sobre los tanques N°51 y 52.</w:t>
            </w:r>
          </w:p>
          <w:p w:rsidR="003D47CB" w:rsidRPr="00666C9F" w:rsidRDefault="003D47CB" w:rsidP="00FC0722">
            <w:pPr>
              <w:pStyle w:val="Prrafodelista"/>
              <w:numPr>
                <w:ilvl w:val="0"/>
                <w:numId w:val="5"/>
              </w:numPr>
              <w:spacing w:beforeLines="40" w:afterLines="40" w:line="360" w:lineRule="auto"/>
              <w:jc w:val="both"/>
              <w:rPr>
                <w:rFonts w:cs="Calibri"/>
                <w:sz w:val="21"/>
                <w:szCs w:val="21"/>
              </w:rPr>
            </w:pPr>
            <w:r w:rsidRPr="00666C9F">
              <w:rPr>
                <w:rFonts w:cs="Calibri"/>
                <w:sz w:val="21"/>
                <w:szCs w:val="21"/>
              </w:rPr>
              <w:t>Modificación de las escaleras helicoidales que dan acceso a las pasarelas superiores y a las escaleras pivotantes.</w:t>
            </w:r>
          </w:p>
          <w:p w:rsidR="003D47CB" w:rsidRPr="00666C9F" w:rsidRDefault="003D47CB" w:rsidP="00FC0722">
            <w:pPr>
              <w:pStyle w:val="Prrafodelista"/>
              <w:numPr>
                <w:ilvl w:val="0"/>
                <w:numId w:val="5"/>
              </w:numPr>
              <w:spacing w:beforeLines="40" w:afterLines="40" w:line="360" w:lineRule="auto"/>
              <w:jc w:val="both"/>
              <w:rPr>
                <w:rFonts w:cs="Calibri"/>
                <w:sz w:val="21"/>
                <w:szCs w:val="21"/>
              </w:rPr>
            </w:pPr>
            <w:r w:rsidRPr="00666C9F">
              <w:rPr>
                <w:rFonts w:cs="Calibri"/>
                <w:sz w:val="21"/>
                <w:szCs w:val="21"/>
              </w:rPr>
              <w:t>Reforzamiento de los anillos perimetrales superiores, que también son usados como pasarelas superiores.</w:t>
            </w:r>
          </w:p>
          <w:p w:rsidR="003D47CB" w:rsidRPr="00666C9F" w:rsidRDefault="003D47CB" w:rsidP="00FC0722">
            <w:pPr>
              <w:pStyle w:val="Prrafodelista"/>
              <w:numPr>
                <w:ilvl w:val="0"/>
                <w:numId w:val="5"/>
              </w:numPr>
              <w:spacing w:beforeLines="40" w:afterLines="40" w:line="360" w:lineRule="auto"/>
              <w:jc w:val="both"/>
              <w:rPr>
                <w:rFonts w:cs="Calibri"/>
                <w:sz w:val="21"/>
                <w:szCs w:val="21"/>
              </w:rPr>
            </w:pPr>
            <w:r w:rsidRPr="00666C9F">
              <w:rPr>
                <w:rFonts w:cs="Calibri"/>
                <w:sz w:val="21"/>
                <w:szCs w:val="21"/>
              </w:rPr>
              <w:t>Modificación de las plataformas superiores que dan acceso a los instrumentos de medición automática de nivel y temperatura.</w:t>
            </w:r>
          </w:p>
          <w:p w:rsidR="003D47CB" w:rsidRPr="00666C9F" w:rsidRDefault="003D47CB" w:rsidP="00FC0722">
            <w:pPr>
              <w:pStyle w:val="Prrafodelista"/>
              <w:numPr>
                <w:ilvl w:val="0"/>
                <w:numId w:val="5"/>
              </w:numPr>
              <w:spacing w:beforeLines="40" w:afterLines="40" w:line="360" w:lineRule="auto"/>
              <w:jc w:val="both"/>
              <w:rPr>
                <w:rFonts w:cs="Calibri"/>
                <w:sz w:val="21"/>
                <w:szCs w:val="21"/>
              </w:rPr>
            </w:pPr>
            <w:r w:rsidRPr="00666C9F">
              <w:rPr>
                <w:rFonts w:cs="Calibri"/>
                <w:sz w:val="21"/>
                <w:szCs w:val="21"/>
              </w:rPr>
              <w:t>Modificación de las plataformas superiores que dan acceso a las escaleras pivotantes y a los tubos aquietadores para medición manual de nivel y toma de muestras, que a su vez sirven como postes antigiratorios.</w:t>
            </w:r>
          </w:p>
          <w:p w:rsidR="003D47CB" w:rsidRPr="00666C9F" w:rsidRDefault="003D47CB" w:rsidP="00FC0722">
            <w:pPr>
              <w:pStyle w:val="Prrafodelista"/>
              <w:numPr>
                <w:ilvl w:val="0"/>
                <w:numId w:val="5"/>
              </w:numPr>
              <w:spacing w:beforeLines="40" w:afterLines="40" w:line="360" w:lineRule="auto"/>
              <w:jc w:val="both"/>
              <w:rPr>
                <w:rFonts w:cs="Calibri"/>
                <w:sz w:val="21"/>
                <w:szCs w:val="21"/>
              </w:rPr>
            </w:pPr>
            <w:r w:rsidRPr="00666C9F">
              <w:rPr>
                <w:rFonts w:cs="Calibri"/>
                <w:sz w:val="21"/>
                <w:szCs w:val="21"/>
              </w:rPr>
              <w:t>Modificación de los dispositivos de medición de nivel tipo regleta y los dispositivos de puesta a tierra retráctiles de los techos flotantes internos.</w:t>
            </w:r>
          </w:p>
          <w:p w:rsidR="003D47CB" w:rsidRPr="00666C9F" w:rsidRDefault="003D47CB" w:rsidP="00FC0722">
            <w:pPr>
              <w:pStyle w:val="Prrafodelista"/>
              <w:numPr>
                <w:ilvl w:val="0"/>
                <w:numId w:val="5"/>
              </w:numPr>
              <w:spacing w:beforeLines="40" w:afterLines="40" w:line="360" w:lineRule="auto"/>
              <w:jc w:val="both"/>
              <w:rPr>
                <w:rFonts w:cs="Calibri"/>
                <w:sz w:val="21"/>
                <w:szCs w:val="21"/>
              </w:rPr>
            </w:pPr>
            <w:r w:rsidRPr="00666C9F">
              <w:rPr>
                <w:rFonts w:cs="Calibri"/>
                <w:sz w:val="21"/>
                <w:szCs w:val="21"/>
              </w:rPr>
              <w:t>Montaje de nuevas cámaras de espuma y desmontaje de las existentes.</w:t>
            </w:r>
          </w:p>
          <w:p w:rsidR="003D47CB" w:rsidRPr="00666C9F" w:rsidRDefault="003D47CB" w:rsidP="00FC0722">
            <w:pPr>
              <w:pStyle w:val="Prrafodelista"/>
              <w:numPr>
                <w:ilvl w:val="0"/>
                <w:numId w:val="5"/>
              </w:numPr>
              <w:spacing w:beforeLines="40" w:afterLines="40" w:line="360" w:lineRule="auto"/>
              <w:jc w:val="both"/>
              <w:rPr>
                <w:rFonts w:cs="Calibri"/>
                <w:sz w:val="21"/>
                <w:szCs w:val="21"/>
              </w:rPr>
            </w:pPr>
            <w:r w:rsidRPr="00666C9F">
              <w:rPr>
                <w:rFonts w:cs="Calibri"/>
                <w:sz w:val="21"/>
                <w:szCs w:val="21"/>
              </w:rPr>
              <w:lastRenderedPageBreak/>
              <w:t>Reemplazo de los aspersores de agua para enfriamiento de los cilindros de los tanques.</w:t>
            </w:r>
          </w:p>
          <w:p w:rsidR="003D47CB" w:rsidRPr="00666C9F" w:rsidRDefault="003D47CB" w:rsidP="00FC0722">
            <w:pPr>
              <w:pStyle w:val="Prrafodelista"/>
              <w:numPr>
                <w:ilvl w:val="0"/>
                <w:numId w:val="5"/>
              </w:numPr>
              <w:spacing w:beforeLines="40" w:afterLines="40" w:line="360" w:lineRule="auto"/>
              <w:jc w:val="both"/>
              <w:rPr>
                <w:rFonts w:cs="Calibri"/>
                <w:sz w:val="21"/>
                <w:szCs w:val="21"/>
              </w:rPr>
            </w:pPr>
            <w:r w:rsidRPr="00666C9F">
              <w:rPr>
                <w:rFonts w:cs="Calibri"/>
                <w:sz w:val="21"/>
                <w:szCs w:val="21"/>
              </w:rPr>
              <w:t>Reubicación de los interruptores de nivel alto-alto y alto.</w:t>
            </w:r>
          </w:p>
          <w:p w:rsidR="003D47CB" w:rsidRPr="00666C9F" w:rsidRDefault="003D47CB" w:rsidP="00FC0722">
            <w:pPr>
              <w:pStyle w:val="Prrafodelista"/>
              <w:spacing w:beforeLines="40" w:afterLines="40" w:line="360" w:lineRule="auto"/>
              <w:jc w:val="both"/>
              <w:rPr>
                <w:rFonts w:cs="Calibri"/>
                <w:sz w:val="21"/>
                <w:szCs w:val="21"/>
              </w:rPr>
            </w:pPr>
          </w:p>
          <w:p w:rsidR="003D47CB" w:rsidRPr="00666C9F" w:rsidRDefault="003D47CB" w:rsidP="00FC0722">
            <w:pPr>
              <w:spacing w:beforeLines="40" w:afterLines="40" w:line="360" w:lineRule="auto"/>
              <w:jc w:val="both"/>
              <w:rPr>
                <w:rFonts w:cs="Calibri"/>
                <w:b/>
                <w:sz w:val="21"/>
                <w:szCs w:val="21"/>
              </w:rPr>
            </w:pPr>
            <w:r w:rsidRPr="00666C9F">
              <w:rPr>
                <w:rFonts w:cs="Calibri"/>
                <w:b/>
                <w:sz w:val="21"/>
                <w:szCs w:val="21"/>
              </w:rPr>
              <w:t>Parte Civil</w:t>
            </w:r>
          </w:p>
          <w:p w:rsidR="003D47CB" w:rsidRPr="00666C9F" w:rsidRDefault="003D47CB" w:rsidP="00FC0722">
            <w:pPr>
              <w:pStyle w:val="Prrafodelista"/>
              <w:numPr>
                <w:ilvl w:val="0"/>
                <w:numId w:val="6"/>
              </w:numPr>
              <w:spacing w:beforeLines="40" w:afterLines="40" w:line="360" w:lineRule="auto"/>
              <w:jc w:val="both"/>
              <w:rPr>
                <w:rFonts w:cs="Calibri"/>
                <w:sz w:val="21"/>
                <w:szCs w:val="21"/>
              </w:rPr>
            </w:pPr>
            <w:r w:rsidRPr="00666C9F">
              <w:rPr>
                <w:rFonts w:cs="Calibri"/>
                <w:sz w:val="21"/>
                <w:szCs w:val="21"/>
              </w:rPr>
              <w:t>Impermeabilización del área estanca (cubeto de tanques) con material geotextil y geomembrana.</w:t>
            </w:r>
          </w:p>
          <w:p w:rsidR="003D47CB" w:rsidRPr="00666C9F" w:rsidRDefault="003D47CB" w:rsidP="00FC0722">
            <w:pPr>
              <w:pStyle w:val="Prrafodelista"/>
              <w:numPr>
                <w:ilvl w:val="0"/>
                <w:numId w:val="6"/>
              </w:numPr>
              <w:spacing w:beforeLines="40" w:afterLines="40" w:line="360" w:lineRule="auto"/>
              <w:jc w:val="both"/>
              <w:rPr>
                <w:rFonts w:cs="Calibri"/>
                <w:sz w:val="21"/>
                <w:szCs w:val="21"/>
              </w:rPr>
            </w:pPr>
            <w:r w:rsidRPr="00666C9F">
              <w:rPr>
                <w:rFonts w:cs="Calibri"/>
                <w:sz w:val="21"/>
                <w:szCs w:val="21"/>
              </w:rPr>
              <w:t>Sistema de drenaje pluvial (canal y buzón de concreto, y sistema de evacuación de drenaje).</w:t>
            </w:r>
          </w:p>
          <w:p w:rsidR="003D47CB" w:rsidRPr="00666C9F" w:rsidRDefault="003D47CB" w:rsidP="00FC0722">
            <w:pPr>
              <w:pStyle w:val="Prrafodelista"/>
              <w:numPr>
                <w:ilvl w:val="0"/>
                <w:numId w:val="6"/>
              </w:numPr>
              <w:spacing w:beforeLines="40" w:afterLines="40" w:line="360" w:lineRule="auto"/>
              <w:jc w:val="both"/>
              <w:rPr>
                <w:rFonts w:cs="Calibri"/>
                <w:sz w:val="21"/>
                <w:szCs w:val="21"/>
              </w:rPr>
            </w:pPr>
            <w:r w:rsidRPr="00666C9F">
              <w:rPr>
                <w:rFonts w:cs="Calibri"/>
                <w:sz w:val="21"/>
                <w:szCs w:val="21"/>
              </w:rPr>
              <w:t>Adecuación de las bases de escaleras de acceso y otras estructuras existentes de concreto armado en el área del cubeto de los tanques.</w:t>
            </w:r>
          </w:p>
        </w:tc>
      </w:tr>
      <w:tr w:rsidR="003D47CB" w:rsidRPr="00666C9F" w:rsidTr="004E29BF">
        <w:tc>
          <w:tcPr>
            <w:tcW w:w="1426" w:type="pct"/>
          </w:tcPr>
          <w:p w:rsidR="003D47CB" w:rsidRPr="00666C9F" w:rsidRDefault="003D47CB" w:rsidP="00FC0722">
            <w:pPr>
              <w:spacing w:beforeLines="40" w:afterLines="40" w:line="360" w:lineRule="auto"/>
              <w:rPr>
                <w:rFonts w:cs="Calibri"/>
                <w:b/>
                <w:color w:val="000000"/>
                <w:sz w:val="21"/>
                <w:szCs w:val="21"/>
              </w:rPr>
            </w:pPr>
            <w:r w:rsidRPr="00666C9F">
              <w:rPr>
                <w:rFonts w:cs="Calibri"/>
                <w:b/>
                <w:color w:val="000000"/>
                <w:sz w:val="21"/>
                <w:szCs w:val="21"/>
              </w:rPr>
              <w:lastRenderedPageBreak/>
              <w:t>Los criterios de aceptación del producto:</w:t>
            </w:r>
          </w:p>
        </w:tc>
        <w:tc>
          <w:tcPr>
            <w:tcW w:w="3574" w:type="pct"/>
          </w:tcPr>
          <w:p w:rsidR="003D47CB" w:rsidRPr="00666C9F" w:rsidRDefault="003D47CB" w:rsidP="00FC0722">
            <w:pPr>
              <w:spacing w:beforeLines="40" w:afterLines="40" w:line="360" w:lineRule="auto"/>
              <w:jc w:val="both"/>
              <w:rPr>
                <w:rFonts w:cs="Calibri"/>
                <w:color w:val="000000"/>
                <w:sz w:val="21"/>
                <w:szCs w:val="21"/>
              </w:rPr>
            </w:pPr>
            <w:r w:rsidRPr="00666C9F">
              <w:rPr>
                <w:rFonts w:cs="Calibri"/>
                <w:color w:val="000000"/>
                <w:sz w:val="21"/>
                <w:szCs w:val="21"/>
              </w:rPr>
              <w:t>Los criterios de aceptación del producto serán el cumplimiento de las normas mencionadas en las Bases Integradas de LicitaciónCOM-0002-2017-OPC/PETROPERÚ yde los documentos del Expediente Técnico de Ingeniería Básica Extendida.</w:t>
            </w:r>
          </w:p>
          <w:p w:rsidR="003D47CB" w:rsidRPr="00666C9F" w:rsidRDefault="003D47CB" w:rsidP="00FC0722">
            <w:pPr>
              <w:spacing w:beforeLines="40" w:afterLines="40" w:line="360" w:lineRule="auto"/>
              <w:jc w:val="both"/>
              <w:rPr>
                <w:rFonts w:cs="Calibri"/>
                <w:color w:val="000000"/>
                <w:sz w:val="21"/>
                <w:szCs w:val="21"/>
              </w:rPr>
            </w:pPr>
            <w:r w:rsidRPr="00666C9F">
              <w:rPr>
                <w:rFonts w:cs="Calibri"/>
                <w:color w:val="000000"/>
                <w:sz w:val="21"/>
                <w:szCs w:val="21"/>
              </w:rPr>
              <w:t>Para la Parte Mecánica:</w:t>
            </w:r>
          </w:p>
          <w:p w:rsidR="003D47CB" w:rsidRPr="00666C9F" w:rsidRDefault="003D47CB" w:rsidP="00FC0722">
            <w:pPr>
              <w:pStyle w:val="Prrafodelista"/>
              <w:numPr>
                <w:ilvl w:val="0"/>
                <w:numId w:val="8"/>
              </w:numPr>
              <w:spacing w:beforeLines="40" w:afterLines="40" w:line="360" w:lineRule="auto"/>
              <w:jc w:val="both"/>
              <w:rPr>
                <w:rFonts w:cs="Calibri"/>
                <w:color w:val="000000"/>
                <w:sz w:val="21"/>
                <w:szCs w:val="21"/>
                <w:lang w:val="en-US"/>
              </w:rPr>
            </w:pPr>
            <w:r w:rsidRPr="00666C9F">
              <w:rPr>
                <w:rFonts w:cs="Calibri"/>
                <w:color w:val="000000"/>
                <w:sz w:val="21"/>
                <w:szCs w:val="21"/>
                <w:lang w:val="en-US"/>
              </w:rPr>
              <w:t xml:space="preserve">NFPA 24 </w:t>
            </w:r>
            <w:proofErr w:type="gramStart"/>
            <w:r w:rsidRPr="00666C9F">
              <w:rPr>
                <w:rFonts w:cs="Calibri"/>
                <w:color w:val="000000"/>
                <w:sz w:val="21"/>
                <w:szCs w:val="21"/>
                <w:lang w:val="en-US"/>
              </w:rPr>
              <w:t>Standard</w:t>
            </w:r>
            <w:proofErr w:type="gramEnd"/>
            <w:r w:rsidRPr="00666C9F">
              <w:rPr>
                <w:rFonts w:cs="Calibri"/>
                <w:color w:val="000000"/>
                <w:sz w:val="21"/>
                <w:szCs w:val="21"/>
                <w:lang w:val="en-US"/>
              </w:rPr>
              <w:t xml:space="preserve"> for the Installation of Private Fire Service Mains and Their Appurtenances.</w:t>
            </w:r>
          </w:p>
          <w:p w:rsidR="003D47CB" w:rsidRPr="00666C9F" w:rsidRDefault="003D47CB" w:rsidP="00FC0722">
            <w:pPr>
              <w:pStyle w:val="Prrafodelista"/>
              <w:numPr>
                <w:ilvl w:val="0"/>
                <w:numId w:val="8"/>
              </w:numPr>
              <w:spacing w:beforeLines="40" w:afterLines="40" w:line="360" w:lineRule="auto"/>
              <w:jc w:val="both"/>
              <w:rPr>
                <w:rFonts w:cs="Calibri"/>
                <w:color w:val="000000"/>
                <w:sz w:val="21"/>
                <w:szCs w:val="21"/>
                <w:lang w:val="en-US"/>
              </w:rPr>
            </w:pPr>
            <w:r w:rsidRPr="00666C9F">
              <w:rPr>
                <w:rFonts w:cs="Calibri"/>
                <w:color w:val="000000"/>
                <w:sz w:val="21"/>
                <w:szCs w:val="21"/>
                <w:lang w:val="en-US"/>
              </w:rPr>
              <w:t>NFPA 30: Code for Flammable and Combustible Liquids, 2008 Edition.</w:t>
            </w:r>
          </w:p>
          <w:p w:rsidR="003D47CB" w:rsidRPr="00666C9F" w:rsidRDefault="003D47CB" w:rsidP="00FC0722">
            <w:pPr>
              <w:pStyle w:val="Prrafodelista"/>
              <w:numPr>
                <w:ilvl w:val="0"/>
                <w:numId w:val="8"/>
              </w:numPr>
              <w:spacing w:beforeLines="40" w:afterLines="40" w:line="360" w:lineRule="auto"/>
              <w:jc w:val="both"/>
              <w:rPr>
                <w:rFonts w:cs="Calibri"/>
                <w:color w:val="000000"/>
                <w:sz w:val="21"/>
                <w:szCs w:val="21"/>
                <w:lang w:val="en-US"/>
              </w:rPr>
            </w:pPr>
            <w:r w:rsidRPr="00666C9F">
              <w:rPr>
                <w:rFonts w:cs="Calibri"/>
                <w:color w:val="000000"/>
                <w:sz w:val="21"/>
                <w:szCs w:val="21"/>
                <w:lang w:val="en-US"/>
              </w:rPr>
              <w:t xml:space="preserve">NFPA 70 National Electrical </w:t>
            </w:r>
            <w:proofErr w:type="gramStart"/>
            <w:r w:rsidRPr="00666C9F">
              <w:rPr>
                <w:rFonts w:cs="Calibri"/>
                <w:color w:val="000000"/>
                <w:sz w:val="21"/>
                <w:szCs w:val="21"/>
                <w:lang w:val="en-US"/>
              </w:rPr>
              <w:t>Code</w:t>
            </w:r>
            <w:proofErr w:type="gramEnd"/>
            <w:r w:rsidRPr="00666C9F">
              <w:rPr>
                <w:rFonts w:cs="Calibri"/>
                <w:color w:val="000000"/>
                <w:sz w:val="21"/>
                <w:szCs w:val="21"/>
                <w:lang w:val="en-US"/>
              </w:rPr>
              <w:t>.</w:t>
            </w:r>
          </w:p>
          <w:p w:rsidR="003D47CB" w:rsidRPr="00666C9F" w:rsidRDefault="003D47CB" w:rsidP="00FC0722">
            <w:pPr>
              <w:pStyle w:val="Prrafodelista"/>
              <w:numPr>
                <w:ilvl w:val="0"/>
                <w:numId w:val="8"/>
              </w:numPr>
              <w:spacing w:beforeLines="40" w:afterLines="40" w:line="360" w:lineRule="auto"/>
              <w:jc w:val="both"/>
              <w:rPr>
                <w:rFonts w:cs="Calibri"/>
                <w:color w:val="000000"/>
                <w:sz w:val="21"/>
                <w:szCs w:val="21"/>
                <w:lang w:val="en-US"/>
              </w:rPr>
            </w:pPr>
            <w:r w:rsidRPr="00666C9F">
              <w:rPr>
                <w:rFonts w:cs="Calibri"/>
                <w:color w:val="000000"/>
                <w:sz w:val="21"/>
                <w:szCs w:val="21"/>
                <w:lang w:val="en-US"/>
              </w:rPr>
              <w:t>API Standard 650: Welded Tanks for Oil Storage, 12TH Edition</w:t>
            </w:r>
          </w:p>
          <w:p w:rsidR="003D47CB" w:rsidRPr="00666C9F" w:rsidRDefault="003D47CB" w:rsidP="00FC0722">
            <w:pPr>
              <w:pStyle w:val="Prrafodelista"/>
              <w:numPr>
                <w:ilvl w:val="0"/>
                <w:numId w:val="8"/>
              </w:numPr>
              <w:spacing w:beforeLines="40" w:afterLines="40" w:line="360" w:lineRule="auto"/>
              <w:jc w:val="both"/>
              <w:rPr>
                <w:rFonts w:cs="Calibri"/>
                <w:color w:val="000000"/>
                <w:sz w:val="21"/>
                <w:szCs w:val="21"/>
                <w:lang w:val="en-US"/>
              </w:rPr>
            </w:pPr>
            <w:r w:rsidRPr="00666C9F">
              <w:rPr>
                <w:rFonts w:cs="Calibri"/>
                <w:color w:val="000000"/>
                <w:sz w:val="21"/>
                <w:szCs w:val="21"/>
                <w:lang w:val="en-US"/>
              </w:rPr>
              <w:t>ASME B31.3 Process Piping.</w:t>
            </w:r>
          </w:p>
          <w:p w:rsidR="003D47CB" w:rsidRPr="00666C9F" w:rsidRDefault="003D47CB" w:rsidP="00FC0722">
            <w:pPr>
              <w:pStyle w:val="Prrafodelista"/>
              <w:numPr>
                <w:ilvl w:val="0"/>
                <w:numId w:val="8"/>
              </w:numPr>
              <w:spacing w:beforeLines="40" w:afterLines="40" w:line="360" w:lineRule="auto"/>
              <w:jc w:val="both"/>
              <w:rPr>
                <w:rFonts w:cs="Calibri"/>
                <w:color w:val="000000"/>
                <w:sz w:val="21"/>
                <w:szCs w:val="21"/>
              </w:rPr>
            </w:pPr>
            <w:r w:rsidRPr="00666C9F">
              <w:rPr>
                <w:rFonts w:cs="Calibri"/>
                <w:color w:val="000000"/>
                <w:sz w:val="21"/>
                <w:szCs w:val="21"/>
              </w:rPr>
              <w:t>SI3-22-33.- PINTURA INDUSTRIAL CÓDIGO DE COLORES PARA EL PINTADO DE LAS INSTALACIONES DE PETROPERÚ.</w:t>
            </w:r>
          </w:p>
          <w:p w:rsidR="003D47CB" w:rsidRPr="00666C9F" w:rsidRDefault="003D47CB" w:rsidP="00FC0722">
            <w:pPr>
              <w:pStyle w:val="Prrafodelista"/>
              <w:numPr>
                <w:ilvl w:val="0"/>
                <w:numId w:val="8"/>
              </w:numPr>
              <w:spacing w:beforeLines="40" w:afterLines="40" w:line="360" w:lineRule="auto"/>
              <w:jc w:val="both"/>
              <w:rPr>
                <w:rFonts w:cs="Calibri"/>
                <w:color w:val="000000"/>
                <w:sz w:val="21"/>
                <w:szCs w:val="21"/>
              </w:rPr>
            </w:pPr>
            <w:r w:rsidRPr="00666C9F">
              <w:rPr>
                <w:rFonts w:cs="Calibri"/>
                <w:color w:val="000000"/>
                <w:sz w:val="21"/>
                <w:szCs w:val="21"/>
              </w:rPr>
              <w:t>SI3-22-38.- PINTURA INDUSTRIAL PINTADO EXTERIOR SISTEMA EPOXY AMINA – POLIURETANO 3 CAPAS.</w:t>
            </w:r>
          </w:p>
          <w:p w:rsidR="003D47CB" w:rsidRPr="00666C9F" w:rsidRDefault="003D47CB" w:rsidP="00FC0722">
            <w:pPr>
              <w:pStyle w:val="Prrafodelista"/>
              <w:numPr>
                <w:ilvl w:val="0"/>
                <w:numId w:val="8"/>
              </w:numPr>
              <w:spacing w:beforeLines="40" w:afterLines="40" w:line="360" w:lineRule="auto"/>
              <w:jc w:val="both"/>
              <w:rPr>
                <w:rFonts w:cs="Calibri"/>
                <w:color w:val="000000"/>
                <w:sz w:val="21"/>
                <w:szCs w:val="21"/>
              </w:rPr>
            </w:pPr>
            <w:r w:rsidRPr="00666C9F">
              <w:rPr>
                <w:rFonts w:cs="Calibri"/>
                <w:color w:val="000000"/>
                <w:sz w:val="21"/>
                <w:szCs w:val="21"/>
              </w:rPr>
              <w:t>IDT-ET-118-M-ET-001 REV.0 Especificación Técnica INSTALACIÓN DE TECHO DOMO DE ALUMINIO.</w:t>
            </w:r>
          </w:p>
          <w:p w:rsidR="003D47CB" w:rsidRPr="00666C9F" w:rsidRDefault="003D47CB" w:rsidP="00FC0722">
            <w:pPr>
              <w:pStyle w:val="Prrafodelista"/>
              <w:numPr>
                <w:ilvl w:val="0"/>
                <w:numId w:val="8"/>
              </w:numPr>
              <w:spacing w:beforeLines="40" w:afterLines="40" w:line="360" w:lineRule="auto"/>
              <w:jc w:val="both"/>
              <w:rPr>
                <w:rFonts w:cs="Calibri"/>
                <w:color w:val="000000"/>
                <w:sz w:val="21"/>
                <w:szCs w:val="21"/>
              </w:rPr>
            </w:pPr>
            <w:r w:rsidRPr="00E702B6">
              <w:rPr>
                <w:rFonts w:cs="Calibri"/>
                <w:color w:val="000000"/>
                <w:sz w:val="21"/>
                <w:szCs w:val="21"/>
                <w:lang w:val="en-US"/>
              </w:rPr>
              <w:t xml:space="preserve">IDT-FEED-118-M-HD-001REV. </w:t>
            </w:r>
            <w:r w:rsidRPr="00666C9F">
              <w:rPr>
                <w:rFonts w:cs="Calibri"/>
                <w:color w:val="000000"/>
                <w:sz w:val="21"/>
                <w:szCs w:val="21"/>
              </w:rPr>
              <w:t>0 Hoja de Datos de Techos domo para tanques T-51 y T-52.</w:t>
            </w:r>
          </w:p>
          <w:p w:rsidR="003D47CB" w:rsidRPr="00666C9F" w:rsidRDefault="003D47CB" w:rsidP="00FC0722">
            <w:pPr>
              <w:pStyle w:val="Prrafodelista"/>
              <w:numPr>
                <w:ilvl w:val="0"/>
                <w:numId w:val="8"/>
              </w:numPr>
              <w:spacing w:beforeLines="40" w:afterLines="40" w:line="360" w:lineRule="auto"/>
              <w:jc w:val="both"/>
              <w:rPr>
                <w:rFonts w:cs="Calibri"/>
                <w:color w:val="000000"/>
                <w:sz w:val="21"/>
                <w:szCs w:val="21"/>
              </w:rPr>
            </w:pPr>
            <w:r w:rsidRPr="00E702B6">
              <w:rPr>
                <w:rFonts w:cs="Calibri"/>
                <w:color w:val="000000"/>
                <w:sz w:val="21"/>
                <w:szCs w:val="21"/>
                <w:lang w:val="en-US"/>
              </w:rPr>
              <w:t xml:space="preserve">IDT-FEED-118-M-HD-002REV. </w:t>
            </w:r>
            <w:r w:rsidRPr="00666C9F">
              <w:rPr>
                <w:rFonts w:cs="Calibri"/>
                <w:color w:val="000000"/>
                <w:sz w:val="21"/>
                <w:szCs w:val="21"/>
              </w:rPr>
              <w:t>0 Hoja de Datos de Cámaras de Espuma.</w:t>
            </w:r>
          </w:p>
          <w:p w:rsidR="003D47CB" w:rsidRPr="00666C9F" w:rsidRDefault="003D47CB" w:rsidP="00FC0722">
            <w:pPr>
              <w:pStyle w:val="Prrafodelista"/>
              <w:numPr>
                <w:ilvl w:val="0"/>
                <w:numId w:val="8"/>
              </w:numPr>
              <w:spacing w:beforeLines="40" w:afterLines="40" w:line="360" w:lineRule="auto"/>
              <w:jc w:val="both"/>
              <w:rPr>
                <w:rFonts w:cs="Calibri"/>
                <w:color w:val="000000"/>
                <w:sz w:val="21"/>
                <w:szCs w:val="21"/>
              </w:rPr>
            </w:pPr>
            <w:r w:rsidRPr="00666C9F">
              <w:rPr>
                <w:rFonts w:cs="Calibri"/>
                <w:color w:val="000000"/>
                <w:sz w:val="21"/>
                <w:szCs w:val="21"/>
              </w:rPr>
              <w:lastRenderedPageBreak/>
              <w:t>IDT-FEED-118-M-HD-003 REV. 0 Hoja de Datos de Aspersores.</w:t>
            </w:r>
          </w:p>
          <w:p w:rsidR="003D47CB" w:rsidRPr="00666C9F" w:rsidRDefault="003D47CB" w:rsidP="00FC0722">
            <w:pPr>
              <w:spacing w:beforeLines="40" w:afterLines="40" w:line="360" w:lineRule="auto"/>
              <w:jc w:val="both"/>
              <w:rPr>
                <w:rFonts w:cs="Calibri"/>
                <w:color w:val="000000"/>
                <w:sz w:val="21"/>
                <w:szCs w:val="21"/>
              </w:rPr>
            </w:pPr>
            <w:r w:rsidRPr="00666C9F">
              <w:rPr>
                <w:rFonts w:cs="Calibri"/>
                <w:color w:val="000000"/>
                <w:sz w:val="21"/>
                <w:szCs w:val="21"/>
              </w:rPr>
              <w:t>Para la Parte Civil:</w:t>
            </w:r>
          </w:p>
          <w:p w:rsidR="003D47CB" w:rsidRPr="00666C9F" w:rsidRDefault="003D47CB" w:rsidP="00FC0722">
            <w:pPr>
              <w:pStyle w:val="Prrafodelista"/>
              <w:numPr>
                <w:ilvl w:val="0"/>
                <w:numId w:val="8"/>
              </w:numPr>
              <w:spacing w:beforeLines="40" w:afterLines="40" w:line="360" w:lineRule="auto"/>
              <w:jc w:val="both"/>
              <w:rPr>
                <w:rFonts w:cs="Calibri"/>
                <w:color w:val="000000"/>
                <w:sz w:val="21"/>
                <w:szCs w:val="21"/>
                <w:lang w:val="en-US"/>
              </w:rPr>
            </w:pPr>
            <w:r w:rsidRPr="00666C9F">
              <w:rPr>
                <w:rFonts w:cs="Calibri"/>
                <w:color w:val="000000"/>
                <w:sz w:val="21"/>
                <w:szCs w:val="21"/>
                <w:lang w:val="en-US"/>
              </w:rPr>
              <w:t>GS-1700 Design and construction of civil engineering works and steel structures.</w:t>
            </w:r>
          </w:p>
          <w:p w:rsidR="003D47CB" w:rsidRPr="00666C9F" w:rsidRDefault="003D47CB" w:rsidP="00FC0722">
            <w:pPr>
              <w:pStyle w:val="Prrafodelista"/>
              <w:numPr>
                <w:ilvl w:val="0"/>
                <w:numId w:val="8"/>
              </w:numPr>
              <w:spacing w:beforeLines="40" w:afterLines="40" w:line="360" w:lineRule="auto"/>
              <w:jc w:val="both"/>
              <w:rPr>
                <w:rFonts w:cs="Calibri"/>
                <w:color w:val="000000"/>
                <w:sz w:val="21"/>
                <w:szCs w:val="21"/>
                <w:lang w:val="en-US"/>
              </w:rPr>
            </w:pPr>
            <w:proofErr w:type="spellStart"/>
            <w:r w:rsidRPr="00666C9F">
              <w:rPr>
                <w:rFonts w:cs="Calibri"/>
                <w:color w:val="000000"/>
                <w:sz w:val="21"/>
                <w:szCs w:val="21"/>
                <w:lang w:val="en-US"/>
              </w:rPr>
              <w:t>Reglamento</w:t>
            </w:r>
            <w:proofErr w:type="spellEnd"/>
            <w:r w:rsidRPr="00666C9F">
              <w:rPr>
                <w:rFonts w:cs="Calibri"/>
                <w:color w:val="000000"/>
                <w:sz w:val="21"/>
                <w:szCs w:val="21"/>
                <w:lang w:val="en-US"/>
              </w:rPr>
              <w:t xml:space="preserve"> </w:t>
            </w:r>
            <w:proofErr w:type="spellStart"/>
            <w:r w:rsidRPr="00666C9F">
              <w:rPr>
                <w:rFonts w:cs="Calibri"/>
                <w:color w:val="000000"/>
                <w:sz w:val="21"/>
                <w:szCs w:val="21"/>
                <w:lang w:val="en-US"/>
              </w:rPr>
              <w:t>Nacional</w:t>
            </w:r>
            <w:proofErr w:type="spellEnd"/>
            <w:r w:rsidRPr="00666C9F">
              <w:rPr>
                <w:rFonts w:cs="Calibri"/>
                <w:color w:val="000000"/>
                <w:sz w:val="21"/>
                <w:szCs w:val="21"/>
                <w:lang w:val="en-US"/>
              </w:rPr>
              <w:t xml:space="preserve"> de </w:t>
            </w:r>
            <w:proofErr w:type="spellStart"/>
            <w:r w:rsidRPr="00666C9F">
              <w:rPr>
                <w:rFonts w:cs="Calibri"/>
                <w:color w:val="000000"/>
                <w:sz w:val="21"/>
                <w:szCs w:val="21"/>
                <w:lang w:val="en-US"/>
              </w:rPr>
              <w:t>Edificaciones</w:t>
            </w:r>
            <w:proofErr w:type="spellEnd"/>
            <w:r w:rsidRPr="00666C9F">
              <w:rPr>
                <w:rFonts w:cs="Calibri"/>
                <w:color w:val="000000"/>
                <w:sz w:val="21"/>
                <w:szCs w:val="21"/>
                <w:lang w:val="en-US"/>
              </w:rPr>
              <w:t>.</w:t>
            </w:r>
          </w:p>
          <w:p w:rsidR="003D47CB" w:rsidRPr="00666C9F" w:rsidRDefault="003D47CB" w:rsidP="00FC0722">
            <w:pPr>
              <w:pStyle w:val="Prrafodelista"/>
              <w:numPr>
                <w:ilvl w:val="0"/>
                <w:numId w:val="8"/>
              </w:numPr>
              <w:spacing w:beforeLines="40" w:afterLines="40" w:line="360" w:lineRule="auto"/>
              <w:jc w:val="both"/>
              <w:rPr>
                <w:rFonts w:cs="Calibri"/>
                <w:color w:val="000000"/>
                <w:sz w:val="21"/>
                <w:szCs w:val="21"/>
                <w:lang w:val="en-US"/>
              </w:rPr>
            </w:pPr>
            <w:r w:rsidRPr="00666C9F">
              <w:rPr>
                <w:rFonts w:cs="Calibri"/>
                <w:color w:val="000000"/>
                <w:sz w:val="21"/>
                <w:szCs w:val="21"/>
                <w:lang w:val="en-US"/>
              </w:rPr>
              <w:t>ACI 318: Building Code Requirements for Structural Concrete.</w:t>
            </w:r>
          </w:p>
          <w:p w:rsidR="003D47CB" w:rsidRPr="00CF4A73" w:rsidRDefault="003D47CB" w:rsidP="00FC0722">
            <w:pPr>
              <w:pStyle w:val="Prrafodelista"/>
              <w:numPr>
                <w:ilvl w:val="0"/>
                <w:numId w:val="8"/>
              </w:numPr>
              <w:spacing w:beforeLines="40" w:afterLines="40" w:line="360" w:lineRule="auto"/>
              <w:jc w:val="both"/>
              <w:rPr>
                <w:rFonts w:cs="Calibri"/>
                <w:color w:val="000000"/>
                <w:sz w:val="21"/>
                <w:szCs w:val="21"/>
                <w:lang w:val="pt-BR"/>
              </w:rPr>
            </w:pPr>
            <w:r w:rsidRPr="00CF4A73">
              <w:rPr>
                <w:rFonts w:cs="Calibri"/>
                <w:color w:val="000000"/>
                <w:sz w:val="21"/>
                <w:szCs w:val="21"/>
                <w:lang w:val="pt-BR"/>
              </w:rPr>
              <w:t xml:space="preserve">CE&amp;A-1321-D-C-HD-002 Características Técnicas de </w:t>
            </w:r>
            <w:proofErr w:type="spellStart"/>
            <w:r w:rsidRPr="00CF4A73">
              <w:rPr>
                <w:rFonts w:cs="Calibri"/>
                <w:color w:val="000000"/>
                <w:sz w:val="21"/>
                <w:szCs w:val="21"/>
                <w:lang w:val="pt-BR"/>
              </w:rPr>
              <w:t>Geomembrana</w:t>
            </w:r>
            <w:proofErr w:type="spellEnd"/>
            <w:r w:rsidRPr="00CF4A73">
              <w:rPr>
                <w:rFonts w:cs="Calibri"/>
                <w:color w:val="000000"/>
                <w:sz w:val="21"/>
                <w:szCs w:val="21"/>
                <w:lang w:val="pt-BR"/>
              </w:rPr>
              <w:t xml:space="preserve"> HDPE.</w:t>
            </w:r>
          </w:p>
          <w:p w:rsidR="003D47CB" w:rsidRPr="00666C9F" w:rsidRDefault="003D47CB" w:rsidP="00FC0722">
            <w:pPr>
              <w:pStyle w:val="Prrafodelista"/>
              <w:numPr>
                <w:ilvl w:val="0"/>
                <w:numId w:val="8"/>
              </w:numPr>
              <w:spacing w:beforeLines="40" w:afterLines="40" w:line="360" w:lineRule="auto"/>
              <w:jc w:val="both"/>
              <w:rPr>
                <w:rFonts w:cs="Calibri"/>
                <w:color w:val="000000"/>
                <w:sz w:val="21"/>
                <w:szCs w:val="21"/>
              </w:rPr>
            </w:pPr>
            <w:r w:rsidRPr="00666C9F">
              <w:rPr>
                <w:rFonts w:cs="Calibri"/>
                <w:color w:val="000000"/>
                <w:sz w:val="21"/>
                <w:szCs w:val="21"/>
              </w:rPr>
              <w:t>CE&amp;A-1321-D-C-HD-003 Características Técnicas del Geotextil Tejido.</w:t>
            </w:r>
          </w:p>
          <w:p w:rsidR="003D47CB" w:rsidRPr="00666C9F" w:rsidRDefault="003D47CB" w:rsidP="00FC0722">
            <w:pPr>
              <w:pStyle w:val="Prrafodelista"/>
              <w:numPr>
                <w:ilvl w:val="0"/>
                <w:numId w:val="8"/>
              </w:numPr>
              <w:spacing w:beforeLines="40" w:afterLines="40" w:line="360" w:lineRule="auto"/>
              <w:jc w:val="both"/>
              <w:rPr>
                <w:rFonts w:cs="Calibri"/>
                <w:color w:val="000000"/>
                <w:sz w:val="21"/>
                <w:szCs w:val="21"/>
              </w:rPr>
            </w:pPr>
            <w:r w:rsidRPr="00666C9F">
              <w:rPr>
                <w:rFonts w:cs="Calibri"/>
                <w:color w:val="000000"/>
                <w:sz w:val="21"/>
                <w:szCs w:val="21"/>
              </w:rPr>
              <w:t>IDT-ET-118-C-ET-001 REV.0 Especificación Técnica de Movimiento de Tierras.</w:t>
            </w:r>
          </w:p>
          <w:p w:rsidR="003D47CB" w:rsidRPr="00666C9F" w:rsidRDefault="003D47CB" w:rsidP="00FC0722">
            <w:pPr>
              <w:pStyle w:val="Prrafodelista"/>
              <w:numPr>
                <w:ilvl w:val="0"/>
                <w:numId w:val="8"/>
              </w:numPr>
              <w:spacing w:beforeLines="40" w:afterLines="40" w:line="360" w:lineRule="auto"/>
              <w:jc w:val="both"/>
              <w:rPr>
                <w:rFonts w:cs="Calibri"/>
                <w:color w:val="000000"/>
                <w:sz w:val="21"/>
                <w:szCs w:val="21"/>
              </w:rPr>
            </w:pPr>
            <w:r w:rsidRPr="00666C9F">
              <w:rPr>
                <w:rFonts w:cs="Calibri"/>
                <w:color w:val="000000"/>
                <w:sz w:val="21"/>
                <w:szCs w:val="21"/>
              </w:rPr>
              <w:t>IDT-ET-118-C-ET-002REV.0 Especificación Técnica de Excavación de Suelos.</w:t>
            </w:r>
          </w:p>
          <w:p w:rsidR="003D47CB" w:rsidRPr="00666C9F" w:rsidRDefault="003D47CB" w:rsidP="00FC0722">
            <w:pPr>
              <w:pStyle w:val="Prrafodelista"/>
              <w:numPr>
                <w:ilvl w:val="0"/>
                <w:numId w:val="8"/>
              </w:numPr>
              <w:spacing w:beforeLines="40" w:afterLines="40" w:line="360" w:lineRule="auto"/>
              <w:jc w:val="both"/>
              <w:rPr>
                <w:rFonts w:cs="Calibri"/>
                <w:color w:val="000000"/>
                <w:sz w:val="21"/>
                <w:szCs w:val="21"/>
              </w:rPr>
            </w:pPr>
            <w:r w:rsidRPr="00666C9F">
              <w:rPr>
                <w:rFonts w:cs="Calibri"/>
                <w:color w:val="000000"/>
                <w:sz w:val="21"/>
                <w:szCs w:val="21"/>
              </w:rPr>
              <w:t>IDT-ET-118-C-ET-003 REV.0 Especificación Técnica de Relleno y Compactación de Suelos.</w:t>
            </w:r>
          </w:p>
          <w:p w:rsidR="003D47CB" w:rsidRPr="00666C9F" w:rsidRDefault="003D47CB" w:rsidP="00FC0722">
            <w:pPr>
              <w:pStyle w:val="Prrafodelista"/>
              <w:numPr>
                <w:ilvl w:val="0"/>
                <w:numId w:val="8"/>
              </w:numPr>
              <w:spacing w:beforeLines="40" w:afterLines="40" w:line="360" w:lineRule="auto"/>
              <w:jc w:val="both"/>
              <w:rPr>
                <w:rFonts w:cs="Calibri"/>
                <w:color w:val="000000"/>
                <w:sz w:val="21"/>
                <w:szCs w:val="21"/>
              </w:rPr>
            </w:pPr>
            <w:r w:rsidRPr="00666C9F">
              <w:rPr>
                <w:rFonts w:cs="Calibri"/>
                <w:color w:val="000000"/>
                <w:sz w:val="21"/>
                <w:szCs w:val="21"/>
              </w:rPr>
              <w:t>IDT-ET-118-C-ET-004REV.0 Especificación Técnica de Estructuras de Concreto.</w:t>
            </w:r>
          </w:p>
          <w:p w:rsidR="003D47CB" w:rsidRPr="00666C9F" w:rsidRDefault="003D47CB" w:rsidP="00FC0722">
            <w:pPr>
              <w:pStyle w:val="Prrafodelista"/>
              <w:numPr>
                <w:ilvl w:val="0"/>
                <w:numId w:val="8"/>
              </w:numPr>
              <w:spacing w:beforeLines="40" w:afterLines="40" w:line="360" w:lineRule="auto"/>
              <w:jc w:val="both"/>
              <w:rPr>
                <w:rFonts w:cs="Calibri"/>
                <w:color w:val="000000"/>
                <w:sz w:val="21"/>
                <w:szCs w:val="21"/>
              </w:rPr>
            </w:pPr>
            <w:r w:rsidRPr="00666C9F">
              <w:rPr>
                <w:rFonts w:cs="Calibri"/>
                <w:color w:val="000000"/>
                <w:sz w:val="21"/>
                <w:szCs w:val="21"/>
              </w:rPr>
              <w:t>IDT-ET-118-C-ET-005REV.0 Especificación Técnica Impermeabilización de Cubeto de Tanques.</w:t>
            </w:r>
          </w:p>
        </w:tc>
      </w:tr>
      <w:tr w:rsidR="003D47CB" w:rsidRPr="00666C9F" w:rsidTr="004E29BF">
        <w:tc>
          <w:tcPr>
            <w:tcW w:w="1426" w:type="pct"/>
          </w:tcPr>
          <w:p w:rsidR="003D47CB" w:rsidRPr="00666C9F" w:rsidRDefault="003D47CB" w:rsidP="00FC0722">
            <w:pPr>
              <w:spacing w:beforeLines="40" w:afterLines="40" w:line="360" w:lineRule="auto"/>
              <w:rPr>
                <w:rFonts w:cs="Calibri"/>
                <w:b/>
                <w:color w:val="000000"/>
                <w:sz w:val="21"/>
                <w:szCs w:val="21"/>
              </w:rPr>
            </w:pPr>
            <w:r w:rsidRPr="00666C9F">
              <w:rPr>
                <w:rFonts w:cs="Calibri"/>
                <w:b/>
                <w:color w:val="000000"/>
                <w:sz w:val="21"/>
                <w:szCs w:val="21"/>
              </w:rPr>
              <w:lastRenderedPageBreak/>
              <w:t>Entregables del Proyecto:</w:t>
            </w:r>
          </w:p>
        </w:tc>
        <w:tc>
          <w:tcPr>
            <w:tcW w:w="3574" w:type="pct"/>
          </w:tcPr>
          <w:p w:rsidR="003D47CB" w:rsidRPr="00666C9F" w:rsidRDefault="003D47CB" w:rsidP="00FC0722">
            <w:pPr>
              <w:spacing w:beforeLines="40" w:afterLines="40" w:line="360" w:lineRule="auto"/>
              <w:jc w:val="both"/>
              <w:rPr>
                <w:rFonts w:cs="Calibri"/>
                <w:color w:val="000000"/>
                <w:sz w:val="21"/>
                <w:szCs w:val="21"/>
              </w:rPr>
            </w:pPr>
            <w:r w:rsidRPr="00666C9F">
              <w:rPr>
                <w:rFonts w:cs="Calibri"/>
                <w:color w:val="000000"/>
                <w:sz w:val="21"/>
                <w:szCs w:val="21"/>
              </w:rPr>
              <w:t>Una lista de entregables a nivel de resumen que será recibida por el cliente, que deben estar terminados y cumplir a satisfacción los requerimientos que indiquen la terminación del proyecto</w:t>
            </w:r>
          </w:p>
        </w:tc>
      </w:tr>
      <w:tr w:rsidR="003D47CB" w:rsidRPr="00666C9F" w:rsidTr="004E29BF">
        <w:tc>
          <w:tcPr>
            <w:tcW w:w="1426" w:type="pct"/>
          </w:tcPr>
          <w:p w:rsidR="003D47CB" w:rsidRPr="00666C9F" w:rsidRDefault="003D47CB" w:rsidP="00FC0722">
            <w:pPr>
              <w:spacing w:beforeLines="40" w:afterLines="40" w:line="360" w:lineRule="auto"/>
              <w:jc w:val="center"/>
              <w:rPr>
                <w:rFonts w:cs="Calibri"/>
                <w:color w:val="000000"/>
                <w:sz w:val="21"/>
                <w:szCs w:val="21"/>
              </w:rPr>
            </w:pPr>
            <w:r w:rsidRPr="00666C9F">
              <w:rPr>
                <w:rFonts w:cs="Calibri"/>
                <w:color w:val="000000"/>
                <w:sz w:val="21"/>
                <w:szCs w:val="21"/>
              </w:rPr>
              <w:t>Entregable 5.1.4</w:t>
            </w:r>
          </w:p>
          <w:p w:rsidR="003D47CB" w:rsidRPr="00666C9F" w:rsidRDefault="003D47CB" w:rsidP="00FC0722">
            <w:pPr>
              <w:spacing w:beforeLines="40" w:afterLines="40" w:line="360" w:lineRule="auto"/>
              <w:jc w:val="center"/>
              <w:rPr>
                <w:rFonts w:cs="Calibri"/>
                <w:color w:val="000000"/>
                <w:sz w:val="21"/>
                <w:szCs w:val="21"/>
              </w:rPr>
            </w:pPr>
            <w:r w:rsidRPr="00666C9F">
              <w:rPr>
                <w:rFonts w:cs="Calibri"/>
                <w:color w:val="000000"/>
                <w:sz w:val="21"/>
                <w:szCs w:val="21"/>
              </w:rPr>
              <w:t>Instalación de Geomembrana, Geotextil y Botas para Tubería</w:t>
            </w:r>
            <w:r>
              <w:rPr>
                <w:rFonts w:cs="Calibri"/>
                <w:color w:val="000000"/>
                <w:sz w:val="21"/>
                <w:szCs w:val="21"/>
              </w:rPr>
              <w:t xml:space="preserve"> Instalados</w:t>
            </w:r>
          </w:p>
        </w:tc>
        <w:tc>
          <w:tcPr>
            <w:tcW w:w="3574" w:type="pct"/>
          </w:tcPr>
          <w:p w:rsidR="003D47CB" w:rsidRPr="00666C9F" w:rsidRDefault="003D47CB" w:rsidP="00FC0722">
            <w:pPr>
              <w:spacing w:beforeLines="40" w:afterLines="40" w:line="360" w:lineRule="auto"/>
              <w:jc w:val="both"/>
              <w:rPr>
                <w:rFonts w:cs="Calibri"/>
                <w:color w:val="000000"/>
                <w:sz w:val="21"/>
                <w:szCs w:val="21"/>
              </w:rPr>
            </w:pPr>
            <w:r w:rsidRPr="00666C9F">
              <w:rPr>
                <w:rFonts w:cs="Calibri"/>
                <w:color w:val="000000"/>
                <w:sz w:val="21"/>
                <w:szCs w:val="21"/>
              </w:rPr>
              <w:t>Comprende:</w:t>
            </w:r>
          </w:p>
          <w:p w:rsidR="003D47CB" w:rsidRPr="00666C9F" w:rsidRDefault="003D47CB" w:rsidP="00FC0722">
            <w:pPr>
              <w:pStyle w:val="Prrafodelista"/>
              <w:numPr>
                <w:ilvl w:val="0"/>
                <w:numId w:val="11"/>
              </w:numPr>
              <w:spacing w:beforeLines="40" w:afterLines="40" w:line="360" w:lineRule="auto"/>
              <w:jc w:val="both"/>
              <w:rPr>
                <w:rFonts w:cs="Calibri"/>
                <w:color w:val="000000"/>
                <w:sz w:val="21"/>
                <w:szCs w:val="21"/>
              </w:rPr>
            </w:pPr>
            <w:r w:rsidRPr="00666C9F">
              <w:rPr>
                <w:rFonts w:cs="Calibri"/>
                <w:color w:val="000000"/>
                <w:sz w:val="21"/>
                <w:szCs w:val="21"/>
              </w:rPr>
              <w:t>Instalación de Geomebrana HDPE de 1.5 mm y de Geotextil 500 gr/m2 en el área del cubeto de los tanques, sobre la primera capa de arena, de acuerdo con el siguiente gráfico:</w:t>
            </w:r>
          </w:p>
          <w:p w:rsidR="003D47CB" w:rsidRPr="00666C9F" w:rsidRDefault="003D47CB" w:rsidP="00FC0722">
            <w:pPr>
              <w:spacing w:beforeLines="40" w:afterLines="40" w:line="360" w:lineRule="auto"/>
              <w:jc w:val="center"/>
              <w:rPr>
                <w:rFonts w:cs="Calibri"/>
                <w:color w:val="000000"/>
                <w:sz w:val="21"/>
                <w:szCs w:val="21"/>
              </w:rPr>
            </w:pPr>
            <w:r w:rsidRPr="00666C9F">
              <w:rPr>
                <w:noProof/>
                <w:sz w:val="21"/>
                <w:szCs w:val="21"/>
                <w:lang w:eastAsia="es-PE"/>
              </w:rPr>
              <w:lastRenderedPageBreak/>
              <w:drawing>
                <wp:inline distT="0" distB="0" distL="0" distR="0">
                  <wp:extent cx="2626242" cy="2147777"/>
                  <wp:effectExtent l="0" t="0" r="3175" b="5080"/>
                  <wp:docPr id="3" name="Picture 6123"/>
                  <wp:cNvGraphicFramePr/>
                  <a:graphic xmlns:a="http://schemas.openxmlformats.org/drawingml/2006/main">
                    <a:graphicData uri="http://schemas.openxmlformats.org/drawingml/2006/picture">
                      <pic:pic xmlns:pic="http://schemas.openxmlformats.org/drawingml/2006/picture">
                        <pic:nvPicPr>
                          <pic:cNvPr id="6123" name="Picture 6123"/>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35175" cy="2155082"/>
                          </a:xfrm>
                          <a:prstGeom prst="rect">
                            <a:avLst/>
                          </a:prstGeom>
                        </pic:spPr>
                      </pic:pic>
                    </a:graphicData>
                  </a:graphic>
                </wp:inline>
              </w:drawing>
            </w:r>
          </w:p>
          <w:p w:rsidR="003D47CB" w:rsidRPr="00666C9F" w:rsidRDefault="003D47CB" w:rsidP="00FC0722">
            <w:pPr>
              <w:pStyle w:val="Prrafodelista"/>
              <w:numPr>
                <w:ilvl w:val="0"/>
                <w:numId w:val="11"/>
              </w:numPr>
              <w:spacing w:beforeLines="40" w:afterLines="40" w:line="360" w:lineRule="auto"/>
              <w:jc w:val="both"/>
              <w:rPr>
                <w:rFonts w:cs="Calibri"/>
                <w:color w:val="000000"/>
                <w:sz w:val="21"/>
                <w:szCs w:val="21"/>
              </w:rPr>
            </w:pPr>
            <w:r w:rsidRPr="00666C9F">
              <w:rPr>
                <w:rFonts w:cs="Calibri"/>
                <w:color w:val="000000"/>
                <w:sz w:val="21"/>
                <w:szCs w:val="21"/>
              </w:rPr>
              <w:t>Sellado de los geosintéticos con las tuberías de acero que cruzan el muro de tierra del cubeto, así como los trabajos de excavación, colocación y reposición de las capas de rellenos de material.</w:t>
            </w:r>
          </w:p>
          <w:p w:rsidR="003D47CB" w:rsidRPr="00666C9F" w:rsidRDefault="003D47CB" w:rsidP="00FC0722">
            <w:pPr>
              <w:pStyle w:val="Prrafodelista"/>
              <w:numPr>
                <w:ilvl w:val="0"/>
                <w:numId w:val="11"/>
              </w:numPr>
              <w:spacing w:beforeLines="40" w:afterLines="40" w:line="360" w:lineRule="auto"/>
              <w:jc w:val="both"/>
              <w:rPr>
                <w:rFonts w:cs="Calibri"/>
                <w:color w:val="000000"/>
                <w:sz w:val="21"/>
                <w:szCs w:val="21"/>
              </w:rPr>
            </w:pPr>
            <w:r w:rsidRPr="00666C9F">
              <w:rPr>
                <w:rFonts w:cs="Calibri"/>
                <w:color w:val="000000"/>
                <w:sz w:val="21"/>
                <w:szCs w:val="21"/>
              </w:rPr>
              <w:t>Instalación de anclajes de geosintéticos en todos los elementos y estructuras de concreto que hubiera en el cubeto, de manera que quede impermeabilizado, tal y como se indica en el siguiente gráfico:</w:t>
            </w:r>
          </w:p>
          <w:p w:rsidR="003D47CB" w:rsidRPr="00666C9F" w:rsidRDefault="003D47CB" w:rsidP="00FC0722">
            <w:pPr>
              <w:spacing w:beforeLines="40" w:afterLines="40" w:line="360" w:lineRule="auto"/>
              <w:jc w:val="center"/>
              <w:rPr>
                <w:rFonts w:cs="Calibri"/>
                <w:color w:val="000000"/>
                <w:sz w:val="21"/>
                <w:szCs w:val="21"/>
              </w:rPr>
            </w:pPr>
            <w:r w:rsidRPr="00666C9F">
              <w:rPr>
                <w:noProof/>
                <w:sz w:val="21"/>
                <w:szCs w:val="21"/>
                <w:lang w:eastAsia="es-PE"/>
              </w:rPr>
              <w:drawing>
                <wp:inline distT="0" distB="0" distL="0" distR="0">
                  <wp:extent cx="1903228" cy="2243470"/>
                  <wp:effectExtent l="0" t="0" r="1905" b="4445"/>
                  <wp:docPr id="4" name="Picture 6309"/>
                  <wp:cNvGraphicFramePr/>
                  <a:graphic xmlns:a="http://schemas.openxmlformats.org/drawingml/2006/main">
                    <a:graphicData uri="http://schemas.openxmlformats.org/drawingml/2006/picture">
                      <pic:pic xmlns:pic="http://schemas.openxmlformats.org/drawingml/2006/picture">
                        <pic:nvPicPr>
                          <pic:cNvPr id="6309" name="Picture 6309"/>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13048" cy="2255045"/>
                          </a:xfrm>
                          <a:prstGeom prst="rect">
                            <a:avLst/>
                          </a:prstGeom>
                        </pic:spPr>
                      </pic:pic>
                    </a:graphicData>
                  </a:graphic>
                </wp:inline>
              </w:drawing>
            </w:r>
          </w:p>
        </w:tc>
      </w:tr>
      <w:tr w:rsidR="003D47CB" w:rsidRPr="00666C9F" w:rsidTr="004E29BF">
        <w:tc>
          <w:tcPr>
            <w:tcW w:w="1426" w:type="pct"/>
          </w:tcPr>
          <w:p w:rsidR="003D47CB" w:rsidRPr="00666C9F" w:rsidRDefault="003D47CB" w:rsidP="00FC0722">
            <w:pPr>
              <w:spacing w:beforeLines="40" w:afterLines="40" w:line="360" w:lineRule="auto"/>
              <w:jc w:val="center"/>
              <w:rPr>
                <w:rFonts w:cs="Calibri"/>
                <w:color w:val="000000"/>
                <w:sz w:val="21"/>
                <w:szCs w:val="21"/>
              </w:rPr>
            </w:pPr>
            <w:r w:rsidRPr="00666C9F">
              <w:rPr>
                <w:rFonts w:cs="Calibri"/>
                <w:color w:val="000000"/>
                <w:sz w:val="21"/>
                <w:szCs w:val="21"/>
              </w:rPr>
              <w:lastRenderedPageBreak/>
              <w:t>Entregable 5.1.5</w:t>
            </w:r>
          </w:p>
          <w:p w:rsidR="003D47CB" w:rsidRPr="00666C9F" w:rsidRDefault="003D47CB" w:rsidP="00FC0722">
            <w:pPr>
              <w:spacing w:beforeLines="40" w:afterLines="40" w:line="360" w:lineRule="auto"/>
              <w:jc w:val="center"/>
              <w:rPr>
                <w:rFonts w:cs="Calibri"/>
                <w:color w:val="000000"/>
                <w:sz w:val="21"/>
                <w:szCs w:val="21"/>
              </w:rPr>
            </w:pPr>
            <w:r>
              <w:rPr>
                <w:rFonts w:cs="Calibri"/>
                <w:color w:val="000000"/>
                <w:sz w:val="21"/>
                <w:szCs w:val="21"/>
              </w:rPr>
              <w:t>Relleno con Arena Fina 2da Capa</w:t>
            </w:r>
          </w:p>
        </w:tc>
        <w:tc>
          <w:tcPr>
            <w:tcW w:w="3574" w:type="pct"/>
          </w:tcPr>
          <w:p w:rsidR="003D47CB" w:rsidRPr="00666C9F" w:rsidRDefault="003D47CB" w:rsidP="00FC0722">
            <w:pPr>
              <w:spacing w:beforeLines="40" w:afterLines="40" w:line="360" w:lineRule="auto"/>
              <w:jc w:val="both"/>
              <w:rPr>
                <w:rFonts w:cs="Calibri"/>
                <w:color w:val="000000"/>
                <w:sz w:val="21"/>
                <w:szCs w:val="21"/>
              </w:rPr>
            </w:pPr>
            <w:r>
              <w:rPr>
                <w:rFonts w:cs="Calibri"/>
                <w:color w:val="000000"/>
                <w:sz w:val="21"/>
                <w:szCs w:val="21"/>
              </w:rPr>
              <w:t>Capa</w:t>
            </w:r>
            <w:r w:rsidRPr="00666C9F">
              <w:rPr>
                <w:rFonts w:cs="Calibri"/>
                <w:color w:val="000000"/>
                <w:sz w:val="21"/>
                <w:szCs w:val="21"/>
              </w:rPr>
              <w:t xml:space="preserve"> de</w:t>
            </w:r>
            <w:r>
              <w:rPr>
                <w:rFonts w:cs="Calibri"/>
                <w:color w:val="000000"/>
                <w:sz w:val="21"/>
                <w:szCs w:val="21"/>
              </w:rPr>
              <w:t xml:space="preserve"> arena</w:t>
            </w:r>
            <w:r w:rsidRPr="00666C9F">
              <w:rPr>
                <w:rFonts w:cs="Calibri"/>
                <w:color w:val="000000"/>
                <w:sz w:val="21"/>
                <w:szCs w:val="21"/>
              </w:rPr>
              <w:t xml:space="preserve"> </w:t>
            </w:r>
            <w:r>
              <w:rPr>
                <w:rFonts w:cs="Calibri"/>
                <w:color w:val="000000"/>
                <w:sz w:val="21"/>
                <w:szCs w:val="21"/>
              </w:rPr>
              <w:t xml:space="preserve">de </w:t>
            </w:r>
            <w:r w:rsidRPr="00666C9F">
              <w:rPr>
                <w:rFonts w:cs="Calibri"/>
                <w:color w:val="000000"/>
                <w:sz w:val="21"/>
                <w:szCs w:val="21"/>
              </w:rPr>
              <w:t>5 cm de espesor que se colocará por encima de la capa de geosintéticos</w:t>
            </w:r>
            <w:r>
              <w:rPr>
                <w:rFonts w:cs="Calibri"/>
                <w:color w:val="000000"/>
                <w:sz w:val="21"/>
                <w:szCs w:val="21"/>
              </w:rPr>
              <w:t xml:space="preserve"> </w:t>
            </w:r>
            <w:r w:rsidRPr="00666C9F">
              <w:rPr>
                <w:rFonts w:cs="Calibri"/>
                <w:color w:val="000000"/>
                <w:sz w:val="21"/>
                <w:szCs w:val="21"/>
              </w:rPr>
              <w:t>hasta los niveles indicados en los planos con arena fina de la zona.</w:t>
            </w:r>
          </w:p>
        </w:tc>
      </w:tr>
      <w:tr w:rsidR="003D47CB" w:rsidRPr="00666C9F" w:rsidTr="004E29BF">
        <w:tc>
          <w:tcPr>
            <w:tcW w:w="1426" w:type="pct"/>
          </w:tcPr>
          <w:p w:rsidR="003D47CB" w:rsidRPr="00666C9F" w:rsidRDefault="003D47CB" w:rsidP="00FC0722">
            <w:pPr>
              <w:spacing w:beforeLines="40" w:afterLines="40" w:line="360" w:lineRule="auto"/>
              <w:jc w:val="center"/>
              <w:rPr>
                <w:rFonts w:cs="Calibri"/>
                <w:color w:val="000000"/>
                <w:sz w:val="21"/>
                <w:szCs w:val="21"/>
              </w:rPr>
            </w:pPr>
            <w:r w:rsidRPr="00666C9F">
              <w:rPr>
                <w:rFonts w:cs="Calibri"/>
                <w:color w:val="000000"/>
                <w:sz w:val="21"/>
                <w:szCs w:val="21"/>
              </w:rPr>
              <w:t>Entregable 5.1.6</w:t>
            </w:r>
          </w:p>
          <w:p w:rsidR="003D47CB" w:rsidRPr="00666C9F" w:rsidRDefault="003D47CB" w:rsidP="00FC0722">
            <w:pPr>
              <w:spacing w:beforeLines="40" w:afterLines="40" w:line="360" w:lineRule="auto"/>
              <w:jc w:val="center"/>
              <w:rPr>
                <w:rFonts w:cs="Calibri"/>
                <w:color w:val="000000"/>
                <w:sz w:val="21"/>
                <w:szCs w:val="21"/>
              </w:rPr>
            </w:pPr>
            <w:r>
              <w:rPr>
                <w:rFonts w:cs="Calibri"/>
                <w:color w:val="000000"/>
                <w:sz w:val="21"/>
                <w:szCs w:val="21"/>
              </w:rPr>
              <w:t>Afirmado Compactado al 95%</w:t>
            </w:r>
          </w:p>
        </w:tc>
        <w:tc>
          <w:tcPr>
            <w:tcW w:w="3574" w:type="pct"/>
          </w:tcPr>
          <w:p w:rsidR="003D47CB" w:rsidRPr="00666C9F" w:rsidRDefault="003D47CB" w:rsidP="00FC0722">
            <w:pPr>
              <w:spacing w:beforeLines="40" w:afterLines="40" w:line="360" w:lineRule="auto"/>
              <w:jc w:val="both"/>
              <w:rPr>
                <w:rFonts w:cs="Calibri"/>
                <w:color w:val="000000"/>
                <w:sz w:val="21"/>
                <w:szCs w:val="21"/>
              </w:rPr>
            </w:pPr>
            <w:r w:rsidRPr="00666C9F">
              <w:rPr>
                <w:rFonts w:cs="Calibri"/>
                <w:color w:val="000000"/>
                <w:sz w:val="21"/>
                <w:szCs w:val="21"/>
              </w:rPr>
              <w:t>Preparación y colocación de una capa de asfalto como acabado en los taludes del muro perimetral de cubeto; dicha capa será un asfalto en frío con emulsión asfáltica de 1” (25 mm) de espesor.</w:t>
            </w:r>
          </w:p>
        </w:tc>
      </w:tr>
      <w:tr w:rsidR="003D47CB" w:rsidRPr="00666C9F" w:rsidTr="004E29BF">
        <w:tc>
          <w:tcPr>
            <w:tcW w:w="1426" w:type="pct"/>
          </w:tcPr>
          <w:p w:rsidR="003D47CB" w:rsidRPr="00666C9F" w:rsidRDefault="003D47CB" w:rsidP="00FC0722">
            <w:pPr>
              <w:spacing w:beforeLines="40" w:afterLines="40" w:line="360" w:lineRule="auto"/>
              <w:rPr>
                <w:rFonts w:cs="Calibri"/>
                <w:b/>
                <w:color w:val="000000"/>
                <w:sz w:val="21"/>
                <w:szCs w:val="21"/>
              </w:rPr>
            </w:pPr>
            <w:r w:rsidRPr="00666C9F">
              <w:rPr>
                <w:rFonts w:cs="Calibri"/>
                <w:b/>
                <w:color w:val="000000"/>
                <w:sz w:val="21"/>
                <w:szCs w:val="21"/>
              </w:rPr>
              <w:lastRenderedPageBreak/>
              <w:t>Exclusiones del Proyecto:</w:t>
            </w:r>
          </w:p>
        </w:tc>
        <w:tc>
          <w:tcPr>
            <w:tcW w:w="3574" w:type="pct"/>
          </w:tcPr>
          <w:p w:rsidR="003D47CB" w:rsidRPr="00666C9F" w:rsidRDefault="003D47CB" w:rsidP="00FC0722">
            <w:pPr>
              <w:numPr>
                <w:ilvl w:val="0"/>
                <w:numId w:val="4"/>
              </w:numPr>
              <w:spacing w:beforeLines="40" w:afterLines="40" w:line="360" w:lineRule="auto"/>
              <w:ind w:left="388"/>
              <w:jc w:val="both"/>
              <w:rPr>
                <w:rFonts w:cs="Calibri"/>
                <w:sz w:val="21"/>
                <w:szCs w:val="21"/>
              </w:rPr>
            </w:pPr>
            <w:r w:rsidRPr="00666C9F">
              <w:rPr>
                <w:rFonts w:cs="Calibri"/>
                <w:sz w:val="21"/>
                <w:szCs w:val="21"/>
              </w:rPr>
              <w:t>No incluye la operación y mantenimiento post-construcción.</w:t>
            </w:r>
          </w:p>
          <w:p w:rsidR="003D47CB" w:rsidRPr="00666C9F" w:rsidRDefault="003D47CB" w:rsidP="00FC0722">
            <w:pPr>
              <w:numPr>
                <w:ilvl w:val="0"/>
                <w:numId w:val="4"/>
              </w:numPr>
              <w:spacing w:beforeLines="40" w:afterLines="40" w:line="360" w:lineRule="auto"/>
              <w:ind w:left="388"/>
              <w:jc w:val="both"/>
              <w:rPr>
                <w:rFonts w:cs="Calibri"/>
                <w:sz w:val="21"/>
                <w:szCs w:val="21"/>
              </w:rPr>
            </w:pPr>
            <w:r w:rsidRPr="00666C9F">
              <w:rPr>
                <w:rFonts w:cs="Calibri"/>
                <w:sz w:val="21"/>
                <w:szCs w:val="21"/>
              </w:rPr>
              <w:t>No se incluye el mantenimiento de los techos flotantes externos de los tanques 51 y 52.</w:t>
            </w:r>
          </w:p>
          <w:p w:rsidR="003D47CB" w:rsidRPr="00666C9F" w:rsidRDefault="003D47CB" w:rsidP="00FC0722">
            <w:pPr>
              <w:numPr>
                <w:ilvl w:val="0"/>
                <w:numId w:val="4"/>
              </w:numPr>
              <w:spacing w:beforeLines="40" w:afterLines="40" w:line="360" w:lineRule="auto"/>
              <w:ind w:left="388"/>
              <w:jc w:val="both"/>
              <w:rPr>
                <w:rFonts w:cs="Calibri"/>
                <w:sz w:val="21"/>
                <w:szCs w:val="21"/>
              </w:rPr>
            </w:pPr>
            <w:r w:rsidRPr="00666C9F">
              <w:rPr>
                <w:rFonts w:cs="Calibri"/>
                <w:sz w:val="21"/>
                <w:szCs w:val="21"/>
              </w:rPr>
              <w:t>No incluye el mantenimiento de las líneas de agua y espuma contraincendios.</w:t>
            </w:r>
          </w:p>
          <w:p w:rsidR="003D47CB" w:rsidRPr="00666C9F" w:rsidRDefault="003D47CB" w:rsidP="00FC0722">
            <w:pPr>
              <w:numPr>
                <w:ilvl w:val="0"/>
                <w:numId w:val="4"/>
              </w:numPr>
              <w:spacing w:beforeLines="40" w:afterLines="40" w:line="360" w:lineRule="auto"/>
              <w:ind w:left="388"/>
              <w:jc w:val="both"/>
              <w:rPr>
                <w:rFonts w:cs="Calibri"/>
                <w:sz w:val="21"/>
                <w:szCs w:val="21"/>
              </w:rPr>
            </w:pPr>
            <w:r w:rsidRPr="00666C9F">
              <w:rPr>
                <w:rFonts w:cs="Calibri"/>
                <w:sz w:val="21"/>
                <w:szCs w:val="21"/>
              </w:rPr>
              <w:t>No incluye tapas ni en las canaletas ni en los buzones de concreto.</w:t>
            </w:r>
          </w:p>
          <w:p w:rsidR="003D47CB" w:rsidRPr="00666C9F" w:rsidRDefault="003D47CB" w:rsidP="00FC0722">
            <w:pPr>
              <w:numPr>
                <w:ilvl w:val="0"/>
                <w:numId w:val="4"/>
              </w:numPr>
              <w:spacing w:beforeLines="40" w:afterLines="40" w:line="360" w:lineRule="auto"/>
              <w:ind w:left="388"/>
              <w:jc w:val="both"/>
              <w:rPr>
                <w:rFonts w:cs="Calibri"/>
                <w:sz w:val="21"/>
                <w:szCs w:val="21"/>
              </w:rPr>
            </w:pPr>
            <w:r w:rsidRPr="00666C9F">
              <w:rPr>
                <w:rFonts w:cs="Calibri"/>
                <w:sz w:val="21"/>
                <w:szCs w:val="21"/>
              </w:rPr>
              <w:t>No incluye el pintado interior o exterior del tanque, solo resanes.</w:t>
            </w:r>
          </w:p>
        </w:tc>
      </w:tr>
      <w:tr w:rsidR="003D47CB" w:rsidRPr="00666C9F" w:rsidTr="004E29BF">
        <w:tc>
          <w:tcPr>
            <w:tcW w:w="1426" w:type="pct"/>
          </w:tcPr>
          <w:p w:rsidR="003D47CB" w:rsidRPr="00666C9F" w:rsidRDefault="003D47CB" w:rsidP="00FC0722">
            <w:pPr>
              <w:spacing w:beforeLines="40" w:afterLines="40" w:line="360" w:lineRule="auto"/>
              <w:rPr>
                <w:rFonts w:cs="Calibri"/>
                <w:b/>
                <w:color w:val="000000"/>
                <w:sz w:val="21"/>
                <w:szCs w:val="21"/>
              </w:rPr>
            </w:pPr>
            <w:r w:rsidRPr="00666C9F">
              <w:rPr>
                <w:rFonts w:cs="Calibri"/>
                <w:b/>
                <w:color w:val="000000"/>
                <w:sz w:val="21"/>
                <w:szCs w:val="21"/>
              </w:rPr>
              <w:t>Restricciones del Proyecto:</w:t>
            </w:r>
          </w:p>
        </w:tc>
        <w:tc>
          <w:tcPr>
            <w:tcW w:w="3574" w:type="pct"/>
          </w:tcPr>
          <w:p w:rsidR="003D47CB" w:rsidRPr="00666C9F" w:rsidRDefault="003D47CB" w:rsidP="00FC0722">
            <w:pPr>
              <w:numPr>
                <w:ilvl w:val="0"/>
                <w:numId w:val="4"/>
              </w:numPr>
              <w:spacing w:beforeLines="40" w:afterLines="40" w:line="360" w:lineRule="auto"/>
              <w:ind w:left="388"/>
              <w:jc w:val="both"/>
              <w:rPr>
                <w:rFonts w:cs="Calibri"/>
                <w:sz w:val="21"/>
                <w:szCs w:val="21"/>
              </w:rPr>
            </w:pPr>
            <w:r w:rsidRPr="00666C9F">
              <w:rPr>
                <w:rFonts w:cs="Calibri"/>
                <w:sz w:val="21"/>
                <w:szCs w:val="21"/>
              </w:rPr>
              <w:t>El presupuesto es de suma alzada.</w:t>
            </w:r>
          </w:p>
          <w:p w:rsidR="003D47CB" w:rsidRPr="00666C9F" w:rsidRDefault="003D47CB" w:rsidP="00FC0722">
            <w:pPr>
              <w:numPr>
                <w:ilvl w:val="0"/>
                <w:numId w:val="4"/>
              </w:numPr>
              <w:spacing w:beforeLines="40" w:afterLines="40" w:line="360" w:lineRule="auto"/>
              <w:ind w:left="388"/>
              <w:jc w:val="both"/>
              <w:rPr>
                <w:rFonts w:cs="Calibri"/>
                <w:sz w:val="21"/>
                <w:szCs w:val="21"/>
              </w:rPr>
            </w:pPr>
            <w:r w:rsidRPr="00666C9F">
              <w:rPr>
                <w:rFonts w:cs="Calibri"/>
                <w:sz w:val="21"/>
                <w:szCs w:val="21"/>
              </w:rPr>
              <w:t>El presupuesto del proyecto no deberá exceder del monto de S/ 2’944,046.78.</w:t>
            </w:r>
          </w:p>
          <w:p w:rsidR="003D47CB" w:rsidRPr="00666C9F" w:rsidRDefault="003D47CB" w:rsidP="00FC0722">
            <w:pPr>
              <w:numPr>
                <w:ilvl w:val="0"/>
                <w:numId w:val="4"/>
              </w:numPr>
              <w:spacing w:beforeLines="40" w:afterLines="40" w:line="360" w:lineRule="auto"/>
              <w:ind w:left="388"/>
              <w:jc w:val="both"/>
              <w:rPr>
                <w:rFonts w:cs="Calibri"/>
                <w:sz w:val="21"/>
                <w:szCs w:val="21"/>
              </w:rPr>
            </w:pPr>
            <w:r w:rsidRPr="00666C9F">
              <w:rPr>
                <w:rFonts w:cs="Calibri"/>
                <w:sz w:val="21"/>
                <w:szCs w:val="21"/>
              </w:rPr>
              <w:t>La ingeniería de detalle de los trabajos civiles deberá estar aprobada el 26 de diciembre de 2017 para iniciar las obras civiles correspondientes.</w:t>
            </w:r>
          </w:p>
          <w:p w:rsidR="003D47CB" w:rsidRPr="00666C9F" w:rsidRDefault="003D47CB" w:rsidP="00FC0722">
            <w:pPr>
              <w:numPr>
                <w:ilvl w:val="0"/>
                <w:numId w:val="4"/>
              </w:numPr>
              <w:spacing w:beforeLines="40" w:afterLines="40" w:line="360" w:lineRule="auto"/>
              <w:ind w:left="388"/>
              <w:jc w:val="both"/>
              <w:rPr>
                <w:rFonts w:cs="Calibri"/>
                <w:sz w:val="21"/>
                <w:szCs w:val="21"/>
              </w:rPr>
            </w:pPr>
            <w:r w:rsidRPr="00666C9F">
              <w:rPr>
                <w:rFonts w:cs="Calibri"/>
                <w:sz w:val="21"/>
                <w:szCs w:val="21"/>
              </w:rPr>
              <w:t>La ingeniería de detalle de la parte mecánica deberá estar aprobada el 20 de febrero de 2018.</w:t>
            </w:r>
          </w:p>
          <w:p w:rsidR="003D47CB" w:rsidRPr="00666C9F" w:rsidRDefault="003D47CB" w:rsidP="00FC0722">
            <w:pPr>
              <w:numPr>
                <w:ilvl w:val="0"/>
                <w:numId w:val="4"/>
              </w:numPr>
              <w:spacing w:beforeLines="40" w:afterLines="40" w:line="360" w:lineRule="auto"/>
              <w:ind w:left="388"/>
              <w:jc w:val="both"/>
              <w:rPr>
                <w:rFonts w:cs="Calibri"/>
                <w:sz w:val="21"/>
                <w:szCs w:val="21"/>
              </w:rPr>
            </w:pPr>
            <w:r w:rsidRPr="00666C9F">
              <w:rPr>
                <w:rFonts w:cs="Calibri"/>
                <w:sz w:val="21"/>
                <w:szCs w:val="21"/>
              </w:rPr>
              <w:t>La orden de compra de los techos domos debe colocarse antes del 31 de diciembre del 2017.</w:t>
            </w:r>
          </w:p>
          <w:p w:rsidR="003D47CB" w:rsidRPr="00666C9F" w:rsidRDefault="003D47CB" w:rsidP="00FC0722">
            <w:pPr>
              <w:numPr>
                <w:ilvl w:val="0"/>
                <w:numId w:val="4"/>
              </w:numPr>
              <w:spacing w:beforeLines="40" w:afterLines="40" w:line="360" w:lineRule="auto"/>
              <w:ind w:left="388"/>
              <w:jc w:val="both"/>
              <w:rPr>
                <w:rFonts w:cs="Calibri"/>
                <w:sz w:val="21"/>
                <w:szCs w:val="21"/>
              </w:rPr>
            </w:pPr>
            <w:r w:rsidRPr="00666C9F">
              <w:rPr>
                <w:rFonts w:cs="Calibri"/>
                <w:sz w:val="21"/>
                <w:szCs w:val="21"/>
              </w:rPr>
              <w:t>El proyecto debe tener una duración no mayor de 180 días calendario, de acuerdo con las fechas indicadas en el cronograma.</w:t>
            </w:r>
          </w:p>
          <w:p w:rsidR="003D47CB" w:rsidRPr="00666C9F" w:rsidRDefault="003D47CB" w:rsidP="00FC0722">
            <w:pPr>
              <w:numPr>
                <w:ilvl w:val="0"/>
                <w:numId w:val="4"/>
              </w:numPr>
              <w:spacing w:beforeLines="40" w:afterLines="40" w:line="360" w:lineRule="auto"/>
              <w:ind w:left="388"/>
              <w:jc w:val="both"/>
              <w:rPr>
                <w:rFonts w:cs="Calibri"/>
                <w:sz w:val="21"/>
                <w:szCs w:val="21"/>
              </w:rPr>
            </w:pPr>
            <w:r w:rsidRPr="00666C9F">
              <w:rPr>
                <w:rFonts w:cs="Calibri"/>
                <w:sz w:val="21"/>
                <w:szCs w:val="21"/>
              </w:rPr>
              <w:t xml:space="preserve">Las labores en el sitio de la obra deberán realizarse dentro del horario de trabajo de Petroperú S.A., el cual es de lunes a viernes de 7:30 AM a 4:30 PM y </w:t>
            </w:r>
            <w:proofErr w:type="gramStart"/>
            <w:r w:rsidRPr="00666C9F">
              <w:rPr>
                <w:rFonts w:cs="Calibri"/>
                <w:sz w:val="21"/>
                <w:szCs w:val="21"/>
              </w:rPr>
              <w:t>Sábados</w:t>
            </w:r>
            <w:proofErr w:type="gramEnd"/>
            <w:r w:rsidRPr="00666C9F">
              <w:rPr>
                <w:rFonts w:cs="Calibri"/>
                <w:sz w:val="21"/>
                <w:szCs w:val="21"/>
              </w:rPr>
              <w:t xml:space="preserve"> de 8:00 AM a 2:00 PM. No se permite el trabajo nocturno ni en domingos o feriados en el sitio de la obra.</w:t>
            </w:r>
          </w:p>
        </w:tc>
      </w:tr>
      <w:tr w:rsidR="003D47CB" w:rsidRPr="00666C9F" w:rsidTr="004E29BF">
        <w:tc>
          <w:tcPr>
            <w:tcW w:w="1426" w:type="pct"/>
          </w:tcPr>
          <w:p w:rsidR="003D47CB" w:rsidRPr="00666C9F" w:rsidRDefault="003D47CB" w:rsidP="00FC0722">
            <w:pPr>
              <w:spacing w:beforeLines="40" w:afterLines="40" w:line="360" w:lineRule="auto"/>
              <w:rPr>
                <w:rFonts w:cs="Calibri"/>
                <w:b/>
                <w:color w:val="000000"/>
                <w:sz w:val="21"/>
                <w:szCs w:val="21"/>
              </w:rPr>
            </w:pPr>
            <w:r w:rsidRPr="00666C9F">
              <w:rPr>
                <w:rFonts w:cs="Calibri"/>
                <w:b/>
                <w:color w:val="000000"/>
                <w:sz w:val="21"/>
                <w:szCs w:val="21"/>
              </w:rPr>
              <w:t>Supuestos del Proyecto:</w:t>
            </w:r>
          </w:p>
        </w:tc>
        <w:tc>
          <w:tcPr>
            <w:tcW w:w="3574" w:type="pct"/>
          </w:tcPr>
          <w:p w:rsidR="003D47CB" w:rsidRPr="00666C9F" w:rsidRDefault="003D47CB" w:rsidP="00FC0722">
            <w:pPr>
              <w:numPr>
                <w:ilvl w:val="0"/>
                <w:numId w:val="4"/>
              </w:numPr>
              <w:spacing w:beforeLines="40" w:afterLines="40" w:line="360" w:lineRule="auto"/>
              <w:ind w:left="388"/>
              <w:jc w:val="both"/>
              <w:rPr>
                <w:rFonts w:cs="Calibri"/>
                <w:sz w:val="21"/>
                <w:szCs w:val="21"/>
              </w:rPr>
            </w:pPr>
            <w:r w:rsidRPr="00666C9F">
              <w:rPr>
                <w:rFonts w:cs="Calibri"/>
                <w:sz w:val="21"/>
                <w:szCs w:val="21"/>
              </w:rPr>
              <w:t>La ingeniería de detalle de las adecuaciones de los tanques y de la parte civil se tercerizará con la empresa Idetec Del Peru S.A.C., la cual realizó la ingeniería básica extendida para el cliente Petroperú S.A.</w:t>
            </w:r>
          </w:p>
          <w:p w:rsidR="003D47CB" w:rsidRPr="00666C9F" w:rsidRDefault="003D47CB" w:rsidP="00FC0722">
            <w:pPr>
              <w:numPr>
                <w:ilvl w:val="0"/>
                <w:numId w:val="4"/>
              </w:numPr>
              <w:spacing w:beforeLines="40" w:afterLines="40" w:line="360" w:lineRule="auto"/>
              <w:ind w:left="388"/>
              <w:jc w:val="both"/>
              <w:rPr>
                <w:rFonts w:cs="Calibri"/>
                <w:sz w:val="21"/>
                <w:szCs w:val="21"/>
              </w:rPr>
            </w:pPr>
            <w:r w:rsidRPr="00666C9F">
              <w:rPr>
                <w:rFonts w:cs="Calibri"/>
                <w:sz w:val="21"/>
                <w:szCs w:val="21"/>
              </w:rPr>
              <w:t>La ingeniería básica extendida desarrollada por Idetec Del Peru S.A.C. para todos los entregables es correcta.</w:t>
            </w:r>
          </w:p>
          <w:p w:rsidR="003D47CB" w:rsidRPr="00666C9F" w:rsidRDefault="003D47CB" w:rsidP="00FC0722">
            <w:pPr>
              <w:numPr>
                <w:ilvl w:val="0"/>
                <w:numId w:val="4"/>
              </w:numPr>
              <w:spacing w:beforeLines="40" w:afterLines="40" w:line="360" w:lineRule="auto"/>
              <w:ind w:left="388"/>
              <w:jc w:val="both"/>
              <w:rPr>
                <w:rFonts w:cs="Calibri"/>
                <w:sz w:val="21"/>
                <w:szCs w:val="21"/>
              </w:rPr>
            </w:pPr>
            <w:r w:rsidRPr="00666C9F">
              <w:rPr>
                <w:rFonts w:cs="Calibri"/>
                <w:sz w:val="21"/>
                <w:szCs w:val="21"/>
              </w:rPr>
              <w:lastRenderedPageBreak/>
              <w:t>El material propio de relleno (arena fina) de las instalaciones de Petroperú tendrá la calidad suficiente para utilizarlo en los trabajos civiles del proyecto.</w:t>
            </w:r>
          </w:p>
          <w:p w:rsidR="003D47CB" w:rsidRPr="00666C9F" w:rsidRDefault="003D47CB" w:rsidP="00FC0722">
            <w:pPr>
              <w:numPr>
                <w:ilvl w:val="0"/>
                <w:numId w:val="4"/>
              </w:numPr>
              <w:spacing w:beforeLines="40" w:afterLines="40" w:line="360" w:lineRule="auto"/>
              <w:ind w:left="388"/>
              <w:jc w:val="both"/>
              <w:rPr>
                <w:rFonts w:cs="Calibri"/>
                <w:sz w:val="21"/>
                <w:szCs w:val="21"/>
              </w:rPr>
            </w:pPr>
            <w:r w:rsidRPr="00666C9F">
              <w:rPr>
                <w:rFonts w:cs="Calibri"/>
                <w:sz w:val="21"/>
                <w:szCs w:val="21"/>
              </w:rPr>
              <w:t>La procura de los techos domos geodésicos se realizará en el extranjero con la empresa estadounidense HMT.</w:t>
            </w:r>
          </w:p>
          <w:p w:rsidR="003D47CB" w:rsidRPr="00666C9F" w:rsidRDefault="003D47CB" w:rsidP="00FC0722">
            <w:pPr>
              <w:numPr>
                <w:ilvl w:val="0"/>
                <w:numId w:val="4"/>
              </w:numPr>
              <w:spacing w:beforeLines="40" w:afterLines="40" w:line="360" w:lineRule="auto"/>
              <w:ind w:left="388"/>
              <w:jc w:val="both"/>
              <w:rPr>
                <w:rFonts w:cs="Calibri"/>
                <w:sz w:val="21"/>
                <w:szCs w:val="21"/>
              </w:rPr>
            </w:pPr>
            <w:r w:rsidRPr="00666C9F">
              <w:rPr>
                <w:rFonts w:cs="Calibri"/>
                <w:sz w:val="21"/>
                <w:szCs w:val="21"/>
              </w:rPr>
              <w:t>El transporte marítimo de los domos del puerto de salida hasta el puerto de Callao no será mayor a 30 días.</w:t>
            </w:r>
          </w:p>
          <w:p w:rsidR="003D47CB" w:rsidRPr="00666C9F" w:rsidRDefault="003D47CB" w:rsidP="00FC0722">
            <w:pPr>
              <w:numPr>
                <w:ilvl w:val="0"/>
                <w:numId w:val="4"/>
              </w:numPr>
              <w:spacing w:beforeLines="40" w:afterLines="40" w:line="360" w:lineRule="auto"/>
              <w:ind w:left="388"/>
              <w:jc w:val="both"/>
              <w:rPr>
                <w:rFonts w:cs="Calibri"/>
                <w:sz w:val="21"/>
                <w:szCs w:val="21"/>
              </w:rPr>
            </w:pPr>
            <w:r w:rsidRPr="00666C9F">
              <w:rPr>
                <w:rFonts w:cs="Calibri"/>
                <w:sz w:val="21"/>
                <w:szCs w:val="21"/>
              </w:rPr>
              <w:t>No habrá descargas de petróleo crudo desde buques hasta la planta que afecten al proyecto.</w:t>
            </w:r>
          </w:p>
          <w:p w:rsidR="003D47CB" w:rsidRPr="00666C9F" w:rsidRDefault="003D47CB" w:rsidP="00FC0722">
            <w:pPr>
              <w:numPr>
                <w:ilvl w:val="0"/>
                <w:numId w:val="4"/>
              </w:numPr>
              <w:spacing w:beforeLines="40" w:afterLines="40" w:line="360" w:lineRule="auto"/>
              <w:ind w:left="388"/>
              <w:jc w:val="both"/>
              <w:rPr>
                <w:rFonts w:cs="Calibri"/>
                <w:sz w:val="21"/>
                <w:szCs w:val="21"/>
              </w:rPr>
            </w:pPr>
            <w:r w:rsidRPr="00666C9F">
              <w:rPr>
                <w:rFonts w:cs="Calibri"/>
                <w:sz w:val="21"/>
                <w:szCs w:val="21"/>
              </w:rPr>
              <w:t>No habrá huelgas de ningún sindicato en la zona de trabajo que afecte directamente al proyecto.</w:t>
            </w:r>
          </w:p>
          <w:p w:rsidR="003D47CB" w:rsidRPr="00666C9F" w:rsidRDefault="003D47CB" w:rsidP="00FC0722">
            <w:pPr>
              <w:numPr>
                <w:ilvl w:val="0"/>
                <w:numId w:val="4"/>
              </w:numPr>
              <w:spacing w:beforeLines="40" w:afterLines="40" w:line="360" w:lineRule="auto"/>
              <w:ind w:left="388"/>
              <w:jc w:val="both"/>
              <w:rPr>
                <w:rFonts w:cs="Calibri"/>
                <w:sz w:val="21"/>
                <w:szCs w:val="21"/>
              </w:rPr>
            </w:pPr>
            <w:r w:rsidRPr="00666C9F">
              <w:rPr>
                <w:rFonts w:cs="Calibri"/>
                <w:sz w:val="21"/>
                <w:szCs w:val="21"/>
              </w:rPr>
              <w:t>No ocurrirán desastres naturales durante la duración del proyecto.</w:t>
            </w:r>
          </w:p>
        </w:tc>
      </w:tr>
    </w:tbl>
    <w:p w:rsidR="003D47CB" w:rsidRDefault="003D47CB" w:rsidP="003D47CB"/>
    <w:p w:rsidR="003D47CB" w:rsidRDefault="003D47CB" w:rsidP="003D47CB"/>
    <w:p w:rsidR="004E29BF" w:rsidRDefault="004E29BF">
      <w:pPr>
        <w:rPr>
          <w:rFonts w:asciiTheme="majorHAnsi" w:eastAsiaTheme="majorEastAsia" w:hAnsiTheme="majorHAnsi" w:cstheme="majorBidi"/>
          <w:b/>
          <w:color w:val="2F5496" w:themeColor="accent1" w:themeShade="BF"/>
          <w:sz w:val="36"/>
          <w:szCs w:val="32"/>
        </w:rPr>
      </w:pPr>
      <w:r>
        <w:rPr>
          <w:b/>
          <w:sz w:val="36"/>
        </w:rPr>
        <w:br w:type="page"/>
      </w:r>
    </w:p>
    <w:p w:rsidR="003D47CB" w:rsidRPr="004E29BF" w:rsidRDefault="00DD55E1" w:rsidP="004E29BF">
      <w:pPr>
        <w:pStyle w:val="Ttulo1"/>
        <w:numPr>
          <w:ilvl w:val="0"/>
          <w:numId w:val="48"/>
        </w:numPr>
        <w:ind w:left="426"/>
        <w:rPr>
          <w:b/>
          <w:sz w:val="36"/>
        </w:rPr>
      </w:pPr>
      <w:bookmarkStart w:id="19" w:name="_Toc523164479"/>
      <w:r w:rsidRPr="004E29BF">
        <w:rPr>
          <w:b/>
          <w:sz w:val="36"/>
        </w:rPr>
        <w:lastRenderedPageBreak/>
        <w:t>DICCIONARIO DE LA EDT</w:t>
      </w:r>
      <w:bookmarkEnd w:id="19"/>
    </w:p>
    <w:p w:rsidR="00DD55E1" w:rsidRDefault="00DD55E1" w:rsidP="00DD55E1"/>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81"/>
        <w:gridCol w:w="4134"/>
        <w:gridCol w:w="911"/>
        <w:gridCol w:w="543"/>
        <w:gridCol w:w="543"/>
        <w:gridCol w:w="543"/>
      </w:tblGrid>
      <w:tr w:rsidR="00DD55E1" w:rsidRPr="00B62C2A" w:rsidTr="00B938CF">
        <w:trPr>
          <w:trHeight w:val="744"/>
        </w:trPr>
        <w:tc>
          <w:tcPr>
            <w:tcW w:w="8755" w:type="dxa"/>
            <w:gridSpan w:val="6"/>
            <w:vAlign w:val="center"/>
          </w:tcPr>
          <w:p w:rsidR="00DD55E1" w:rsidRPr="00F80528" w:rsidRDefault="00DD55E1" w:rsidP="00B938CF">
            <w:pPr>
              <w:spacing w:line="240" w:lineRule="auto"/>
              <w:jc w:val="center"/>
              <w:rPr>
                <w:b/>
                <w:sz w:val="28"/>
              </w:rPr>
            </w:pPr>
            <w:r w:rsidRPr="00F80528">
              <w:rPr>
                <w:b/>
                <w:sz w:val="28"/>
              </w:rPr>
              <w:t>DICCIONARIO DE LA EDT</w:t>
            </w:r>
          </w:p>
          <w:p w:rsidR="00DD55E1" w:rsidRPr="00F80528" w:rsidRDefault="00DD55E1" w:rsidP="00B938CF">
            <w:pPr>
              <w:spacing w:line="240" w:lineRule="auto"/>
              <w:jc w:val="center"/>
              <w:rPr>
                <w:b/>
                <w:sz w:val="20"/>
                <w:szCs w:val="20"/>
              </w:rPr>
            </w:pPr>
            <w:r w:rsidRPr="00F80528">
              <w:rPr>
                <w:b/>
                <w:sz w:val="20"/>
                <w:szCs w:val="20"/>
              </w:rPr>
              <w:t>Código 20180050</w:t>
            </w:r>
          </w:p>
          <w:p w:rsidR="00DD55E1" w:rsidRPr="00B62C2A" w:rsidRDefault="00DD55E1" w:rsidP="00B938CF">
            <w:pPr>
              <w:spacing w:line="240" w:lineRule="auto"/>
              <w:jc w:val="center"/>
              <w:rPr>
                <w:b/>
                <w:sz w:val="24"/>
              </w:rPr>
            </w:pPr>
            <w:r w:rsidRPr="00F80528">
              <w:rPr>
                <w:rFonts w:eastAsia="Calibri" w:cs="Calibri"/>
                <w:b/>
                <w:spacing w:val="1"/>
                <w:sz w:val="20"/>
                <w:szCs w:val="20"/>
              </w:rPr>
              <w:t>v</w:t>
            </w:r>
            <w:r w:rsidRPr="00F80528">
              <w:rPr>
                <w:rFonts w:eastAsia="Calibri" w:cs="Calibri"/>
                <w:b/>
                <w:spacing w:val="-1"/>
                <w:sz w:val="20"/>
                <w:szCs w:val="20"/>
              </w:rPr>
              <w:t>e</w:t>
            </w:r>
            <w:r w:rsidRPr="00F80528">
              <w:rPr>
                <w:rFonts w:eastAsia="Calibri" w:cs="Calibri"/>
                <w:b/>
                <w:spacing w:val="1"/>
                <w:sz w:val="20"/>
                <w:szCs w:val="20"/>
              </w:rPr>
              <w:t>r</w:t>
            </w:r>
            <w:r w:rsidRPr="00F80528">
              <w:rPr>
                <w:rFonts w:eastAsia="Calibri" w:cs="Calibri"/>
                <w:b/>
                <w:sz w:val="20"/>
                <w:szCs w:val="20"/>
              </w:rPr>
              <w:t>s</w:t>
            </w:r>
            <w:r w:rsidRPr="00F80528">
              <w:rPr>
                <w:rFonts w:eastAsia="Calibri" w:cs="Calibri"/>
                <w:b/>
                <w:spacing w:val="-1"/>
                <w:sz w:val="20"/>
                <w:szCs w:val="20"/>
              </w:rPr>
              <w:t>i</w:t>
            </w:r>
            <w:r w:rsidRPr="00F80528">
              <w:rPr>
                <w:rFonts w:eastAsia="Calibri" w:cs="Calibri"/>
                <w:b/>
                <w:sz w:val="20"/>
                <w:szCs w:val="20"/>
              </w:rPr>
              <w:t xml:space="preserve">ón </w:t>
            </w:r>
            <w:r>
              <w:rPr>
                <w:rFonts w:eastAsia="Calibri" w:cs="Calibri"/>
                <w:b/>
                <w:spacing w:val="-1"/>
                <w:sz w:val="20"/>
                <w:szCs w:val="20"/>
              </w:rPr>
              <w:t>1.0</w:t>
            </w:r>
          </w:p>
        </w:tc>
      </w:tr>
      <w:tr w:rsidR="00DD55E1" w:rsidRPr="00B62C2A" w:rsidTr="00F02D9F">
        <w:tc>
          <w:tcPr>
            <w:tcW w:w="2081" w:type="dxa"/>
            <w:shd w:val="clear" w:color="auto" w:fill="D9E2F3" w:themeFill="accent1" w:themeFillTint="33"/>
          </w:tcPr>
          <w:p w:rsidR="00DD55E1" w:rsidRPr="00F02D9F" w:rsidRDefault="00DD55E1" w:rsidP="00B938CF">
            <w:pPr>
              <w:spacing w:line="240" w:lineRule="auto"/>
              <w:rPr>
                <w:b/>
                <w:sz w:val="23"/>
                <w:szCs w:val="23"/>
              </w:rPr>
            </w:pPr>
            <w:r w:rsidRPr="00F02D9F">
              <w:rPr>
                <w:b/>
                <w:sz w:val="23"/>
                <w:szCs w:val="23"/>
              </w:rPr>
              <w:t>PROYECTO</w:t>
            </w:r>
            <w:r w:rsidR="00F02D9F">
              <w:rPr>
                <w:b/>
                <w:sz w:val="23"/>
                <w:szCs w:val="23"/>
              </w:rPr>
              <w:t>:</w:t>
            </w:r>
          </w:p>
        </w:tc>
        <w:tc>
          <w:tcPr>
            <w:tcW w:w="6674" w:type="dxa"/>
            <w:gridSpan w:val="5"/>
          </w:tcPr>
          <w:p w:rsidR="00DD55E1" w:rsidRPr="005E7D92" w:rsidRDefault="006B0F20" w:rsidP="00B938CF">
            <w:pPr>
              <w:spacing w:line="240" w:lineRule="auto"/>
              <w:rPr>
                <w:sz w:val="21"/>
                <w:szCs w:val="21"/>
              </w:rPr>
            </w:pPr>
            <w:r w:rsidRPr="00666C9F">
              <w:rPr>
                <w:rFonts w:cs="Calibri"/>
                <w:b/>
                <w:color w:val="000000"/>
                <w:sz w:val="21"/>
                <w:szCs w:val="21"/>
              </w:rPr>
              <w:t>SUMINISTRO E INSTALACION DE DOMOS GEODESICOS Y REEMPLAZO DE IMPERMIABILIZACION DEL DIQUE DE TANQUES 51 Y 52 – REFINERIA CONCHAN PETROPERU</w:t>
            </w:r>
          </w:p>
        </w:tc>
      </w:tr>
      <w:tr w:rsidR="00DD55E1" w:rsidRPr="00B62C2A" w:rsidTr="00F02D9F">
        <w:tc>
          <w:tcPr>
            <w:tcW w:w="2081" w:type="dxa"/>
            <w:shd w:val="clear" w:color="auto" w:fill="D9E2F3" w:themeFill="accent1" w:themeFillTint="33"/>
          </w:tcPr>
          <w:p w:rsidR="00DD55E1" w:rsidRPr="00F02D9F" w:rsidRDefault="00DD55E1" w:rsidP="00B938CF">
            <w:pPr>
              <w:spacing w:line="240" w:lineRule="auto"/>
              <w:rPr>
                <w:b/>
                <w:sz w:val="23"/>
                <w:szCs w:val="23"/>
              </w:rPr>
            </w:pPr>
            <w:r w:rsidRPr="00F02D9F">
              <w:rPr>
                <w:b/>
                <w:sz w:val="23"/>
                <w:szCs w:val="23"/>
              </w:rPr>
              <w:t>PREPARADO POR:</w:t>
            </w:r>
          </w:p>
        </w:tc>
        <w:tc>
          <w:tcPr>
            <w:tcW w:w="4134" w:type="dxa"/>
          </w:tcPr>
          <w:p w:rsidR="00DD55E1" w:rsidRPr="0028009F" w:rsidRDefault="00F02D9F" w:rsidP="00B938CF">
            <w:pPr>
              <w:spacing w:line="240" w:lineRule="auto"/>
              <w:rPr>
                <w:rFonts w:eastAsia="Calibri" w:cs="Calibri"/>
                <w:spacing w:val="-1"/>
              </w:rPr>
            </w:pPr>
            <w:r w:rsidRPr="00666C9F">
              <w:rPr>
                <w:b/>
                <w:sz w:val="21"/>
                <w:szCs w:val="21"/>
              </w:rPr>
              <w:t>WILBERTO SOTO CASTRO</w:t>
            </w:r>
          </w:p>
        </w:tc>
        <w:tc>
          <w:tcPr>
            <w:tcW w:w="911" w:type="dxa"/>
          </w:tcPr>
          <w:p w:rsidR="00DD55E1" w:rsidRDefault="00DD55E1" w:rsidP="00B938CF">
            <w:pPr>
              <w:spacing w:line="260" w:lineRule="exact"/>
              <w:ind w:left="107"/>
              <w:rPr>
                <w:rFonts w:eastAsia="Calibri" w:cs="Calibri"/>
              </w:rPr>
            </w:pPr>
            <w:r>
              <w:rPr>
                <w:rFonts w:eastAsia="Calibri" w:cs="Calibri"/>
                <w:spacing w:val="-1"/>
                <w:position w:val="1"/>
              </w:rPr>
              <w:t>F</w:t>
            </w:r>
            <w:r>
              <w:rPr>
                <w:rFonts w:eastAsia="Calibri" w:cs="Calibri"/>
                <w:position w:val="1"/>
              </w:rPr>
              <w:t>EC</w:t>
            </w:r>
            <w:r>
              <w:rPr>
                <w:rFonts w:eastAsia="Calibri" w:cs="Calibri"/>
                <w:spacing w:val="-2"/>
                <w:position w:val="1"/>
              </w:rPr>
              <w:t>H</w:t>
            </w:r>
            <w:r>
              <w:rPr>
                <w:rFonts w:eastAsia="Calibri" w:cs="Calibri"/>
                <w:position w:val="1"/>
              </w:rPr>
              <w:t>A</w:t>
            </w:r>
          </w:p>
        </w:tc>
        <w:tc>
          <w:tcPr>
            <w:tcW w:w="543" w:type="dxa"/>
          </w:tcPr>
          <w:p w:rsidR="00DD55E1" w:rsidRPr="00810B2C" w:rsidRDefault="00DD55E1" w:rsidP="00B938CF">
            <w:r>
              <w:t>04</w:t>
            </w:r>
          </w:p>
        </w:tc>
        <w:tc>
          <w:tcPr>
            <w:tcW w:w="543" w:type="dxa"/>
          </w:tcPr>
          <w:p w:rsidR="00DD55E1" w:rsidRPr="00810B2C" w:rsidRDefault="00DD55E1" w:rsidP="00B938CF">
            <w:r>
              <w:t>12</w:t>
            </w:r>
          </w:p>
        </w:tc>
        <w:tc>
          <w:tcPr>
            <w:tcW w:w="543" w:type="dxa"/>
          </w:tcPr>
          <w:p w:rsidR="00DD55E1" w:rsidRPr="00810B2C" w:rsidRDefault="00DD55E1" w:rsidP="00B938CF">
            <w:r>
              <w:t>18</w:t>
            </w:r>
          </w:p>
        </w:tc>
      </w:tr>
      <w:tr w:rsidR="00DD55E1" w:rsidRPr="00B62C2A" w:rsidTr="00F02D9F">
        <w:tc>
          <w:tcPr>
            <w:tcW w:w="2081" w:type="dxa"/>
            <w:shd w:val="clear" w:color="auto" w:fill="D9E2F3" w:themeFill="accent1" w:themeFillTint="33"/>
          </w:tcPr>
          <w:p w:rsidR="00DD55E1" w:rsidRPr="00F02D9F" w:rsidRDefault="00DD55E1" w:rsidP="00B938CF">
            <w:pPr>
              <w:spacing w:line="240" w:lineRule="auto"/>
              <w:rPr>
                <w:b/>
                <w:sz w:val="23"/>
                <w:szCs w:val="23"/>
              </w:rPr>
            </w:pPr>
            <w:r w:rsidRPr="00F02D9F">
              <w:rPr>
                <w:b/>
                <w:sz w:val="23"/>
                <w:szCs w:val="23"/>
              </w:rPr>
              <w:t>REVISADO POR:</w:t>
            </w:r>
          </w:p>
        </w:tc>
        <w:tc>
          <w:tcPr>
            <w:tcW w:w="4134" w:type="dxa"/>
          </w:tcPr>
          <w:p w:rsidR="00DD55E1" w:rsidRPr="00F02D9F" w:rsidRDefault="00F02D9F" w:rsidP="00B938CF">
            <w:pPr>
              <w:spacing w:line="240" w:lineRule="auto"/>
              <w:rPr>
                <w:rFonts w:eastAsia="Calibri" w:cs="Calibri"/>
                <w:b/>
                <w:spacing w:val="-1"/>
              </w:rPr>
            </w:pPr>
            <w:r w:rsidRPr="00F02D9F">
              <w:rPr>
                <w:rFonts w:eastAsia="Calibri" w:cs="Calibri"/>
                <w:b/>
                <w:spacing w:val="-1"/>
              </w:rPr>
              <w:t>DIRECTORES DE PORTAFOLIO</w:t>
            </w:r>
            <w:r w:rsidR="00DD55E1" w:rsidRPr="00F02D9F">
              <w:rPr>
                <w:rFonts w:eastAsia="Calibri" w:cs="Calibri"/>
                <w:b/>
                <w:spacing w:val="-1"/>
              </w:rPr>
              <w:t xml:space="preserve"> CIME</w:t>
            </w:r>
          </w:p>
        </w:tc>
        <w:tc>
          <w:tcPr>
            <w:tcW w:w="911" w:type="dxa"/>
          </w:tcPr>
          <w:p w:rsidR="00DD55E1" w:rsidRDefault="00DD55E1" w:rsidP="00B938CF">
            <w:pPr>
              <w:spacing w:before="1"/>
              <w:ind w:left="107"/>
              <w:rPr>
                <w:rFonts w:eastAsia="Calibri" w:cs="Calibri"/>
              </w:rPr>
            </w:pPr>
            <w:r>
              <w:rPr>
                <w:rFonts w:eastAsia="Calibri" w:cs="Calibri"/>
                <w:spacing w:val="-1"/>
              </w:rPr>
              <w:t>F</w:t>
            </w:r>
            <w:r>
              <w:rPr>
                <w:rFonts w:eastAsia="Calibri" w:cs="Calibri"/>
              </w:rPr>
              <w:t>EC</w:t>
            </w:r>
            <w:r>
              <w:rPr>
                <w:rFonts w:eastAsia="Calibri" w:cs="Calibri"/>
                <w:spacing w:val="-2"/>
              </w:rPr>
              <w:t>H</w:t>
            </w:r>
            <w:r>
              <w:rPr>
                <w:rFonts w:eastAsia="Calibri" w:cs="Calibri"/>
              </w:rPr>
              <w:t>A</w:t>
            </w:r>
          </w:p>
        </w:tc>
        <w:tc>
          <w:tcPr>
            <w:tcW w:w="543" w:type="dxa"/>
          </w:tcPr>
          <w:p w:rsidR="00DD55E1" w:rsidRPr="00810B2C" w:rsidRDefault="00DD55E1" w:rsidP="00B938CF">
            <w:r>
              <w:t>05</w:t>
            </w:r>
          </w:p>
        </w:tc>
        <w:tc>
          <w:tcPr>
            <w:tcW w:w="543" w:type="dxa"/>
          </w:tcPr>
          <w:p w:rsidR="00DD55E1" w:rsidRPr="00810B2C" w:rsidRDefault="00DD55E1" w:rsidP="00B938CF">
            <w:r>
              <w:t>12</w:t>
            </w:r>
          </w:p>
        </w:tc>
        <w:tc>
          <w:tcPr>
            <w:tcW w:w="543" w:type="dxa"/>
          </w:tcPr>
          <w:p w:rsidR="00DD55E1" w:rsidRPr="00810B2C" w:rsidRDefault="00DD55E1" w:rsidP="00B938CF">
            <w:r>
              <w:t>18</w:t>
            </w:r>
          </w:p>
        </w:tc>
      </w:tr>
      <w:tr w:rsidR="00DD55E1" w:rsidRPr="00B62C2A" w:rsidTr="00F02D9F">
        <w:tc>
          <w:tcPr>
            <w:tcW w:w="2081" w:type="dxa"/>
            <w:shd w:val="clear" w:color="auto" w:fill="D9E2F3" w:themeFill="accent1" w:themeFillTint="33"/>
          </w:tcPr>
          <w:p w:rsidR="00DD55E1" w:rsidRPr="00F02D9F" w:rsidRDefault="00DD55E1" w:rsidP="00B938CF">
            <w:pPr>
              <w:spacing w:line="240" w:lineRule="auto"/>
              <w:rPr>
                <w:b/>
                <w:sz w:val="23"/>
                <w:szCs w:val="23"/>
              </w:rPr>
            </w:pPr>
            <w:r w:rsidRPr="00F02D9F">
              <w:rPr>
                <w:b/>
                <w:sz w:val="23"/>
                <w:szCs w:val="23"/>
              </w:rPr>
              <w:t>APROBADO POR:</w:t>
            </w:r>
          </w:p>
        </w:tc>
        <w:tc>
          <w:tcPr>
            <w:tcW w:w="4134" w:type="dxa"/>
          </w:tcPr>
          <w:p w:rsidR="00DD55E1" w:rsidRPr="00F02D9F" w:rsidRDefault="00F02D9F" w:rsidP="00B938CF">
            <w:pPr>
              <w:spacing w:line="240" w:lineRule="auto"/>
              <w:rPr>
                <w:rFonts w:eastAsia="Calibri" w:cs="Calibri"/>
                <w:b/>
                <w:spacing w:val="-1"/>
              </w:rPr>
            </w:pPr>
            <w:r w:rsidRPr="00F02D9F">
              <w:rPr>
                <w:rFonts w:eastAsia="Calibri" w:cs="Calibri"/>
                <w:b/>
                <w:spacing w:val="-1"/>
              </w:rPr>
              <w:t>GERENTE GENERAL</w:t>
            </w:r>
            <w:r w:rsidR="00DD55E1" w:rsidRPr="00F02D9F">
              <w:rPr>
                <w:rFonts w:eastAsia="Calibri" w:cs="Calibri"/>
                <w:b/>
                <w:spacing w:val="-1"/>
              </w:rPr>
              <w:t xml:space="preserve">  CIME</w:t>
            </w:r>
          </w:p>
        </w:tc>
        <w:tc>
          <w:tcPr>
            <w:tcW w:w="911" w:type="dxa"/>
          </w:tcPr>
          <w:p w:rsidR="00DD55E1" w:rsidRDefault="00DD55E1" w:rsidP="00B938CF">
            <w:pPr>
              <w:spacing w:line="260" w:lineRule="exact"/>
              <w:ind w:left="107"/>
              <w:rPr>
                <w:rFonts w:eastAsia="Calibri" w:cs="Calibri"/>
              </w:rPr>
            </w:pPr>
            <w:r>
              <w:rPr>
                <w:rFonts w:eastAsia="Calibri" w:cs="Calibri"/>
                <w:spacing w:val="-1"/>
                <w:position w:val="1"/>
              </w:rPr>
              <w:t>F</w:t>
            </w:r>
            <w:r>
              <w:rPr>
                <w:rFonts w:eastAsia="Calibri" w:cs="Calibri"/>
                <w:position w:val="1"/>
              </w:rPr>
              <w:t>EC</w:t>
            </w:r>
            <w:r>
              <w:rPr>
                <w:rFonts w:eastAsia="Calibri" w:cs="Calibri"/>
                <w:spacing w:val="-2"/>
                <w:position w:val="1"/>
              </w:rPr>
              <w:t>H</w:t>
            </w:r>
            <w:r>
              <w:rPr>
                <w:rFonts w:eastAsia="Calibri" w:cs="Calibri"/>
                <w:position w:val="1"/>
              </w:rPr>
              <w:t>A</w:t>
            </w:r>
          </w:p>
        </w:tc>
        <w:tc>
          <w:tcPr>
            <w:tcW w:w="543" w:type="dxa"/>
          </w:tcPr>
          <w:p w:rsidR="00DD55E1" w:rsidRDefault="00DD55E1" w:rsidP="00B938CF">
            <w:r>
              <w:t>07</w:t>
            </w:r>
          </w:p>
        </w:tc>
        <w:tc>
          <w:tcPr>
            <w:tcW w:w="543" w:type="dxa"/>
          </w:tcPr>
          <w:p w:rsidR="00DD55E1" w:rsidRDefault="00DD55E1" w:rsidP="00B938CF">
            <w:r>
              <w:t>12</w:t>
            </w:r>
          </w:p>
        </w:tc>
        <w:tc>
          <w:tcPr>
            <w:tcW w:w="543" w:type="dxa"/>
          </w:tcPr>
          <w:p w:rsidR="00DD55E1" w:rsidRDefault="00DD55E1" w:rsidP="00B938CF">
            <w:r>
              <w:t>18</w:t>
            </w:r>
          </w:p>
        </w:tc>
      </w:tr>
    </w:tbl>
    <w:p w:rsidR="00DD55E1" w:rsidRDefault="00DD55E1" w:rsidP="00DD55E1"/>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DD55E1" w:rsidRPr="00AE664D" w:rsidTr="00B938CF">
        <w:tc>
          <w:tcPr>
            <w:tcW w:w="2660" w:type="dxa"/>
            <w:gridSpan w:val="2"/>
          </w:tcPr>
          <w:p w:rsidR="00DD55E1" w:rsidRPr="00AE664D" w:rsidRDefault="00DD55E1" w:rsidP="00B938CF">
            <w:pPr>
              <w:rPr>
                <w:sz w:val="21"/>
                <w:lang w:val="es-ES"/>
              </w:rPr>
            </w:pPr>
            <w:r w:rsidRPr="00AE664D">
              <w:rPr>
                <w:sz w:val="21"/>
                <w:lang w:val="es-ES"/>
              </w:rPr>
              <w:t>ID DEL ENTREGABLE</w:t>
            </w:r>
          </w:p>
        </w:tc>
        <w:tc>
          <w:tcPr>
            <w:tcW w:w="1843" w:type="dxa"/>
            <w:gridSpan w:val="3"/>
          </w:tcPr>
          <w:p w:rsidR="00DD55E1" w:rsidRPr="0066421C" w:rsidRDefault="00DD55E1" w:rsidP="00B938CF">
            <w:pPr>
              <w:rPr>
                <w:b/>
                <w:sz w:val="21"/>
                <w:lang w:val="es-ES"/>
              </w:rPr>
            </w:pPr>
            <w:r>
              <w:rPr>
                <w:b/>
                <w:sz w:val="21"/>
                <w:lang w:val="es-ES"/>
              </w:rPr>
              <w:t>5.1.4</w:t>
            </w:r>
          </w:p>
        </w:tc>
        <w:tc>
          <w:tcPr>
            <w:tcW w:w="2126" w:type="dxa"/>
            <w:gridSpan w:val="4"/>
          </w:tcPr>
          <w:p w:rsidR="00DD55E1" w:rsidRPr="00AE664D" w:rsidRDefault="00DD55E1" w:rsidP="00B938CF">
            <w:pPr>
              <w:rPr>
                <w:sz w:val="21"/>
                <w:lang w:val="es-ES"/>
              </w:rPr>
            </w:pPr>
            <w:r w:rsidRPr="00AE664D">
              <w:rPr>
                <w:sz w:val="21"/>
                <w:lang w:val="es-ES"/>
              </w:rPr>
              <w:t>CUENTA DE CONTROL</w:t>
            </w:r>
          </w:p>
        </w:tc>
        <w:tc>
          <w:tcPr>
            <w:tcW w:w="2126" w:type="dxa"/>
            <w:gridSpan w:val="4"/>
          </w:tcPr>
          <w:p w:rsidR="00DD55E1" w:rsidRPr="00AE664D" w:rsidRDefault="00DD55E1" w:rsidP="00B938CF">
            <w:pPr>
              <w:rPr>
                <w:sz w:val="21"/>
                <w:lang w:val="es-ES"/>
              </w:rPr>
            </w:pPr>
            <w:r>
              <w:rPr>
                <w:sz w:val="21"/>
                <w:lang w:val="es-ES"/>
              </w:rPr>
              <w:t>Dirección del Proyecto</w:t>
            </w:r>
          </w:p>
        </w:tc>
      </w:tr>
      <w:tr w:rsidR="00DD55E1" w:rsidRPr="00AE664D" w:rsidTr="00B938CF">
        <w:tc>
          <w:tcPr>
            <w:tcW w:w="2660" w:type="dxa"/>
            <w:gridSpan w:val="2"/>
          </w:tcPr>
          <w:p w:rsidR="00DD55E1" w:rsidRPr="00AE664D" w:rsidRDefault="00DD55E1" w:rsidP="00B938CF">
            <w:pPr>
              <w:rPr>
                <w:sz w:val="21"/>
                <w:lang w:val="es-ES"/>
              </w:rPr>
            </w:pPr>
            <w:r w:rsidRPr="00AE664D">
              <w:rPr>
                <w:sz w:val="21"/>
                <w:lang w:val="es-ES"/>
              </w:rPr>
              <w:t>NOMBRE DEL ENTREGABLE</w:t>
            </w:r>
          </w:p>
        </w:tc>
        <w:tc>
          <w:tcPr>
            <w:tcW w:w="6095" w:type="dxa"/>
            <w:gridSpan w:val="11"/>
          </w:tcPr>
          <w:p w:rsidR="00DD55E1" w:rsidRPr="00640704" w:rsidRDefault="00DD55E1" w:rsidP="00B938CF">
            <w:pPr>
              <w:tabs>
                <w:tab w:val="left" w:pos="3435"/>
              </w:tabs>
              <w:rPr>
                <w:b/>
                <w:sz w:val="21"/>
                <w:lang w:val="es-ES"/>
              </w:rPr>
            </w:pPr>
            <w:r>
              <w:rPr>
                <w:rFonts w:cs="Calibri"/>
                <w:b/>
                <w:color w:val="000000"/>
                <w:sz w:val="21"/>
                <w:szCs w:val="21"/>
              </w:rPr>
              <w:t>Instalación de Geomenbrana, Geotextil y Botas para Tubería Instalados</w:t>
            </w:r>
          </w:p>
        </w:tc>
      </w:tr>
      <w:tr w:rsidR="00DD55E1" w:rsidRPr="00AE664D" w:rsidTr="00B938CF">
        <w:tc>
          <w:tcPr>
            <w:tcW w:w="8755" w:type="dxa"/>
            <w:gridSpan w:val="13"/>
          </w:tcPr>
          <w:p w:rsidR="00DD55E1" w:rsidRPr="00AE664D" w:rsidRDefault="00DD55E1" w:rsidP="00B938CF">
            <w:pPr>
              <w:rPr>
                <w:sz w:val="21"/>
                <w:lang w:val="es-ES"/>
              </w:rPr>
            </w:pPr>
            <w:r w:rsidRPr="00AE664D">
              <w:rPr>
                <w:sz w:val="21"/>
                <w:lang w:val="es-ES"/>
              </w:rPr>
              <w:t>DESCRIPCIÓN DEL TRABAJO</w:t>
            </w:r>
          </w:p>
        </w:tc>
      </w:tr>
      <w:tr w:rsidR="00DD55E1" w:rsidRPr="00AE664D" w:rsidTr="00B938CF">
        <w:tc>
          <w:tcPr>
            <w:tcW w:w="8755" w:type="dxa"/>
            <w:gridSpan w:val="13"/>
          </w:tcPr>
          <w:p w:rsidR="00DD55E1" w:rsidRPr="00666C9F" w:rsidRDefault="00DD55E1" w:rsidP="00FC0722">
            <w:pPr>
              <w:spacing w:beforeLines="40" w:afterLines="40" w:line="360" w:lineRule="auto"/>
              <w:jc w:val="both"/>
              <w:rPr>
                <w:rFonts w:cs="Calibri"/>
                <w:color w:val="000000"/>
                <w:sz w:val="21"/>
                <w:szCs w:val="21"/>
              </w:rPr>
            </w:pPr>
            <w:r w:rsidRPr="00666C9F">
              <w:rPr>
                <w:rFonts w:cs="Calibri"/>
                <w:color w:val="000000"/>
                <w:sz w:val="21"/>
                <w:szCs w:val="21"/>
              </w:rPr>
              <w:t>Comprende:</w:t>
            </w:r>
          </w:p>
          <w:p w:rsidR="00DD55E1" w:rsidRPr="00666C9F" w:rsidRDefault="00DD55E1" w:rsidP="00FC0722">
            <w:pPr>
              <w:pStyle w:val="Prrafodelista"/>
              <w:numPr>
                <w:ilvl w:val="0"/>
                <w:numId w:val="11"/>
              </w:numPr>
              <w:spacing w:beforeLines="40" w:afterLines="40" w:line="360" w:lineRule="auto"/>
              <w:jc w:val="both"/>
              <w:rPr>
                <w:rFonts w:cs="Calibri"/>
                <w:color w:val="000000"/>
                <w:sz w:val="21"/>
                <w:szCs w:val="21"/>
              </w:rPr>
            </w:pPr>
            <w:r w:rsidRPr="00666C9F">
              <w:rPr>
                <w:rFonts w:cs="Calibri"/>
                <w:color w:val="000000"/>
                <w:sz w:val="21"/>
                <w:szCs w:val="21"/>
              </w:rPr>
              <w:t>Instalación de Geomebrana HDPE de 1.5 mm y de Geotextil 500 gr/m2 en el área del cubeto de los tanques, sobre la primera capa de arena, de acuerdo con el siguiente gráfico:</w:t>
            </w:r>
          </w:p>
          <w:p w:rsidR="00DD55E1" w:rsidRDefault="00DD55E1" w:rsidP="00B938CF">
            <w:pPr>
              <w:jc w:val="center"/>
              <w:rPr>
                <w:sz w:val="21"/>
                <w:lang w:val="es-ES"/>
              </w:rPr>
            </w:pPr>
            <w:r w:rsidRPr="00F82763">
              <w:rPr>
                <w:noProof/>
                <w:sz w:val="21"/>
                <w:lang w:eastAsia="es-PE"/>
              </w:rPr>
              <w:drawing>
                <wp:inline distT="0" distB="0" distL="0" distR="0">
                  <wp:extent cx="2626242" cy="2147777"/>
                  <wp:effectExtent l="0" t="0" r="3175" b="5080"/>
                  <wp:docPr id="9" name="Picture 6123"/>
                  <wp:cNvGraphicFramePr/>
                  <a:graphic xmlns:a="http://schemas.openxmlformats.org/drawingml/2006/main">
                    <a:graphicData uri="http://schemas.openxmlformats.org/drawingml/2006/picture">
                      <pic:pic xmlns:pic="http://schemas.openxmlformats.org/drawingml/2006/picture">
                        <pic:nvPicPr>
                          <pic:cNvPr id="6123" name="Picture 6123"/>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35175" cy="2155082"/>
                          </a:xfrm>
                          <a:prstGeom prst="rect">
                            <a:avLst/>
                          </a:prstGeom>
                        </pic:spPr>
                      </pic:pic>
                    </a:graphicData>
                  </a:graphic>
                </wp:inline>
              </w:drawing>
            </w:r>
          </w:p>
          <w:p w:rsidR="00DD55E1" w:rsidRPr="00666C9F" w:rsidRDefault="00DD55E1" w:rsidP="00FC0722">
            <w:pPr>
              <w:pStyle w:val="Prrafodelista"/>
              <w:numPr>
                <w:ilvl w:val="0"/>
                <w:numId w:val="11"/>
              </w:numPr>
              <w:spacing w:beforeLines="40" w:afterLines="40" w:line="360" w:lineRule="auto"/>
              <w:jc w:val="both"/>
              <w:rPr>
                <w:rFonts w:cs="Calibri"/>
                <w:color w:val="000000"/>
                <w:sz w:val="21"/>
                <w:szCs w:val="21"/>
              </w:rPr>
            </w:pPr>
            <w:r w:rsidRPr="00666C9F">
              <w:rPr>
                <w:rFonts w:cs="Calibri"/>
                <w:color w:val="000000"/>
                <w:sz w:val="21"/>
                <w:szCs w:val="21"/>
              </w:rPr>
              <w:t>Sellado de los geosintéticos con las tuberías de acero que cruzan el muro de tierra del cubeto, así como los trabajos de excavación, colocación y reposición de las capas de rellenos de material.</w:t>
            </w:r>
          </w:p>
          <w:p w:rsidR="00DD55E1" w:rsidRPr="00666C9F" w:rsidRDefault="00DD55E1" w:rsidP="00FC0722">
            <w:pPr>
              <w:pStyle w:val="Prrafodelista"/>
              <w:numPr>
                <w:ilvl w:val="0"/>
                <w:numId w:val="11"/>
              </w:numPr>
              <w:spacing w:beforeLines="40" w:afterLines="40" w:line="360" w:lineRule="auto"/>
              <w:jc w:val="both"/>
              <w:rPr>
                <w:rFonts w:cs="Calibri"/>
                <w:color w:val="000000"/>
                <w:sz w:val="21"/>
                <w:szCs w:val="21"/>
              </w:rPr>
            </w:pPr>
            <w:r w:rsidRPr="00666C9F">
              <w:rPr>
                <w:rFonts w:cs="Calibri"/>
                <w:color w:val="000000"/>
                <w:sz w:val="21"/>
                <w:szCs w:val="21"/>
              </w:rPr>
              <w:t xml:space="preserve">Instalación de anclajes de geosintéticos en todos los elementos y estructuras de concreto que hubiera en el cubeto, de manera que quede impermeabilizado, tal y como se indica en </w:t>
            </w:r>
            <w:r w:rsidRPr="00666C9F">
              <w:rPr>
                <w:rFonts w:cs="Calibri"/>
                <w:color w:val="000000"/>
                <w:sz w:val="21"/>
                <w:szCs w:val="21"/>
              </w:rPr>
              <w:lastRenderedPageBreak/>
              <w:t>el siguiente gráfico:</w:t>
            </w:r>
          </w:p>
          <w:p w:rsidR="00DD55E1" w:rsidRDefault="00DD55E1" w:rsidP="00B938CF">
            <w:pPr>
              <w:jc w:val="center"/>
              <w:rPr>
                <w:sz w:val="21"/>
                <w:lang w:val="es-ES"/>
              </w:rPr>
            </w:pPr>
            <w:r w:rsidRPr="00F82763">
              <w:rPr>
                <w:noProof/>
                <w:sz w:val="21"/>
                <w:lang w:eastAsia="es-PE"/>
              </w:rPr>
              <w:drawing>
                <wp:inline distT="0" distB="0" distL="0" distR="0">
                  <wp:extent cx="1903228" cy="2243470"/>
                  <wp:effectExtent l="0" t="0" r="1905" b="4445"/>
                  <wp:docPr id="10" name="Picture 6309"/>
                  <wp:cNvGraphicFramePr/>
                  <a:graphic xmlns:a="http://schemas.openxmlformats.org/drawingml/2006/main">
                    <a:graphicData uri="http://schemas.openxmlformats.org/drawingml/2006/picture">
                      <pic:pic xmlns:pic="http://schemas.openxmlformats.org/drawingml/2006/picture">
                        <pic:nvPicPr>
                          <pic:cNvPr id="6309" name="Picture 6309"/>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13048" cy="2255045"/>
                          </a:xfrm>
                          <a:prstGeom prst="rect">
                            <a:avLst/>
                          </a:prstGeom>
                        </pic:spPr>
                      </pic:pic>
                    </a:graphicData>
                  </a:graphic>
                </wp:inline>
              </w:drawing>
            </w:r>
          </w:p>
          <w:p w:rsidR="00DD55E1" w:rsidRPr="00AE664D" w:rsidRDefault="00DD55E1" w:rsidP="00B938CF">
            <w:pPr>
              <w:rPr>
                <w:sz w:val="21"/>
                <w:lang w:val="es-ES"/>
              </w:rPr>
            </w:pPr>
          </w:p>
        </w:tc>
      </w:tr>
      <w:tr w:rsidR="00DD55E1" w:rsidRPr="00AE664D" w:rsidTr="00B938CF">
        <w:tc>
          <w:tcPr>
            <w:tcW w:w="7295" w:type="dxa"/>
            <w:gridSpan w:val="10"/>
          </w:tcPr>
          <w:p w:rsidR="00DD55E1" w:rsidRPr="00AE664D" w:rsidRDefault="00DD55E1" w:rsidP="00B938CF">
            <w:pPr>
              <w:rPr>
                <w:sz w:val="21"/>
                <w:lang w:val="es-ES"/>
              </w:rPr>
            </w:pPr>
            <w:r w:rsidRPr="00AE664D">
              <w:rPr>
                <w:sz w:val="21"/>
                <w:lang w:val="es-ES"/>
              </w:rPr>
              <w:lastRenderedPageBreak/>
              <w:t>HITOS</w:t>
            </w:r>
            <w:r>
              <w:rPr>
                <w:sz w:val="21"/>
                <w:lang w:val="es-ES"/>
              </w:rPr>
              <w:t xml:space="preserve"> (evento en el cual se aprueba el entregable)</w:t>
            </w:r>
          </w:p>
        </w:tc>
        <w:tc>
          <w:tcPr>
            <w:tcW w:w="1460" w:type="dxa"/>
            <w:gridSpan w:val="3"/>
          </w:tcPr>
          <w:p w:rsidR="00DD55E1" w:rsidRPr="00AE664D" w:rsidRDefault="00DD55E1" w:rsidP="00B938CF">
            <w:pPr>
              <w:rPr>
                <w:sz w:val="21"/>
                <w:lang w:val="es-ES"/>
              </w:rPr>
            </w:pPr>
            <w:r w:rsidRPr="00AE664D">
              <w:rPr>
                <w:sz w:val="21"/>
                <w:lang w:val="es-ES"/>
              </w:rPr>
              <w:t>FECHA</w:t>
            </w:r>
          </w:p>
        </w:tc>
      </w:tr>
      <w:tr w:rsidR="00DD55E1" w:rsidRPr="00AE664D" w:rsidTr="00B938CF">
        <w:tc>
          <w:tcPr>
            <w:tcW w:w="7295" w:type="dxa"/>
            <w:gridSpan w:val="10"/>
          </w:tcPr>
          <w:p w:rsidR="00DD55E1" w:rsidRPr="000D04DF" w:rsidRDefault="00DD55E1" w:rsidP="00DD55E1">
            <w:pPr>
              <w:numPr>
                <w:ilvl w:val="0"/>
                <w:numId w:val="13"/>
              </w:numPr>
              <w:spacing w:after="0" w:line="276" w:lineRule="auto"/>
              <w:rPr>
                <w:sz w:val="21"/>
                <w:lang w:val="es-ES"/>
              </w:rPr>
            </w:pPr>
            <w:r w:rsidRPr="000D04DF">
              <w:rPr>
                <w:sz w:val="21"/>
                <w:lang w:val="es-ES"/>
              </w:rPr>
              <w:t xml:space="preserve">Aprobación de protocolo de Instalación de </w:t>
            </w:r>
            <w:r w:rsidRPr="000D04DF">
              <w:rPr>
                <w:rFonts w:cs="Calibri"/>
                <w:color w:val="000000"/>
                <w:sz w:val="21"/>
                <w:szCs w:val="21"/>
              </w:rPr>
              <w:t>Geomenbrana, Geotextil y Botas para Tubería</w:t>
            </w:r>
            <w:r>
              <w:rPr>
                <w:rFonts w:cs="Calibri"/>
                <w:color w:val="000000"/>
                <w:sz w:val="21"/>
                <w:szCs w:val="21"/>
              </w:rPr>
              <w:t>.</w:t>
            </w:r>
          </w:p>
        </w:tc>
        <w:tc>
          <w:tcPr>
            <w:tcW w:w="486" w:type="dxa"/>
          </w:tcPr>
          <w:p w:rsidR="00DD55E1" w:rsidRPr="00AE664D" w:rsidRDefault="00DD55E1" w:rsidP="00B938CF">
            <w:pPr>
              <w:rPr>
                <w:sz w:val="21"/>
                <w:lang w:val="es-ES"/>
              </w:rPr>
            </w:pPr>
          </w:p>
        </w:tc>
        <w:tc>
          <w:tcPr>
            <w:tcW w:w="487" w:type="dxa"/>
          </w:tcPr>
          <w:p w:rsidR="00DD55E1" w:rsidRPr="00AE664D" w:rsidRDefault="00DD55E1" w:rsidP="00B938CF">
            <w:pPr>
              <w:rPr>
                <w:sz w:val="21"/>
                <w:lang w:val="es-ES"/>
              </w:rPr>
            </w:pPr>
          </w:p>
        </w:tc>
        <w:tc>
          <w:tcPr>
            <w:tcW w:w="487" w:type="dxa"/>
          </w:tcPr>
          <w:p w:rsidR="00DD55E1" w:rsidRPr="00AE664D" w:rsidRDefault="00DD55E1" w:rsidP="00B938CF">
            <w:pPr>
              <w:rPr>
                <w:sz w:val="21"/>
                <w:lang w:val="es-ES"/>
              </w:rPr>
            </w:pPr>
          </w:p>
        </w:tc>
      </w:tr>
      <w:tr w:rsidR="00DD55E1" w:rsidRPr="000D04DF" w:rsidTr="00B938CF">
        <w:tc>
          <w:tcPr>
            <w:tcW w:w="7295" w:type="dxa"/>
            <w:gridSpan w:val="10"/>
          </w:tcPr>
          <w:p w:rsidR="00DD55E1" w:rsidRPr="00AE664D" w:rsidRDefault="00DD55E1" w:rsidP="00DD55E1">
            <w:pPr>
              <w:numPr>
                <w:ilvl w:val="0"/>
                <w:numId w:val="13"/>
              </w:numPr>
              <w:spacing w:after="0" w:line="276" w:lineRule="auto"/>
              <w:rPr>
                <w:sz w:val="21"/>
                <w:lang w:val="es-ES"/>
              </w:rPr>
            </w:pPr>
          </w:p>
        </w:tc>
        <w:tc>
          <w:tcPr>
            <w:tcW w:w="486" w:type="dxa"/>
          </w:tcPr>
          <w:p w:rsidR="00DD55E1" w:rsidRPr="00AE664D" w:rsidRDefault="00DD55E1" w:rsidP="00B938CF">
            <w:pPr>
              <w:rPr>
                <w:sz w:val="21"/>
                <w:lang w:val="es-ES"/>
              </w:rPr>
            </w:pPr>
          </w:p>
        </w:tc>
        <w:tc>
          <w:tcPr>
            <w:tcW w:w="487" w:type="dxa"/>
          </w:tcPr>
          <w:p w:rsidR="00DD55E1" w:rsidRPr="00AE664D" w:rsidRDefault="00DD55E1" w:rsidP="00B938CF">
            <w:pPr>
              <w:rPr>
                <w:sz w:val="21"/>
                <w:lang w:val="es-ES"/>
              </w:rPr>
            </w:pPr>
          </w:p>
        </w:tc>
        <w:tc>
          <w:tcPr>
            <w:tcW w:w="487" w:type="dxa"/>
          </w:tcPr>
          <w:p w:rsidR="00DD55E1" w:rsidRPr="00AE664D" w:rsidRDefault="00DD55E1" w:rsidP="00B938CF">
            <w:pPr>
              <w:rPr>
                <w:sz w:val="21"/>
                <w:lang w:val="es-ES"/>
              </w:rPr>
            </w:pPr>
          </w:p>
        </w:tc>
      </w:tr>
      <w:tr w:rsidR="00DD55E1" w:rsidRPr="00AE664D" w:rsidTr="00B938CF">
        <w:tc>
          <w:tcPr>
            <w:tcW w:w="1459" w:type="dxa"/>
          </w:tcPr>
          <w:p w:rsidR="00DD55E1" w:rsidRPr="00AE664D" w:rsidRDefault="00DD55E1" w:rsidP="00B938CF">
            <w:pPr>
              <w:rPr>
                <w:sz w:val="21"/>
                <w:lang w:val="es-ES"/>
              </w:rPr>
            </w:pPr>
            <w:r w:rsidRPr="00AE664D">
              <w:rPr>
                <w:sz w:val="21"/>
                <w:lang w:val="es-ES"/>
              </w:rPr>
              <w:t>DURACIÓN</w:t>
            </w:r>
          </w:p>
        </w:tc>
        <w:tc>
          <w:tcPr>
            <w:tcW w:w="1459" w:type="dxa"/>
            <w:gridSpan w:val="2"/>
          </w:tcPr>
          <w:p w:rsidR="00DD55E1" w:rsidRPr="00AE664D" w:rsidRDefault="00DD55E1" w:rsidP="00B938CF">
            <w:pPr>
              <w:rPr>
                <w:sz w:val="21"/>
                <w:lang w:val="es-ES"/>
              </w:rPr>
            </w:pPr>
          </w:p>
        </w:tc>
        <w:tc>
          <w:tcPr>
            <w:tcW w:w="1459" w:type="dxa"/>
          </w:tcPr>
          <w:p w:rsidR="00DD55E1" w:rsidRPr="00AE664D" w:rsidRDefault="00DD55E1" w:rsidP="00B938CF">
            <w:pPr>
              <w:rPr>
                <w:sz w:val="21"/>
                <w:lang w:val="es-ES"/>
              </w:rPr>
            </w:pPr>
            <w:r w:rsidRPr="00AE664D">
              <w:rPr>
                <w:sz w:val="21"/>
                <w:lang w:val="es-ES"/>
              </w:rPr>
              <w:t>FECHA INICIO</w:t>
            </w:r>
          </w:p>
        </w:tc>
        <w:tc>
          <w:tcPr>
            <w:tcW w:w="486" w:type="dxa"/>
            <w:gridSpan w:val="2"/>
          </w:tcPr>
          <w:p w:rsidR="00DD55E1" w:rsidRPr="00AE664D" w:rsidRDefault="00DD55E1" w:rsidP="00B938CF">
            <w:pPr>
              <w:rPr>
                <w:sz w:val="21"/>
                <w:lang w:val="es-ES"/>
              </w:rPr>
            </w:pPr>
          </w:p>
        </w:tc>
        <w:tc>
          <w:tcPr>
            <w:tcW w:w="486" w:type="dxa"/>
          </w:tcPr>
          <w:p w:rsidR="00DD55E1" w:rsidRPr="00AE664D" w:rsidRDefault="00DD55E1" w:rsidP="00B938CF">
            <w:pPr>
              <w:rPr>
                <w:sz w:val="21"/>
                <w:lang w:val="es-ES"/>
              </w:rPr>
            </w:pPr>
          </w:p>
        </w:tc>
        <w:tc>
          <w:tcPr>
            <w:tcW w:w="487" w:type="dxa"/>
          </w:tcPr>
          <w:p w:rsidR="00DD55E1" w:rsidRPr="00AE664D" w:rsidRDefault="00DD55E1" w:rsidP="00B938CF">
            <w:pPr>
              <w:rPr>
                <w:sz w:val="21"/>
                <w:lang w:val="es-ES"/>
              </w:rPr>
            </w:pPr>
          </w:p>
        </w:tc>
        <w:tc>
          <w:tcPr>
            <w:tcW w:w="1459" w:type="dxa"/>
            <w:gridSpan w:val="2"/>
          </w:tcPr>
          <w:p w:rsidR="00DD55E1" w:rsidRPr="00AE664D" w:rsidRDefault="00DD55E1" w:rsidP="00B938CF">
            <w:pPr>
              <w:rPr>
                <w:sz w:val="21"/>
                <w:lang w:val="es-ES"/>
              </w:rPr>
            </w:pPr>
            <w:r w:rsidRPr="00AE664D">
              <w:rPr>
                <w:sz w:val="21"/>
                <w:lang w:val="es-ES"/>
              </w:rPr>
              <w:t>FECHA FIN</w:t>
            </w:r>
          </w:p>
        </w:tc>
        <w:tc>
          <w:tcPr>
            <w:tcW w:w="486" w:type="dxa"/>
          </w:tcPr>
          <w:p w:rsidR="00DD55E1" w:rsidRPr="00AE664D" w:rsidRDefault="00DD55E1" w:rsidP="00B938CF">
            <w:pPr>
              <w:rPr>
                <w:sz w:val="21"/>
                <w:lang w:val="es-ES"/>
              </w:rPr>
            </w:pPr>
          </w:p>
        </w:tc>
        <w:tc>
          <w:tcPr>
            <w:tcW w:w="487" w:type="dxa"/>
          </w:tcPr>
          <w:p w:rsidR="00DD55E1" w:rsidRPr="00AE664D" w:rsidRDefault="00DD55E1" w:rsidP="00B938CF">
            <w:pPr>
              <w:rPr>
                <w:sz w:val="21"/>
                <w:lang w:val="es-ES"/>
              </w:rPr>
            </w:pPr>
          </w:p>
        </w:tc>
        <w:tc>
          <w:tcPr>
            <w:tcW w:w="487" w:type="dxa"/>
          </w:tcPr>
          <w:p w:rsidR="00DD55E1" w:rsidRPr="00AE664D" w:rsidRDefault="00DD55E1" w:rsidP="00B938CF">
            <w:pPr>
              <w:rPr>
                <w:sz w:val="21"/>
                <w:lang w:val="es-ES"/>
              </w:rPr>
            </w:pPr>
          </w:p>
        </w:tc>
      </w:tr>
      <w:tr w:rsidR="00DD55E1" w:rsidRPr="00AE664D" w:rsidTr="00B938CF">
        <w:tc>
          <w:tcPr>
            <w:tcW w:w="8755" w:type="dxa"/>
            <w:gridSpan w:val="13"/>
          </w:tcPr>
          <w:p w:rsidR="00DD55E1" w:rsidRPr="00AE664D" w:rsidRDefault="00DD55E1" w:rsidP="00B938CF">
            <w:pPr>
              <w:rPr>
                <w:sz w:val="21"/>
                <w:lang w:val="es-ES"/>
              </w:rPr>
            </w:pPr>
            <w:r>
              <w:rPr>
                <w:sz w:val="21"/>
                <w:lang w:val="es-ES"/>
              </w:rPr>
              <w:t xml:space="preserve">REQUISITOS Y SU CRITERIO DE ACEPTACIÓN </w:t>
            </w:r>
          </w:p>
          <w:p w:rsidR="00DD55E1" w:rsidRPr="00AE664D" w:rsidRDefault="00DD55E1" w:rsidP="00B938CF">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DD55E1" w:rsidRPr="00AE664D" w:rsidTr="00B938CF">
        <w:tc>
          <w:tcPr>
            <w:tcW w:w="8755" w:type="dxa"/>
            <w:gridSpan w:val="13"/>
          </w:tcPr>
          <w:p w:rsidR="00DD55E1" w:rsidRDefault="00DD55E1" w:rsidP="00DD55E1">
            <w:pPr>
              <w:pStyle w:val="Prrafodelista"/>
              <w:numPr>
                <w:ilvl w:val="0"/>
                <w:numId w:val="15"/>
              </w:numPr>
              <w:spacing w:after="0" w:line="276" w:lineRule="auto"/>
              <w:rPr>
                <w:sz w:val="21"/>
                <w:lang w:val="es-ES"/>
              </w:rPr>
            </w:pPr>
            <w:r w:rsidRPr="0077459E">
              <w:rPr>
                <w:sz w:val="21"/>
                <w:lang w:val="es-ES"/>
              </w:rPr>
              <w:t xml:space="preserve">instalación de </w:t>
            </w:r>
            <w:r>
              <w:rPr>
                <w:sz w:val="21"/>
                <w:lang w:val="es-ES"/>
              </w:rPr>
              <w:t xml:space="preserve">11,400m2 de </w:t>
            </w:r>
            <w:proofErr w:type="spellStart"/>
            <w:r>
              <w:rPr>
                <w:sz w:val="21"/>
                <w:lang w:val="es-ES"/>
              </w:rPr>
              <w:t>G</w:t>
            </w:r>
            <w:r w:rsidRPr="0077459E">
              <w:rPr>
                <w:sz w:val="21"/>
                <w:lang w:val="es-ES"/>
              </w:rPr>
              <w:t>eomebrana</w:t>
            </w:r>
            <w:proofErr w:type="spellEnd"/>
            <w:r w:rsidRPr="0077459E">
              <w:rPr>
                <w:sz w:val="21"/>
                <w:lang w:val="es-ES"/>
              </w:rPr>
              <w:t xml:space="preserve"> HDPE de 1.5 mm</w:t>
            </w:r>
          </w:p>
          <w:p w:rsidR="00DD55E1" w:rsidRPr="0077459E" w:rsidRDefault="00DD55E1" w:rsidP="00DD55E1">
            <w:pPr>
              <w:pStyle w:val="Prrafodelista"/>
              <w:numPr>
                <w:ilvl w:val="0"/>
                <w:numId w:val="15"/>
              </w:numPr>
              <w:spacing w:after="0" w:line="276" w:lineRule="auto"/>
              <w:rPr>
                <w:sz w:val="21"/>
                <w:lang w:val="es-ES"/>
              </w:rPr>
            </w:pPr>
            <w:r>
              <w:rPr>
                <w:sz w:val="21"/>
                <w:lang w:val="es-ES"/>
              </w:rPr>
              <w:t xml:space="preserve">Instalación de 11,400m2 de </w:t>
            </w:r>
            <w:proofErr w:type="spellStart"/>
            <w:r w:rsidRPr="0077459E">
              <w:rPr>
                <w:sz w:val="21"/>
                <w:lang w:val="es-ES"/>
              </w:rPr>
              <w:t>Geotextil</w:t>
            </w:r>
            <w:proofErr w:type="spellEnd"/>
            <w:r w:rsidRPr="0077459E">
              <w:rPr>
                <w:sz w:val="21"/>
                <w:lang w:val="es-ES"/>
              </w:rPr>
              <w:t xml:space="preserve"> </w:t>
            </w:r>
            <w:r>
              <w:rPr>
                <w:sz w:val="21"/>
                <w:lang w:val="es-ES"/>
              </w:rPr>
              <w:t xml:space="preserve">de </w:t>
            </w:r>
            <w:r w:rsidRPr="0077459E">
              <w:rPr>
                <w:sz w:val="21"/>
                <w:lang w:val="es-ES"/>
              </w:rPr>
              <w:t>500 gr/m2</w:t>
            </w:r>
          </w:p>
          <w:p w:rsidR="00DD55E1" w:rsidRPr="00AE664D" w:rsidRDefault="00DD55E1" w:rsidP="00B938CF">
            <w:pPr>
              <w:rPr>
                <w:sz w:val="21"/>
                <w:lang w:val="es-ES"/>
              </w:rPr>
            </w:pPr>
          </w:p>
        </w:tc>
      </w:tr>
      <w:tr w:rsidR="00DD55E1" w:rsidRPr="00AE664D" w:rsidTr="00B938CF">
        <w:tc>
          <w:tcPr>
            <w:tcW w:w="8755" w:type="dxa"/>
            <w:gridSpan w:val="13"/>
          </w:tcPr>
          <w:p w:rsidR="00DD55E1" w:rsidRPr="00AE664D" w:rsidRDefault="00DD55E1" w:rsidP="00B938CF">
            <w:pPr>
              <w:rPr>
                <w:sz w:val="21"/>
                <w:lang w:val="es-ES"/>
              </w:rPr>
            </w:pPr>
            <w:r w:rsidRPr="00AE664D">
              <w:rPr>
                <w:sz w:val="21"/>
                <w:lang w:val="es-ES"/>
              </w:rPr>
              <w:t>REFERENCIAS TÉCNICAS</w:t>
            </w:r>
          </w:p>
          <w:p w:rsidR="00DD55E1" w:rsidRPr="00AE664D" w:rsidRDefault="00DD55E1" w:rsidP="00B938CF">
            <w:pPr>
              <w:rPr>
                <w:sz w:val="21"/>
                <w:lang w:val="es-ES"/>
              </w:rPr>
            </w:pPr>
            <w:r w:rsidRPr="00AE664D">
              <w:rPr>
                <w:sz w:val="16"/>
                <w:lang w:val="es-ES"/>
              </w:rPr>
              <w:t>Referencias o fuentes de documentación técnica referida al entregable</w:t>
            </w:r>
          </w:p>
        </w:tc>
      </w:tr>
      <w:tr w:rsidR="00DD55E1" w:rsidRPr="00AE664D" w:rsidTr="00B938CF">
        <w:tc>
          <w:tcPr>
            <w:tcW w:w="8755" w:type="dxa"/>
            <w:gridSpan w:val="13"/>
          </w:tcPr>
          <w:p w:rsidR="00DD55E1" w:rsidRPr="00255392" w:rsidRDefault="00DD55E1" w:rsidP="00DD55E1">
            <w:pPr>
              <w:pStyle w:val="Prrafodelista"/>
              <w:numPr>
                <w:ilvl w:val="0"/>
                <w:numId w:val="15"/>
              </w:numPr>
              <w:spacing w:after="0" w:line="276" w:lineRule="auto"/>
              <w:rPr>
                <w:sz w:val="21"/>
                <w:lang w:val="es-ES"/>
              </w:rPr>
            </w:pPr>
            <w:r>
              <w:rPr>
                <w:sz w:val="21"/>
                <w:lang w:val="es-ES"/>
              </w:rPr>
              <w:t>Descripción de partidas</w:t>
            </w:r>
          </w:p>
          <w:p w:rsidR="00DD55E1" w:rsidRDefault="00DD55E1" w:rsidP="00DD55E1">
            <w:pPr>
              <w:pStyle w:val="Prrafodelista"/>
              <w:numPr>
                <w:ilvl w:val="0"/>
                <w:numId w:val="15"/>
              </w:numPr>
              <w:spacing w:after="0" w:line="276" w:lineRule="auto"/>
              <w:rPr>
                <w:sz w:val="21"/>
                <w:lang w:val="es-ES"/>
              </w:rPr>
            </w:pPr>
            <w:r>
              <w:rPr>
                <w:sz w:val="21"/>
                <w:lang w:val="es-ES"/>
              </w:rPr>
              <w:t>Especificaciones técnicas</w:t>
            </w:r>
          </w:p>
          <w:p w:rsidR="00DD55E1" w:rsidRPr="00942CF9" w:rsidRDefault="00DD55E1" w:rsidP="00DD55E1">
            <w:pPr>
              <w:pStyle w:val="Prrafodelista"/>
              <w:numPr>
                <w:ilvl w:val="0"/>
                <w:numId w:val="15"/>
              </w:numPr>
              <w:spacing w:after="0" w:line="276" w:lineRule="auto"/>
              <w:rPr>
                <w:sz w:val="21"/>
                <w:lang w:val="es-ES"/>
              </w:rPr>
            </w:pPr>
            <w:r w:rsidRPr="00942CF9">
              <w:rPr>
                <w:sz w:val="21"/>
                <w:lang w:val="es-ES"/>
              </w:rPr>
              <w:t>IDT-FEED-118-C-PL-001</w:t>
            </w:r>
          </w:p>
          <w:p w:rsidR="00DD55E1" w:rsidRPr="00AE664D" w:rsidRDefault="00DD55E1" w:rsidP="00B938CF">
            <w:pPr>
              <w:rPr>
                <w:sz w:val="21"/>
                <w:lang w:val="es-ES"/>
              </w:rPr>
            </w:pPr>
          </w:p>
        </w:tc>
      </w:tr>
      <w:tr w:rsidR="00DD55E1" w:rsidRPr="00AE664D" w:rsidTr="00B938CF">
        <w:tc>
          <w:tcPr>
            <w:tcW w:w="8755" w:type="dxa"/>
            <w:gridSpan w:val="13"/>
          </w:tcPr>
          <w:p w:rsidR="00DD55E1" w:rsidRPr="00AE664D" w:rsidRDefault="00DD55E1" w:rsidP="00B938CF">
            <w:pPr>
              <w:rPr>
                <w:sz w:val="21"/>
                <w:lang w:val="es-ES"/>
              </w:rPr>
            </w:pPr>
            <w:r w:rsidRPr="00AE664D">
              <w:rPr>
                <w:sz w:val="21"/>
                <w:lang w:val="es-ES"/>
              </w:rPr>
              <w:t>CONSIDERACIONES CONTRACTUALES (SI APLICA)</w:t>
            </w:r>
          </w:p>
          <w:p w:rsidR="00DD55E1" w:rsidRPr="00AE664D" w:rsidRDefault="00DD55E1" w:rsidP="00B938CF">
            <w:pPr>
              <w:rPr>
                <w:sz w:val="16"/>
                <w:lang w:val="es-ES"/>
              </w:rPr>
            </w:pPr>
            <w:r w:rsidRPr="00AE664D">
              <w:rPr>
                <w:sz w:val="16"/>
                <w:lang w:val="es-ES"/>
              </w:rPr>
              <w:t>En caso aplicase, qué condiciones, requerimientos o restricciones establece el contrato para el presente entregable</w:t>
            </w:r>
          </w:p>
        </w:tc>
      </w:tr>
      <w:tr w:rsidR="00DD55E1" w:rsidRPr="00AE664D" w:rsidTr="00B938CF">
        <w:tc>
          <w:tcPr>
            <w:tcW w:w="8755" w:type="dxa"/>
            <w:gridSpan w:val="13"/>
          </w:tcPr>
          <w:p w:rsidR="00DD55E1" w:rsidRDefault="00DD55E1" w:rsidP="00B938CF">
            <w:pPr>
              <w:tabs>
                <w:tab w:val="left" w:pos="1650"/>
              </w:tabs>
              <w:rPr>
                <w:sz w:val="21"/>
                <w:lang w:val="es-ES"/>
              </w:rPr>
            </w:pPr>
            <w:r>
              <w:rPr>
                <w:sz w:val="21"/>
                <w:lang w:val="es-ES"/>
              </w:rPr>
              <w:t>No aplica</w:t>
            </w:r>
          </w:p>
          <w:p w:rsidR="00DD55E1" w:rsidRPr="00AE664D" w:rsidRDefault="00DD55E1" w:rsidP="00B938CF">
            <w:pPr>
              <w:rPr>
                <w:sz w:val="21"/>
                <w:lang w:val="es-ES"/>
              </w:rPr>
            </w:pPr>
          </w:p>
        </w:tc>
      </w:tr>
    </w:tbl>
    <w:p w:rsidR="00DD55E1" w:rsidRDefault="00DD55E1" w:rsidP="00DD55E1"/>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DD55E1" w:rsidRPr="00AE664D" w:rsidTr="00B938CF">
        <w:tc>
          <w:tcPr>
            <w:tcW w:w="2660" w:type="dxa"/>
            <w:gridSpan w:val="2"/>
          </w:tcPr>
          <w:p w:rsidR="00DD55E1" w:rsidRPr="00AE664D" w:rsidRDefault="00DD55E1" w:rsidP="00B938CF">
            <w:pPr>
              <w:rPr>
                <w:sz w:val="21"/>
                <w:lang w:val="es-ES"/>
              </w:rPr>
            </w:pPr>
            <w:r w:rsidRPr="00AE664D">
              <w:rPr>
                <w:sz w:val="21"/>
                <w:lang w:val="es-ES"/>
              </w:rPr>
              <w:t>ID DEL ENTREGABLE</w:t>
            </w:r>
          </w:p>
        </w:tc>
        <w:tc>
          <w:tcPr>
            <w:tcW w:w="1843" w:type="dxa"/>
            <w:gridSpan w:val="3"/>
          </w:tcPr>
          <w:p w:rsidR="00DD55E1" w:rsidRPr="0066421C" w:rsidRDefault="00DD55E1" w:rsidP="00B938CF">
            <w:pPr>
              <w:rPr>
                <w:b/>
                <w:sz w:val="21"/>
                <w:lang w:val="es-ES"/>
              </w:rPr>
            </w:pPr>
            <w:r>
              <w:rPr>
                <w:b/>
                <w:sz w:val="21"/>
                <w:lang w:val="es-ES"/>
              </w:rPr>
              <w:t>5.1.5</w:t>
            </w:r>
          </w:p>
        </w:tc>
        <w:tc>
          <w:tcPr>
            <w:tcW w:w="2126" w:type="dxa"/>
            <w:gridSpan w:val="4"/>
          </w:tcPr>
          <w:p w:rsidR="00DD55E1" w:rsidRPr="00AE664D" w:rsidRDefault="00DD55E1" w:rsidP="00B938CF">
            <w:pPr>
              <w:rPr>
                <w:sz w:val="21"/>
                <w:lang w:val="es-ES"/>
              </w:rPr>
            </w:pPr>
            <w:r w:rsidRPr="00AE664D">
              <w:rPr>
                <w:sz w:val="21"/>
                <w:lang w:val="es-ES"/>
              </w:rPr>
              <w:t>CUENTA DE CONTROL</w:t>
            </w:r>
          </w:p>
        </w:tc>
        <w:tc>
          <w:tcPr>
            <w:tcW w:w="2126" w:type="dxa"/>
            <w:gridSpan w:val="4"/>
          </w:tcPr>
          <w:p w:rsidR="00DD55E1" w:rsidRPr="00AE664D" w:rsidRDefault="00DD55E1" w:rsidP="00B938CF">
            <w:pPr>
              <w:rPr>
                <w:sz w:val="21"/>
                <w:lang w:val="es-ES"/>
              </w:rPr>
            </w:pPr>
            <w:r>
              <w:rPr>
                <w:sz w:val="21"/>
                <w:lang w:val="es-ES"/>
              </w:rPr>
              <w:t>Dirección del Proyecto</w:t>
            </w:r>
          </w:p>
        </w:tc>
      </w:tr>
      <w:tr w:rsidR="00DD55E1" w:rsidRPr="00AE664D" w:rsidTr="00B938CF">
        <w:tc>
          <w:tcPr>
            <w:tcW w:w="2660" w:type="dxa"/>
            <w:gridSpan w:val="2"/>
          </w:tcPr>
          <w:p w:rsidR="00DD55E1" w:rsidRPr="00AE664D" w:rsidRDefault="00DD55E1" w:rsidP="00B938CF">
            <w:pPr>
              <w:rPr>
                <w:sz w:val="21"/>
                <w:lang w:val="es-ES"/>
              </w:rPr>
            </w:pPr>
            <w:r w:rsidRPr="00AE664D">
              <w:rPr>
                <w:sz w:val="21"/>
                <w:lang w:val="es-ES"/>
              </w:rPr>
              <w:t>NOMBRE DEL ENTREGABLE</w:t>
            </w:r>
          </w:p>
        </w:tc>
        <w:tc>
          <w:tcPr>
            <w:tcW w:w="6095" w:type="dxa"/>
            <w:gridSpan w:val="11"/>
          </w:tcPr>
          <w:p w:rsidR="00DD55E1" w:rsidRPr="00640704" w:rsidRDefault="00DD55E1" w:rsidP="00B938CF">
            <w:pPr>
              <w:tabs>
                <w:tab w:val="left" w:pos="3435"/>
              </w:tabs>
              <w:rPr>
                <w:b/>
                <w:sz w:val="21"/>
                <w:lang w:val="es-ES"/>
              </w:rPr>
            </w:pPr>
            <w:r>
              <w:rPr>
                <w:rFonts w:cs="Calibri"/>
                <w:b/>
                <w:color w:val="000000"/>
                <w:sz w:val="21"/>
                <w:szCs w:val="21"/>
              </w:rPr>
              <w:t>Relleno con Arena Fina 2da Capa</w:t>
            </w:r>
          </w:p>
        </w:tc>
      </w:tr>
      <w:tr w:rsidR="00DD55E1" w:rsidRPr="00AE664D" w:rsidTr="00B938CF">
        <w:tc>
          <w:tcPr>
            <w:tcW w:w="8755" w:type="dxa"/>
            <w:gridSpan w:val="13"/>
          </w:tcPr>
          <w:p w:rsidR="00DD55E1" w:rsidRPr="00AE664D" w:rsidRDefault="00DD55E1" w:rsidP="00B938CF">
            <w:pPr>
              <w:rPr>
                <w:sz w:val="21"/>
                <w:lang w:val="es-ES"/>
              </w:rPr>
            </w:pPr>
            <w:r w:rsidRPr="00AE664D">
              <w:rPr>
                <w:sz w:val="21"/>
                <w:lang w:val="es-ES"/>
              </w:rPr>
              <w:lastRenderedPageBreak/>
              <w:t>DESCRIPCIÓN DEL TRABAJO</w:t>
            </w:r>
          </w:p>
        </w:tc>
      </w:tr>
      <w:tr w:rsidR="00DD55E1" w:rsidRPr="00AE664D" w:rsidTr="00B938CF">
        <w:tc>
          <w:tcPr>
            <w:tcW w:w="8755" w:type="dxa"/>
            <w:gridSpan w:val="13"/>
          </w:tcPr>
          <w:p w:rsidR="00DD55E1" w:rsidRPr="00986F36" w:rsidRDefault="00DD55E1" w:rsidP="00FC0722">
            <w:pPr>
              <w:spacing w:beforeLines="40" w:afterLines="40" w:line="360" w:lineRule="auto"/>
              <w:jc w:val="both"/>
              <w:rPr>
                <w:rFonts w:cs="Calibri"/>
                <w:color w:val="000000"/>
                <w:sz w:val="21"/>
                <w:szCs w:val="21"/>
              </w:rPr>
            </w:pPr>
            <w:r w:rsidRPr="00986F36">
              <w:rPr>
                <w:rFonts w:cs="Calibri"/>
                <w:color w:val="000000"/>
                <w:sz w:val="21"/>
                <w:szCs w:val="21"/>
              </w:rPr>
              <w:t>Segunda capa de aproximadamente 5 cm de espesor que se colocará por encima de la capa de geosintéti</w:t>
            </w:r>
            <w:r>
              <w:rPr>
                <w:rFonts w:cs="Calibri"/>
                <w:color w:val="000000"/>
                <w:sz w:val="21"/>
                <w:szCs w:val="21"/>
              </w:rPr>
              <w:t xml:space="preserve">cos </w:t>
            </w:r>
            <w:r w:rsidRPr="00986F36">
              <w:rPr>
                <w:rFonts w:cs="Calibri"/>
                <w:color w:val="000000"/>
                <w:sz w:val="21"/>
                <w:szCs w:val="21"/>
              </w:rPr>
              <w:t>hasta los niveles indicados en los planos con arena fina de la zona.</w:t>
            </w:r>
          </w:p>
          <w:p w:rsidR="00DD55E1" w:rsidRPr="00AE664D" w:rsidRDefault="00DD55E1" w:rsidP="00B938CF">
            <w:pPr>
              <w:rPr>
                <w:sz w:val="21"/>
                <w:lang w:val="es-ES"/>
              </w:rPr>
            </w:pPr>
          </w:p>
        </w:tc>
      </w:tr>
      <w:tr w:rsidR="00DD55E1" w:rsidRPr="00AE664D" w:rsidTr="00B938CF">
        <w:tc>
          <w:tcPr>
            <w:tcW w:w="7295" w:type="dxa"/>
            <w:gridSpan w:val="10"/>
          </w:tcPr>
          <w:p w:rsidR="00DD55E1" w:rsidRPr="00AE664D" w:rsidRDefault="00DD55E1" w:rsidP="00B938CF">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DD55E1" w:rsidRPr="00AE664D" w:rsidRDefault="00DD55E1" w:rsidP="00B938CF">
            <w:pPr>
              <w:rPr>
                <w:sz w:val="21"/>
                <w:lang w:val="es-ES"/>
              </w:rPr>
            </w:pPr>
            <w:r w:rsidRPr="00AE664D">
              <w:rPr>
                <w:sz w:val="21"/>
                <w:lang w:val="es-ES"/>
              </w:rPr>
              <w:t>FECHA</w:t>
            </w:r>
          </w:p>
        </w:tc>
      </w:tr>
      <w:tr w:rsidR="00DD55E1" w:rsidRPr="00AE664D" w:rsidTr="00B938CF">
        <w:tc>
          <w:tcPr>
            <w:tcW w:w="7295" w:type="dxa"/>
            <w:gridSpan w:val="10"/>
          </w:tcPr>
          <w:p w:rsidR="00DD55E1" w:rsidRPr="00AE664D" w:rsidRDefault="00DD55E1" w:rsidP="00DD55E1">
            <w:pPr>
              <w:numPr>
                <w:ilvl w:val="0"/>
                <w:numId w:val="13"/>
              </w:numPr>
              <w:spacing w:after="0" w:line="276" w:lineRule="auto"/>
              <w:rPr>
                <w:sz w:val="21"/>
                <w:lang w:val="es-ES"/>
              </w:rPr>
            </w:pPr>
            <w:r>
              <w:rPr>
                <w:sz w:val="21"/>
                <w:lang w:val="es-ES"/>
              </w:rPr>
              <w:t>Aprobación de protocolo de relleno con Arena Fina</w:t>
            </w:r>
          </w:p>
        </w:tc>
        <w:tc>
          <w:tcPr>
            <w:tcW w:w="486" w:type="dxa"/>
          </w:tcPr>
          <w:p w:rsidR="00DD55E1" w:rsidRPr="00AE664D" w:rsidRDefault="00DD55E1" w:rsidP="00B938CF">
            <w:pPr>
              <w:rPr>
                <w:sz w:val="21"/>
                <w:lang w:val="es-ES"/>
              </w:rPr>
            </w:pPr>
          </w:p>
        </w:tc>
        <w:tc>
          <w:tcPr>
            <w:tcW w:w="487" w:type="dxa"/>
          </w:tcPr>
          <w:p w:rsidR="00DD55E1" w:rsidRPr="00AE664D" w:rsidRDefault="00DD55E1" w:rsidP="00B938CF">
            <w:pPr>
              <w:rPr>
                <w:sz w:val="21"/>
                <w:lang w:val="es-ES"/>
              </w:rPr>
            </w:pPr>
          </w:p>
        </w:tc>
        <w:tc>
          <w:tcPr>
            <w:tcW w:w="487" w:type="dxa"/>
          </w:tcPr>
          <w:p w:rsidR="00DD55E1" w:rsidRPr="00AE664D" w:rsidRDefault="00DD55E1" w:rsidP="00B938CF">
            <w:pPr>
              <w:rPr>
                <w:sz w:val="21"/>
                <w:lang w:val="es-ES"/>
              </w:rPr>
            </w:pPr>
          </w:p>
        </w:tc>
      </w:tr>
      <w:tr w:rsidR="00DD55E1" w:rsidRPr="00AE664D" w:rsidTr="00B938CF">
        <w:tc>
          <w:tcPr>
            <w:tcW w:w="7295" w:type="dxa"/>
            <w:gridSpan w:val="10"/>
          </w:tcPr>
          <w:p w:rsidR="00DD55E1" w:rsidRPr="00AE664D" w:rsidRDefault="00DD55E1" w:rsidP="00DD55E1">
            <w:pPr>
              <w:numPr>
                <w:ilvl w:val="0"/>
                <w:numId w:val="13"/>
              </w:numPr>
              <w:spacing w:after="0" w:line="276" w:lineRule="auto"/>
              <w:rPr>
                <w:sz w:val="21"/>
                <w:lang w:val="es-ES"/>
              </w:rPr>
            </w:pPr>
          </w:p>
        </w:tc>
        <w:tc>
          <w:tcPr>
            <w:tcW w:w="486" w:type="dxa"/>
          </w:tcPr>
          <w:p w:rsidR="00DD55E1" w:rsidRPr="00AE664D" w:rsidRDefault="00DD55E1" w:rsidP="00B938CF">
            <w:pPr>
              <w:rPr>
                <w:sz w:val="21"/>
                <w:lang w:val="es-ES"/>
              </w:rPr>
            </w:pPr>
          </w:p>
        </w:tc>
        <w:tc>
          <w:tcPr>
            <w:tcW w:w="487" w:type="dxa"/>
          </w:tcPr>
          <w:p w:rsidR="00DD55E1" w:rsidRPr="00AE664D" w:rsidRDefault="00DD55E1" w:rsidP="00B938CF">
            <w:pPr>
              <w:rPr>
                <w:sz w:val="21"/>
                <w:lang w:val="es-ES"/>
              </w:rPr>
            </w:pPr>
          </w:p>
        </w:tc>
        <w:tc>
          <w:tcPr>
            <w:tcW w:w="487" w:type="dxa"/>
          </w:tcPr>
          <w:p w:rsidR="00DD55E1" w:rsidRPr="00AE664D" w:rsidRDefault="00DD55E1" w:rsidP="00B938CF">
            <w:pPr>
              <w:rPr>
                <w:sz w:val="21"/>
                <w:lang w:val="es-ES"/>
              </w:rPr>
            </w:pPr>
          </w:p>
        </w:tc>
      </w:tr>
      <w:tr w:rsidR="00DD55E1" w:rsidRPr="00AE664D" w:rsidTr="00B938CF">
        <w:tc>
          <w:tcPr>
            <w:tcW w:w="1459" w:type="dxa"/>
          </w:tcPr>
          <w:p w:rsidR="00DD55E1" w:rsidRPr="00AE664D" w:rsidRDefault="00DD55E1" w:rsidP="00B938CF">
            <w:pPr>
              <w:rPr>
                <w:sz w:val="21"/>
                <w:lang w:val="es-ES"/>
              </w:rPr>
            </w:pPr>
            <w:r w:rsidRPr="00AE664D">
              <w:rPr>
                <w:sz w:val="21"/>
                <w:lang w:val="es-ES"/>
              </w:rPr>
              <w:t>DURACIÓN</w:t>
            </w:r>
          </w:p>
        </w:tc>
        <w:tc>
          <w:tcPr>
            <w:tcW w:w="1459" w:type="dxa"/>
            <w:gridSpan w:val="2"/>
          </w:tcPr>
          <w:p w:rsidR="00DD55E1" w:rsidRPr="00AE664D" w:rsidRDefault="00DD55E1" w:rsidP="00B938CF">
            <w:pPr>
              <w:rPr>
                <w:sz w:val="21"/>
                <w:lang w:val="es-ES"/>
              </w:rPr>
            </w:pPr>
          </w:p>
        </w:tc>
        <w:tc>
          <w:tcPr>
            <w:tcW w:w="1459" w:type="dxa"/>
          </w:tcPr>
          <w:p w:rsidR="00DD55E1" w:rsidRPr="00AE664D" w:rsidRDefault="00DD55E1" w:rsidP="00B938CF">
            <w:pPr>
              <w:rPr>
                <w:sz w:val="21"/>
                <w:lang w:val="es-ES"/>
              </w:rPr>
            </w:pPr>
            <w:r w:rsidRPr="00AE664D">
              <w:rPr>
                <w:sz w:val="21"/>
                <w:lang w:val="es-ES"/>
              </w:rPr>
              <w:t>FECHA INICIO</w:t>
            </w:r>
          </w:p>
        </w:tc>
        <w:tc>
          <w:tcPr>
            <w:tcW w:w="486" w:type="dxa"/>
            <w:gridSpan w:val="2"/>
          </w:tcPr>
          <w:p w:rsidR="00DD55E1" w:rsidRPr="00AE664D" w:rsidRDefault="00DD55E1" w:rsidP="00B938CF">
            <w:pPr>
              <w:rPr>
                <w:sz w:val="21"/>
                <w:lang w:val="es-ES"/>
              </w:rPr>
            </w:pPr>
          </w:p>
        </w:tc>
        <w:tc>
          <w:tcPr>
            <w:tcW w:w="486" w:type="dxa"/>
          </w:tcPr>
          <w:p w:rsidR="00DD55E1" w:rsidRPr="00AE664D" w:rsidRDefault="00DD55E1" w:rsidP="00B938CF">
            <w:pPr>
              <w:rPr>
                <w:sz w:val="21"/>
                <w:lang w:val="es-ES"/>
              </w:rPr>
            </w:pPr>
          </w:p>
        </w:tc>
        <w:tc>
          <w:tcPr>
            <w:tcW w:w="487" w:type="dxa"/>
          </w:tcPr>
          <w:p w:rsidR="00DD55E1" w:rsidRPr="00AE664D" w:rsidRDefault="00DD55E1" w:rsidP="00B938CF">
            <w:pPr>
              <w:rPr>
                <w:sz w:val="21"/>
                <w:lang w:val="es-ES"/>
              </w:rPr>
            </w:pPr>
          </w:p>
        </w:tc>
        <w:tc>
          <w:tcPr>
            <w:tcW w:w="1459" w:type="dxa"/>
            <w:gridSpan w:val="2"/>
          </w:tcPr>
          <w:p w:rsidR="00DD55E1" w:rsidRPr="00AE664D" w:rsidRDefault="00DD55E1" w:rsidP="00B938CF">
            <w:pPr>
              <w:rPr>
                <w:sz w:val="21"/>
                <w:lang w:val="es-ES"/>
              </w:rPr>
            </w:pPr>
            <w:r w:rsidRPr="00AE664D">
              <w:rPr>
                <w:sz w:val="21"/>
                <w:lang w:val="es-ES"/>
              </w:rPr>
              <w:t>FECHA FIN</w:t>
            </w:r>
          </w:p>
        </w:tc>
        <w:tc>
          <w:tcPr>
            <w:tcW w:w="486" w:type="dxa"/>
          </w:tcPr>
          <w:p w:rsidR="00DD55E1" w:rsidRPr="00AE664D" w:rsidRDefault="00DD55E1" w:rsidP="00B938CF">
            <w:pPr>
              <w:rPr>
                <w:sz w:val="21"/>
                <w:lang w:val="es-ES"/>
              </w:rPr>
            </w:pPr>
          </w:p>
        </w:tc>
        <w:tc>
          <w:tcPr>
            <w:tcW w:w="487" w:type="dxa"/>
          </w:tcPr>
          <w:p w:rsidR="00DD55E1" w:rsidRPr="00AE664D" w:rsidRDefault="00DD55E1" w:rsidP="00B938CF">
            <w:pPr>
              <w:rPr>
                <w:sz w:val="21"/>
                <w:lang w:val="es-ES"/>
              </w:rPr>
            </w:pPr>
          </w:p>
        </w:tc>
        <w:tc>
          <w:tcPr>
            <w:tcW w:w="487" w:type="dxa"/>
          </w:tcPr>
          <w:p w:rsidR="00DD55E1" w:rsidRPr="00AE664D" w:rsidRDefault="00DD55E1" w:rsidP="00B938CF">
            <w:pPr>
              <w:rPr>
                <w:sz w:val="21"/>
                <w:lang w:val="es-ES"/>
              </w:rPr>
            </w:pPr>
          </w:p>
        </w:tc>
      </w:tr>
      <w:tr w:rsidR="00DD55E1" w:rsidRPr="00AE664D" w:rsidTr="00B938CF">
        <w:tc>
          <w:tcPr>
            <w:tcW w:w="8755" w:type="dxa"/>
            <w:gridSpan w:val="13"/>
          </w:tcPr>
          <w:p w:rsidR="00DD55E1" w:rsidRPr="00AE664D" w:rsidRDefault="00DD55E1" w:rsidP="00B938CF">
            <w:pPr>
              <w:rPr>
                <w:sz w:val="21"/>
                <w:lang w:val="es-ES"/>
              </w:rPr>
            </w:pPr>
            <w:r>
              <w:rPr>
                <w:sz w:val="21"/>
                <w:lang w:val="es-ES"/>
              </w:rPr>
              <w:t xml:space="preserve">REQUISITOS Y SU CRITERIO DE ACEPTACIÓN </w:t>
            </w:r>
          </w:p>
          <w:p w:rsidR="00DD55E1" w:rsidRPr="00AE664D" w:rsidRDefault="00DD55E1" w:rsidP="00B938CF">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DD55E1" w:rsidRPr="00AE664D" w:rsidTr="00B938CF">
        <w:tc>
          <w:tcPr>
            <w:tcW w:w="8755" w:type="dxa"/>
            <w:gridSpan w:val="13"/>
          </w:tcPr>
          <w:p w:rsidR="00DD55E1" w:rsidRPr="0077459E" w:rsidRDefault="00DD55E1" w:rsidP="00DD55E1">
            <w:pPr>
              <w:pStyle w:val="Prrafodelista"/>
              <w:numPr>
                <w:ilvl w:val="0"/>
                <w:numId w:val="15"/>
              </w:numPr>
              <w:spacing w:after="0" w:line="276" w:lineRule="auto"/>
              <w:rPr>
                <w:sz w:val="21"/>
                <w:lang w:val="es-ES"/>
              </w:rPr>
            </w:pPr>
            <w:r>
              <w:rPr>
                <w:sz w:val="21"/>
                <w:lang w:val="es-ES"/>
              </w:rPr>
              <w:t xml:space="preserve">Colocación de arena fina de 5cm cada capa sobe la </w:t>
            </w:r>
            <w:proofErr w:type="spellStart"/>
            <w:r>
              <w:rPr>
                <w:sz w:val="21"/>
                <w:lang w:val="es-ES"/>
              </w:rPr>
              <w:t>subrasante</w:t>
            </w:r>
            <w:proofErr w:type="spellEnd"/>
            <w:r>
              <w:rPr>
                <w:sz w:val="21"/>
                <w:lang w:val="es-ES"/>
              </w:rPr>
              <w:t xml:space="preserve"> y sobre el </w:t>
            </w:r>
            <w:proofErr w:type="spellStart"/>
            <w:r>
              <w:rPr>
                <w:sz w:val="21"/>
                <w:lang w:val="es-ES"/>
              </w:rPr>
              <w:t>geotextil</w:t>
            </w:r>
            <w:proofErr w:type="spellEnd"/>
          </w:p>
          <w:p w:rsidR="00DD55E1" w:rsidRPr="00AE664D" w:rsidRDefault="00DD55E1" w:rsidP="00B938CF">
            <w:pPr>
              <w:rPr>
                <w:sz w:val="21"/>
                <w:lang w:val="es-ES"/>
              </w:rPr>
            </w:pPr>
          </w:p>
        </w:tc>
      </w:tr>
      <w:tr w:rsidR="00DD55E1" w:rsidRPr="00AE664D" w:rsidTr="00B938CF">
        <w:tc>
          <w:tcPr>
            <w:tcW w:w="8755" w:type="dxa"/>
            <w:gridSpan w:val="13"/>
          </w:tcPr>
          <w:p w:rsidR="00DD55E1" w:rsidRPr="00AE664D" w:rsidRDefault="00DD55E1" w:rsidP="00B938CF">
            <w:pPr>
              <w:rPr>
                <w:sz w:val="21"/>
                <w:lang w:val="es-ES"/>
              </w:rPr>
            </w:pPr>
            <w:r w:rsidRPr="00AE664D">
              <w:rPr>
                <w:sz w:val="21"/>
                <w:lang w:val="es-ES"/>
              </w:rPr>
              <w:t>REFERENCIAS TÉCNICAS</w:t>
            </w:r>
          </w:p>
          <w:p w:rsidR="00DD55E1" w:rsidRPr="00AE664D" w:rsidRDefault="00DD55E1" w:rsidP="00B938CF">
            <w:pPr>
              <w:rPr>
                <w:sz w:val="21"/>
                <w:lang w:val="es-ES"/>
              </w:rPr>
            </w:pPr>
            <w:r w:rsidRPr="00AE664D">
              <w:rPr>
                <w:sz w:val="16"/>
                <w:lang w:val="es-ES"/>
              </w:rPr>
              <w:t>Referencias o fuentes de documentación técnica referida al entregable</w:t>
            </w:r>
          </w:p>
        </w:tc>
      </w:tr>
      <w:tr w:rsidR="00DD55E1" w:rsidRPr="00AE664D" w:rsidTr="00B938CF">
        <w:tc>
          <w:tcPr>
            <w:tcW w:w="8755" w:type="dxa"/>
            <w:gridSpan w:val="13"/>
          </w:tcPr>
          <w:p w:rsidR="00DD55E1" w:rsidRPr="00255392" w:rsidRDefault="00DD55E1" w:rsidP="00DD55E1">
            <w:pPr>
              <w:pStyle w:val="Prrafodelista"/>
              <w:numPr>
                <w:ilvl w:val="0"/>
                <w:numId w:val="15"/>
              </w:numPr>
              <w:spacing w:after="0" w:line="276" w:lineRule="auto"/>
              <w:rPr>
                <w:sz w:val="21"/>
                <w:lang w:val="es-ES"/>
              </w:rPr>
            </w:pPr>
            <w:r>
              <w:rPr>
                <w:sz w:val="21"/>
                <w:lang w:val="es-ES"/>
              </w:rPr>
              <w:t>Descripción de partidas.</w:t>
            </w:r>
          </w:p>
          <w:p w:rsidR="00DD55E1" w:rsidRPr="0077459E" w:rsidRDefault="00DD55E1" w:rsidP="00DD55E1">
            <w:pPr>
              <w:pStyle w:val="Prrafodelista"/>
              <w:numPr>
                <w:ilvl w:val="0"/>
                <w:numId w:val="15"/>
              </w:numPr>
              <w:spacing w:after="0" w:line="276" w:lineRule="auto"/>
              <w:rPr>
                <w:sz w:val="21"/>
                <w:lang w:val="es-ES"/>
              </w:rPr>
            </w:pPr>
            <w:r>
              <w:rPr>
                <w:sz w:val="21"/>
                <w:lang w:val="es-ES"/>
              </w:rPr>
              <w:t>Especificaciones técnicas.</w:t>
            </w:r>
          </w:p>
          <w:p w:rsidR="00DD55E1" w:rsidRPr="00AE664D" w:rsidRDefault="00DD55E1" w:rsidP="00B938CF">
            <w:pPr>
              <w:rPr>
                <w:sz w:val="21"/>
                <w:lang w:val="es-ES"/>
              </w:rPr>
            </w:pPr>
          </w:p>
        </w:tc>
      </w:tr>
      <w:tr w:rsidR="00DD55E1" w:rsidRPr="00AE664D" w:rsidTr="00B938CF">
        <w:tc>
          <w:tcPr>
            <w:tcW w:w="8755" w:type="dxa"/>
            <w:gridSpan w:val="13"/>
          </w:tcPr>
          <w:p w:rsidR="00DD55E1" w:rsidRPr="00AE664D" w:rsidRDefault="00DD55E1" w:rsidP="00B938CF">
            <w:pPr>
              <w:rPr>
                <w:sz w:val="21"/>
                <w:lang w:val="es-ES"/>
              </w:rPr>
            </w:pPr>
            <w:r w:rsidRPr="00AE664D">
              <w:rPr>
                <w:sz w:val="21"/>
                <w:lang w:val="es-ES"/>
              </w:rPr>
              <w:t>CONSIDERACIONES CONTRACTUALES (SI APLICA)</w:t>
            </w:r>
          </w:p>
          <w:p w:rsidR="00DD55E1" w:rsidRPr="00AE664D" w:rsidRDefault="00DD55E1" w:rsidP="00B938CF">
            <w:pPr>
              <w:rPr>
                <w:sz w:val="16"/>
                <w:lang w:val="es-ES"/>
              </w:rPr>
            </w:pPr>
            <w:r w:rsidRPr="00AE664D">
              <w:rPr>
                <w:sz w:val="16"/>
                <w:lang w:val="es-ES"/>
              </w:rPr>
              <w:t>En caso aplicase, qué condiciones, requerimientos o restricciones establece el contrato para el presente entregable</w:t>
            </w:r>
          </w:p>
        </w:tc>
      </w:tr>
      <w:tr w:rsidR="00DD55E1" w:rsidRPr="00AE664D" w:rsidTr="00B938CF">
        <w:tc>
          <w:tcPr>
            <w:tcW w:w="8755" w:type="dxa"/>
            <w:gridSpan w:val="13"/>
          </w:tcPr>
          <w:p w:rsidR="00DD55E1" w:rsidRDefault="00DD55E1" w:rsidP="00B938CF">
            <w:pPr>
              <w:rPr>
                <w:sz w:val="21"/>
                <w:lang w:val="es-ES"/>
              </w:rPr>
            </w:pPr>
            <w:r>
              <w:rPr>
                <w:sz w:val="21"/>
                <w:lang w:val="es-ES"/>
              </w:rPr>
              <w:t>No aplica</w:t>
            </w:r>
          </w:p>
          <w:p w:rsidR="00DD55E1" w:rsidRPr="00AE664D" w:rsidRDefault="00DD55E1" w:rsidP="00B938CF">
            <w:pPr>
              <w:rPr>
                <w:sz w:val="21"/>
                <w:lang w:val="es-ES"/>
              </w:rPr>
            </w:pPr>
          </w:p>
        </w:tc>
      </w:tr>
    </w:tbl>
    <w:p w:rsidR="00DD55E1" w:rsidRDefault="00DD55E1" w:rsidP="00DD55E1"/>
    <w:p w:rsidR="00DD55E1" w:rsidRDefault="00DD55E1" w:rsidP="00DD55E1"/>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459"/>
        <w:gridCol w:w="1201"/>
        <w:gridCol w:w="258"/>
        <w:gridCol w:w="1459"/>
        <w:gridCol w:w="126"/>
        <w:gridCol w:w="360"/>
        <w:gridCol w:w="486"/>
        <w:gridCol w:w="487"/>
        <w:gridCol w:w="793"/>
        <w:gridCol w:w="666"/>
        <w:gridCol w:w="486"/>
        <w:gridCol w:w="487"/>
        <w:gridCol w:w="487"/>
      </w:tblGrid>
      <w:tr w:rsidR="00DD55E1" w:rsidRPr="00AE664D" w:rsidTr="00B938CF">
        <w:tc>
          <w:tcPr>
            <w:tcW w:w="2660" w:type="dxa"/>
            <w:gridSpan w:val="2"/>
          </w:tcPr>
          <w:p w:rsidR="00DD55E1" w:rsidRPr="00AE664D" w:rsidRDefault="00DD55E1" w:rsidP="00B938CF">
            <w:pPr>
              <w:rPr>
                <w:sz w:val="21"/>
                <w:lang w:val="es-ES"/>
              </w:rPr>
            </w:pPr>
            <w:r w:rsidRPr="00AE664D">
              <w:rPr>
                <w:sz w:val="21"/>
                <w:lang w:val="es-ES"/>
              </w:rPr>
              <w:t>ID DEL ENTREGABLE</w:t>
            </w:r>
          </w:p>
        </w:tc>
        <w:tc>
          <w:tcPr>
            <w:tcW w:w="1843" w:type="dxa"/>
            <w:gridSpan w:val="3"/>
          </w:tcPr>
          <w:p w:rsidR="00DD55E1" w:rsidRPr="0066421C" w:rsidRDefault="00DD55E1" w:rsidP="00B938CF">
            <w:pPr>
              <w:rPr>
                <w:b/>
                <w:sz w:val="21"/>
                <w:lang w:val="es-ES"/>
              </w:rPr>
            </w:pPr>
            <w:r>
              <w:rPr>
                <w:b/>
                <w:sz w:val="21"/>
                <w:lang w:val="es-ES"/>
              </w:rPr>
              <w:t>5.1.6</w:t>
            </w:r>
          </w:p>
        </w:tc>
        <w:tc>
          <w:tcPr>
            <w:tcW w:w="2126" w:type="dxa"/>
            <w:gridSpan w:val="4"/>
          </w:tcPr>
          <w:p w:rsidR="00DD55E1" w:rsidRPr="00AE664D" w:rsidRDefault="00DD55E1" w:rsidP="00B938CF">
            <w:pPr>
              <w:rPr>
                <w:sz w:val="21"/>
                <w:lang w:val="es-ES"/>
              </w:rPr>
            </w:pPr>
            <w:r w:rsidRPr="00AE664D">
              <w:rPr>
                <w:sz w:val="21"/>
                <w:lang w:val="es-ES"/>
              </w:rPr>
              <w:t>CUENTA DE CONTROL</w:t>
            </w:r>
          </w:p>
        </w:tc>
        <w:tc>
          <w:tcPr>
            <w:tcW w:w="2126" w:type="dxa"/>
            <w:gridSpan w:val="4"/>
          </w:tcPr>
          <w:p w:rsidR="00DD55E1" w:rsidRPr="00AE664D" w:rsidRDefault="00DD55E1" w:rsidP="00B938CF">
            <w:pPr>
              <w:rPr>
                <w:sz w:val="21"/>
                <w:lang w:val="es-ES"/>
              </w:rPr>
            </w:pPr>
            <w:r>
              <w:rPr>
                <w:sz w:val="21"/>
                <w:lang w:val="es-ES"/>
              </w:rPr>
              <w:t>Dirección del Proyecto</w:t>
            </w:r>
          </w:p>
        </w:tc>
      </w:tr>
      <w:tr w:rsidR="00DD55E1" w:rsidRPr="00AE664D" w:rsidTr="00B938CF">
        <w:tc>
          <w:tcPr>
            <w:tcW w:w="2660" w:type="dxa"/>
            <w:gridSpan w:val="2"/>
          </w:tcPr>
          <w:p w:rsidR="00DD55E1" w:rsidRPr="00AE664D" w:rsidRDefault="00DD55E1" w:rsidP="00B938CF">
            <w:pPr>
              <w:rPr>
                <w:sz w:val="21"/>
                <w:lang w:val="es-ES"/>
              </w:rPr>
            </w:pPr>
            <w:r w:rsidRPr="00AE664D">
              <w:rPr>
                <w:sz w:val="21"/>
                <w:lang w:val="es-ES"/>
              </w:rPr>
              <w:t>NOMBRE DEL ENTREGABLE</w:t>
            </w:r>
          </w:p>
        </w:tc>
        <w:tc>
          <w:tcPr>
            <w:tcW w:w="6095" w:type="dxa"/>
            <w:gridSpan w:val="11"/>
          </w:tcPr>
          <w:p w:rsidR="00DD55E1" w:rsidRPr="00640704" w:rsidRDefault="00DD55E1" w:rsidP="00B938CF">
            <w:pPr>
              <w:tabs>
                <w:tab w:val="left" w:pos="3435"/>
              </w:tabs>
              <w:rPr>
                <w:b/>
                <w:sz w:val="21"/>
                <w:lang w:val="es-ES"/>
              </w:rPr>
            </w:pPr>
            <w:r>
              <w:rPr>
                <w:rFonts w:cs="Calibri"/>
                <w:b/>
                <w:color w:val="000000"/>
                <w:sz w:val="21"/>
                <w:szCs w:val="21"/>
              </w:rPr>
              <w:t>Afirmado compactado al 95%</w:t>
            </w:r>
          </w:p>
        </w:tc>
      </w:tr>
      <w:tr w:rsidR="00DD55E1" w:rsidRPr="00AE664D" w:rsidTr="00B938CF">
        <w:tc>
          <w:tcPr>
            <w:tcW w:w="8755" w:type="dxa"/>
            <w:gridSpan w:val="13"/>
          </w:tcPr>
          <w:p w:rsidR="00DD55E1" w:rsidRPr="00AE664D" w:rsidRDefault="00DD55E1" w:rsidP="00B938CF">
            <w:pPr>
              <w:rPr>
                <w:sz w:val="21"/>
                <w:lang w:val="es-ES"/>
              </w:rPr>
            </w:pPr>
            <w:r w:rsidRPr="00AE664D">
              <w:rPr>
                <w:sz w:val="21"/>
                <w:lang w:val="es-ES"/>
              </w:rPr>
              <w:t>DESCRIPCIÓN DEL TRABAJO</w:t>
            </w:r>
          </w:p>
        </w:tc>
      </w:tr>
      <w:tr w:rsidR="00DD55E1" w:rsidRPr="00AE664D" w:rsidTr="00B938CF">
        <w:tc>
          <w:tcPr>
            <w:tcW w:w="8755" w:type="dxa"/>
            <w:gridSpan w:val="13"/>
          </w:tcPr>
          <w:p w:rsidR="00DD55E1" w:rsidRDefault="00DD55E1" w:rsidP="00B938CF">
            <w:pPr>
              <w:rPr>
                <w:sz w:val="21"/>
                <w:lang w:val="es-ES"/>
              </w:rPr>
            </w:pPr>
            <w:r w:rsidRPr="00666C9F">
              <w:rPr>
                <w:rFonts w:cs="Calibri"/>
                <w:color w:val="000000"/>
                <w:sz w:val="21"/>
                <w:szCs w:val="21"/>
              </w:rPr>
              <w:t>Relleno con material estructural compactado que se realizará como capa de acabado en toda la superficie del cubeto y en las zonas donde indiquen los planos.</w:t>
            </w:r>
          </w:p>
          <w:p w:rsidR="00DD55E1" w:rsidRPr="00AE664D" w:rsidRDefault="00DD55E1" w:rsidP="00B938CF">
            <w:pPr>
              <w:rPr>
                <w:sz w:val="21"/>
                <w:lang w:val="es-ES"/>
              </w:rPr>
            </w:pPr>
          </w:p>
        </w:tc>
      </w:tr>
      <w:tr w:rsidR="00DD55E1" w:rsidRPr="00AE664D" w:rsidTr="00B938CF">
        <w:tc>
          <w:tcPr>
            <w:tcW w:w="7295" w:type="dxa"/>
            <w:gridSpan w:val="10"/>
          </w:tcPr>
          <w:p w:rsidR="00DD55E1" w:rsidRPr="00AE664D" w:rsidRDefault="00DD55E1" w:rsidP="00B938CF">
            <w:pPr>
              <w:rPr>
                <w:sz w:val="21"/>
                <w:lang w:val="es-ES"/>
              </w:rPr>
            </w:pPr>
            <w:r w:rsidRPr="00AE664D">
              <w:rPr>
                <w:sz w:val="21"/>
                <w:lang w:val="es-ES"/>
              </w:rPr>
              <w:t>HITOS</w:t>
            </w:r>
            <w:r>
              <w:rPr>
                <w:sz w:val="21"/>
                <w:lang w:val="es-ES"/>
              </w:rPr>
              <w:t xml:space="preserve"> (evento en el cual se aprueba el entregable)</w:t>
            </w:r>
          </w:p>
        </w:tc>
        <w:tc>
          <w:tcPr>
            <w:tcW w:w="1460" w:type="dxa"/>
            <w:gridSpan w:val="3"/>
          </w:tcPr>
          <w:p w:rsidR="00DD55E1" w:rsidRPr="00AE664D" w:rsidRDefault="00DD55E1" w:rsidP="00B938CF">
            <w:pPr>
              <w:rPr>
                <w:sz w:val="21"/>
                <w:lang w:val="es-ES"/>
              </w:rPr>
            </w:pPr>
            <w:r w:rsidRPr="00AE664D">
              <w:rPr>
                <w:sz w:val="21"/>
                <w:lang w:val="es-ES"/>
              </w:rPr>
              <w:t>FECHA</w:t>
            </w:r>
          </w:p>
        </w:tc>
      </w:tr>
      <w:tr w:rsidR="00DD55E1" w:rsidRPr="00AE664D" w:rsidTr="00B938CF">
        <w:tc>
          <w:tcPr>
            <w:tcW w:w="7295" w:type="dxa"/>
            <w:gridSpan w:val="10"/>
          </w:tcPr>
          <w:p w:rsidR="00DD55E1" w:rsidRPr="00AE664D" w:rsidRDefault="00DD55E1" w:rsidP="00DD55E1">
            <w:pPr>
              <w:numPr>
                <w:ilvl w:val="0"/>
                <w:numId w:val="13"/>
              </w:numPr>
              <w:spacing w:after="0" w:line="276" w:lineRule="auto"/>
              <w:rPr>
                <w:sz w:val="21"/>
                <w:lang w:val="es-ES"/>
              </w:rPr>
            </w:pPr>
            <w:r>
              <w:rPr>
                <w:sz w:val="21"/>
                <w:lang w:val="es-ES"/>
              </w:rPr>
              <w:t>Aprobación de protocolo de relleno con afirmado compactado</w:t>
            </w:r>
          </w:p>
        </w:tc>
        <w:tc>
          <w:tcPr>
            <w:tcW w:w="486" w:type="dxa"/>
          </w:tcPr>
          <w:p w:rsidR="00DD55E1" w:rsidRPr="00AE664D" w:rsidRDefault="00DD55E1" w:rsidP="00B938CF">
            <w:pPr>
              <w:rPr>
                <w:sz w:val="21"/>
                <w:lang w:val="es-ES"/>
              </w:rPr>
            </w:pPr>
          </w:p>
        </w:tc>
        <w:tc>
          <w:tcPr>
            <w:tcW w:w="487" w:type="dxa"/>
          </w:tcPr>
          <w:p w:rsidR="00DD55E1" w:rsidRPr="00AE664D" w:rsidRDefault="00DD55E1" w:rsidP="00B938CF">
            <w:pPr>
              <w:rPr>
                <w:sz w:val="21"/>
                <w:lang w:val="es-ES"/>
              </w:rPr>
            </w:pPr>
          </w:p>
        </w:tc>
        <w:tc>
          <w:tcPr>
            <w:tcW w:w="487" w:type="dxa"/>
          </w:tcPr>
          <w:p w:rsidR="00DD55E1" w:rsidRPr="00AE664D" w:rsidRDefault="00DD55E1" w:rsidP="00B938CF">
            <w:pPr>
              <w:rPr>
                <w:sz w:val="21"/>
                <w:lang w:val="es-ES"/>
              </w:rPr>
            </w:pPr>
          </w:p>
        </w:tc>
      </w:tr>
      <w:tr w:rsidR="00DD55E1" w:rsidRPr="00AE664D" w:rsidTr="00B938CF">
        <w:tc>
          <w:tcPr>
            <w:tcW w:w="7295" w:type="dxa"/>
            <w:gridSpan w:val="10"/>
          </w:tcPr>
          <w:p w:rsidR="00DD55E1" w:rsidRPr="00AE664D" w:rsidRDefault="00DD55E1" w:rsidP="00DD55E1">
            <w:pPr>
              <w:numPr>
                <w:ilvl w:val="0"/>
                <w:numId w:val="13"/>
              </w:numPr>
              <w:spacing w:after="0" w:line="276" w:lineRule="auto"/>
              <w:rPr>
                <w:sz w:val="21"/>
                <w:lang w:val="es-ES"/>
              </w:rPr>
            </w:pPr>
          </w:p>
        </w:tc>
        <w:tc>
          <w:tcPr>
            <w:tcW w:w="486" w:type="dxa"/>
          </w:tcPr>
          <w:p w:rsidR="00DD55E1" w:rsidRPr="00AE664D" w:rsidRDefault="00DD55E1" w:rsidP="00B938CF">
            <w:pPr>
              <w:rPr>
                <w:sz w:val="21"/>
                <w:lang w:val="es-ES"/>
              </w:rPr>
            </w:pPr>
          </w:p>
        </w:tc>
        <w:tc>
          <w:tcPr>
            <w:tcW w:w="487" w:type="dxa"/>
          </w:tcPr>
          <w:p w:rsidR="00DD55E1" w:rsidRPr="00AE664D" w:rsidRDefault="00DD55E1" w:rsidP="00B938CF">
            <w:pPr>
              <w:rPr>
                <w:sz w:val="21"/>
                <w:lang w:val="es-ES"/>
              </w:rPr>
            </w:pPr>
          </w:p>
        </w:tc>
        <w:tc>
          <w:tcPr>
            <w:tcW w:w="487" w:type="dxa"/>
          </w:tcPr>
          <w:p w:rsidR="00DD55E1" w:rsidRPr="00AE664D" w:rsidRDefault="00DD55E1" w:rsidP="00B938CF">
            <w:pPr>
              <w:rPr>
                <w:sz w:val="21"/>
                <w:lang w:val="es-ES"/>
              </w:rPr>
            </w:pPr>
          </w:p>
        </w:tc>
      </w:tr>
      <w:tr w:rsidR="00DD55E1" w:rsidRPr="00AE664D" w:rsidTr="00B938CF">
        <w:tc>
          <w:tcPr>
            <w:tcW w:w="1459" w:type="dxa"/>
          </w:tcPr>
          <w:p w:rsidR="00DD55E1" w:rsidRPr="00AE664D" w:rsidRDefault="00DD55E1" w:rsidP="00B938CF">
            <w:pPr>
              <w:rPr>
                <w:sz w:val="21"/>
                <w:lang w:val="es-ES"/>
              </w:rPr>
            </w:pPr>
            <w:r w:rsidRPr="00AE664D">
              <w:rPr>
                <w:sz w:val="21"/>
                <w:lang w:val="es-ES"/>
              </w:rPr>
              <w:lastRenderedPageBreak/>
              <w:t>DURACIÓN</w:t>
            </w:r>
          </w:p>
        </w:tc>
        <w:tc>
          <w:tcPr>
            <w:tcW w:w="1459" w:type="dxa"/>
            <w:gridSpan w:val="2"/>
          </w:tcPr>
          <w:p w:rsidR="00DD55E1" w:rsidRPr="00AE664D" w:rsidRDefault="00DD55E1" w:rsidP="00B938CF">
            <w:pPr>
              <w:rPr>
                <w:sz w:val="21"/>
                <w:lang w:val="es-ES"/>
              </w:rPr>
            </w:pPr>
          </w:p>
        </w:tc>
        <w:tc>
          <w:tcPr>
            <w:tcW w:w="1459" w:type="dxa"/>
          </w:tcPr>
          <w:p w:rsidR="00DD55E1" w:rsidRPr="00AE664D" w:rsidRDefault="00DD55E1" w:rsidP="00B938CF">
            <w:pPr>
              <w:rPr>
                <w:sz w:val="21"/>
                <w:lang w:val="es-ES"/>
              </w:rPr>
            </w:pPr>
            <w:r w:rsidRPr="00AE664D">
              <w:rPr>
                <w:sz w:val="21"/>
                <w:lang w:val="es-ES"/>
              </w:rPr>
              <w:t>FECHA INICIO</w:t>
            </w:r>
          </w:p>
        </w:tc>
        <w:tc>
          <w:tcPr>
            <w:tcW w:w="486" w:type="dxa"/>
            <w:gridSpan w:val="2"/>
          </w:tcPr>
          <w:p w:rsidR="00DD55E1" w:rsidRPr="00AE664D" w:rsidRDefault="00DD55E1" w:rsidP="00B938CF">
            <w:pPr>
              <w:rPr>
                <w:sz w:val="21"/>
                <w:lang w:val="es-ES"/>
              </w:rPr>
            </w:pPr>
          </w:p>
        </w:tc>
        <w:tc>
          <w:tcPr>
            <w:tcW w:w="486" w:type="dxa"/>
          </w:tcPr>
          <w:p w:rsidR="00DD55E1" w:rsidRPr="00AE664D" w:rsidRDefault="00DD55E1" w:rsidP="00B938CF">
            <w:pPr>
              <w:rPr>
                <w:sz w:val="21"/>
                <w:lang w:val="es-ES"/>
              </w:rPr>
            </w:pPr>
          </w:p>
        </w:tc>
        <w:tc>
          <w:tcPr>
            <w:tcW w:w="487" w:type="dxa"/>
          </w:tcPr>
          <w:p w:rsidR="00DD55E1" w:rsidRPr="00AE664D" w:rsidRDefault="00DD55E1" w:rsidP="00B938CF">
            <w:pPr>
              <w:rPr>
                <w:sz w:val="21"/>
                <w:lang w:val="es-ES"/>
              </w:rPr>
            </w:pPr>
          </w:p>
        </w:tc>
        <w:tc>
          <w:tcPr>
            <w:tcW w:w="1459" w:type="dxa"/>
            <w:gridSpan w:val="2"/>
          </w:tcPr>
          <w:p w:rsidR="00DD55E1" w:rsidRPr="00AE664D" w:rsidRDefault="00DD55E1" w:rsidP="00B938CF">
            <w:pPr>
              <w:rPr>
                <w:sz w:val="21"/>
                <w:lang w:val="es-ES"/>
              </w:rPr>
            </w:pPr>
            <w:r w:rsidRPr="00AE664D">
              <w:rPr>
                <w:sz w:val="21"/>
                <w:lang w:val="es-ES"/>
              </w:rPr>
              <w:t>FECHA FIN</w:t>
            </w:r>
          </w:p>
        </w:tc>
        <w:tc>
          <w:tcPr>
            <w:tcW w:w="486" w:type="dxa"/>
          </w:tcPr>
          <w:p w:rsidR="00DD55E1" w:rsidRPr="00AE664D" w:rsidRDefault="00DD55E1" w:rsidP="00B938CF">
            <w:pPr>
              <w:rPr>
                <w:sz w:val="21"/>
                <w:lang w:val="es-ES"/>
              </w:rPr>
            </w:pPr>
          </w:p>
        </w:tc>
        <w:tc>
          <w:tcPr>
            <w:tcW w:w="487" w:type="dxa"/>
          </w:tcPr>
          <w:p w:rsidR="00DD55E1" w:rsidRPr="00AE664D" w:rsidRDefault="00DD55E1" w:rsidP="00B938CF">
            <w:pPr>
              <w:rPr>
                <w:sz w:val="21"/>
                <w:lang w:val="es-ES"/>
              </w:rPr>
            </w:pPr>
          </w:p>
        </w:tc>
        <w:tc>
          <w:tcPr>
            <w:tcW w:w="487" w:type="dxa"/>
          </w:tcPr>
          <w:p w:rsidR="00DD55E1" w:rsidRPr="00AE664D" w:rsidRDefault="00DD55E1" w:rsidP="00B938CF">
            <w:pPr>
              <w:rPr>
                <w:sz w:val="21"/>
                <w:lang w:val="es-ES"/>
              </w:rPr>
            </w:pPr>
          </w:p>
        </w:tc>
      </w:tr>
      <w:tr w:rsidR="00DD55E1" w:rsidRPr="00AE664D" w:rsidTr="00B938CF">
        <w:tc>
          <w:tcPr>
            <w:tcW w:w="8755" w:type="dxa"/>
            <w:gridSpan w:val="13"/>
          </w:tcPr>
          <w:p w:rsidR="00DD55E1" w:rsidRPr="00AE664D" w:rsidRDefault="00DD55E1" w:rsidP="00B938CF">
            <w:pPr>
              <w:rPr>
                <w:sz w:val="21"/>
                <w:lang w:val="es-ES"/>
              </w:rPr>
            </w:pPr>
            <w:r>
              <w:rPr>
                <w:sz w:val="21"/>
                <w:lang w:val="es-ES"/>
              </w:rPr>
              <w:t xml:space="preserve">REQUISITOS Y SU CRITERIO DE ACEPTACIÓN </w:t>
            </w:r>
          </w:p>
          <w:p w:rsidR="00DD55E1" w:rsidRPr="00AE664D" w:rsidRDefault="00DD55E1" w:rsidP="00B938CF">
            <w:pPr>
              <w:rPr>
                <w:sz w:val="21"/>
                <w:lang w:val="es-ES"/>
              </w:rPr>
            </w:pPr>
            <w:r>
              <w:rPr>
                <w:sz w:val="16"/>
                <w:lang w:val="es-ES"/>
              </w:rPr>
              <w:t>El criterio de aceptación es una m</w:t>
            </w:r>
            <w:r w:rsidRPr="00AE664D">
              <w:rPr>
                <w:sz w:val="16"/>
                <w:lang w:val="es-ES"/>
              </w:rPr>
              <w:t>étrica</w:t>
            </w:r>
            <w:r>
              <w:rPr>
                <w:sz w:val="16"/>
                <w:lang w:val="es-ES"/>
              </w:rPr>
              <w:t xml:space="preserve"> o norma </w:t>
            </w:r>
            <w:r w:rsidRPr="00AE664D">
              <w:rPr>
                <w:sz w:val="16"/>
                <w:lang w:val="es-ES"/>
              </w:rPr>
              <w:t xml:space="preserve">de calidad </w:t>
            </w:r>
            <w:r>
              <w:rPr>
                <w:sz w:val="16"/>
                <w:lang w:val="es-ES"/>
              </w:rPr>
              <w:t xml:space="preserve">que se debe cumplir </w:t>
            </w:r>
            <w:r w:rsidRPr="00AE664D">
              <w:rPr>
                <w:sz w:val="16"/>
                <w:lang w:val="es-ES"/>
              </w:rPr>
              <w:t xml:space="preserve"> para verificar el entregable</w:t>
            </w:r>
          </w:p>
        </w:tc>
      </w:tr>
      <w:tr w:rsidR="00DD55E1" w:rsidRPr="00AE664D" w:rsidTr="00B938CF">
        <w:tc>
          <w:tcPr>
            <w:tcW w:w="8755" w:type="dxa"/>
            <w:gridSpan w:val="13"/>
          </w:tcPr>
          <w:p w:rsidR="00DD55E1" w:rsidRDefault="00DD55E1" w:rsidP="00DD55E1">
            <w:pPr>
              <w:pStyle w:val="Prrafodelista"/>
              <w:numPr>
                <w:ilvl w:val="0"/>
                <w:numId w:val="15"/>
              </w:numPr>
              <w:spacing w:after="0" w:line="276" w:lineRule="auto"/>
              <w:rPr>
                <w:sz w:val="21"/>
                <w:lang w:val="es-ES"/>
              </w:rPr>
            </w:pPr>
            <w:r w:rsidRPr="001F3F7A">
              <w:rPr>
                <w:sz w:val="21"/>
                <w:lang w:val="es-ES"/>
              </w:rPr>
              <w:t>La  compactación  en</w:t>
            </w:r>
            <w:r>
              <w:rPr>
                <w:sz w:val="21"/>
                <w:lang w:val="es-ES"/>
              </w:rPr>
              <w:t xml:space="preserve">  capas  no  mayores  a  25  cm</w:t>
            </w:r>
          </w:p>
          <w:p w:rsidR="00DD55E1" w:rsidRPr="001F3F7A" w:rsidRDefault="00DD55E1" w:rsidP="00DD55E1">
            <w:pPr>
              <w:pStyle w:val="Prrafodelista"/>
              <w:numPr>
                <w:ilvl w:val="0"/>
                <w:numId w:val="15"/>
              </w:numPr>
              <w:spacing w:after="0" w:line="276" w:lineRule="auto"/>
              <w:rPr>
                <w:sz w:val="21"/>
                <w:lang w:val="es-ES"/>
              </w:rPr>
            </w:pPr>
            <w:r w:rsidRPr="001F3F7A">
              <w:rPr>
                <w:sz w:val="21"/>
                <w:lang w:val="es-ES"/>
              </w:rPr>
              <w:t xml:space="preserve">Compactado  al  95%  de  la  máxima densidad  seca  del  ensayo  de  </w:t>
            </w:r>
            <w:proofErr w:type="spellStart"/>
            <w:r w:rsidRPr="001F3F7A">
              <w:rPr>
                <w:sz w:val="21"/>
                <w:lang w:val="es-ES"/>
              </w:rPr>
              <w:t>Proctor</w:t>
            </w:r>
            <w:proofErr w:type="spellEnd"/>
            <w:r w:rsidRPr="001F3F7A">
              <w:rPr>
                <w:sz w:val="21"/>
                <w:lang w:val="es-ES"/>
              </w:rPr>
              <w:t xml:space="preserve">  modificado</w:t>
            </w:r>
            <w:r>
              <w:rPr>
                <w:sz w:val="21"/>
                <w:lang w:val="es-ES"/>
              </w:rPr>
              <w:t>.</w:t>
            </w:r>
          </w:p>
          <w:p w:rsidR="00DD55E1" w:rsidRPr="00AE664D" w:rsidRDefault="00DD55E1" w:rsidP="00B938CF">
            <w:pPr>
              <w:rPr>
                <w:sz w:val="21"/>
                <w:lang w:val="es-ES"/>
              </w:rPr>
            </w:pPr>
          </w:p>
        </w:tc>
      </w:tr>
      <w:tr w:rsidR="00DD55E1" w:rsidRPr="00AE664D" w:rsidTr="00B938CF">
        <w:tc>
          <w:tcPr>
            <w:tcW w:w="8755" w:type="dxa"/>
            <w:gridSpan w:val="13"/>
          </w:tcPr>
          <w:p w:rsidR="00DD55E1" w:rsidRPr="00AE664D" w:rsidRDefault="00DD55E1" w:rsidP="00B938CF">
            <w:pPr>
              <w:rPr>
                <w:sz w:val="21"/>
                <w:lang w:val="es-ES"/>
              </w:rPr>
            </w:pPr>
            <w:r w:rsidRPr="00AE664D">
              <w:rPr>
                <w:sz w:val="21"/>
                <w:lang w:val="es-ES"/>
              </w:rPr>
              <w:t>REFERENCIAS TÉCNICAS</w:t>
            </w:r>
          </w:p>
          <w:p w:rsidR="00DD55E1" w:rsidRPr="00AE664D" w:rsidRDefault="00DD55E1" w:rsidP="00B938CF">
            <w:pPr>
              <w:rPr>
                <w:sz w:val="21"/>
                <w:lang w:val="es-ES"/>
              </w:rPr>
            </w:pPr>
            <w:r w:rsidRPr="00AE664D">
              <w:rPr>
                <w:sz w:val="16"/>
                <w:lang w:val="es-ES"/>
              </w:rPr>
              <w:t>Referencias o fuentes de documentación técnica referida al entregable</w:t>
            </w:r>
          </w:p>
        </w:tc>
      </w:tr>
      <w:tr w:rsidR="00DD55E1" w:rsidRPr="00AE664D" w:rsidTr="00B938CF">
        <w:tc>
          <w:tcPr>
            <w:tcW w:w="8755" w:type="dxa"/>
            <w:gridSpan w:val="13"/>
          </w:tcPr>
          <w:p w:rsidR="00DD55E1" w:rsidRPr="00255392" w:rsidRDefault="00DD55E1" w:rsidP="00DD55E1">
            <w:pPr>
              <w:pStyle w:val="Prrafodelista"/>
              <w:numPr>
                <w:ilvl w:val="0"/>
                <w:numId w:val="15"/>
              </w:numPr>
              <w:spacing w:after="0" w:line="276" w:lineRule="auto"/>
              <w:rPr>
                <w:sz w:val="21"/>
                <w:lang w:val="es-ES"/>
              </w:rPr>
            </w:pPr>
            <w:r>
              <w:rPr>
                <w:sz w:val="21"/>
                <w:lang w:val="es-ES"/>
              </w:rPr>
              <w:t>Descripción de partidas</w:t>
            </w:r>
          </w:p>
          <w:p w:rsidR="00DD55E1" w:rsidRPr="001F3F7A" w:rsidRDefault="00DD55E1" w:rsidP="00DD55E1">
            <w:pPr>
              <w:pStyle w:val="Prrafodelista"/>
              <w:numPr>
                <w:ilvl w:val="0"/>
                <w:numId w:val="15"/>
              </w:numPr>
              <w:spacing w:after="0" w:line="276" w:lineRule="auto"/>
              <w:rPr>
                <w:sz w:val="21"/>
                <w:lang w:val="es-ES"/>
              </w:rPr>
            </w:pPr>
            <w:r>
              <w:rPr>
                <w:sz w:val="21"/>
                <w:lang w:val="es-ES"/>
              </w:rPr>
              <w:t>Especificaciones técnicas</w:t>
            </w:r>
          </w:p>
          <w:p w:rsidR="00DD55E1" w:rsidRPr="00AE664D" w:rsidRDefault="00DD55E1" w:rsidP="00B938CF">
            <w:pPr>
              <w:rPr>
                <w:sz w:val="21"/>
                <w:lang w:val="es-ES"/>
              </w:rPr>
            </w:pPr>
          </w:p>
        </w:tc>
      </w:tr>
      <w:tr w:rsidR="00DD55E1" w:rsidRPr="00AE664D" w:rsidTr="00B938CF">
        <w:tc>
          <w:tcPr>
            <w:tcW w:w="8755" w:type="dxa"/>
            <w:gridSpan w:val="13"/>
          </w:tcPr>
          <w:p w:rsidR="00DD55E1" w:rsidRPr="00AE664D" w:rsidRDefault="00DD55E1" w:rsidP="00B938CF">
            <w:pPr>
              <w:rPr>
                <w:sz w:val="21"/>
                <w:lang w:val="es-ES"/>
              </w:rPr>
            </w:pPr>
            <w:r w:rsidRPr="00AE664D">
              <w:rPr>
                <w:sz w:val="21"/>
                <w:lang w:val="es-ES"/>
              </w:rPr>
              <w:t>CONSIDERACIONES CONTRACTUALES (SI APLICA)</w:t>
            </w:r>
          </w:p>
          <w:p w:rsidR="00DD55E1" w:rsidRPr="00AE664D" w:rsidRDefault="00DD55E1" w:rsidP="00B938CF">
            <w:pPr>
              <w:rPr>
                <w:sz w:val="16"/>
                <w:lang w:val="es-ES"/>
              </w:rPr>
            </w:pPr>
            <w:r w:rsidRPr="00AE664D">
              <w:rPr>
                <w:sz w:val="16"/>
                <w:lang w:val="es-ES"/>
              </w:rPr>
              <w:t>En caso aplicase, qué condiciones, requerimientos o restricciones establece el contrato para el presente entregable</w:t>
            </w:r>
          </w:p>
        </w:tc>
      </w:tr>
      <w:tr w:rsidR="00DD55E1" w:rsidRPr="00AE664D" w:rsidTr="00B938CF">
        <w:tc>
          <w:tcPr>
            <w:tcW w:w="8755" w:type="dxa"/>
            <w:gridSpan w:val="13"/>
          </w:tcPr>
          <w:p w:rsidR="00DD55E1" w:rsidRDefault="00DD55E1" w:rsidP="00B938CF">
            <w:pPr>
              <w:rPr>
                <w:sz w:val="21"/>
                <w:lang w:val="es-ES"/>
              </w:rPr>
            </w:pPr>
          </w:p>
          <w:p w:rsidR="00DD55E1" w:rsidRPr="00AE664D" w:rsidRDefault="00DD55E1" w:rsidP="00B938CF">
            <w:pPr>
              <w:rPr>
                <w:sz w:val="21"/>
                <w:lang w:val="es-ES"/>
              </w:rPr>
            </w:pPr>
          </w:p>
        </w:tc>
      </w:tr>
    </w:tbl>
    <w:p w:rsidR="00DD55E1" w:rsidRPr="00DD55E1" w:rsidRDefault="00DD55E1" w:rsidP="00DD55E1"/>
    <w:p w:rsidR="004E29BF" w:rsidRDefault="004E29BF">
      <w:pPr>
        <w:rPr>
          <w:b/>
          <w:sz w:val="32"/>
        </w:rPr>
      </w:pPr>
      <w:r>
        <w:rPr>
          <w:b/>
          <w:sz w:val="32"/>
        </w:rPr>
        <w:br w:type="page"/>
      </w:r>
    </w:p>
    <w:p w:rsidR="00DD55E1" w:rsidRPr="004E29BF" w:rsidRDefault="00DD55E1" w:rsidP="00D25FD8">
      <w:pPr>
        <w:pStyle w:val="Ttulo1"/>
        <w:numPr>
          <w:ilvl w:val="0"/>
          <w:numId w:val="48"/>
        </w:numPr>
        <w:spacing w:after="240" w:line="276" w:lineRule="auto"/>
        <w:ind w:left="426" w:hanging="426"/>
        <w:rPr>
          <w:b/>
          <w:sz w:val="36"/>
        </w:rPr>
      </w:pPr>
      <w:bookmarkStart w:id="20" w:name="_Toc523164480"/>
      <w:r w:rsidRPr="004E29BF">
        <w:rPr>
          <w:b/>
          <w:sz w:val="36"/>
        </w:rPr>
        <w:lastRenderedPageBreak/>
        <w:t>GESTIÓN DEL CRONOGRAMA</w:t>
      </w:r>
      <w:bookmarkEnd w:id="20"/>
    </w:p>
    <w:p w:rsidR="00CA7001" w:rsidRPr="00CA7001" w:rsidRDefault="00CA7001" w:rsidP="004E29BF">
      <w:pPr>
        <w:pStyle w:val="Prrafodelista"/>
        <w:numPr>
          <w:ilvl w:val="0"/>
          <w:numId w:val="20"/>
        </w:numPr>
        <w:spacing w:line="276" w:lineRule="auto"/>
        <w:jc w:val="both"/>
        <w:rPr>
          <w:vanish/>
        </w:rPr>
      </w:pPr>
    </w:p>
    <w:p w:rsidR="00CA7001" w:rsidRPr="00CA7001" w:rsidRDefault="00CA7001" w:rsidP="004E29BF">
      <w:pPr>
        <w:pStyle w:val="Prrafodelista"/>
        <w:numPr>
          <w:ilvl w:val="0"/>
          <w:numId w:val="20"/>
        </w:numPr>
        <w:spacing w:line="276" w:lineRule="auto"/>
        <w:jc w:val="both"/>
        <w:rPr>
          <w:vanish/>
        </w:rPr>
      </w:pPr>
    </w:p>
    <w:p w:rsidR="00CA7001" w:rsidRPr="00CA7001" w:rsidRDefault="00CA7001" w:rsidP="004E29BF">
      <w:pPr>
        <w:pStyle w:val="Prrafodelista"/>
        <w:numPr>
          <w:ilvl w:val="0"/>
          <w:numId w:val="20"/>
        </w:numPr>
        <w:spacing w:line="276" w:lineRule="auto"/>
        <w:jc w:val="both"/>
        <w:rPr>
          <w:vanish/>
        </w:rPr>
      </w:pPr>
    </w:p>
    <w:p w:rsidR="00CA7001" w:rsidRPr="00CA7001" w:rsidRDefault="00CA7001" w:rsidP="004E29BF">
      <w:pPr>
        <w:pStyle w:val="Prrafodelista"/>
        <w:numPr>
          <w:ilvl w:val="0"/>
          <w:numId w:val="20"/>
        </w:numPr>
        <w:spacing w:line="276" w:lineRule="auto"/>
        <w:jc w:val="both"/>
        <w:rPr>
          <w:vanish/>
        </w:rPr>
      </w:pPr>
    </w:p>
    <w:p w:rsidR="002D435C" w:rsidRPr="004E29BF" w:rsidRDefault="002D435C" w:rsidP="00F96FA3">
      <w:pPr>
        <w:pStyle w:val="Ttulo2"/>
        <w:numPr>
          <w:ilvl w:val="1"/>
          <w:numId w:val="20"/>
        </w:numPr>
        <w:spacing w:after="240" w:line="276" w:lineRule="auto"/>
        <w:ind w:left="709" w:hanging="715"/>
        <w:rPr>
          <w:b/>
        </w:rPr>
      </w:pPr>
      <w:bookmarkStart w:id="21" w:name="_Toc523164481"/>
      <w:r w:rsidRPr="004E29BF">
        <w:rPr>
          <w:b/>
          <w:sz w:val="32"/>
        </w:rPr>
        <w:t>Planifica</w:t>
      </w:r>
      <w:r w:rsidR="004E29BF">
        <w:rPr>
          <w:b/>
          <w:sz w:val="32"/>
        </w:rPr>
        <w:t>r la Gestión del Cronograma</w:t>
      </w:r>
      <w:bookmarkEnd w:id="21"/>
    </w:p>
    <w:p w:rsidR="00C912D5" w:rsidRDefault="002D435C" w:rsidP="00F96FA3">
      <w:pPr>
        <w:spacing w:line="360" w:lineRule="auto"/>
        <w:ind w:left="709"/>
        <w:jc w:val="both"/>
        <w:rPr>
          <w:rFonts w:ascii="Arial" w:hAnsi="Arial" w:cs="Arial"/>
          <w:sz w:val="24"/>
        </w:rPr>
      </w:pPr>
      <w:r w:rsidRPr="0020798C">
        <w:rPr>
          <w:rFonts w:ascii="Arial" w:hAnsi="Arial" w:cs="Arial"/>
          <w:sz w:val="24"/>
        </w:rPr>
        <w:t>La primera tarea que debemos realizar en cada una de las áreas de conocimiento es la planificación, en el caso de la gestión del cronograma</w:t>
      </w:r>
      <w:r w:rsidR="006335BB" w:rsidRPr="0020798C">
        <w:rPr>
          <w:rFonts w:ascii="Arial" w:hAnsi="Arial" w:cs="Arial"/>
          <w:sz w:val="24"/>
        </w:rPr>
        <w:t xml:space="preserve"> establecemos las políticas, procedimientos y documentos para la gestión del cronograma a lo largo del proyecto.</w:t>
      </w:r>
    </w:p>
    <w:p w:rsidR="00412323" w:rsidRDefault="00412323" w:rsidP="00412323">
      <w:pPr>
        <w:spacing w:line="360" w:lineRule="auto"/>
        <w:ind w:left="708"/>
        <w:jc w:val="both"/>
        <w:rPr>
          <w:rFonts w:ascii="Arial" w:hAnsi="Arial" w:cs="Arial"/>
          <w:sz w:val="24"/>
        </w:rPr>
      </w:pPr>
      <w:r w:rsidRPr="000042E9">
        <w:rPr>
          <w:rFonts w:ascii="Arial" w:hAnsi="Arial" w:cs="Arial"/>
          <w:sz w:val="24"/>
        </w:rPr>
        <w:t>Los compo</w:t>
      </w:r>
      <w:r>
        <w:rPr>
          <w:rFonts w:ascii="Arial" w:hAnsi="Arial" w:cs="Arial"/>
          <w:sz w:val="24"/>
        </w:rPr>
        <w:t xml:space="preserve">nentes del proceso Planificar la Gestión del Cronograma </w:t>
      </w:r>
      <w:r w:rsidRPr="000042E9">
        <w:rPr>
          <w:rFonts w:ascii="Arial" w:hAnsi="Arial" w:cs="Arial"/>
          <w:sz w:val="24"/>
        </w:rPr>
        <w:t xml:space="preserve">se determinan </w:t>
      </w:r>
      <w:r>
        <w:rPr>
          <w:rFonts w:ascii="Arial" w:hAnsi="Arial" w:cs="Arial"/>
          <w:sz w:val="24"/>
        </w:rPr>
        <w:t>de</w:t>
      </w:r>
      <w:r w:rsidRPr="000042E9">
        <w:rPr>
          <w:rFonts w:ascii="Arial" w:hAnsi="Arial" w:cs="Arial"/>
          <w:sz w:val="24"/>
        </w:rPr>
        <w:t xml:space="preserve"> la Guía del PMBOK</w:t>
      </w:r>
      <w:r>
        <w:rPr>
          <w:rFonts w:ascii="Arial" w:hAnsi="Arial" w:cs="Arial"/>
          <w:sz w:val="24"/>
        </w:rPr>
        <w:t>:</w:t>
      </w:r>
    </w:p>
    <w:p w:rsidR="00F02D9F" w:rsidRDefault="00F96FA3" w:rsidP="00FC0722">
      <w:pPr>
        <w:spacing w:line="360" w:lineRule="auto"/>
        <w:jc w:val="center"/>
        <w:rPr>
          <w:rFonts w:ascii="Arial" w:hAnsi="Arial" w:cs="Arial"/>
          <w:sz w:val="24"/>
        </w:rPr>
      </w:pPr>
      <w:r w:rsidRPr="00CA7001">
        <w:rPr>
          <w:rFonts w:ascii="Arial" w:hAnsi="Arial" w:cs="Arial"/>
          <w:noProof/>
          <w:sz w:val="24"/>
          <w:lang w:eastAsia="es-PE"/>
        </w:rPr>
        <w:drawing>
          <wp:inline distT="0" distB="0" distL="0" distR="0">
            <wp:extent cx="5035923" cy="178010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036899" cy="1780446"/>
                    </a:xfrm>
                    <a:prstGeom prst="rect">
                      <a:avLst/>
                    </a:prstGeom>
                  </pic:spPr>
                </pic:pic>
              </a:graphicData>
            </a:graphic>
          </wp:inline>
        </w:drawing>
      </w:r>
    </w:p>
    <w:p w:rsidR="00412323" w:rsidRPr="00412323" w:rsidRDefault="00412323" w:rsidP="00412323">
      <w:pPr>
        <w:jc w:val="center"/>
        <w:rPr>
          <w:rStyle w:val="nfasis"/>
          <w:sz w:val="20"/>
        </w:rPr>
      </w:pPr>
      <w:r w:rsidRPr="00412323">
        <w:rPr>
          <w:rStyle w:val="nfasis"/>
          <w:b/>
          <w:sz w:val="20"/>
        </w:rPr>
        <w:t>Gráfico</w:t>
      </w:r>
      <w:r>
        <w:rPr>
          <w:rStyle w:val="nfasis"/>
          <w:b/>
          <w:sz w:val="20"/>
        </w:rPr>
        <w:t xml:space="preserve"> 1</w:t>
      </w:r>
      <w:r w:rsidRPr="00412323">
        <w:rPr>
          <w:rStyle w:val="nfasis"/>
          <w:b/>
          <w:sz w:val="20"/>
        </w:rPr>
        <w:t>:</w:t>
      </w:r>
      <w:r w:rsidRPr="00412323">
        <w:rPr>
          <w:rStyle w:val="nfasis"/>
          <w:sz w:val="20"/>
        </w:rPr>
        <w:t xml:space="preserve"> Definir las Actividades: Entradas; Herramientas y Técnicas, y Salidas (Guía del PMBOK)</w:t>
      </w:r>
    </w:p>
    <w:p w:rsidR="00412323" w:rsidRPr="00FC0722" w:rsidRDefault="00412323" w:rsidP="000042E9">
      <w:pPr>
        <w:spacing w:line="360" w:lineRule="auto"/>
        <w:jc w:val="both"/>
        <w:rPr>
          <w:rFonts w:ascii="Arial" w:hAnsi="Arial" w:cs="Arial"/>
          <w:sz w:val="12"/>
        </w:rPr>
      </w:pPr>
    </w:p>
    <w:p w:rsidR="002D435C" w:rsidRPr="00F96FA3" w:rsidRDefault="002D435C" w:rsidP="00F96FA3">
      <w:pPr>
        <w:pStyle w:val="Ttulo2"/>
        <w:numPr>
          <w:ilvl w:val="2"/>
          <w:numId w:val="20"/>
        </w:numPr>
        <w:spacing w:after="240" w:line="276" w:lineRule="auto"/>
        <w:ind w:left="1560" w:hanging="840"/>
        <w:rPr>
          <w:b/>
          <w:sz w:val="32"/>
        </w:rPr>
      </w:pPr>
      <w:r w:rsidRPr="00F96FA3">
        <w:rPr>
          <w:b/>
          <w:sz w:val="32"/>
        </w:rPr>
        <w:t>Entradas</w:t>
      </w:r>
      <w:r w:rsidR="0020798C" w:rsidRPr="00F96FA3">
        <w:rPr>
          <w:b/>
          <w:sz w:val="32"/>
        </w:rPr>
        <w:t>:</w:t>
      </w:r>
    </w:p>
    <w:p w:rsidR="00C912D5" w:rsidRPr="0020798C" w:rsidRDefault="00C912D5" w:rsidP="00F96FA3">
      <w:pPr>
        <w:pStyle w:val="Prrafodelista"/>
        <w:numPr>
          <w:ilvl w:val="0"/>
          <w:numId w:val="49"/>
        </w:numPr>
        <w:spacing w:line="360" w:lineRule="auto"/>
        <w:ind w:left="1068"/>
        <w:jc w:val="both"/>
        <w:rPr>
          <w:rFonts w:ascii="Arial" w:hAnsi="Arial" w:cs="Arial"/>
          <w:b/>
          <w:sz w:val="24"/>
        </w:rPr>
      </w:pPr>
      <w:r w:rsidRPr="0020798C">
        <w:rPr>
          <w:rFonts w:ascii="Arial" w:hAnsi="Arial" w:cs="Arial"/>
          <w:b/>
          <w:sz w:val="24"/>
        </w:rPr>
        <w:t>Acta de Constitución del Proyecto</w:t>
      </w:r>
    </w:p>
    <w:p w:rsidR="00CA7001" w:rsidRPr="0020798C" w:rsidRDefault="00C912D5" w:rsidP="00F96FA3">
      <w:pPr>
        <w:spacing w:line="360" w:lineRule="auto"/>
        <w:ind w:left="1068"/>
        <w:jc w:val="both"/>
        <w:rPr>
          <w:rFonts w:ascii="Arial" w:hAnsi="Arial" w:cs="Arial"/>
          <w:sz w:val="24"/>
        </w:rPr>
      </w:pPr>
      <w:r w:rsidRPr="0020798C">
        <w:rPr>
          <w:rFonts w:ascii="Arial" w:hAnsi="Arial" w:cs="Arial"/>
          <w:sz w:val="24"/>
        </w:rPr>
        <w:t>El acta define el cronograma de hitos definido al inicio del proyecto, el cual tendrá injerencia en la gestión del cronograma.</w:t>
      </w:r>
    </w:p>
    <w:p w:rsidR="00C912D5" w:rsidRPr="0020798C" w:rsidRDefault="00C912D5" w:rsidP="00F96FA3">
      <w:pPr>
        <w:pStyle w:val="Prrafodelista"/>
        <w:numPr>
          <w:ilvl w:val="0"/>
          <w:numId w:val="49"/>
        </w:numPr>
        <w:spacing w:line="360" w:lineRule="auto"/>
        <w:ind w:left="1068"/>
        <w:jc w:val="both"/>
        <w:rPr>
          <w:rFonts w:ascii="Arial" w:hAnsi="Arial" w:cs="Arial"/>
          <w:b/>
          <w:sz w:val="24"/>
        </w:rPr>
      </w:pPr>
      <w:r w:rsidRPr="0020798C">
        <w:rPr>
          <w:rFonts w:ascii="Arial" w:hAnsi="Arial" w:cs="Arial"/>
          <w:b/>
          <w:sz w:val="24"/>
        </w:rPr>
        <w:t>Plan para la dirección del proyecto</w:t>
      </w:r>
    </w:p>
    <w:p w:rsidR="00B32A12" w:rsidRDefault="005B2EE0" w:rsidP="00F96FA3">
      <w:pPr>
        <w:spacing w:line="360" w:lineRule="auto"/>
        <w:ind w:left="1068"/>
        <w:jc w:val="both"/>
        <w:rPr>
          <w:rFonts w:ascii="Arial" w:hAnsi="Arial" w:cs="Arial"/>
          <w:sz w:val="24"/>
        </w:rPr>
      </w:pPr>
      <w:r w:rsidRPr="0020798C">
        <w:rPr>
          <w:rFonts w:ascii="Arial" w:hAnsi="Arial" w:cs="Arial"/>
          <w:sz w:val="24"/>
        </w:rPr>
        <w:t>Entre los componentes de este plan tenemos</w:t>
      </w:r>
      <w:r w:rsidR="00B32A12">
        <w:rPr>
          <w:rFonts w:ascii="Arial" w:hAnsi="Arial" w:cs="Arial"/>
          <w:sz w:val="24"/>
        </w:rPr>
        <w:t xml:space="preserve">: </w:t>
      </w:r>
    </w:p>
    <w:p w:rsidR="00B32A12" w:rsidRPr="0020798C" w:rsidRDefault="00B32A12" w:rsidP="00D33FC0">
      <w:pPr>
        <w:spacing w:line="360" w:lineRule="auto"/>
        <w:ind w:left="1068"/>
        <w:jc w:val="both"/>
        <w:rPr>
          <w:rFonts w:ascii="Arial" w:hAnsi="Arial" w:cs="Arial"/>
          <w:sz w:val="24"/>
        </w:rPr>
      </w:pPr>
      <w:r w:rsidRPr="00B32A12">
        <w:rPr>
          <w:rFonts w:ascii="Arial" w:hAnsi="Arial" w:cs="Arial"/>
          <w:sz w:val="24"/>
          <w:u w:val="single"/>
        </w:rPr>
        <w:t>E</w:t>
      </w:r>
      <w:r w:rsidR="0029757A" w:rsidRPr="00B32A12">
        <w:rPr>
          <w:rFonts w:ascii="Arial" w:hAnsi="Arial" w:cs="Arial"/>
          <w:sz w:val="24"/>
          <w:u w:val="single"/>
        </w:rPr>
        <w:t>l p</w:t>
      </w:r>
      <w:r w:rsidRPr="00B32A12">
        <w:rPr>
          <w:rFonts w:ascii="Arial" w:hAnsi="Arial" w:cs="Arial"/>
          <w:sz w:val="24"/>
          <w:u w:val="single"/>
        </w:rPr>
        <w:t>lan de gestión del alcance</w:t>
      </w:r>
      <w:r>
        <w:rPr>
          <w:rFonts w:ascii="Arial" w:hAnsi="Arial" w:cs="Arial"/>
          <w:sz w:val="24"/>
        </w:rPr>
        <w:t xml:space="preserve">, </w:t>
      </w:r>
      <w:r w:rsidR="005B2EE0" w:rsidRPr="0020798C">
        <w:rPr>
          <w:rFonts w:ascii="Arial" w:hAnsi="Arial" w:cs="Arial"/>
          <w:sz w:val="24"/>
        </w:rPr>
        <w:t>e</w:t>
      </w:r>
      <w:r w:rsidR="0029757A" w:rsidRPr="0020798C">
        <w:rPr>
          <w:rFonts w:ascii="Arial" w:hAnsi="Arial" w:cs="Arial"/>
          <w:sz w:val="24"/>
        </w:rPr>
        <w:t>n el cual</w:t>
      </w:r>
      <w:r w:rsidR="005B2EE0" w:rsidRPr="0020798C">
        <w:rPr>
          <w:rFonts w:ascii="Arial" w:hAnsi="Arial" w:cs="Arial"/>
          <w:sz w:val="24"/>
        </w:rPr>
        <w:t xml:space="preserve"> se</w:t>
      </w:r>
      <w:r>
        <w:rPr>
          <w:rFonts w:ascii="Arial" w:hAnsi="Arial" w:cs="Arial"/>
          <w:sz w:val="24"/>
        </w:rPr>
        <w:t xml:space="preserve"> define y desarrolla el alcance del proyecto.</w:t>
      </w:r>
      <w:r w:rsidR="005B2EE0" w:rsidRPr="0020798C">
        <w:rPr>
          <w:rFonts w:ascii="Arial" w:hAnsi="Arial" w:cs="Arial"/>
          <w:sz w:val="24"/>
        </w:rPr>
        <w:t xml:space="preserve"> Nos da información de cómo se desarrollará el alcance.</w:t>
      </w:r>
    </w:p>
    <w:p w:rsidR="005B2EE0" w:rsidRPr="0020798C" w:rsidRDefault="005B2EE0" w:rsidP="00F96FA3">
      <w:pPr>
        <w:pStyle w:val="Prrafodelista"/>
        <w:numPr>
          <w:ilvl w:val="0"/>
          <w:numId w:val="49"/>
        </w:numPr>
        <w:spacing w:line="360" w:lineRule="auto"/>
        <w:ind w:left="1068"/>
        <w:jc w:val="both"/>
        <w:rPr>
          <w:rFonts w:ascii="Arial" w:hAnsi="Arial" w:cs="Arial"/>
          <w:b/>
          <w:sz w:val="24"/>
        </w:rPr>
      </w:pPr>
      <w:r w:rsidRPr="0020798C">
        <w:rPr>
          <w:rFonts w:ascii="Arial" w:hAnsi="Arial" w:cs="Arial"/>
          <w:b/>
          <w:sz w:val="24"/>
        </w:rPr>
        <w:t>Factores ambientales de la empresa</w:t>
      </w:r>
    </w:p>
    <w:p w:rsidR="0029757A" w:rsidRPr="0020798C" w:rsidRDefault="0029757A" w:rsidP="00D33FC0">
      <w:pPr>
        <w:spacing w:line="360" w:lineRule="auto"/>
        <w:ind w:left="1068"/>
        <w:jc w:val="both"/>
        <w:rPr>
          <w:rFonts w:ascii="Arial" w:hAnsi="Arial" w:cs="Arial"/>
          <w:sz w:val="24"/>
        </w:rPr>
      </w:pPr>
      <w:r w:rsidRPr="0020798C">
        <w:rPr>
          <w:rFonts w:ascii="Arial" w:hAnsi="Arial" w:cs="Arial"/>
          <w:sz w:val="24"/>
        </w:rPr>
        <w:lastRenderedPageBreak/>
        <w:t>La herramienta de programación proporc</w:t>
      </w:r>
      <w:r w:rsidR="00D33FC0">
        <w:rPr>
          <w:rFonts w:ascii="Arial" w:hAnsi="Arial" w:cs="Arial"/>
          <w:sz w:val="24"/>
        </w:rPr>
        <w:t>ionada por CIME Ingenieros S.A. es</w:t>
      </w:r>
      <w:r w:rsidRPr="0020798C">
        <w:rPr>
          <w:rFonts w:ascii="Arial" w:hAnsi="Arial" w:cs="Arial"/>
          <w:sz w:val="24"/>
        </w:rPr>
        <w:t xml:space="preserve"> M</w:t>
      </w:r>
      <w:r w:rsidR="00D33FC0">
        <w:rPr>
          <w:rFonts w:ascii="Arial" w:hAnsi="Arial" w:cs="Arial"/>
          <w:sz w:val="24"/>
        </w:rPr>
        <w:t xml:space="preserve">icrosoft </w:t>
      </w:r>
      <w:r w:rsidRPr="0020798C">
        <w:rPr>
          <w:rFonts w:ascii="Arial" w:hAnsi="Arial" w:cs="Arial"/>
          <w:sz w:val="24"/>
        </w:rPr>
        <w:t>Project,</w:t>
      </w:r>
      <w:r w:rsidR="00D33FC0">
        <w:rPr>
          <w:rFonts w:ascii="Arial" w:hAnsi="Arial" w:cs="Arial"/>
          <w:sz w:val="24"/>
        </w:rPr>
        <w:t xml:space="preserve"> incluye </w:t>
      </w:r>
      <w:r w:rsidRPr="0020798C">
        <w:rPr>
          <w:rFonts w:ascii="Arial" w:hAnsi="Arial" w:cs="Arial"/>
          <w:sz w:val="24"/>
        </w:rPr>
        <w:t>Información de proyectos pasados y de domini</w:t>
      </w:r>
      <w:r w:rsidR="00D33FC0">
        <w:rPr>
          <w:rFonts w:ascii="Arial" w:hAnsi="Arial" w:cs="Arial"/>
          <w:sz w:val="24"/>
        </w:rPr>
        <w:t xml:space="preserve">o público, además de </w:t>
      </w:r>
      <w:r w:rsidRPr="0020798C">
        <w:rPr>
          <w:rFonts w:ascii="Arial" w:hAnsi="Arial" w:cs="Arial"/>
          <w:sz w:val="24"/>
        </w:rPr>
        <w:t>sistemas de información que contempla datos de proyect</w:t>
      </w:r>
      <w:r w:rsidR="0020798C" w:rsidRPr="0020798C">
        <w:rPr>
          <w:rFonts w:ascii="Arial" w:hAnsi="Arial" w:cs="Arial"/>
          <w:sz w:val="24"/>
        </w:rPr>
        <w:t xml:space="preserve">os pasados realizados con </w:t>
      </w:r>
      <w:r w:rsidR="00D33FC0">
        <w:rPr>
          <w:rFonts w:ascii="Arial" w:hAnsi="Arial" w:cs="Arial"/>
          <w:sz w:val="24"/>
        </w:rPr>
        <w:t>PETROPERU S.A.</w:t>
      </w:r>
    </w:p>
    <w:p w:rsidR="005B2EE0" w:rsidRPr="0020798C" w:rsidRDefault="005B2EE0" w:rsidP="00F96FA3">
      <w:pPr>
        <w:pStyle w:val="Prrafodelista"/>
        <w:numPr>
          <w:ilvl w:val="0"/>
          <w:numId w:val="49"/>
        </w:numPr>
        <w:spacing w:line="360" w:lineRule="auto"/>
        <w:ind w:left="1068"/>
        <w:jc w:val="both"/>
        <w:rPr>
          <w:rFonts w:ascii="Arial" w:hAnsi="Arial" w:cs="Arial"/>
          <w:b/>
          <w:sz w:val="24"/>
        </w:rPr>
      </w:pPr>
      <w:r w:rsidRPr="0020798C">
        <w:rPr>
          <w:rFonts w:ascii="Arial" w:hAnsi="Arial" w:cs="Arial"/>
          <w:b/>
          <w:sz w:val="24"/>
        </w:rPr>
        <w:t>Activos de los procesos de la información</w:t>
      </w:r>
    </w:p>
    <w:p w:rsidR="0029757A" w:rsidRPr="0020798C" w:rsidRDefault="0029757A" w:rsidP="00D33FC0">
      <w:pPr>
        <w:spacing w:line="360" w:lineRule="auto"/>
        <w:ind w:left="1068"/>
        <w:jc w:val="both"/>
        <w:rPr>
          <w:rFonts w:ascii="Arial" w:hAnsi="Arial" w:cs="Arial"/>
          <w:sz w:val="24"/>
        </w:rPr>
      </w:pPr>
      <w:r w:rsidRPr="0020798C">
        <w:rPr>
          <w:rFonts w:ascii="Arial" w:hAnsi="Arial" w:cs="Arial"/>
          <w:sz w:val="24"/>
        </w:rPr>
        <w:t>Lecciones aprendidas de proyectos pasados, de los cuales se tienen plantillas guardadas en servidores compartidos y también tenemos los procesos de trabajo de CIME Ingenieros S.A.</w:t>
      </w:r>
    </w:p>
    <w:p w:rsidR="007267E9" w:rsidRPr="00412323" w:rsidRDefault="005B2EE0" w:rsidP="00412323">
      <w:pPr>
        <w:pStyle w:val="Ttulo2"/>
        <w:numPr>
          <w:ilvl w:val="2"/>
          <w:numId w:val="20"/>
        </w:numPr>
        <w:spacing w:after="240" w:line="276" w:lineRule="auto"/>
        <w:ind w:left="1560" w:hanging="840"/>
        <w:rPr>
          <w:b/>
          <w:sz w:val="32"/>
        </w:rPr>
      </w:pPr>
      <w:r w:rsidRPr="00412323">
        <w:rPr>
          <w:b/>
          <w:sz w:val="32"/>
        </w:rPr>
        <w:t xml:space="preserve">Herramientas y técnicas </w:t>
      </w:r>
    </w:p>
    <w:p w:rsidR="0029757A" w:rsidRPr="00FD3703" w:rsidRDefault="005B2EE0" w:rsidP="00412323">
      <w:pPr>
        <w:pStyle w:val="Prrafodelista"/>
        <w:numPr>
          <w:ilvl w:val="0"/>
          <w:numId w:val="24"/>
        </w:numPr>
        <w:spacing w:line="360" w:lineRule="auto"/>
        <w:ind w:left="1134" w:hanging="425"/>
        <w:jc w:val="both"/>
        <w:rPr>
          <w:rFonts w:ascii="Arial" w:hAnsi="Arial" w:cs="Arial"/>
          <w:b/>
          <w:sz w:val="24"/>
        </w:rPr>
      </w:pPr>
      <w:r w:rsidRPr="00FD3703">
        <w:rPr>
          <w:rFonts w:ascii="Arial" w:hAnsi="Arial" w:cs="Arial"/>
          <w:sz w:val="24"/>
        </w:rPr>
        <w:t>Juicio de expertos</w:t>
      </w:r>
    </w:p>
    <w:p w:rsidR="005B2EE0" w:rsidRPr="00FD3703" w:rsidRDefault="005B2EE0" w:rsidP="00412323">
      <w:pPr>
        <w:pStyle w:val="Prrafodelista"/>
        <w:numPr>
          <w:ilvl w:val="0"/>
          <w:numId w:val="24"/>
        </w:numPr>
        <w:spacing w:line="360" w:lineRule="auto"/>
        <w:ind w:left="1134" w:hanging="425"/>
        <w:jc w:val="both"/>
        <w:rPr>
          <w:rFonts w:ascii="Arial" w:hAnsi="Arial" w:cs="Arial"/>
          <w:b/>
          <w:sz w:val="24"/>
        </w:rPr>
      </w:pPr>
      <w:r w:rsidRPr="00FD3703">
        <w:rPr>
          <w:rFonts w:ascii="Arial" w:hAnsi="Arial" w:cs="Arial"/>
          <w:sz w:val="24"/>
        </w:rPr>
        <w:t>Análisis de datos</w:t>
      </w:r>
    </w:p>
    <w:p w:rsidR="005B2EE0" w:rsidRPr="00FD3703" w:rsidRDefault="005B2EE0" w:rsidP="00412323">
      <w:pPr>
        <w:pStyle w:val="Prrafodelista"/>
        <w:numPr>
          <w:ilvl w:val="0"/>
          <w:numId w:val="24"/>
        </w:numPr>
        <w:spacing w:line="360" w:lineRule="auto"/>
        <w:ind w:left="1134" w:hanging="425"/>
        <w:jc w:val="both"/>
        <w:rPr>
          <w:rFonts w:ascii="Arial" w:hAnsi="Arial" w:cs="Arial"/>
          <w:b/>
          <w:sz w:val="24"/>
        </w:rPr>
      </w:pPr>
      <w:r w:rsidRPr="00FD3703">
        <w:rPr>
          <w:rFonts w:ascii="Arial" w:hAnsi="Arial" w:cs="Arial"/>
          <w:sz w:val="24"/>
        </w:rPr>
        <w:t>Reuniones</w:t>
      </w:r>
    </w:p>
    <w:p w:rsidR="005B2EE0" w:rsidRPr="00412323" w:rsidRDefault="005B2EE0" w:rsidP="00412323">
      <w:pPr>
        <w:pStyle w:val="Ttulo2"/>
        <w:numPr>
          <w:ilvl w:val="2"/>
          <w:numId w:val="20"/>
        </w:numPr>
        <w:spacing w:after="240" w:line="276" w:lineRule="auto"/>
        <w:ind w:left="1560" w:hanging="840"/>
        <w:rPr>
          <w:b/>
          <w:sz w:val="32"/>
        </w:rPr>
      </w:pPr>
      <w:r w:rsidRPr="00412323">
        <w:rPr>
          <w:b/>
          <w:sz w:val="32"/>
        </w:rPr>
        <w:t>Salidas</w:t>
      </w:r>
    </w:p>
    <w:p w:rsidR="005B2EE0" w:rsidRPr="00910C2C" w:rsidRDefault="00910C2C" w:rsidP="00910C2C">
      <w:pPr>
        <w:pStyle w:val="Prrafodelista"/>
        <w:numPr>
          <w:ilvl w:val="0"/>
          <w:numId w:val="50"/>
        </w:numPr>
        <w:spacing w:line="360" w:lineRule="auto"/>
        <w:jc w:val="both"/>
        <w:rPr>
          <w:rFonts w:ascii="Arial" w:hAnsi="Arial" w:cs="Arial"/>
          <w:sz w:val="24"/>
        </w:rPr>
      </w:pPr>
      <w:r>
        <w:rPr>
          <w:rFonts w:ascii="Arial" w:hAnsi="Arial" w:cs="Arial"/>
          <w:sz w:val="24"/>
        </w:rPr>
        <w:t xml:space="preserve">Plan de Gestión del </w:t>
      </w:r>
      <w:r w:rsidR="006F1A84">
        <w:rPr>
          <w:rFonts w:ascii="Arial" w:hAnsi="Arial" w:cs="Arial"/>
          <w:sz w:val="24"/>
        </w:rPr>
        <w:t>Cronograma</w:t>
      </w:r>
      <w:r>
        <w:rPr>
          <w:rFonts w:ascii="Arial" w:hAnsi="Arial" w:cs="Arial"/>
          <w:sz w:val="24"/>
        </w:rPr>
        <w:t xml:space="preserve">, es el documento </w:t>
      </w:r>
      <w:r w:rsidR="008878A1">
        <w:rPr>
          <w:rFonts w:ascii="Arial" w:hAnsi="Arial" w:cs="Arial"/>
          <w:sz w:val="24"/>
        </w:rPr>
        <w:t xml:space="preserve">del plan de dirección de proyectos </w:t>
      </w:r>
      <w:r w:rsidR="006F1A84">
        <w:rPr>
          <w:rFonts w:ascii="Arial" w:hAnsi="Arial" w:cs="Arial"/>
          <w:sz w:val="24"/>
        </w:rPr>
        <w:t xml:space="preserve">donde se mencionan </w:t>
      </w:r>
      <w:r w:rsidR="00A65972">
        <w:rPr>
          <w:rFonts w:ascii="Arial" w:hAnsi="Arial" w:cs="Arial"/>
          <w:sz w:val="24"/>
        </w:rPr>
        <w:t xml:space="preserve">los criterios para </w:t>
      </w:r>
      <w:r w:rsidR="00FD333E">
        <w:rPr>
          <w:rFonts w:ascii="Arial" w:hAnsi="Arial" w:cs="Arial"/>
          <w:sz w:val="24"/>
        </w:rPr>
        <w:t xml:space="preserve">desarrollar, monitorear y controlar </w:t>
      </w:r>
      <w:r w:rsidR="0058000A">
        <w:rPr>
          <w:rFonts w:ascii="Arial" w:hAnsi="Arial" w:cs="Arial"/>
          <w:sz w:val="24"/>
        </w:rPr>
        <w:t xml:space="preserve">el proyecto de </w:t>
      </w:r>
      <w:r w:rsidR="006F1A84">
        <w:rPr>
          <w:rFonts w:ascii="Arial" w:hAnsi="Arial" w:cs="Arial"/>
          <w:sz w:val="24"/>
        </w:rPr>
        <w:t>instalación de los Domos</w:t>
      </w:r>
      <w:r w:rsidR="00A70CD0">
        <w:rPr>
          <w:rFonts w:ascii="Arial" w:hAnsi="Arial" w:cs="Arial"/>
          <w:sz w:val="24"/>
        </w:rPr>
        <w:t xml:space="preserve">, ver </w:t>
      </w:r>
      <w:r w:rsidR="00A70CD0" w:rsidRPr="00A70CD0">
        <w:rPr>
          <w:rFonts w:ascii="Arial" w:hAnsi="Arial" w:cs="Arial"/>
          <w:b/>
          <w:sz w:val="24"/>
        </w:rPr>
        <w:t>Anexo 10</w:t>
      </w:r>
      <w:r w:rsidR="00A70CD0">
        <w:rPr>
          <w:rFonts w:ascii="Arial" w:hAnsi="Arial" w:cs="Arial"/>
          <w:sz w:val="24"/>
        </w:rPr>
        <w:t>.</w:t>
      </w:r>
    </w:p>
    <w:p w:rsidR="00333C18" w:rsidRPr="00CA7001" w:rsidRDefault="00333C18" w:rsidP="0020798C">
      <w:pPr>
        <w:jc w:val="center"/>
        <w:rPr>
          <w:rFonts w:ascii="Arial" w:hAnsi="Arial" w:cs="Arial"/>
          <w:sz w:val="24"/>
        </w:rPr>
      </w:pPr>
    </w:p>
    <w:p w:rsidR="00D25FD8" w:rsidRDefault="00D25FD8">
      <w:pPr>
        <w:rPr>
          <w:rFonts w:asciiTheme="majorHAnsi" w:eastAsiaTheme="majorEastAsia" w:hAnsiTheme="majorHAnsi" w:cstheme="majorBidi"/>
          <w:b/>
          <w:color w:val="2F5496" w:themeColor="accent1" w:themeShade="BF"/>
          <w:sz w:val="32"/>
          <w:szCs w:val="26"/>
        </w:rPr>
      </w:pPr>
      <w:r>
        <w:rPr>
          <w:b/>
          <w:sz w:val="32"/>
        </w:rPr>
        <w:br w:type="page"/>
      </w:r>
    </w:p>
    <w:p w:rsidR="00FD3703" w:rsidRPr="0020798C" w:rsidRDefault="00DB2734" w:rsidP="0020798C">
      <w:pPr>
        <w:pStyle w:val="Ttulo2"/>
        <w:numPr>
          <w:ilvl w:val="1"/>
          <w:numId w:val="20"/>
        </w:numPr>
        <w:spacing w:after="240" w:line="276" w:lineRule="auto"/>
        <w:ind w:left="426"/>
        <w:rPr>
          <w:b/>
          <w:sz w:val="32"/>
        </w:rPr>
      </w:pPr>
      <w:bookmarkStart w:id="22" w:name="_Toc523164482"/>
      <w:r w:rsidRPr="004E29BF">
        <w:rPr>
          <w:b/>
          <w:sz w:val="32"/>
        </w:rPr>
        <w:lastRenderedPageBreak/>
        <w:t>Definir las actividades</w:t>
      </w:r>
      <w:bookmarkEnd w:id="22"/>
    </w:p>
    <w:p w:rsidR="00DB2734" w:rsidRPr="0020798C" w:rsidRDefault="00DB2734" w:rsidP="00412323">
      <w:pPr>
        <w:spacing w:line="360" w:lineRule="auto"/>
        <w:ind w:left="708"/>
        <w:jc w:val="both"/>
        <w:rPr>
          <w:rFonts w:ascii="Arial" w:hAnsi="Arial" w:cs="Arial"/>
          <w:sz w:val="24"/>
        </w:rPr>
      </w:pPr>
      <w:r w:rsidRPr="0020798C">
        <w:rPr>
          <w:rFonts w:ascii="Arial" w:hAnsi="Arial" w:cs="Arial"/>
          <w:sz w:val="24"/>
        </w:rPr>
        <w:t xml:space="preserve">Definir las actividades es el proceso por el que </w:t>
      </w:r>
      <w:r w:rsidR="00B61D28">
        <w:rPr>
          <w:rFonts w:ascii="Arial" w:hAnsi="Arial" w:cs="Arial"/>
          <w:sz w:val="24"/>
        </w:rPr>
        <w:t xml:space="preserve">se </w:t>
      </w:r>
      <w:r w:rsidRPr="0020798C">
        <w:rPr>
          <w:rFonts w:ascii="Arial" w:hAnsi="Arial" w:cs="Arial"/>
          <w:sz w:val="24"/>
        </w:rPr>
        <w:t>identifican y documentan las acciones que se deben realizar para elaborar los entregables del proyecto.</w:t>
      </w:r>
    </w:p>
    <w:p w:rsidR="00DB2734" w:rsidRPr="0020798C" w:rsidRDefault="00DB2734" w:rsidP="00412323">
      <w:pPr>
        <w:spacing w:line="360" w:lineRule="auto"/>
        <w:ind w:left="708"/>
        <w:jc w:val="both"/>
        <w:rPr>
          <w:rFonts w:ascii="Arial" w:hAnsi="Arial" w:cs="Arial"/>
          <w:sz w:val="24"/>
        </w:rPr>
      </w:pPr>
      <w:r w:rsidRPr="0020798C">
        <w:rPr>
          <w:rFonts w:ascii="Arial" w:hAnsi="Arial" w:cs="Arial"/>
          <w:sz w:val="24"/>
        </w:rPr>
        <w:t xml:space="preserve">El beneficio clave de definir las actividades es que descompone los paquetes de trabajo en actividades del cronograma que proporcionan una base para la estimación, programación, ejecución, monitoreo y control </w:t>
      </w:r>
      <w:r w:rsidR="00B61D28">
        <w:rPr>
          <w:rFonts w:ascii="Arial" w:hAnsi="Arial" w:cs="Arial"/>
          <w:sz w:val="24"/>
        </w:rPr>
        <w:t xml:space="preserve">del </w:t>
      </w:r>
      <w:r w:rsidRPr="0020798C">
        <w:rPr>
          <w:rFonts w:ascii="Arial" w:hAnsi="Arial" w:cs="Arial"/>
          <w:sz w:val="24"/>
        </w:rPr>
        <w:t xml:space="preserve">proyecto. Este proceso se realiza durante todo el ciclo de vida del proyecto. </w:t>
      </w:r>
    </w:p>
    <w:p w:rsidR="00DB2734" w:rsidRPr="0020798C" w:rsidRDefault="00DB2734" w:rsidP="00412323">
      <w:pPr>
        <w:spacing w:line="360" w:lineRule="auto"/>
        <w:ind w:left="708"/>
        <w:jc w:val="both"/>
        <w:rPr>
          <w:rFonts w:ascii="Arial" w:hAnsi="Arial" w:cs="Arial"/>
          <w:sz w:val="24"/>
        </w:rPr>
      </w:pPr>
      <w:r w:rsidRPr="0020798C">
        <w:rPr>
          <w:rFonts w:ascii="Arial" w:hAnsi="Arial" w:cs="Arial"/>
          <w:sz w:val="24"/>
        </w:rPr>
        <w:t>Las actividades se d</w:t>
      </w:r>
      <w:r w:rsidR="00B61D28">
        <w:rPr>
          <w:rFonts w:ascii="Arial" w:hAnsi="Arial" w:cs="Arial"/>
          <w:sz w:val="24"/>
        </w:rPr>
        <w:t>efinen principalmente de la</w:t>
      </w:r>
      <w:r w:rsidRPr="0020798C">
        <w:rPr>
          <w:rFonts w:ascii="Arial" w:hAnsi="Arial" w:cs="Arial"/>
          <w:sz w:val="24"/>
        </w:rPr>
        <w:t xml:space="preserve"> EDT y el proceso es realizado por el equipo del proyecto que desarrollará el trabajo. Las principales características de una buena definición de actividades:</w:t>
      </w:r>
    </w:p>
    <w:p w:rsidR="00DB2734" w:rsidRPr="0020798C" w:rsidRDefault="00DB2734" w:rsidP="00412323">
      <w:pPr>
        <w:pStyle w:val="Prrafodelista"/>
        <w:numPr>
          <w:ilvl w:val="0"/>
          <w:numId w:val="24"/>
        </w:numPr>
        <w:spacing w:line="360" w:lineRule="auto"/>
        <w:ind w:left="1134"/>
        <w:jc w:val="both"/>
        <w:rPr>
          <w:rFonts w:ascii="Arial" w:hAnsi="Arial" w:cs="Arial"/>
          <w:sz w:val="24"/>
        </w:rPr>
      </w:pPr>
      <w:r w:rsidRPr="0020798C">
        <w:rPr>
          <w:rFonts w:ascii="Arial" w:hAnsi="Arial" w:cs="Arial"/>
          <w:sz w:val="24"/>
        </w:rPr>
        <w:t>Las actividades son medibles y son un elemento de trabajo tangible del alcance del trabajo.</w:t>
      </w:r>
    </w:p>
    <w:p w:rsidR="00DB2734" w:rsidRPr="0020798C" w:rsidRDefault="00DB2734" w:rsidP="00412323">
      <w:pPr>
        <w:pStyle w:val="Prrafodelista"/>
        <w:numPr>
          <w:ilvl w:val="0"/>
          <w:numId w:val="24"/>
        </w:numPr>
        <w:spacing w:line="360" w:lineRule="auto"/>
        <w:ind w:left="1134"/>
        <w:jc w:val="both"/>
        <w:rPr>
          <w:rFonts w:ascii="Arial" w:hAnsi="Arial" w:cs="Arial"/>
          <w:sz w:val="24"/>
        </w:rPr>
      </w:pPr>
      <w:r w:rsidRPr="0020798C">
        <w:rPr>
          <w:rFonts w:ascii="Arial" w:hAnsi="Arial" w:cs="Arial"/>
          <w:sz w:val="24"/>
        </w:rPr>
        <w:t>Una persona es responsable de la realización de la actividad, la misma que debe reportar el progreso de esta actividad.</w:t>
      </w:r>
    </w:p>
    <w:p w:rsidR="00DB2734" w:rsidRPr="0020798C" w:rsidRDefault="00DB2734" w:rsidP="00412323">
      <w:pPr>
        <w:pStyle w:val="Prrafodelista"/>
        <w:numPr>
          <w:ilvl w:val="0"/>
          <w:numId w:val="24"/>
        </w:numPr>
        <w:spacing w:line="360" w:lineRule="auto"/>
        <w:ind w:left="1134"/>
        <w:jc w:val="both"/>
        <w:rPr>
          <w:rFonts w:ascii="Arial" w:hAnsi="Arial" w:cs="Arial"/>
          <w:sz w:val="24"/>
        </w:rPr>
      </w:pPr>
      <w:r w:rsidRPr="0020798C">
        <w:rPr>
          <w:rFonts w:ascii="Arial" w:hAnsi="Arial" w:cs="Arial"/>
          <w:sz w:val="24"/>
        </w:rPr>
        <w:t>Las actividades deben describir el trabajo que necesita ser completado. Las descripciones de las actividades deben ser específicos.</w:t>
      </w:r>
    </w:p>
    <w:p w:rsidR="00DB2734" w:rsidRPr="0020798C" w:rsidRDefault="00DB2734" w:rsidP="00412323">
      <w:pPr>
        <w:pStyle w:val="Prrafodelista"/>
        <w:numPr>
          <w:ilvl w:val="0"/>
          <w:numId w:val="24"/>
        </w:numPr>
        <w:spacing w:line="360" w:lineRule="auto"/>
        <w:ind w:left="1134"/>
        <w:jc w:val="both"/>
        <w:rPr>
          <w:rFonts w:ascii="Arial" w:hAnsi="Arial" w:cs="Arial"/>
          <w:sz w:val="24"/>
        </w:rPr>
      </w:pPr>
      <w:r w:rsidRPr="0020798C">
        <w:rPr>
          <w:rFonts w:ascii="Arial" w:hAnsi="Arial" w:cs="Arial"/>
          <w:sz w:val="24"/>
        </w:rPr>
        <w:t>El trabajo representado por una actividad, una vez empezado debe ser capaz de completarse sin interrupción, a excepción de períodos no calendarizados en el proyecto. Si el trabajo representado en la actividad será suspendido, es más beneficioso para la actividad que se divida en dos o más actividades.</w:t>
      </w:r>
    </w:p>
    <w:p w:rsidR="00DB2734" w:rsidRPr="000042E9" w:rsidRDefault="00DB2734" w:rsidP="00412323">
      <w:pPr>
        <w:spacing w:line="360" w:lineRule="auto"/>
        <w:ind w:left="708"/>
        <w:jc w:val="both"/>
        <w:rPr>
          <w:rFonts w:ascii="Arial" w:hAnsi="Arial" w:cs="Arial"/>
          <w:sz w:val="24"/>
        </w:rPr>
      </w:pPr>
      <w:r w:rsidRPr="000042E9">
        <w:rPr>
          <w:rFonts w:ascii="Arial" w:hAnsi="Arial" w:cs="Arial"/>
          <w:sz w:val="24"/>
        </w:rPr>
        <w:t>Los compo</w:t>
      </w:r>
      <w:r w:rsidR="00412323">
        <w:rPr>
          <w:rFonts w:ascii="Arial" w:hAnsi="Arial" w:cs="Arial"/>
          <w:sz w:val="24"/>
        </w:rPr>
        <w:t>nentes del proceso Definir las A</w:t>
      </w:r>
      <w:r w:rsidRPr="000042E9">
        <w:rPr>
          <w:rFonts w:ascii="Arial" w:hAnsi="Arial" w:cs="Arial"/>
          <w:sz w:val="24"/>
        </w:rPr>
        <w:t xml:space="preserve">ctividades se determinan </w:t>
      </w:r>
      <w:r w:rsidR="000042E9">
        <w:rPr>
          <w:rFonts w:ascii="Arial" w:hAnsi="Arial" w:cs="Arial"/>
          <w:sz w:val="24"/>
        </w:rPr>
        <w:t>de</w:t>
      </w:r>
      <w:r w:rsidRPr="000042E9">
        <w:rPr>
          <w:rFonts w:ascii="Arial" w:hAnsi="Arial" w:cs="Arial"/>
          <w:sz w:val="24"/>
        </w:rPr>
        <w:t xml:space="preserve"> la Guía del PMBOK</w:t>
      </w:r>
      <w:r w:rsidR="00412323">
        <w:rPr>
          <w:rFonts w:ascii="Arial" w:hAnsi="Arial" w:cs="Arial"/>
          <w:sz w:val="24"/>
        </w:rPr>
        <w:t>.</w:t>
      </w:r>
    </w:p>
    <w:p w:rsidR="00DB2734" w:rsidRPr="00DB2734" w:rsidRDefault="00DB2734" w:rsidP="000042E9">
      <w:pPr>
        <w:jc w:val="center"/>
        <w:rPr>
          <w:rFonts w:ascii="Arial" w:hAnsi="Arial" w:cs="Arial"/>
          <w:sz w:val="24"/>
          <w:szCs w:val="24"/>
        </w:rPr>
      </w:pPr>
      <w:r w:rsidRPr="00DB2734">
        <w:rPr>
          <w:rFonts w:ascii="Arial" w:hAnsi="Arial" w:cs="Arial"/>
          <w:noProof/>
          <w:sz w:val="24"/>
          <w:szCs w:val="24"/>
          <w:lang w:eastAsia="es-PE"/>
        </w:rPr>
        <w:lastRenderedPageBreak/>
        <w:drawing>
          <wp:inline distT="0" distB="0" distL="0" distR="0">
            <wp:extent cx="5067300" cy="19145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1872" t="39218" r="20096" b="21781"/>
                    <a:stretch/>
                  </pic:blipFill>
                  <pic:spPr bwMode="auto">
                    <a:xfrm>
                      <a:off x="0" y="0"/>
                      <a:ext cx="5067300" cy="19145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B2734" w:rsidRPr="00412323" w:rsidRDefault="00412323" w:rsidP="000042E9">
      <w:pPr>
        <w:jc w:val="center"/>
        <w:rPr>
          <w:rStyle w:val="nfasis"/>
          <w:sz w:val="20"/>
        </w:rPr>
      </w:pPr>
      <w:r w:rsidRPr="00412323">
        <w:rPr>
          <w:rStyle w:val="nfasis"/>
          <w:b/>
          <w:sz w:val="20"/>
        </w:rPr>
        <w:t>Grá</w:t>
      </w:r>
      <w:r w:rsidR="00DB2734" w:rsidRPr="00412323">
        <w:rPr>
          <w:rStyle w:val="nfasis"/>
          <w:b/>
          <w:sz w:val="20"/>
        </w:rPr>
        <w:t>fico</w:t>
      </w:r>
      <w:r w:rsidRPr="00412323">
        <w:rPr>
          <w:rStyle w:val="nfasis"/>
          <w:b/>
          <w:sz w:val="20"/>
        </w:rPr>
        <w:t xml:space="preserve"> 2:</w:t>
      </w:r>
      <w:r w:rsidR="00DB2734" w:rsidRPr="00412323">
        <w:rPr>
          <w:rStyle w:val="nfasis"/>
          <w:sz w:val="20"/>
        </w:rPr>
        <w:t xml:space="preserve"> Definir las Actividades: Entradas; Herramientas y Técnicas, y Salidas (Guía del PMBOK)</w:t>
      </w:r>
    </w:p>
    <w:p w:rsidR="007A59FE" w:rsidRDefault="007A59FE" w:rsidP="00B61D28">
      <w:pPr>
        <w:spacing w:line="360" w:lineRule="auto"/>
        <w:ind w:left="708"/>
        <w:jc w:val="both"/>
        <w:rPr>
          <w:rFonts w:ascii="Arial" w:hAnsi="Arial" w:cs="Arial"/>
          <w:sz w:val="24"/>
        </w:rPr>
      </w:pPr>
    </w:p>
    <w:p w:rsidR="00DB2734" w:rsidRPr="000042E9" w:rsidRDefault="00DB2734" w:rsidP="00B61D28">
      <w:pPr>
        <w:spacing w:line="360" w:lineRule="auto"/>
        <w:ind w:left="708"/>
        <w:jc w:val="both"/>
        <w:rPr>
          <w:rFonts w:ascii="Arial" w:hAnsi="Arial" w:cs="Arial"/>
          <w:sz w:val="24"/>
        </w:rPr>
      </w:pPr>
      <w:r w:rsidRPr="000042E9">
        <w:rPr>
          <w:rFonts w:ascii="Arial" w:hAnsi="Arial" w:cs="Arial"/>
          <w:sz w:val="24"/>
        </w:rPr>
        <w:t>En nuestro proyecto, este proceso se realizará considerando las siguientes entradas, herramientas y salidas:</w:t>
      </w:r>
    </w:p>
    <w:p w:rsidR="00DB2734" w:rsidRPr="00B61D28" w:rsidRDefault="00DB2734" w:rsidP="00B61D28">
      <w:pPr>
        <w:pStyle w:val="Ttulo2"/>
        <w:numPr>
          <w:ilvl w:val="2"/>
          <w:numId w:val="20"/>
        </w:numPr>
        <w:spacing w:after="240" w:line="276" w:lineRule="auto"/>
        <w:ind w:left="1560" w:hanging="840"/>
        <w:rPr>
          <w:b/>
          <w:sz w:val="32"/>
        </w:rPr>
      </w:pPr>
      <w:r w:rsidRPr="00B61D28">
        <w:rPr>
          <w:b/>
          <w:sz w:val="32"/>
        </w:rPr>
        <w:t>Entradas del Proceso Definir las Actividades:</w:t>
      </w:r>
    </w:p>
    <w:p w:rsidR="00DB2734" w:rsidRPr="000042E9" w:rsidRDefault="00DB2734" w:rsidP="00B61D28">
      <w:pPr>
        <w:pStyle w:val="Prrafodelista"/>
        <w:numPr>
          <w:ilvl w:val="0"/>
          <w:numId w:val="24"/>
        </w:numPr>
        <w:spacing w:line="360" w:lineRule="auto"/>
        <w:ind w:left="1134"/>
        <w:jc w:val="both"/>
        <w:rPr>
          <w:rFonts w:ascii="Arial" w:hAnsi="Arial" w:cs="Arial"/>
          <w:sz w:val="24"/>
        </w:rPr>
      </w:pPr>
      <w:r w:rsidRPr="000042E9">
        <w:rPr>
          <w:rFonts w:ascii="Arial" w:hAnsi="Arial" w:cs="Arial"/>
          <w:sz w:val="24"/>
        </w:rPr>
        <w:t>Plan de Gestión del Cronograma: Este documento define como se realizará la definición de las actividades.</w:t>
      </w:r>
    </w:p>
    <w:p w:rsidR="00DB2734" w:rsidRPr="000042E9" w:rsidRDefault="00DB2734" w:rsidP="00B61D28">
      <w:pPr>
        <w:pStyle w:val="Prrafodelista"/>
        <w:numPr>
          <w:ilvl w:val="0"/>
          <w:numId w:val="24"/>
        </w:numPr>
        <w:spacing w:line="360" w:lineRule="auto"/>
        <w:ind w:left="1134"/>
        <w:jc w:val="both"/>
        <w:rPr>
          <w:rFonts w:ascii="Arial" w:hAnsi="Arial" w:cs="Arial"/>
          <w:sz w:val="24"/>
        </w:rPr>
      </w:pPr>
      <w:r w:rsidRPr="000042E9">
        <w:rPr>
          <w:rFonts w:ascii="Arial" w:hAnsi="Arial" w:cs="Arial"/>
          <w:sz w:val="24"/>
        </w:rPr>
        <w:t>Línea base del alcance: Se utilizará la EDT y el diccionario de la EDT para determinar las relaciones técnicas entre actividades.</w:t>
      </w:r>
    </w:p>
    <w:p w:rsidR="00DB2734" w:rsidRPr="000042E9" w:rsidRDefault="00DB2734" w:rsidP="00B61D28">
      <w:pPr>
        <w:pStyle w:val="Prrafodelista"/>
        <w:numPr>
          <w:ilvl w:val="0"/>
          <w:numId w:val="24"/>
        </w:numPr>
        <w:spacing w:line="360" w:lineRule="auto"/>
        <w:ind w:left="1134"/>
        <w:jc w:val="both"/>
        <w:rPr>
          <w:rFonts w:ascii="Arial" w:hAnsi="Arial" w:cs="Arial"/>
          <w:sz w:val="24"/>
        </w:rPr>
      </w:pPr>
      <w:r w:rsidRPr="000042E9">
        <w:rPr>
          <w:rFonts w:ascii="Arial" w:hAnsi="Arial" w:cs="Arial"/>
          <w:sz w:val="24"/>
        </w:rPr>
        <w:t>Documentos del Proyecto: Se emplearán la lista de actividades y la lista de hitos generados en el proceso anterior.</w:t>
      </w:r>
    </w:p>
    <w:p w:rsidR="00DB2734" w:rsidRPr="000042E9" w:rsidRDefault="00DB2734" w:rsidP="00B61D28">
      <w:pPr>
        <w:pStyle w:val="Prrafodelista"/>
        <w:numPr>
          <w:ilvl w:val="0"/>
          <w:numId w:val="24"/>
        </w:numPr>
        <w:spacing w:line="360" w:lineRule="auto"/>
        <w:ind w:left="1134"/>
        <w:jc w:val="both"/>
        <w:rPr>
          <w:rFonts w:ascii="Arial" w:hAnsi="Arial" w:cs="Arial"/>
          <w:sz w:val="24"/>
        </w:rPr>
      </w:pPr>
      <w:r w:rsidRPr="000042E9">
        <w:rPr>
          <w:rFonts w:ascii="Arial" w:hAnsi="Arial" w:cs="Arial"/>
          <w:sz w:val="24"/>
        </w:rPr>
        <w:t>Factores Ambientales de la Empresa: La herramienta de programación proporc</w:t>
      </w:r>
      <w:r w:rsidR="00B61D28">
        <w:rPr>
          <w:rFonts w:ascii="Arial" w:hAnsi="Arial" w:cs="Arial"/>
          <w:sz w:val="24"/>
        </w:rPr>
        <w:t>ionada por CIME INGENIEROS S.R.L. es Microsoft</w:t>
      </w:r>
      <w:r w:rsidRPr="000042E9">
        <w:rPr>
          <w:rFonts w:ascii="Arial" w:hAnsi="Arial" w:cs="Arial"/>
          <w:sz w:val="24"/>
        </w:rPr>
        <w:t xml:space="preserve"> Project, Información de proyectos pasados y de dominio público y sistemas de información que contempla datos de proyectos pasados realizados con </w:t>
      </w:r>
      <w:r w:rsidR="00B61D28">
        <w:rPr>
          <w:rFonts w:ascii="Arial" w:hAnsi="Arial" w:cs="Arial"/>
          <w:sz w:val="24"/>
        </w:rPr>
        <w:t>PETROPERU S.A</w:t>
      </w:r>
      <w:r w:rsidRPr="000042E9">
        <w:rPr>
          <w:rFonts w:ascii="Arial" w:hAnsi="Arial" w:cs="Arial"/>
          <w:sz w:val="24"/>
        </w:rPr>
        <w:t>.</w:t>
      </w:r>
    </w:p>
    <w:p w:rsidR="00DB2734" w:rsidRPr="000042E9" w:rsidRDefault="00DB2734" w:rsidP="00B61D28">
      <w:pPr>
        <w:pStyle w:val="Prrafodelista"/>
        <w:numPr>
          <w:ilvl w:val="0"/>
          <w:numId w:val="24"/>
        </w:numPr>
        <w:spacing w:line="360" w:lineRule="auto"/>
        <w:ind w:left="1134"/>
        <w:jc w:val="both"/>
        <w:rPr>
          <w:rFonts w:ascii="Arial" w:hAnsi="Arial" w:cs="Arial"/>
          <w:sz w:val="24"/>
        </w:rPr>
      </w:pPr>
      <w:r w:rsidRPr="000042E9">
        <w:rPr>
          <w:rFonts w:ascii="Arial" w:hAnsi="Arial" w:cs="Arial"/>
          <w:sz w:val="24"/>
        </w:rPr>
        <w:t xml:space="preserve">Activos de los Procesos de la Organización: Lecciones </w:t>
      </w:r>
      <w:r w:rsidR="00B61D28">
        <w:rPr>
          <w:rFonts w:ascii="Arial" w:hAnsi="Arial" w:cs="Arial"/>
          <w:sz w:val="24"/>
        </w:rPr>
        <w:t>aprendidas de proyectos pasados y</w:t>
      </w:r>
      <w:r w:rsidRPr="000042E9">
        <w:rPr>
          <w:rFonts w:ascii="Arial" w:hAnsi="Arial" w:cs="Arial"/>
          <w:sz w:val="24"/>
        </w:rPr>
        <w:t xml:space="preserve"> procesos de trabajo de CIME </w:t>
      </w:r>
      <w:r w:rsidR="00B61D28">
        <w:rPr>
          <w:rFonts w:ascii="Arial" w:hAnsi="Arial" w:cs="Arial"/>
          <w:sz w:val="24"/>
        </w:rPr>
        <w:t>INGENIEROS</w:t>
      </w:r>
      <w:r w:rsidRPr="000042E9">
        <w:rPr>
          <w:rFonts w:ascii="Arial" w:hAnsi="Arial" w:cs="Arial"/>
          <w:sz w:val="24"/>
        </w:rPr>
        <w:t xml:space="preserve"> </w:t>
      </w:r>
      <w:r w:rsidR="00B61D28">
        <w:rPr>
          <w:rFonts w:ascii="Arial" w:hAnsi="Arial" w:cs="Arial"/>
          <w:sz w:val="24"/>
        </w:rPr>
        <w:t>S.R.L.</w:t>
      </w:r>
    </w:p>
    <w:p w:rsidR="00DB2734" w:rsidRPr="00B61D28" w:rsidRDefault="00DB2734" w:rsidP="00B61D28">
      <w:pPr>
        <w:pStyle w:val="Ttulo2"/>
        <w:numPr>
          <w:ilvl w:val="2"/>
          <w:numId w:val="20"/>
        </w:numPr>
        <w:spacing w:after="240" w:line="276" w:lineRule="auto"/>
        <w:ind w:left="1560" w:hanging="840"/>
        <w:rPr>
          <w:b/>
          <w:sz w:val="32"/>
        </w:rPr>
      </w:pPr>
      <w:r w:rsidRPr="00B61D28">
        <w:rPr>
          <w:b/>
          <w:sz w:val="32"/>
        </w:rPr>
        <w:t>Herramientas y Técnicas del Proceso Definir las Actividades:</w:t>
      </w:r>
    </w:p>
    <w:p w:rsidR="00B61D28" w:rsidRPr="000042E9" w:rsidRDefault="00B61D28" w:rsidP="00B61D28">
      <w:pPr>
        <w:pStyle w:val="Prrafodelista"/>
        <w:numPr>
          <w:ilvl w:val="0"/>
          <w:numId w:val="24"/>
        </w:numPr>
        <w:spacing w:line="360" w:lineRule="auto"/>
        <w:ind w:left="1134"/>
        <w:jc w:val="both"/>
        <w:rPr>
          <w:rFonts w:ascii="Arial" w:hAnsi="Arial" w:cs="Arial"/>
          <w:sz w:val="24"/>
        </w:rPr>
      </w:pPr>
      <w:r w:rsidRPr="000042E9">
        <w:rPr>
          <w:rFonts w:ascii="Arial" w:hAnsi="Arial" w:cs="Arial"/>
          <w:sz w:val="24"/>
        </w:rPr>
        <w:t xml:space="preserve">Juicio de Expertos: Pericia por el equipo de proyectos ya que se viene realizando proyectos </w:t>
      </w:r>
      <w:r w:rsidR="00F542F8">
        <w:rPr>
          <w:rFonts w:ascii="Arial" w:hAnsi="Arial" w:cs="Arial"/>
          <w:sz w:val="24"/>
        </w:rPr>
        <w:t>similares por más treinta</w:t>
      </w:r>
      <w:r w:rsidRPr="000042E9">
        <w:rPr>
          <w:rFonts w:ascii="Arial" w:hAnsi="Arial" w:cs="Arial"/>
          <w:sz w:val="24"/>
        </w:rPr>
        <w:t xml:space="preserve"> años.</w:t>
      </w:r>
    </w:p>
    <w:p w:rsidR="00DB2734" w:rsidRPr="000042E9" w:rsidRDefault="00DB2734" w:rsidP="00B61D28">
      <w:pPr>
        <w:pStyle w:val="Prrafodelista"/>
        <w:numPr>
          <w:ilvl w:val="0"/>
          <w:numId w:val="24"/>
        </w:numPr>
        <w:spacing w:line="360" w:lineRule="auto"/>
        <w:ind w:left="1134"/>
        <w:jc w:val="both"/>
        <w:rPr>
          <w:rFonts w:ascii="Arial" w:hAnsi="Arial" w:cs="Arial"/>
          <w:sz w:val="24"/>
        </w:rPr>
      </w:pPr>
      <w:r w:rsidRPr="000042E9">
        <w:rPr>
          <w:rFonts w:ascii="Arial" w:hAnsi="Arial" w:cs="Arial"/>
          <w:sz w:val="24"/>
        </w:rPr>
        <w:lastRenderedPageBreak/>
        <w:t>Descomposición: Se utilizará la EDT y el Diccionario de la EDT para desarrollar de manera secuencial o simultánea las actividades de la lista de actividades para el proyecto.</w:t>
      </w:r>
    </w:p>
    <w:p w:rsidR="00DB2734" w:rsidRPr="000042E9" w:rsidRDefault="00DB2734" w:rsidP="00B61D28">
      <w:pPr>
        <w:pStyle w:val="Prrafodelista"/>
        <w:numPr>
          <w:ilvl w:val="0"/>
          <w:numId w:val="24"/>
        </w:numPr>
        <w:spacing w:line="360" w:lineRule="auto"/>
        <w:ind w:left="1134"/>
        <w:jc w:val="both"/>
        <w:rPr>
          <w:rFonts w:ascii="Arial" w:hAnsi="Arial" w:cs="Arial"/>
          <w:sz w:val="24"/>
        </w:rPr>
      </w:pPr>
      <w:r w:rsidRPr="000042E9">
        <w:rPr>
          <w:rFonts w:ascii="Arial" w:hAnsi="Arial" w:cs="Arial"/>
          <w:sz w:val="24"/>
        </w:rPr>
        <w:t>Reuniones: Donde los miembros encargados de definir las actividades realicen la descomposición.</w:t>
      </w:r>
    </w:p>
    <w:p w:rsidR="00DB2734" w:rsidRPr="00B61D28" w:rsidRDefault="00DB2734" w:rsidP="00B61D28">
      <w:pPr>
        <w:pStyle w:val="Ttulo2"/>
        <w:numPr>
          <w:ilvl w:val="2"/>
          <w:numId w:val="20"/>
        </w:numPr>
        <w:spacing w:after="240" w:line="276" w:lineRule="auto"/>
        <w:ind w:left="1560" w:hanging="840"/>
        <w:rPr>
          <w:b/>
          <w:sz w:val="32"/>
        </w:rPr>
      </w:pPr>
      <w:r w:rsidRPr="00B61D28">
        <w:rPr>
          <w:b/>
          <w:sz w:val="32"/>
        </w:rPr>
        <w:t>Salidas del Proceso Definir las Actividades:</w:t>
      </w:r>
    </w:p>
    <w:p w:rsidR="00F542F8" w:rsidRPr="000C2405" w:rsidRDefault="00DB2734" w:rsidP="000C2405">
      <w:pPr>
        <w:pStyle w:val="Prrafodelista"/>
        <w:numPr>
          <w:ilvl w:val="0"/>
          <w:numId w:val="24"/>
        </w:numPr>
        <w:spacing w:line="360" w:lineRule="auto"/>
        <w:ind w:left="1134"/>
        <w:jc w:val="both"/>
        <w:rPr>
          <w:rFonts w:ascii="Arial" w:hAnsi="Arial" w:cs="Arial"/>
          <w:b/>
          <w:sz w:val="24"/>
        </w:rPr>
      </w:pPr>
      <w:r w:rsidRPr="000042E9">
        <w:rPr>
          <w:rFonts w:ascii="Arial" w:hAnsi="Arial" w:cs="Arial"/>
          <w:sz w:val="24"/>
        </w:rPr>
        <w:t>Lista de actividades: Tendrá un identificador para cada actividad y una des</w:t>
      </w:r>
      <w:r w:rsidR="00B66544">
        <w:rPr>
          <w:rFonts w:ascii="Arial" w:hAnsi="Arial" w:cs="Arial"/>
          <w:sz w:val="24"/>
        </w:rPr>
        <w:t xml:space="preserve">cripción del alcance de trabajo, </w:t>
      </w:r>
      <w:r w:rsidR="00F23F87">
        <w:rPr>
          <w:rFonts w:ascii="Arial" w:hAnsi="Arial" w:cs="Arial"/>
          <w:sz w:val="24"/>
        </w:rPr>
        <w:t xml:space="preserve">ver </w:t>
      </w:r>
      <w:r w:rsidR="00F170CC" w:rsidRPr="00F170CC">
        <w:rPr>
          <w:rFonts w:ascii="Arial" w:hAnsi="Arial" w:cs="Arial"/>
          <w:b/>
          <w:sz w:val="24"/>
        </w:rPr>
        <w:t>Anexo 20</w:t>
      </w:r>
      <w:r w:rsidR="000C2405">
        <w:rPr>
          <w:rFonts w:ascii="Arial" w:hAnsi="Arial" w:cs="Arial"/>
          <w:b/>
          <w:sz w:val="24"/>
        </w:rPr>
        <w:t>.</w:t>
      </w:r>
    </w:p>
    <w:p w:rsidR="00B66544" w:rsidRPr="00151250" w:rsidRDefault="00DB2734" w:rsidP="00A6487A">
      <w:pPr>
        <w:pStyle w:val="Prrafodelista"/>
        <w:numPr>
          <w:ilvl w:val="0"/>
          <w:numId w:val="24"/>
        </w:numPr>
        <w:spacing w:line="360" w:lineRule="auto"/>
        <w:ind w:left="1134"/>
        <w:jc w:val="both"/>
        <w:rPr>
          <w:rFonts w:ascii="Arial" w:hAnsi="Arial" w:cs="Arial"/>
          <w:sz w:val="24"/>
        </w:rPr>
      </w:pPr>
      <w:r w:rsidRPr="000042E9">
        <w:rPr>
          <w:rFonts w:ascii="Arial" w:hAnsi="Arial" w:cs="Arial"/>
          <w:sz w:val="24"/>
        </w:rPr>
        <w:t>Atributos de las actividades: Descripción detallada de las actividades del proyecto</w:t>
      </w:r>
      <w:r w:rsidR="00F23F87">
        <w:rPr>
          <w:rFonts w:ascii="Arial" w:hAnsi="Arial" w:cs="Arial"/>
          <w:sz w:val="24"/>
        </w:rPr>
        <w:t xml:space="preserve">, ver </w:t>
      </w:r>
      <w:r w:rsidR="00F23F87" w:rsidRPr="00F23F87">
        <w:rPr>
          <w:rFonts w:ascii="Arial" w:hAnsi="Arial" w:cs="Arial"/>
          <w:b/>
          <w:sz w:val="24"/>
        </w:rPr>
        <w:t>Anexo 21</w:t>
      </w:r>
      <w:r w:rsidR="00F23F87">
        <w:rPr>
          <w:rFonts w:ascii="Arial" w:hAnsi="Arial" w:cs="Arial"/>
          <w:sz w:val="24"/>
        </w:rPr>
        <w:t>.</w:t>
      </w:r>
    </w:p>
    <w:p w:rsidR="00DB2734" w:rsidRPr="000042E9" w:rsidRDefault="00DB2734" w:rsidP="00B61D28">
      <w:pPr>
        <w:pStyle w:val="Prrafodelista"/>
        <w:numPr>
          <w:ilvl w:val="0"/>
          <w:numId w:val="24"/>
        </w:numPr>
        <w:spacing w:line="360" w:lineRule="auto"/>
        <w:ind w:left="1134"/>
        <w:jc w:val="both"/>
        <w:rPr>
          <w:rFonts w:ascii="Arial" w:hAnsi="Arial" w:cs="Arial"/>
          <w:sz w:val="24"/>
        </w:rPr>
      </w:pPr>
      <w:r w:rsidRPr="000042E9">
        <w:rPr>
          <w:rFonts w:ascii="Arial" w:hAnsi="Arial" w:cs="Arial"/>
          <w:sz w:val="24"/>
        </w:rPr>
        <w:t>Lista de Hitos: Hitos significativos para la presentación del entregable</w:t>
      </w:r>
      <w:r w:rsidR="00A6487A">
        <w:rPr>
          <w:rFonts w:ascii="Arial" w:hAnsi="Arial" w:cs="Arial"/>
          <w:sz w:val="24"/>
        </w:rPr>
        <w:t xml:space="preserve">, ver </w:t>
      </w:r>
      <w:r w:rsidR="00A6487A" w:rsidRPr="005856B8">
        <w:rPr>
          <w:rFonts w:ascii="Arial" w:hAnsi="Arial" w:cs="Arial"/>
          <w:b/>
          <w:sz w:val="24"/>
        </w:rPr>
        <w:t xml:space="preserve">Anexo </w:t>
      </w:r>
      <w:r w:rsidR="005856B8" w:rsidRPr="005856B8">
        <w:rPr>
          <w:rFonts w:ascii="Arial" w:hAnsi="Arial" w:cs="Arial"/>
          <w:b/>
          <w:sz w:val="24"/>
        </w:rPr>
        <w:t>22</w:t>
      </w:r>
      <w:r w:rsidR="005856B8">
        <w:rPr>
          <w:rFonts w:ascii="Arial" w:hAnsi="Arial" w:cs="Arial"/>
          <w:sz w:val="24"/>
        </w:rPr>
        <w:t>.</w:t>
      </w:r>
    </w:p>
    <w:p w:rsidR="00DB2734" w:rsidRPr="000042E9" w:rsidRDefault="00F542F8" w:rsidP="00B61D28">
      <w:pPr>
        <w:pStyle w:val="Prrafodelista"/>
        <w:numPr>
          <w:ilvl w:val="0"/>
          <w:numId w:val="24"/>
        </w:numPr>
        <w:spacing w:line="360" w:lineRule="auto"/>
        <w:ind w:left="1134"/>
        <w:jc w:val="both"/>
        <w:rPr>
          <w:rFonts w:ascii="Arial" w:hAnsi="Arial" w:cs="Arial"/>
          <w:sz w:val="24"/>
        </w:rPr>
      </w:pPr>
      <w:r>
        <w:rPr>
          <w:rFonts w:ascii="Arial" w:hAnsi="Arial" w:cs="Arial"/>
          <w:sz w:val="24"/>
        </w:rPr>
        <w:t>Actualización del Plan para la Dirección del P</w:t>
      </w:r>
      <w:r w:rsidR="00DB2734" w:rsidRPr="000042E9">
        <w:rPr>
          <w:rFonts w:ascii="Arial" w:hAnsi="Arial" w:cs="Arial"/>
          <w:sz w:val="24"/>
        </w:rPr>
        <w:t>royecto: Se actualizarán la línea base del cronograma y la línea base de costos.</w:t>
      </w:r>
    </w:p>
    <w:p w:rsidR="00DB2734" w:rsidRPr="00DB2734" w:rsidRDefault="00DB2734" w:rsidP="00DB2734">
      <w:pPr>
        <w:jc w:val="both"/>
        <w:rPr>
          <w:rFonts w:ascii="Arial" w:hAnsi="Arial" w:cs="Arial"/>
          <w:sz w:val="24"/>
          <w:szCs w:val="24"/>
        </w:rPr>
      </w:pPr>
    </w:p>
    <w:p w:rsidR="00D25FD8" w:rsidRDefault="00D25FD8">
      <w:pPr>
        <w:rPr>
          <w:rFonts w:asciiTheme="majorHAnsi" w:eastAsiaTheme="majorEastAsia" w:hAnsiTheme="majorHAnsi" w:cstheme="majorBidi"/>
          <w:b/>
          <w:color w:val="2F5496" w:themeColor="accent1" w:themeShade="BF"/>
          <w:sz w:val="32"/>
          <w:szCs w:val="26"/>
        </w:rPr>
      </w:pPr>
      <w:r>
        <w:rPr>
          <w:b/>
          <w:sz w:val="32"/>
        </w:rPr>
        <w:br w:type="page"/>
      </w:r>
    </w:p>
    <w:p w:rsidR="00E15689" w:rsidRPr="00DD15C9" w:rsidRDefault="00AC3EDC" w:rsidP="00DD15C9">
      <w:pPr>
        <w:pStyle w:val="Ttulo2"/>
        <w:numPr>
          <w:ilvl w:val="1"/>
          <w:numId w:val="20"/>
        </w:numPr>
        <w:spacing w:after="240" w:line="276" w:lineRule="auto"/>
        <w:ind w:left="426"/>
        <w:rPr>
          <w:b/>
          <w:sz w:val="32"/>
        </w:rPr>
      </w:pPr>
      <w:bookmarkStart w:id="23" w:name="_Toc523164483"/>
      <w:r w:rsidRPr="00DD15C9">
        <w:rPr>
          <w:b/>
          <w:sz w:val="32"/>
        </w:rPr>
        <w:lastRenderedPageBreak/>
        <w:t>Secuenciar las actividades</w:t>
      </w:r>
      <w:bookmarkEnd w:id="23"/>
    </w:p>
    <w:p w:rsidR="00AC3EDC" w:rsidRDefault="00AC3EDC" w:rsidP="003C4444">
      <w:pPr>
        <w:spacing w:line="360" w:lineRule="auto"/>
        <w:ind w:left="708"/>
        <w:jc w:val="both"/>
        <w:rPr>
          <w:rFonts w:ascii="Arial" w:hAnsi="Arial" w:cs="Arial"/>
          <w:sz w:val="24"/>
          <w:szCs w:val="24"/>
        </w:rPr>
      </w:pPr>
      <w:r w:rsidRPr="00652078">
        <w:rPr>
          <w:rFonts w:ascii="Arial" w:hAnsi="Arial" w:cs="Arial"/>
          <w:sz w:val="24"/>
          <w:szCs w:val="24"/>
        </w:rPr>
        <w:t xml:space="preserve">Según la sexta edición de la Guía del PMBOK </w:t>
      </w:r>
      <w:sdt>
        <w:sdtPr>
          <w:rPr>
            <w:rFonts w:ascii="Arial" w:hAnsi="Arial" w:cs="Arial"/>
            <w:sz w:val="24"/>
            <w:szCs w:val="24"/>
          </w:rPr>
          <w:id w:val="383295119"/>
          <w:citation/>
        </w:sdtPr>
        <w:sdtContent>
          <w:r w:rsidR="00821704" w:rsidRPr="00652078">
            <w:rPr>
              <w:rFonts w:ascii="Arial" w:hAnsi="Arial" w:cs="Arial"/>
              <w:sz w:val="24"/>
              <w:szCs w:val="24"/>
            </w:rPr>
            <w:fldChar w:fldCharType="begin"/>
          </w:r>
          <w:r w:rsidRPr="00652078">
            <w:rPr>
              <w:rFonts w:ascii="Arial" w:hAnsi="Arial" w:cs="Arial"/>
              <w:sz w:val="24"/>
              <w:szCs w:val="24"/>
            </w:rPr>
            <w:instrText xml:space="preserve"> CITATION Pro17 \l 10250 </w:instrText>
          </w:r>
          <w:r w:rsidR="00821704" w:rsidRPr="00652078">
            <w:rPr>
              <w:rFonts w:ascii="Arial" w:hAnsi="Arial" w:cs="Arial"/>
              <w:sz w:val="24"/>
              <w:szCs w:val="24"/>
            </w:rPr>
            <w:fldChar w:fldCharType="separate"/>
          </w:r>
          <w:r w:rsidRPr="00652078">
            <w:rPr>
              <w:rFonts w:ascii="Arial" w:hAnsi="Arial" w:cs="Arial"/>
              <w:sz w:val="24"/>
              <w:szCs w:val="24"/>
            </w:rPr>
            <w:t>(Project Management Institute, Inc, 2017)</w:t>
          </w:r>
          <w:r w:rsidR="00821704" w:rsidRPr="00652078">
            <w:rPr>
              <w:rFonts w:ascii="Arial" w:hAnsi="Arial" w:cs="Arial"/>
              <w:sz w:val="24"/>
              <w:szCs w:val="24"/>
            </w:rPr>
            <w:fldChar w:fldCharType="end"/>
          </w:r>
        </w:sdtContent>
      </w:sdt>
      <w:r w:rsidRPr="00652078">
        <w:rPr>
          <w:rFonts w:ascii="Arial" w:hAnsi="Arial" w:cs="Arial"/>
          <w:sz w:val="24"/>
          <w:szCs w:val="24"/>
        </w:rPr>
        <w:t xml:space="preserve"> “es el proceso de identificar y documentar las relaciones entre las actividades del proyecto” en una “secuencia lógica de trabajo [</w:t>
      </w:r>
      <w:proofErr w:type="gramStart"/>
      <w:r w:rsidRPr="00652078">
        <w:rPr>
          <w:rFonts w:ascii="Arial" w:hAnsi="Arial" w:cs="Arial"/>
          <w:sz w:val="24"/>
          <w:szCs w:val="24"/>
        </w:rPr>
        <w:t>..]</w:t>
      </w:r>
      <w:proofErr w:type="gramEnd"/>
      <w:r w:rsidRPr="00652078">
        <w:rPr>
          <w:rFonts w:ascii="Arial" w:hAnsi="Arial" w:cs="Arial"/>
          <w:sz w:val="24"/>
          <w:szCs w:val="24"/>
        </w:rPr>
        <w:t xml:space="preserve"> </w:t>
      </w:r>
      <w:proofErr w:type="gramStart"/>
      <w:r w:rsidRPr="00652078">
        <w:rPr>
          <w:rFonts w:ascii="Arial" w:hAnsi="Arial" w:cs="Arial"/>
          <w:sz w:val="24"/>
          <w:szCs w:val="24"/>
        </w:rPr>
        <w:t>teniendo</w:t>
      </w:r>
      <w:proofErr w:type="gramEnd"/>
      <w:r w:rsidRPr="00652078">
        <w:rPr>
          <w:rFonts w:ascii="Arial" w:hAnsi="Arial" w:cs="Arial"/>
          <w:sz w:val="24"/>
          <w:szCs w:val="24"/>
        </w:rPr>
        <w:t xml:space="preserve"> en cuenta todas las restricciones del proyecto”. </w:t>
      </w:r>
    </w:p>
    <w:p w:rsidR="003C4444" w:rsidRPr="000042E9" w:rsidRDefault="003C4444" w:rsidP="003C4444">
      <w:pPr>
        <w:spacing w:line="360" w:lineRule="auto"/>
        <w:ind w:left="708"/>
        <w:jc w:val="both"/>
        <w:rPr>
          <w:rFonts w:ascii="Arial" w:hAnsi="Arial" w:cs="Arial"/>
          <w:sz w:val="24"/>
        </w:rPr>
      </w:pPr>
      <w:r w:rsidRPr="000042E9">
        <w:rPr>
          <w:rFonts w:ascii="Arial" w:hAnsi="Arial" w:cs="Arial"/>
          <w:sz w:val="24"/>
        </w:rPr>
        <w:t>Los compo</w:t>
      </w:r>
      <w:r>
        <w:rPr>
          <w:rFonts w:ascii="Arial" w:hAnsi="Arial" w:cs="Arial"/>
          <w:sz w:val="24"/>
        </w:rPr>
        <w:t>nentes del proceso Secuenciar las A</w:t>
      </w:r>
      <w:r w:rsidRPr="000042E9">
        <w:rPr>
          <w:rFonts w:ascii="Arial" w:hAnsi="Arial" w:cs="Arial"/>
          <w:sz w:val="24"/>
        </w:rPr>
        <w:t xml:space="preserve">ctividades se determinan </w:t>
      </w:r>
      <w:r>
        <w:rPr>
          <w:rFonts w:ascii="Arial" w:hAnsi="Arial" w:cs="Arial"/>
          <w:sz w:val="24"/>
        </w:rPr>
        <w:t>de</w:t>
      </w:r>
      <w:r w:rsidRPr="000042E9">
        <w:rPr>
          <w:rFonts w:ascii="Arial" w:hAnsi="Arial" w:cs="Arial"/>
          <w:sz w:val="24"/>
        </w:rPr>
        <w:t xml:space="preserve"> la Guía del PMBOK</w:t>
      </w:r>
      <w:r>
        <w:rPr>
          <w:rFonts w:ascii="Arial" w:hAnsi="Arial" w:cs="Arial"/>
          <w:sz w:val="24"/>
        </w:rPr>
        <w:t>.</w:t>
      </w:r>
    </w:p>
    <w:p w:rsidR="003C4444" w:rsidRDefault="003C4444" w:rsidP="003C4444">
      <w:pPr>
        <w:spacing w:line="360" w:lineRule="auto"/>
        <w:jc w:val="center"/>
        <w:rPr>
          <w:rFonts w:ascii="Arial" w:hAnsi="Arial" w:cs="Arial"/>
          <w:sz w:val="24"/>
          <w:szCs w:val="24"/>
        </w:rPr>
      </w:pPr>
      <w:r>
        <w:rPr>
          <w:rFonts w:ascii="Arial" w:hAnsi="Arial" w:cs="Arial"/>
          <w:noProof/>
          <w:sz w:val="24"/>
          <w:szCs w:val="24"/>
          <w:lang w:eastAsia="es-PE"/>
        </w:rPr>
        <w:drawing>
          <wp:inline distT="0" distB="0" distL="0" distR="0">
            <wp:extent cx="5103845" cy="2013173"/>
            <wp:effectExtent l="19050" t="0" r="1555" b="0"/>
            <wp:docPr id="5" name="Imagen 5" descr="C:\Users\Marco\Desktop\JJJJJJJJ\d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Desktop\JJJJJJJJ\datos.jpg"/>
                    <pic:cNvPicPr>
                      <a:picLocks noChangeAspect="1" noChangeArrowheads="1"/>
                    </pic:cNvPicPr>
                  </pic:nvPicPr>
                  <pic:blipFill>
                    <a:blip r:embed="rId17" cstate="print"/>
                    <a:srcRect/>
                    <a:stretch>
                      <a:fillRect/>
                    </a:stretch>
                  </pic:blipFill>
                  <pic:spPr bwMode="auto">
                    <a:xfrm>
                      <a:off x="0" y="0"/>
                      <a:ext cx="5104176" cy="2013304"/>
                    </a:xfrm>
                    <a:prstGeom prst="rect">
                      <a:avLst/>
                    </a:prstGeom>
                    <a:noFill/>
                    <a:ln w="9525">
                      <a:noFill/>
                      <a:miter lim="800000"/>
                      <a:headEnd/>
                      <a:tailEnd/>
                    </a:ln>
                  </pic:spPr>
                </pic:pic>
              </a:graphicData>
            </a:graphic>
          </wp:inline>
        </w:drawing>
      </w:r>
    </w:p>
    <w:p w:rsidR="003C4444" w:rsidRPr="00652078" w:rsidRDefault="003C4444" w:rsidP="00652078">
      <w:pPr>
        <w:spacing w:line="360" w:lineRule="auto"/>
        <w:jc w:val="both"/>
        <w:rPr>
          <w:rFonts w:ascii="Arial" w:hAnsi="Arial" w:cs="Arial"/>
          <w:sz w:val="24"/>
          <w:szCs w:val="24"/>
        </w:rPr>
      </w:pPr>
      <w:r w:rsidRPr="00412323">
        <w:rPr>
          <w:rStyle w:val="nfasis"/>
          <w:b/>
          <w:sz w:val="20"/>
        </w:rPr>
        <w:t>Gráfico</w:t>
      </w:r>
      <w:r>
        <w:rPr>
          <w:rStyle w:val="nfasis"/>
          <w:b/>
          <w:sz w:val="20"/>
        </w:rPr>
        <w:t xml:space="preserve"> 3</w:t>
      </w:r>
      <w:r w:rsidRPr="00412323">
        <w:rPr>
          <w:rStyle w:val="nfasis"/>
          <w:b/>
          <w:sz w:val="20"/>
        </w:rPr>
        <w:t>:</w:t>
      </w:r>
      <w:r w:rsidRPr="00412323">
        <w:rPr>
          <w:rStyle w:val="nfasis"/>
          <w:sz w:val="20"/>
        </w:rPr>
        <w:t xml:space="preserve"> </w:t>
      </w:r>
      <w:r>
        <w:rPr>
          <w:rStyle w:val="nfasis"/>
          <w:sz w:val="20"/>
        </w:rPr>
        <w:t>Secuenciar</w:t>
      </w:r>
      <w:r w:rsidRPr="00412323">
        <w:rPr>
          <w:rStyle w:val="nfasis"/>
          <w:sz w:val="20"/>
        </w:rPr>
        <w:t xml:space="preserve"> las Actividades: Entradas; Herramientas y Técnicas, y Salidas (Guía del PMBOK)</w:t>
      </w:r>
    </w:p>
    <w:p w:rsidR="00AC3EDC" w:rsidRPr="00652078" w:rsidRDefault="00AC3EDC" w:rsidP="003C4444">
      <w:pPr>
        <w:spacing w:line="360" w:lineRule="auto"/>
        <w:ind w:left="708"/>
        <w:jc w:val="both"/>
        <w:rPr>
          <w:rFonts w:ascii="Arial" w:hAnsi="Arial" w:cs="Arial"/>
          <w:sz w:val="24"/>
          <w:szCs w:val="24"/>
        </w:rPr>
      </w:pPr>
      <w:r w:rsidRPr="00652078">
        <w:rPr>
          <w:rFonts w:ascii="Arial" w:hAnsi="Arial" w:cs="Arial"/>
          <w:sz w:val="24"/>
          <w:szCs w:val="24"/>
        </w:rPr>
        <w:t>En nuestro proyecto, este proceso se realizará considerando las siguientes entradas, herramientas y salidas:</w:t>
      </w:r>
    </w:p>
    <w:p w:rsidR="00AC3EDC" w:rsidRPr="003C4444" w:rsidRDefault="00AC3EDC" w:rsidP="003C4444">
      <w:pPr>
        <w:pStyle w:val="Ttulo2"/>
        <w:numPr>
          <w:ilvl w:val="2"/>
          <w:numId w:val="20"/>
        </w:numPr>
        <w:spacing w:after="240" w:line="276" w:lineRule="auto"/>
        <w:ind w:left="1560" w:hanging="840"/>
        <w:rPr>
          <w:b/>
          <w:sz w:val="32"/>
        </w:rPr>
      </w:pPr>
      <w:r w:rsidRPr="003C4444">
        <w:rPr>
          <w:b/>
          <w:sz w:val="32"/>
        </w:rPr>
        <w:t>Entradas del Proceso a utilizar</w:t>
      </w:r>
    </w:p>
    <w:p w:rsidR="00AC3EDC" w:rsidRPr="00652078" w:rsidRDefault="00AC3EDC" w:rsidP="003C4444">
      <w:pPr>
        <w:pStyle w:val="Prrafodelista"/>
        <w:numPr>
          <w:ilvl w:val="0"/>
          <w:numId w:val="28"/>
        </w:numPr>
        <w:spacing w:line="360" w:lineRule="auto"/>
        <w:ind w:left="1134"/>
        <w:jc w:val="both"/>
        <w:rPr>
          <w:rFonts w:ascii="Arial" w:hAnsi="Arial" w:cs="Arial"/>
          <w:sz w:val="24"/>
          <w:szCs w:val="24"/>
        </w:rPr>
      </w:pPr>
      <w:r w:rsidRPr="00652078">
        <w:rPr>
          <w:rStyle w:val="nfasisintenso"/>
          <w:rFonts w:ascii="Arial" w:hAnsi="Arial" w:cs="Arial"/>
          <w:sz w:val="24"/>
          <w:szCs w:val="24"/>
        </w:rPr>
        <w:t>Plan de Gestión del Cronograma</w:t>
      </w:r>
      <w:r w:rsidRPr="00652078">
        <w:rPr>
          <w:rFonts w:ascii="Arial" w:hAnsi="Arial" w:cs="Arial"/>
          <w:sz w:val="24"/>
          <w:szCs w:val="24"/>
        </w:rPr>
        <w:t>: Según lo indicado por este documento se utilizará el método de programación por precedencia (PDM) para secuenciar las actividades, y en su versión evolucionada el método de la ruta crítica (CPM).</w:t>
      </w:r>
    </w:p>
    <w:p w:rsidR="00AC3EDC" w:rsidRPr="00652078" w:rsidRDefault="00AC3EDC" w:rsidP="003C4444">
      <w:pPr>
        <w:pStyle w:val="Prrafodelista"/>
        <w:numPr>
          <w:ilvl w:val="0"/>
          <w:numId w:val="28"/>
        </w:numPr>
        <w:spacing w:line="360" w:lineRule="auto"/>
        <w:ind w:left="1134"/>
        <w:jc w:val="both"/>
        <w:rPr>
          <w:rFonts w:ascii="Arial" w:hAnsi="Arial" w:cs="Arial"/>
          <w:sz w:val="24"/>
          <w:szCs w:val="24"/>
        </w:rPr>
      </w:pPr>
      <w:r w:rsidRPr="00652078">
        <w:rPr>
          <w:rStyle w:val="nfasisintenso"/>
          <w:rFonts w:ascii="Arial" w:hAnsi="Arial" w:cs="Arial"/>
          <w:sz w:val="24"/>
          <w:szCs w:val="24"/>
        </w:rPr>
        <w:t>Línea base del alcance:</w:t>
      </w:r>
      <w:r w:rsidRPr="00652078">
        <w:rPr>
          <w:rFonts w:ascii="Arial" w:hAnsi="Arial" w:cs="Arial"/>
          <w:sz w:val="24"/>
          <w:szCs w:val="24"/>
        </w:rPr>
        <w:t xml:space="preserve"> Se utilizará la EDT y el diccionario de la EDT para determinar las relaciones técnicas entre actividades.</w:t>
      </w:r>
    </w:p>
    <w:p w:rsidR="00AC3EDC" w:rsidRPr="00652078" w:rsidRDefault="00AC3EDC" w:rsidP="003C4444">
      <w:pPr>
        <w:pStyle w:val="Prrafodelista"/>
        <w:numPr>
          <w:ilvl w:val="0"/>
          <w:numId w:val="28"/>
        </w:numPr>
        <w:spacing w:line="360" w:lineRule="auto"/>
        <w:ind w:left="1134"/>
        <w:jc w:val="both"/>
        <w:rPr>
          <w:rFonts w:ascii="Arial" w:hAnsi="Arial" w:cs="Arial"/>
          <w:sz w:val="24"/>
          <w:szCs w:val="24"/>
        </w:rPr>
      </w:pPr>
      <w:r w:rsidRPr="00652078">
        <w:rPr>
          <w:rStyle w:val="nfasisintenso"/>
          <w:rFonts w:ascii="Arial" w:hAnsi="Arial" w:cs="Arial"/>
          <w:sz w:val="24"/>
          <w:szCs w:val="24"/>
        </w:rPr>
        <w:t>Documentos del Proyecto:</w:t>
      </w:r>
      <w:r w:rsidRPr="00652078">
        <w:rPr>
          <w:rFonts w:ascii="Arial" w:hAnsi="Arial" w:cs="Arial"/>
          <w:sz w:val="24"/>
          <w:szCs w:val="24"/>
        </w:rPr>
        <w:t xml:space="preserve"> Se emplearán la lista de actividades y la lista de hitos generados en el proceso anterior.</w:t>
      </w:r>
    </w:p>
    <w:p w:rsidR="00AC3EDC" w:rsidRPr="00652078" w:rsidRDefault="00AC3EDC" w:rsidP="003C4444">
      <w:pPr>
        <w:pStyle w:val="Prrafodelista"/>
        <w:numPr>
          <w:ilvl w:val="0"/>
          <w:numId w:val="28"/>
        </w:numPr>
        <w:spacing w:line="360" w:lineRule="auto"/>
        <w:ind w:left="1134"/>
        <w:jc w:val="both"/>
        <w:rPr>
          <w:rFonts w:ascii="Arial" w:hAnsi="Arial" w:cs="Arial"/>
          <w:sz w:val="24"/>
          <w:szCs w:val="24"/>
        </w:rPr>
      </w:pPr>
      <w:r w:rsidRPr="00652078">
        <w:rPr>
          <w:rStyle w:val="nfasisintenso"/>
          <w:rFonts w:ascii="Arial" w:hAnsi="Arial" w:cs="Arial"/>
          <w:sz w:val="24"/>
          <w:szCs w:val="24"/>
        </w:rPr>
        <w:t>Factores Ambientales de la Empresa:</w:t>
      </w:r>
      <w:r w:rsidRPr="00652078">
        <w:rPr>
          <w:rFonts w:ascii="Arial" w:hAnsi="Arial" w:cs="Arial"/>
          <w:sz w:val="24"/>
          <w:szCs w:val="24"/>
        </w:rPr>
        <w:t xml:space="preserve"> La herramienta de programación proporcionada por Cime Ingenieros S.A., MS Project.</w:t>
      </w:r>
    </w:p>
    <w:p w:rsidR="00AC3EDC" w:rsidRPr="00652078" w:rsidRDefault="00AC3EDC" w:rsidP="003C4444">
      <w:pPr>
        <w:pStyle w:val="Prrafodelista"/>
        <w:numPr>
          <w:ilvl w:val="0"/>
          <w:numId w:val="28"/>
        </w:numPr>
        <w:spacing w:line="360" w:lineRule="auto"/>
        <w:ind w:left="1134"/>
        <w:jc w:val="both"/>
        <w:rPr>
          <w:rFonts w:ascii="Arial" w:hAnsi="Arial" w:cs="Arial"/>
          <w:sz w:val="24"/>
          <w:szCs w:val="24"/>
        </w:rPr>
      </w:pPr>
      <w:r w:rsidRPr="00652078">
        <w:rPr>
          <w:rStyle w:val="nfasisintenso"/>
          <w:rFonts w:ascii="Arial" w:hAnsi="Arial" w:cs="Arial"/>
          <w:sz w:val="24"/>
          <w:szCs w:val="24"/>
        </w:rPr>
        <w:lastRenderedPageBreak/>
        <w:t>Activos de los Procesos de la Organización:</w:t>
      </w:r>
      <w:r w:rsidRPr="00652078">
        <w:rPr>
          <w:rFonts w:ascii="Arial" w:hAnsi="Arial" w:cs="Arial"/>
          <w:sz w:val="24"/>
          <w:szCs w:val="24"/>
        </w:rPr>
        <w:t xml:space="preserve"> Plantillas provenientes de proyectos anteriores y buenas prácticas organizacionales.</w:t>
      </w:r>
    </w:p>
    <w:p w:rsidR="00AC3EDC" w:rsidRPr="003C4444" w:rsidRDefault="00AC3EDC" w:rsidP="003C4444">
      <w:pPr>
        <w:pStyle w:val="Ttulo2"/>
        <w:numPr>
          <w:ilvl w:val="2"/>
          <w:numId w:val="20"/>
        </w:numPr>
        <w:spacing w:after="240" w:line="276" w:lineRule="auto"/>
        <w:ind w:left="1560" w:hanging="840"/>
        <w:rPr>
          <w:b/>
          <w:sz w:val="32"/>
        </w:rPr>
      </w:pPr>
      <w:r w:rsidRPr="003C4444">
        <w:rPr>
          <w:b/>
          <w:sz w:val="32"/>
        </w:rPr>
        <w:t>Herramientas a utilizar</w:t>
      </w:r>
    </w:p>
    <w:p w:rsidR="00AC3EDC" w:rsidRPr="00652078" w:rsidRDefault="00AC3EDC" w:rsidP="003C4444">
      <w:pPr>
        <w:pStyle w:val="Prrafodelista"/>
        <w:numPr>
          <w:ilvl w:val="0"/>
          <w:numId w:val="29"/>
        </w:numPr>
        <w:spacing w:line="360" w:lineRule="auto"/>
        <w:ind w:left="1134"/>
        <w:jc w:val="both"/>
        <w:rPr>
          <w:rFonts w:ascii="Arial" w:hAnsi="Arial" w:cs="Arial"/>
          <w:sz w:val="24"/>
          <w:szCs w:val="24"/>
        </w:rPr>
      </w:pPr>
      <w:r w:rsidRPr="00652078">
        <w:rPr>
          <w:rFonts w:ascii="Arial" w:hAnsi="Arial" w:cs="Arial"/>
          <w:sz w:val="24"/>
          <w:szCs w:val="24"/>
        </w:rPr>
        <w:t>Método de diagramación por precedencia (PDM).</w:t>
      </w:r>
    </w:p>
    <w:p w:rsidR="00AC3EDC" w:rsidRPr="00652078" w:rsidRDefault="00AC3EDC" w:rsidP="003C4444">
      <w:pPr>
        <w:pStyle w:val="Prrafodelista"/>
        <w:numPr>
          <w:ilvl w:val="0"/>
          <w:numId w:val="29"/>
        </w:numPr>
        <w:spacing w:line="360" w:lineRule="auto"/>
        <w:ind w:left="1134"/>
        <w:jc w:val="both"/>
        <w:rPr>
          <w:rFonts w:ascii="Arial" w:hAnsi="Arial" w:cs="Arial"/>
          <w:sz w:val="24"/>
          <w:szCs w:val="24"/>
        </w:rPr>
      </w:pPr>
      <w:r w:rsidRPr="00652078">
        <w:rPr>
          <w:rFonts w:ascii="Arial" w:hAnsi="Arial" w:cs="Arial"/>
          <w:sz w:val="24"/>
          <w:szCs w:val="24"/>
        </w:rPr>
        <w:t>Adelantos y Retrasos.</w:t>
      </w:r>
    </w:p>
    <w:p w:rsidR="00AC3EDC" w:rsidRPr="00652078" w:rsidRDefault="00AC3EDC" w:rsidP="003C4444">
      <w:pPr>
        <w:pStyle w:val="Prrafodelista"/>
        <w:numPr>
          <w:ilvl w:val="0"/>
          <w:numId w:val="29"/>
        </w:numPr>
        <w:spacing w:line="360" w:lineRule="auto"/>
        <w:ind w:left="1134"/>
        <w:jc w:val="both"/>
        <w:rPr>
          <w:rFonts w:ascii="Arial" w:hAnsi="Arial" w:cs="Arial"/>
          <w:sz w:val="24"/>
          <w:szCs w:val="24"/>
        </w:rPr>
      </w:pPr>
      <w:r w:rsidRPr="00652078">
        <w:rPr>
          <w:rFonts w:ascii="Arial" w:hAnsi="Arial" w:cs="Arial"/>
          <w:sz w:val="24"/>
          <w:szCs w:val="24"/>
        </w:rPr>
        <w:t>Determinación e integración de las dependencias.</w:t>
      </w:r>
    </w:p>
    <w:p w:rsidR="00AC3EDC" w:rsidRPr="00652078" w:rsidRDefault="00AC3EDC" w:rsidP="003C4444">
      <w:pPr>
        <w:pStyle w:val="Prrafodelista"/>
        <w:numPr>
          <w:ilvl w:val="0"/>
          <w:numId w:val="29"/>
        </w:numPr>
        <w:spacing w:line="360" w:lineRule="auto"/>
        <w:ind w:left="1134"/>
        <w:jc w:val="both"/>
        <w:rPr>
          <w:rFonts w:ascii="Arial" w:hAnsi="Arial" w:cs="Arial"/>
          <w:sz w:val="24"/>
          <w:szCs w:val="24"/>
        </w:rPr>
      </w:pPr>
      <w:r w:rsidRPr="00652078">
        <w:rPr>
          <w:rFonts w:ascii="Arial" w:hAnsi="Arial" w:cs="Arial"/>
          <w:sz w:val="24"/>
          <w:szCs w:val="24"/>
        </w:rPr>
        <w:t>Software de programación MS Project.</w:t>
      </w:r>
    </w:p>
    <w:p w:rsidR="00AC3EDC" w:rsidRPr="003C4444" w:rsidRDefault="00AC3EDC" w:rsidP="003C4444">
      <w:pPr>
        <w:pStyle w:val="Ttulo2"/>
        <w:numPr>
          <w:ilvl w:val="2"/>
          <w:numId w:val="20"/>
        </w:numPr>
        <w:spacing w:after="240" w:line="276" w:lineRule="auto"/>
        <w:ind w:left="1560" w:hanging="840"/>
        <w:rPr>
          <w:b/>
          <w:sz w:val="32"/>
        </w:rPr>
      </w:pPr>
      <w:r w:rsidRPr="003C4444">
        <w:rPr>
          <w:b/>
          <w:sz w:val="32"/>
        </w:rPr>
        <w:t>Salidas</w:t>
      </w:r>
    </w:p>
    <w:p w:rsidR="00DB2734" w:rsidRDefault="00AC3EDC" w:rsidP="00366190">
      <w:pPr>
        <w:pStyle w:val="Prrafodelista"/>
        <w:numPr>
          <w:ilvl w:val="0"/>
          <w:numId w:val="30"/>
        </w:numPr>
        <w:spacing w:line="360" w:lineRule="auto"/>
        <w:ind w:left="1134"/>
        <w:rPr>
          <w:rFonts w:ascii="Arial" w:hAnsi="Arial" w:cs="Arial"/>
          <w:b/>
          <w:sz w:val="24"/>
          <w:szCs w:val="24"/>
        </w:rPr>
      </w:pPr>
      <w:r w:rsidRPr="00652078">
        <w:rPr>
          <w:rFonts w:ascii="Arial" w:hAnsi="Arial" w:cs="Arial"/>
          <w:sz w:val="24"/>
          <w:szCs w:val="24"/>
        </w:rPr>
        <w:t xml:space="preserve">Diagrama de </w:t>
      </w:r>
      <w:r w:rsidR="003C4444">
        <w:rPr>
          <w:rFonts w:ascii="Arial" w:hAnsi="Arial" w:cs="Arial"/>
          <w:sz w:val="24"/>
          <w:szCs w:val="24"/>
        </w:rPr>
        <w:t xml:space="preserve">red del cronograma del proyecto, </w:t>
      </w:r>
      <w:r w:rsidR="003C4444" w:rsidRPr="003C4444">
        <w:rPr>
          <w:rFonts w:ascii="Arial" w:hAnsi="Arial" w:cs="Arial"/>
          <w:b/>
          <w:sz w:val="24"/>
          <w:szCs w:val="24"/>
        </w:rPr>
        <w:t>ver Anexo 30</w:t>
      </w:r>
      <w:r w:rsidR="00366190">
        <w:rPr>
          <w:rFonts w:ascii="Arial" w:hAnsi="Arial" w:cs="Arial"/>
          <w:sz w:val="24"/>
          <w:szCs w:val="24"/>
        </w:rPr>
        <w:t xml:space="preserve"> para el listado de precedencias de las actividades del cronograma y </w:t>
      </w:r>
      <w:r w:rsidR="00366190" w:rsidRPr="00366190">
        <w:rPr>
          <w:rFonts w:ascii="Arial" w:hAnsi="Arial" w:cs="Arial"/>
          <w:b/>
          <w:sz w:val="24"/>
          <w:szCs w:val="24"/>
        </w:rPr>
        <w:t>ver Anexo 31</w:t>
      </w:r>
      <w:r w:rsidR="00366190">
        <w:rPr>
          <w:rFonts w:ascii="Arial" w:hAnsi="Arial" w:cs="Arial"/>
          <w:sz w:val="24"/>
          <w:szCs w:val="24"/>
        </w:rPr>
        <w:t xml:space="preserve"> para el diagrama de red.</w:t>
      </w:r>
      <w:r w:rsidR="00366190">
        <w:rPr>
          <w:rFonts w:ascii="Arial" w:hAnsi="Arial" w:cs="Arial"/>
          <w:b/>
          <w:sz w:val="24"/>
          <w:szCs w:val="24"/>
        </w:rPr>
        <w:t xml:space="preserve"> </w:t>
      </w:r>
    </w:p>
    <w:p w:rsidR="00D25FD8" w:rsidRDefault="00D25FD8">
      <w:pPr>
        <w:rPr>
          <w:rFonts w:asciiTheme="majorHAnsi" w:eastAsiaTheme="majorEastAsia" w:hAnsiTheme="majorHAnsi" w:cstheme="majorBidi"/>
          <w:b/>
          <w:color w:val="2F5496" w:themeColor="accent1" w:themeShade="BF"/>
          <w:sz w:val="32"/>
          <w:szCs w:val="26"/>
        </w:rPr>
      </w:pPr>
      <w:r>
        <w:rPr>
          <w:b/>
          <w:sz w:val="32"/>
        </w:rPr>
        <w:br w:type="page"/>
      </w:r>
    </w:p>
    <w:p w:rsidR="0082298D" w:rsidRPr="00DD15C9" w:rsidRDefault="00AC3EDC" w:rsidP="00DD15C9">
      <w:pPr>
        <w:pStyle w:val="Ttulo2"/>
        <w:numPr>
          <w:ilvl w:val="1"/>
          <w:numId w:val="20"/>
        </w:numPr>
        <w:spacing w:after="240" w:line="276" w:lineRule="auto"/>
        <w:ind w:left="426"/>
        <w:rPr>
          <w:b/>
          <w:sz w:val="32"/>
        </w:rPr>
      </w:pPr>
      <w:bookmarkStart w:id="24" w:name="_Toc523164484"/>
      <w:r w:rsidRPr="00DD15C9">
        <w:rPr>
          <w:b/>
          <w:sz w:val="32"/>
        </w:rPr>
        <w:lastRenderedPageBreak/>
        <w:t>Estimar la duración</w:t>
      </w:r>
      <w:bookmarkEnd w:id="24"/>
    </w:p>
    <w:p w:rsidR="0082298D" w:rsidRDefault="00294475" w:rsidP="00294475">
      <w:pPr>
        <w:ind w:left="708"/>
        <w:jc w:val="both"/>
        <w:rPr>
          <w:rFonts w:ascii="Arial" w:hAnsi="Arial" w:cs="Arial"/>
          <w:sz w:val="24"/>
        </w:rPr>
      </w:pPr>
      <w:r w:rsidRPr="00294475">
        <w:rPr>
          <w:rFonts w:ascii="Arial" w:hAnsi="Arial" w:cs="Arial"/>
          <w:sz w:val="24"/>
        </w:rPr>
        <w:t xml:space="preserve">Proceso </w:t>
      </w:r>
      <w:r>
        <w:rPr>
          <w:rFonts w:ascii="Arial" w:hAnsi="Arial" w:cs="Arial"/>
          <w:sz w:val="24"/>
        </w:rPr>
        <w:t>a través del cual se realiza la estimación el período de trabajo o esfuerzo para cada una de las actividades individuales. Este proceso se lleva a cabo durante todo el proyecto.</w:t>
      </w:r>
    </w:p>
    <w:p w:rsidR="00294475" w:rsidRDefault="00294475" w:rsidP="00294475">
      <w:pPr>
        <w:spacing w:line="360" w:lineRule="auto"/>
        <w:ind w:left="708"/>
        <w:jc w:val="both"/>
        <w:rPr>
          <w:rFonts w:ascii="Arial" w:hAnsi="Arial" w:cs="Arial"/>
          <w:sz w:val="24"/>
        </w:rPr>
      </w:pPr>
      <w:r w:rsidRPr="000042E9">
        <w:rPr>
          <w:rFonts w:ascii="Arial" w:hAnsi="Arial" w:cs="Arial"/>
          <w:sz w:val="24"/>
        </w:rPr>
        <w:t>Los compo</w:t>
      </w:r>
      <w:r>
        <w:rPr>
          <w:rFonts w:ascii="Arial" w:hAnsi="Arial" w:cs="Arial"/>
          <w:sz w:val="24"/>
        </w:rPr>
        <w:t>nentes del proceso Secuenciar las A</w:t>
      </w:r>
      <w:r w:rsidRPr="000042E9">
        <w:rPr>
          <w:rFonts w:ascii="Arial" w:hAnsi="Arial" w:cs="Arial"/>
          <w:sz w:val="24"/>
        </w:rPr>
        <w:t xml:space="preserve">ctividades se determinan </w:t>
      </w:r>
      <w:r>
        <w:rPr>
          <w:rFonts w:ascii="Arial" w:hAnsi="Arial" w:cs="Arial"/>
          <w:sz w:val="24"/>
        </w:rPr>
        <w:t>de</w:t>
      </w:r>
      <w:r w:rsidRPr="000042E9">
        <w:rPr>
          <w:rFonts w:ascii="Arial" w:hAnsi="Arial" w:cs="Arial"/>
          <w:sz w:val="24"/>
        </w:rPr>
        <w:t xml:space="preserve"> la Guía del PMBOK</w:t>
      </w:r>
      <w:r>
        <w:rPr>
          <w:rFonts w:ascii="Arial" w:hAnsi="Arial" w:cs="Arial"/>
          <w:sz w:val="24"/>
        </w:rPr>
        <w:t>.</w:t>
      </w:r>
    </w:p>
    <w:p w:rsidR="00294475" w:rsidRPr="000042E9" w:rsidRDefault="00294475" w:rsidP="00294475">
      <w:pPr>
        <w:spacing w:line="360" w:lineRule="auto"/>
        <w:ind w:left="708"/>
        <w:jc w:val="both"/>
        <w:rPr>
          <w:rFonts w:ascii="Arial" w:hAnsi="Arial" w:cs="Arial"/>
          <w:sz w:val="24"/>
        </w:rPr>
      </w:pPr>
      <w:r>
        <w:rPr>
          <w:rFonts w:ascii="Arial" w:hAnsi="Arial" w:cs="Arial"/>
          <w:noProof/>
          <w:sz w:val="24"/>
          <w:lang w:eastAsia="es-PE"/>
        </w:rPr>
        <w:drawing>
          <wp:inline distT="0" distB="0" distL="0" distR="0">
            <wp:extent cx="5084795" cy="3061654"/>
            <wp:effectExtent l="19050" t="0" r="1555" b="0"/>
            <wp:docPr id="14" name="Imagen 6" descr="C:\Users\Marco\Desktop\JJJJJJJJ\estim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o\Desktop\JJJJJJJJ\estimar.jpg"/>
                    <pic:cNvPicPr>
                      <a:picLocks noChangeAspect="1" noChangeArrowheads="1"/>
                    </pic:cNvPicPr>
                  </pic:nvPicPr>
                  <pic:blipFill>
                    <a:blip r:embed="rId18" cstate="print"/>
                    <a:srcRect t="10540"/>
                    <a:stretch>
                      <a:fillRect/>
                    </a:stretch>
                  </pic:blipFill>
                  <pic:spPr bwMode="auto">
                    <a:xfrm>
                      <a:off x="0" y="0"/>
                      <a:ext cx="5084795" cy="3061654"/>
                    </a:xfrm>
                    <a:prstGeom prst="rect">
                      <a:avLst/>
                    </a:prstGeom>
                    <a:noFill/>
                    <a:ln w="9525">
                      <a:noFill/>
                      <a:miter lim="800000"/>
                      <a:headEnd/>
                      <a:tailEnd/>
                    </a:ln>
                  </pic:spPr>
                </pic:pic>
              </a:graphicData>
            </a:graphic>
          </wp:inline>
        </w:drawing>
      </w:r>
    </w:p>
    <w:p w:rsidR="00E30130" w:rsidRPr="00652078" w:rsidRDefault="00E30130" w:rsidP="00E30130">
      <w:pPr>
        <w:spacing w:line="360" w:lineRule="auto"/>
        <w:jc w:val="center"/>
        <w:rPr>
          <w:rFonts w:ascii="Arial" w:hAnsi="Arial" w:cs="Arial"/>
          <w:sz w:val="24"/>
          <w:szCs w:val="24"/>
        </w:rPr>
      </w:pPr>
      <w:r w:rsidRPr="00412323">
        <w:rPr>
          <w:rStyle w:val="nfasis"/>
          <w:b/>
          <w:sz w:val="20"/>
        </w:rPr>
        <w:t>Gráfico</w:t>
      </w:r>
      <w:r>
        <w:rPr>
          <w:rStyle w:val="nfasis"/>
          <w:b/>
          <w:sz w:val="20"/>
        </w:rPr>
        <w:t xml:space="preserve"> 4</w:t>
      </w:r>
      <w:r w:rsidRPr="00412323">
        <w:rPr>
          <w:rStyle w:val="nfasis"/>
          <w:b/>
          <w:sz w:val="20"/>
        </w:rPr>
        <w:t>:</w:t>
      </w:r>
      <w:r w:rsidRPr="00412323">
        <w:rPr>
          <w:rStyle w:val="nfasis"/>
          <w:sz w:val="20"/>
        </w:rPr>
        <w:t xml:space="preserve"> </w:t>
      </w:r>
      <w:r>
        <w:rPr>
          <w:rStyle w:val="nfasis"/>
          <w:sz w:val="20"/>
        </w:rPr>
        <w:t xml:space="preserve">Estimar </w:t>
      </w:r>
      <w:r w:rsidRPr="00412323">
        <w:rPr>
          <w:rStyle w:val="nfasis"/>
          <w:sz w:val="20"/>
        </w:rPr>
        <w:t>las Actividades: Entradas; Herramientas y Técnicas, y Salidas (Guía del PMBOK)</w:t>
      </w:r>
    </w:p>
    <w:p w:rsidR="00AC3EDC" w:rsidRPr="00294475" w:rsidRDefault="00B147BC" w:rsidP="00294475">
      <w:pPr>
        <w:pStyle w:val="Ttulo2"/>
        <w:numPr>
          <w:ilvl w:val="2"/>
          <w:numId w:val="20"/>
        </w:numPr>
        <w:spacing w:after="240" w:line="276" w:lineRule="auto"/>
        <w:ind w:left="1560" w:hanging="840"/>
        <w:rPr>
          <w:b/>
          <w:sz w:val="32"/>
        </w:rPr>
      </w:pPr>
      <w:r w:rsidRPr="00294475">
        <w:rPr>
          <w:b/>
          <w:sz w:val="32"/>
        </w:rPr>
        <w:t>Entradas</w:t>
      </w:r>
    </w:p>
    <w:p w:rsidR="00AC3EDC" w:rsidRPr="00AC3EDC" w:rsidRDefault="00AC3EDC" w:rsidP="00E30130">
      <w:pPr>
        <w:pStyle w:val="Prrafodelista"/>
        <w:numPr>
          <w:ilvl w:val="0"/>
          <w:numId w:val="49"/>
        </w:numPr>
        <w:spacing w:line="360" w:lineRule="auto"/>
        <w:ind w:left="1068"/>
        <w:jc w:val="both"/>
        <w:rPr>
          <w:rFonts w:ascii="Arial" w:hAnsi="Arial" w:cs="Arial"/>
          <w:b/>
          <w:sz w:val="24"/>
        </w:rPr>
      </w:pPr>
      <w:r w:rsidRPr="00AC3EDC">
        <w:rPr>
          <w:rFonts w:ascii="Arial" w:hAnsi="Arial" w:cs="Arial"/>
          <w:b/>
          <w:sz w:val="24"/>
        </w:rPr>
        <w:t xml:space="preserve">Plan de Gestión del Cronograma </w:t>
      </w:r>
    </w:p>
    <w:p w:rsidR="00AC3EDC" w:rsidRPr="00AC3EDC" w:rsidRDefault="00AC3EDC" w:rsidP="00E30130">
      <w:pPr>
        <w:spacing w:line="360" w:lineRule="auto"/>
        <w:ind w:left="774"/>
        <w:jc w:val="both"/>
        <w:rPr>
          <w:rFonts w:ascii="Arial" w:hAnsi="Arial" w:cs="Arial"/>
          <w:sz w:val="24"/>
        </w:rPr>
      </w:pPr>
      <w:r w:rsidRPr="00AC3EDC">
        <w:rPr>
          <w:rFonts w:ascii="Arial" w:hAnsi="Arial" w:cs="Arial"/>
          <w:sz w:val="24"/>
        </w:rPr>
        <w:t>El plan de gestión del cronograma</w:t>
      </w:r>
      <w:r w:rsidR="00D25FD8">
        <w:rPr>
          <w:rFonts w:ascii="Arial" w:hAnsi="Arial" w:cs="Arial"/>
          <w:sz w:val="24"/>
        </w:rPr>
        <w:t>.</w:t>
      </w:r>
    </w:p>
    <w:p w:rsidR="00AC3EDC" w:rsidRPr="00AC3EDC" w:rsidRDefault="00AC3EDC" w:rsidP="00E30130">
      <w:pPr>
        <w:pStyle w:val="Prrafodelista"/>
        <w:numPr>
          <w:ilvl w:val="0"/>
          <w:numId w:val="49"/>
        </w:numPr>
        <w:spacing w:line="360" w:lineRule="auto"/>
        <w:ind w:left="1068"/>
        <w:jc w:val="both"/>
        <w:rPr>
          <w:rFonts w:ascii="Arial" w:hAnsi="Arial" w:cs="Arial"/>
          <w:b/>
          <w:sz w:val="24"/>
        </w:rPr>
      </w:pPr>
      <w:r w:rsidRPr="00AC3EDC">
        <w:rPr>
          <w:rFonts w:ascii="Arial" w:hAnsi="Arial" w:cs="Arial"/>
          <w:b/>
          <w:sz w:val="24"/>
        </w:rPr>
        <w:t>Línea base del alcance</w:t>
      </w:r>
    </w:p>
    <w:p w:rsidR="00AC3EDC" w:rsidRPr="00AC3EDC" w:rsidRDefault="00AC3EDC" w:rsidP="00E30130">
      <w:pPr>
        <w:spacing w:line="360" w:lineRule="auto"/>
        <w:ind w:left="774"/>
        <w:jc w:val="both"/>
        <w:rPr>
          <w:rFonts w:ascii="Arial" w:hAnsi="Arial" w:cs="Arial"/>
          <w:sz w:val="24"/>
        </w:rPr>
      </w:pPr>
      <w:r w:rsidRPr="00AC3EDC">
        <w:rPr>
          <w:rFonts w:ascii="Arial" w:hAnsi="Arial" w:cs="Arial"/>
          <w:sz w:val="24"/>
        </w:rPr>
        <w:t>La línea base del alcance que incluye: EDT, el enunciado d</w:t>
      </w:r>
      <w:r w:rsidR="00D25FD8">
        <w:rPr>
          <w:rFonts w:ascii="Arial" w:hAnsi="Arial" w:cs="Arial"/>
          <w:sz w:val="24"/>
        </w:rPr>
        <w:t>e la EDT, diccionario de la EDT.</w:t>
      </w:r>
    </w:p>
    <w:p w:rsidR="00AC3EDC" w:rsidRPr="00B147BC" w:rsidRDefault="00AC3EDC" w:rsidP="00E30130">
      <w:pPr>
        <w:pStyle w:val="Prrafodelista"/>
        <w:numPr>
          <w:ilvl w:val="0"/>
          <w:numId w:val="49"/>
        </w:numPr>
        <w:spacing w:line="360" w:lineRule="auto"/>
        <w:ind w:left="1068"/>
        <w:jc w:val="both"/>
        <w:rPr>
          <w:rFonts w:ascii="Arial" w:hAnsi="Arial" w:cs="Arial"/>
          <w:b/>
          <w:sz w:val="24"/>
        </w:rPr>
      </w:pPr>
      <w:r w:rsidRPr="00AC3EDC">
        <w:rPr>
          <w:rFonts w:ascii="Arial" w:hAnsi="Arial" w:cs="Arial"/>
          <w:b/>
          <w:sz w:val="24"/>
        </w:rPr>
        <w:t>Atributos de la Actividades</w:t>
      </w:r>
      <w:r w:rsidRPr="00B147BC">
        <w:rPr>
          <w:rFonts w:ascii="Arial" w:hAnsi="Arial" w:cs="Arial"/>
          <w:b/>
          <w:sz w:val="24"/>
        </w:rPr>
        <w:t xml:space="preserve">  </w:t>
      </w:r>
    </w:p>
    <w:p w:rsidR="00AC3EDC" w:rsidRPr="00B147BC" w:rsidRDefault="00AC3EDC" w:rsidP="00E30130">
      <w:pPr>
        <w:pStyle w:val="Prrafodelista"/>
        <w:numPr>
          <w:ilvl w:val="0"/>
          <w:numId w:val="49"/>
        </w:numPr>
        <w:spacing w:line="360" w:lineRule="auto"/>
        <w:ind w:left="1068"/>
        <w:jc w:val="both"/>
        <w:rPr>
          <w:rFonts w:ascii="Arial" w:hAnsi="Arial" w:cs="Arial"/>
          <w:b/>
          <w:sz w:val="24"/>
        </w:rPr>
      </w:pPr>
      <w:r w:rsidRPr="00AC3EDC">
        <w:rPr>
          <w:rFonts w:ascii="Arial" w:hAnsi="Arial" w:cs="Arial"/>
          <w:b/>
          <w:sz w:val="24"/>
        </w:rPr>
        <w:t>Lista de Actividades</w:t>
      </w:r>
      <w:r w:rsidRPr="00B147BC">
        <w:rPr>
          <w:rFonts w:ascii="Arial" w:hAnsi="Arial" w:cs="Arial"/>
          <w:b/>
          <w:sz w:val="24"/>
        </w:rPr>
        <w:t xml:space="preserve">   </w:t>
      </w:r>
    </w:p>
    <w:p w:rsidR="00B147BC" w:rsidRDefault="00AC3EDC" w:rsidP="00E30130">
      <w:pPr>
        <w:pStyle w:val="Prrafodelista"/>
        <w:numPr>
          <w:ilvl w:val="0"/>
          <w:numId w:val="49"/>
        </w:numPr>
        <w:spacing w:line="360" w:lineRule="auto"/>
        <w:ind w:left="1068"/>
        <w:jc w:val="both"/>
        <w:rPr>
          <w:rFonts w:ascii="Arial" w:hAnsi="Arial" w:cs="Arial"/>
          <w:b/>
          <w:sz w:val="24"/>
        </w:rPr>
      </w:pPr>
      <w:r w:rsidRPr="00AC3EDC">
        <w:rPr>
          <w:rFonts w:ascii="Arial" w:hAnsi="Arial" w:cs="Arial"/>
          <w:b/>
          <w:sz w:val="24"/>
        </w:rPr>
        <w:t>Registro de supuestos</w:t>
      </w:r>
    </w:p>
    <w:p w:rsidR="00AC3EDC" w:rsidRPr="00B147BC" w:rsidRDefault="00AC3EDC" w:rsidP="00E30130">
      <w:pPr>
        <w:spacing w:line="360" w:lineRule="auto"/>
        <w:ind w:left="774"/>
        <w:jc w:val="both"/>
        <w:rPr>
          <w:rFonts w:ascii="Arial" w:hAnsi="Arial" w:cs="Arial"/>
          <w:sz w:val="24"/>
        </w:rPr>
      </w:pPr>
      <w:r w:rsidRPr="00B147BC">
        <w:rPr>
          <w:rFonts w:ascii="Arial" w:hAnsi="Arial" w:cs="Arial"/>
          <w:sz w:val="24"/>
        </w:rPr>
        <w:t>Descritos en el acta de constitución</w:t>
      </w:r>
      <w:r w:rsidR="00B147BC">
        <w:rPr>
          <w:rFonts w:ascii="Arial" w:hAnsi="Arial" w:cs="Arial"/>
          <w:sz w:val="24"/>
        </w:rPr>
        <w:t>.</w:t>
      </w:r>
    </w:p>
    <w:p w:rsidR="00B147BC" w:rsidRDefault="00AC3EDC" w:rsidP="00E30130">
      <w:pPr>
        <w:pStyle w:val="Prrafodelista"/>
        <w:numPr>
          <w:ilvl w:val="0"/>
          <w:numId w:val="49"/>
        </w:numPr>
        <w:spacing w:line="360" w:lineRule="auto"/>
        <w:ind w:left="1134"/>
        <w:jc w:val="both"/>
        <w:rPr>
          <w:rFonts w:ascii="Arial" w:hAnsi="Arial" w:cs="Arial"/>
          <w:b/>
          <w:sz w:val="24"/>
        </w:rPr>
      </w:pPr>
      <w:r w:rsidRPr="00AC3EDC">
        <w:rPr>
          <w:rFonts w:ascii="Arial" w:hAnsi="Arial" w:cs="Arial"/>
          <w:b/>
          <w:sz w:val="24"/>
        </w:rPr>
        <w:lastRenderedPageBreak/>
        <w:t>Registro de lecciones aprendidas</w:t>
      </w:r>
    </w:p>
    <w:p w:rsidR="00AC3EDC" w:rsidRPr="00B147BC" w:rsidRDefault="00AC3EDC" w:rsidP="00E30130">
      <w:pPr>
        <w:spacing w:line="360" w:lineRule="auto"/>
        <w:ind w:left="840"/>
        <w:jc w:val="both"/>
        <w:rPr>
          <w:rFonts w:ascii="Arial" w:hAnsi="Arial" w:cs="Arial"/>
          <w:sz w:val="24"/>
        </w:rPr>
      </w:pPr>
      <w:r w:rsidRPr="00B147BC">
        <w:rPr>
          <w:rFonts w:ascii="Arial" w:hAnsi="Arial" w:cs="Arial"/>
          <w:sz w:val="24"/>
        </w:rPr>
        <w:t>La organización cuenta con registro de lecciones aprendidas de proyectos similares.</w:t>
      </w:r>
    </w:p>
    <w:p w:rsidR="00AC3EDC" w:rsidRPr="00AC3EDC" w:rsidRDefault="00AC3EDC" w:rsidP="00E30130">
      <w:pPr>
        <w:pStyle w:val="Prrafodelista"/>
        <w:numPr>
          <w:ilvl w:val="0"/>
          <w:numId w:val="49"/>
        </w:numPr>
        <w:spacing w:line="360" w:lineRule="auto"/>
        <w:ind w:left="1134"/>
        <w:jc w:val="both"/>
        <w:rPr>
          <w:rFonts w:ascii="Arial" w:hAnsi="Arial" w:cs="Arial"/>
          <w:b/>
          <w:sz w:val="24"/>
        </w:rPr>
      </w:pPr>
      <w:r w:rsidRPr="00AC3EDC">
        <w:rPr>
          <w:rFonts w:ascii="Arial" w:hAnsi="Arial" w:cs="Arial"/>
          <w:b/>
          <w:sz w:val="24"/>
        </w:rPr>
        <w:t>Lista de Hitos</w:t>
      </w:r>
    </w:p>
    <w:p w:rsidR="00AC3EDC" w:rsidRPr="00B147BC" w:rsidRDefault="00AC3EDC" w:rsidP="00E30130">
      <w:pPr>
        <w:spacing w:line="360" w:lineRule="auto"/>
        <w:ind w:left="774"/>
        <w:jc w:val="both"/>
        <w:rPr>
          <w:rFonts w:ascii="Arial" w:hAnsi="Arial" w:cs="Arial"/>
          <w:sz w:val="24"/>
        </w:rPr>
      </w:pPr>
      <w:r w:rsidRPr="00B147BC">
        <w:rPr>
          <w:rFonts w:ascii="Arial" w:hAnsi="Arial" w:cs="Arial"/>
          <w:sz w:val="24"/>
        </w:rPr>
        <w:t>Asignación del equipo del proyecto</w:t>
      </w:r>
      <w:r w:rsidR="00B147BC">
        <w:rPr>
          <w:rFonts w:ascii="Arial" w:hAnsi="Arial" w:cs="Arial"/>
          <w:sz w:val="24"/>
        </w:rPr>
        <w:t>.</w:t>
      </w:r>
      <w:r w:rsidRPr="00B147BC">
        <w:rPr>
          <w:rFonts w:ascii="Arial" w:hAnsi="Arial" w:cs="Arial"/>
          <w:sz w:val="24"/>
        </w:rPr>
        <w:t xml:space="preserve"> El equipo del proyecto estará conformado por personal de acuerdo a solicitud contempladas en las bases.</w:t>
      </w:r>
    </w:p>
    <w:p w:rsidR="00AC3EDC" w:rsidRPr="00AC3EDC" w:rsidRDefault="00B147BC" w:rsidP="00E30130">
      <w:pPr>
        <w:pStyle w:val="Prrafodelista"/>
        <w:numPr>
          <w:ilvl w:val="0"/>
          <w:numId w:val="49"/>
        </w:numPr>
        <w:spacing w:line="360" w:lineRule="auto"/>
        <w:ind w:left="1134"/>
        <w:jc w:val="both"/>
        <w:rPr>
          <w:rFonts w:ascii="Arial" w:hAnsi="Arial" w:cs="Arial"/>
          <w:b/>
          <w:sz w:val="24"/>
        </w:rPr>
      </w:pPr>
      <w:r w:rsidRPr="00AC3EDC">
        <w:rPr>
          <w:rFonts w:ascii="Arial" w:hAnsi="Arial" w:cs="Arial"/>
          <w:b/>
          <w:sz w:val="24"/>
        </w:rPr>
        <w:t xml:space="preserve">Factores ambientales de la empresa </w:t>
      </w:r>
    </w:p>
    <w:p w:rsidR="00AC3EDC" w:rsidRPr="00B147BC" w:rsidRDefault="00AC3EDC" w:rsidP="00E30130">
      <w:pPr>
        <w:pStyle w:val="Prrafodelista"/>
        <w:numPr>
          <w:ilvl w:val="1"/>
          <w:numId w:val="49"/>
        </w:numPr>
        <w:spacing w:line="360" w:lineRule="auto"/>
        <w:jc w:val="both"/>
        <w:rPr>
          <w:rFonts w:ascii="Arial" w:hAnsi="Arial" w:cs="Arial"/>
          <w:sz w:val="24"/>
        </w:rPr>
      </w:pPr>
      <w:r w:rsidRPr="00B147BC">
        <w:rPr>
          <w:rFonts w:ascii="Arial" w:hAnsi="Arial" w:cs="Arial"/>
          <w:sz w:val="24"/>
        </w:rPr>
        <w:t>Se cuenta con base de datos de estimaciones de duración y otros datos de referencia de distintos proyectos con características similares.</w:t>
      </w:r>
    </w:p>
    <w:p w:rsidR="00AC3EDC" w:rsidRPr="00B147BC" w:rsidRDefault="00AC3EDC" w:rsidP="00E30130">
      <w:pPr>
        <w:pStyle w:val="Prrafodelista"/>
        <w:numPr>
          <w:ilvl w:val="1"/>
          <w:numId w:val="49"/>
        </w:numPr>
        <w:spacing w:line="360" w:lineRule="auto"/>
        <w:jc w:val="both"/>
        <w:rPr>
          <w:rFonts w:ascii="Arial" w:hAnsi="Arial" w:cs="Arial"/>
          <w:sz w:val="24"/>
        </w:rPr>
      </w:pPr>
      <w:r w:rsidRPr="00B147BC">
        <w:rPr>
          <w:rFonts w:ascii="Arial" w:hAnsi="Arial" w:cs="Arial"/>
          <w:sz w:val="24"/>
        </w:rPr>
        <w:t>La empresa maneja una métrica de productividad en base a experiencias de trabajos similares.</w:t>
      </w:r>
    </w:p>
    <w:p w:rsidR="00F71026" w:rsidRPr="00F71026" w:rsidRDefault="00AC3EDC" w:rsidP="00E30130">
      <w:pPr>
        <w:pStyle w:val="Prrafodelista"/>
        <w:numPr>
          <w:ilvl w:val="1"/>
          <w:numId w:val="49"/>
        </w:numPr>
        <w:spacing w:line="360" w:lineRule="auto"/>
        <w:jc w:val="both"/>
        <w:rPr>
          <w:rFonts w:ascii="Arial" w:hAnsi="Arial" w:cs="Arial"/>
          <w:sz w:val="24"/>
        </w:rPr>
      </w:pPr>
      <w:r w:rsidRPr="00B147BC">
        <w:rPr>
          <w:rFonts w:ascii="Arial" w:hAnsi="Arial" w:cs="Arial"/>
          <w:sz w:val="24"/>
        </w:rPr>
        <w:t>De actividades que no se cuentan con métrica de productividad se opta por estimar en base a información publicada.</w:t>
      </w:r>
    </w:p>
    <w:p w:rsidR="00F71026" w:rsidRDefault="00F71026" w:rsidP="00F71026">
      <w:pPr>
        <w:pStyle w:val="Prrafodelista"/>
        <w:spacing w:after="0" w:line="240" w:lineRule="auto"/>
        <w:jc w:val="both"/>
        <w:rPr>
          <w:rFonts w:ascii="Arial" w:hAnsi="Arial" w:cs="Arial"/>
          <w:b/>
          <w:sz w:val="24"/>
        </w:rPr>
      </w:pPr>
    </w:p>
    <w:p w:rsidR="00AC3EDC" w:rsidRPr="00AC3EDC" w:rsidRDefault="00AC3EDC" w:rsidP="00E30130">
      <w:pPr>
        <w:pStyle w:val="Prrafodelista"/>
        <w:numPr>
          <w:ilvl w:val="0"/>
          <w:numId w:val="49"/>
        </w:numPr>
        <w:spacing w:before="240" w:line="360" w:lineRule="auto"/>
        <w:ind w:left="1134"/>
        <w:jc w:val="both"/>
        <w:rPr>
          <w:rFonts w:ascii="Arial" w:hAnsi="Arial" w:cs="Arial"/>
          <w:b/>
          <w:sz w:val="24"/>
        </w:rPr>
      </w:pPr>
      <w:r w:rsidRPr="00AC3EDC">
        <w:rPr>
          <w:rFonts w:ascii="Arial" w:hAnsi="Arial" w:cs="Arial"/>
          <w:b/>
          <w:sz w:val="24"/>
        </w:rPr>
        <w:t>A</w:t>
      </w:r>
      <w:r w:rsidR="00F71026" w:rsidRPr="00AC3EDC">
        <w:rPr>
          <w:rFonts w:ascii="Arial" w:hAnsi="Arial" w:cs="Arial"/>
          <w:b/>
          <w:sz w:val="24"/>
        </w:rPr>
        <w:t>ctivos de los procesos de la organización</w:t>
      </w:r>
    </w:p>
    <w:p w:rsidR="00AC3EDC" w:rsidRPr="00AC3EDC" w:rsidRDefault="00AC3EDC" w:rsidP="00E30130">
      <w:pPr>
        <w:pStyle w:val="Prrafodelista"/>
        <w:numPr>
          <w:ilvl w:val="1"/>
          <w:numId w:val="49"/>
        </w:numPr>
        <w:spacing w:line="360" w:lineRule="auto"/>
        <w:ind w:left="1418"/>
        <w:jc w:val="both"/>
        <w:rPr>
          <w:rFonts w:ascii="Arial" w:hAnsi="Arial" w:cs="Arial"/>
          <w:sz w:val="24"/>
        </w:rPr>
      </w:pPr>
      <w:r w:rsidRPr="00AC3EDC">
        <w:rPr>
          <w:rFonts w:ascii="Arial" w:hAnsi="Arial" w:cs="Arial"/>
          <w:sz w:val="24"/>
        </w:rPr>
        <w:t>La información histórica relativa a la duración, que se cuenta de proyectos similares.</w:t>
      </w:r>
    </w:p>
    <w:p w:rsidR="00AC3EDC" w:rsidRPr="00AC3EDC" w:rsidRDefault="00AC3EDC" w:rsidP="00E30130">
      <w:pPr>
        <w:pStyle w:val="Prrafodelista"/>
        <w:numPr>
          <w:ilvl w:val="1"/>
          <w:numId w:val="49"/>
        </w:numPr>
        <w:spacing w:line="360" w:lineRule="auto"/>
        <w:ind w:left="1418"/>
        <w:jc w:val="both"/>
        <w:rPr>
          <w:rFonts w:ascii="Arial" w:hAnsi="Arial" w:cs="Arial"/>
          <w:sz w:val="24"/>
        </w:rPr>
      </w:pPr>
      <w:r w:rsidRPr="00AC3EDC">
        <w:rPr>
          <w:rFonts w:ascii="Arial" w:hAnsi="Arial" w:cs="Arial"/>
          <w:sz w:val="24"/>
        </w:rPr>
        <w:t>Política de estimación, en base a la productividad registrada de proyectos similares anteriores.</w:t>
      </w:r>
    </w:p>
    <w:p w:rsidR="00AC3EDC" w:rsidRPr="00F71026" w:rsidRDefault="00AC3EDC" w:rsidP="00E30130">
      <w:pPr>
        <w:pStyle w:val="Prrafodelista"/>
        <w:numPr>
          <w:ilvl w:val="1"/>
          <w:numId w:val="49"/>
        </w:numPr>
        <w:spacing w:line="360" w:lineRule="auto"/>
        <w:ind w:left="1418"/>
        <w:jc w:val="both"/>
        <w:rPr>
          <w:rFonts w:ascii="Arial" w:hAnsi="Arial" w:cs="Arial"/>
          <w:sz w:val="24"/>
        </w:rPr>
      </w:pPr>
      <w:r w:rsidRPr="00AC3EDC">
        <w:rPr>
          <w:rFonts w:ascii="Arial" w:hAnsi="Arial" w:cs="Arial"/>
          <w:sz w:val="24"/>
        </w:rPr>
        <w:t>Las lecciones aprendidas, de trabajos ejecutados mostrando la relación de los tiempos estimados con el real</w:t>
      </w:r>
      <w:r w:rsidR="00F71026">
        <w:rPr>
          <w:rFonts w:ascii="Arial" w:hAnsi="Arial" w:cs="Arial"/>
          <w:sz w:val="24"/>
        </w:rPr>
        <w:t>.</w:t>
      </w:r>
    </w:p>
    <w:p w:rsidR="00AC3EDC" w:rsidRPr="00E30130" w:rsidRDefault="00AC3EDC" w:rsidP="00E30130">
      <w:pPr>
        <w:pStyle w:val="Ttulo2"/>
        <w:numPr>
          <w:ilvl w:val="2"/>
          <w:numId w:val="20"/>
        </w:numPr>
        <w:spacing w:after="240" w:line="276" w:lineRule="auto"/>
        <w:ind w:left="1560" w:hanging="840"/>
        <w:rPr>
          <w:b/>
          <w:sz w:val="32"/>
        </w:rPr>
      </w:pPr>
      <w:r w:rsidRPr="00E30130">
        <w:rPr>
          <w:b/>
          <w:sz w:val="32"/>
        </w:rPr>
        <w:t>H</w:t>
      </w:r>
      <w:r w:rsidR="00F71026" w:rsidRPr="00E30130">
        <w:rPr>
          <w:b/>
          <w:sz w:val="32"/>
        </w:rPr>
        <w:t xml:space="preserve">erramientas y técnicas </w:t>
      </w:r>
    </w:p>
    <w:p w:rsidR="00AC3EDC" w:rsidRPr="00AC3EDC" w:rsidRDefault="00AC3EDC" w:rsidP="00E30130">
      <w:pPr>
        <w:pStyle w:val="Prrafodelista"/>
        <w:numPr>
          <w:ilvl w:val="0"/>
          <w:numId w:val="49"/>
        </w:numPr>
        <w:spacing w:line="360" w:lineRule="auto"/>
        <w:ind w:left="1134"/>
        <w:jc w:val="both"/>
        <w:rPr>
          <w:rFonts w:ascii="Arial" w:hAnsi="Arial" w:cs="Arial"/>
          <w:b/>
          <w:sz w:val="24"/>
        </w:rPr>
      </w:pPr>
      <w:r w:rsidRPr="00AC3EDC">
        <w:rPr>
          <w:rFonts w:ascii="Arial" w:hAnsi="Arial" w:cs="Arial"/>
          <w:b/>
          <w:sz w:val="24"/>
        </w:rPr>
        <w:t>Juicio de expertos</w:t>
      </w:r>
    </w:p>
    <w:p w:rsidR="00AC3EDC" w:rsidRPr="00AC3EDC" w:rsidRDefault="00AC3EDC" w:rsidP="00E30130">
      <w:pPr>
        <w:spacing w:line="360" w:lineRule="auto"/>
        <w:ind w:left="774"/>
        <w:jc w:val="both"/>
        <w:rPr>
          <w:rFonts w:ascii="Arial" w:hAnsi="Arial" w:cs="Arial"/>
          <w:sz w:val="24"/>
        </w:rPr>
      </w:pPr>
      <w:r w:rsidRPr="00AC3EDC">
        <w:rPr>
          <w:rFonts w:ascii="Arial" w:hAnsi="Arial" w:cs="Arial"/>
          <w:sz w:val="24"/>
        </w:rPr>
        <w:t>Se considera la pericia de individuos que tienen c</w:t>
      </w:r>
      <w:r w:rsidR="00F71026">
        <w:rPr>
          <w:rFonts w:ascii="Arial" w:hAnsi="Arial" w:cs="Arial"/>
          <w:sz w:val="24"/>
        </w:rPr>
        <w:t>onocimientos especializados y e</w:t>
      </w:r>
      <w:r w:rsidRPr="00AC3EDC">
        <w:rPr>
          <w:rFonts w:ascii="Arial" w:hAnsi="Arial" w:cs="Arial"/>
          <w:sz w:val="24"/>
        </w:rPr>
        <w:t>xperiencia en ejecución de trabajos similares.</w:t>
      </w:r>
    </w:p>
    <w:p w:rsidR="00AC3EDC" w:rsidRPr="00F71026" w:rsidRDefault="00AC3EDC" w:rsidP="00E30130">
      <w:pPr>
        <w:pStyle w:val="Prrafodelista"/>
        <w:numPr>
          <w:ilvl w:val="0"/>
          <w:numId w:val="49"/>
        </w:numPr>
        <w:spacing w:line="360" w:lineRule="auto"/>
        <w:ind w:left="1134"/>
        <w:jc w:val="both"/>
        <w:rPr>
          <w:rFonts w:ascii="Arial" w:hAnsi="Arial" w:cs="Arial"/>
          <w:b/>
          <w:sz w:val="24"/>
        </w:rPr>
      </w:pPr>
      <w:r w:rsidRPr="00F71026">
        <w:rPr>
          <w:rFonts w:ascii="Arial" w:hAnsi="Arial" w:cs="Arial"/>
          <w:b/>
          <w:sz w:val="24"/>
        </w:rPr>
        <w:t xml:space="preserve">Estimación Paramétrica </w:t>
      </w:r>
    </w:p>
    <w:p w:rsidR="00AC3EDC" w:rsidRPr="00F71026" w:rsidRDefault="00AC3EDC" w:rsidP="00E30130">
      <w:pPr>
        <w:pStyle w:val="Prrafodelista"/>
        <w:numPr>
          <w:ilvl w:val="0"/>
          <w:numId w:val="49"/>
        </w:numPr>
        <w:spacing w:line="360" w:lineRule="auto"/>
        <w:ind w:left="1134"/>
        <w:jc w:val="both"/>
        <w:rPr>
          <w:rFonts w:ascii="Arial" w:hAnsi="Arial" w:cs="Arial"/>
          <w:b/>
          <w:sz w:val="24"/>
        </w:rPr>
      </w:pPr>
      <w:r w:rsidRPr="00F71026">
        <w:rPr>
          <w:rFonts w:ascii="Arial" w:hAnsi="Arial" w:cs="Arial"/>
          <w:b/>
          <w:sz w:val="24"/>
        </w:rPr>
        <w:t xml:space="preserve">Estimación por Tres Valores </w:t>
      </w:r>
    </w:p>
    <w:p w:rsidR="00AC3EDC" w:rsidRPr="00F71026" w:rsidRDefault="00AC3EDC" w:rsidP="00E30130">
      <w:pPr>
        <w:spacing w:line="360" w:lineRule="auto"/>
        <w:ind w:left="774"/>
        <w:jc w:val="both"/>
        <w:rPr>
          <w:rFonts w:ascii="Arial" w:hAnsi="Arial" w:cs="Arial"/>
          <w:sz w:val="24"/>
        </w:rPr>
      </w:pPr>
      <w:r w:rsidRPr="00F71026">
        <w:rPr>
          <w:rFonts w:ascii="Arial" w:hAnsi="Arial" w:cs="Arial"/>
          <w:sz w:val="24"/>
        </w:rPr>
        <w:lastRenderedPageBreak/>
        <w:t xml:space="preserve">El método PERT utiliza tres estimaciones para definir un rango aproximado de duración de una actividad: </w:t>
      </w:r>
    </w:p>
    <w:p w:rsidR="00AC3EDC" w:rsidRPr="00F71026" w:rsidRDefault="00AC3EDC" w:rsidP="00E30130">
      <w:pPr>
        <w:pStyle w:val="Prrafodelista"/>
        <w:numPr>
          <w:ilvl w:val="1"/>
          <w:numId w:val="49"/>
        </w:numPr>
        <w:spacing w:line="360" w:lineRule="auto"/>
        <w:ind w:left="1134"/>
        <w:jc w:val="both"/>
        <w:rPr>
          <w:rFonts w:ascii="Arial" w:hAnsi="Arial" w:cs="Arial"/>
          <w:sz w:val="24"/>
        </w:rPr>
      </w:pPr>
      <w:r w:rsidRPr="00F71026">
        <w:rPr>
          <w:rFonts w:ascii="Arial" w:hAnsi="Arial" w:cs="Arial"/>
          <w:sz w:val="24"/>
        </w:rPr>
        <w:t xml:space="preserve">Más probable (tM). Esta estimación se basa en la duración de la actividad, en función de los   recursos que probablemente le sean asignados, de su productividad, de las expectativas realistas de   disponibilidad para la actividad, de las dependencias de otros participantes y de las interrupciones. </w:t>
      </w:r>
    </w:p>
    <w:p w:rsidR="00F71026" w:rsidRDefault="00AC3EDC" w:rsidP="00E30130">
      <w:pPr>
        <w:pStyle w:val="Prrafodelista"/>
        <w:numPr>
          <w:ilvl w:val="1"/>
          <w:numId w:val="49"/>
        </w:numPr>
        <w:spacing w:line="360" w:lineRule="auto"/>
        <w:ind w:left="1134"/>
        <w:jc w:val="both"/>
        <w:rPr>
          <w:rFonts w:ascii="Arial" w:hAnsi="Arial" w:cs="Arial"/>
          <w:sz w:val="24"/>
        </w:rPr>
      </w:pPr>
      <w:r w:rsidRPr="00F71026">
        <w:rPr>
          <w:rFonts w:ascii="Arial" w:hAnsi="Arial" w:cs="Arial"/>
          <w:sz w:val="24"/>
        </w:rPr>
        <w:t>Optimista (tO). Estima la duración de la actividad sobre la base del análisis del mejor escenari</w:t>
      </w:r>
      <w:r w:rsidR="00F71026">
        <w:rPr>
          <w:rFonts w:ascii="Arial" w:hAnsi="Arial" w:cs="Arial"/>
          <w:sz w:val="24"/>
        </w:rPr>
        <w:t>o   posible para esa actividad.</w:t>
      </w:r>
    </w:p>
    <w:p w:rsidR="00AC3EDC" w:rsidRPr="00F71026" w:rsidRDefault="00AC3EDC" w:rsidP="00E30130">
      <w:pPr>
        <w:pStyle w:val="Prrafodelista"/>
        <w:numPr>
          <w:ilvl w:val="1"/>
          <w:numId w:val="49"/>
        </w:numPr>
        <w:spacing w:line="360" w:lineRule="auto"/>
        <w:ind w:left="1134"/>
        <w:jc w:val="both"/>
        <w:rPr>
          <w:rFonts w:ascii="Arial" w:hAnsi="Arial" w:cs="Arial"/>
          <w:sz w:val="24"/>
        </w:rPr>
      </w:pPr>
      <w:r w:rsidRPr="00F71026">
        <w:rPr>
          <w:rFonts w:ascii="Arial" w:hAnsi="Arial" w:cs="Arial"/>
          <w:sz w:val="24"/>
        </w:rPr>
        <w:t xml:space="preserve">Pesimista (tP). Estima la duración de la actividad sobre la base del análisis del peor escenario   posible para esa actividad. </w:t>
      </w:r>
    </w:p>
    <w:p w:rsidR="00AC3EDC" w:rsidRPr="00F71026" w:rsidRDefault="00AC3EDC" w:rsidP="00E30130">
      <w:pPr>
        <w:spacing w:line="360" w:lineRule="auto"/>
        <w:ind w:left="708"/>
        <w:jc w:val="both"/>
        <w:rPr>
          <w:rFonts w:ascii="Arial" w:hAnsi="Arial" w:cs="Arial"/>
          <w:sz w:val="24"/>
        </w:rPr>
      </w:pPr>
      <w:r w:rsidRPr="00F71026">
        <w:rPr>
          <w:rFonts w:ascii="Arial" w:hAnsi="Arial" w:cs="Arial"/>
          <w:sz w:val="24"/>
        </w:rPr>
        <w:t xml:space="preserve">Se puede calcular la duración esperada, tE, mediante el uso de una fórmula, en función de la distribución asumida de los valores dentro del rango de las tres estimaciones. Dos de las fórmulas más utilizadas son las distribuciones beta y triangular. Las fórmulas son las siguientes: </w:t>
      </w:r>
    </w:p>
    <w:p w:rsidR="00AC3EDC" w:rsidRPr="00F71026" w:rsidRDefault="00AC3EDC" w:rsidP="00E30130">
      <w:pPr>
        <w:spacing w:line="360" w:lineRule="auto"/>
        <w:ind w:left="708"/>
        <w:jc w:val="both"/>
        <w:rPr>
          <w:rFonts w:ascii="Arial" w:hAnsi="Arial" w:cs="Arial"/>
          <w:sz w:val="24"/>
        </w:rPr>
      </w:pPr>
      <w:r w:rsidRPr="00F71026">
        <w:rPr>
          <w:rFonts w:ascii="Arial" w:hAnsi="Arial" w:cs="Arial"/>
          <w:sz w:val="24"/>
        </w:rPr>
        <w:t xml:space="preserve">Distribución Beta (de la técnica PERT tradicional). </w:t>
      </w:r>
      <w:proofErr w:type="gramStart"/>
      <w:r w:rsidRPr="00F71026">
        <w:rPr>
          <w:rFonts w:ascii="Arial" w:hAnsi="Arial" w:cs="Arial"/>
          <w:sz w:val="24"/>
        </w:rPr>
        <w:t>tE</w:t>
      </w:r>
      <w:proofErr w:type="gramEnd"/>
      <w:r w:rsidRPr="00F71026">
        <w:rPr>
          <w:rFonts w:ascii="Arial" w:hAnsi="Arial" w:cs="Arial"/>
          <w:sz w:val="24"/>
        </w:rPr>
        <w:t xml:space="preserve"> = (tO + 4tM + tP) / 6    Las duraciones estimadas por tres valores con una distribución determinada proporcionan una duración esperada y despejan el grado de incertidumbre sobre la duración esperada.</w:t>
      </w:r>
    </w:p>
    <w:p w:rsidR="00AC3EDC" w:rsidRPr="00F71026" w:rsidRDefault="00AC3EDC" w:rsidP="00E30130">
      <w:pPr>
        <w:pStyle w:val="Prrafodelista"/>
        <w:numPr>
          <w:ilvl w:val="0"/>
          <w:numId w:val="49"/>
        </w:numPr>
        <w:spacing w:line="360" w:lineRule="auto"/>
        <w:ind w:left="1134"/>
        <w:jc w:val="both"/>
        <w:rPr>
          <w:rFonts w:ascii="Arial" w:hAnsi="Arial" w:cs="Arial"/>
          <w:b/>
          <w:sz w:val="24"/>
        </w:rPr>
      </w:pPr>
      <w:r w:rsidRPr="00F71026">
        <w:rPr>
          <w:rFonts w:ascii="Arial" w:hAnsi="Arial" w:cs="Arial"/>
          <w:b/>
          <w:sz w:val="24"/>
        </w:rPr>
        <w:t>Análisis de alternativas</w:t>
      </w:r>
    </w:p>
    <w:p w:rsidR="00AC3EDC" w:rsidRPr="00F71026" w:rsidRDefault="00AC3EDC" w:rsidP="00E30130">
      <w:pPr>
        <w:spacing w:line="360" w:lineRule="auto"/>
        <w:ind w:left="708"/>
        <w:jc w:val="both"/>
        <w:rPr>
          <w:rFonts w:ascii="Arial" w:hAnsi="Arial" w:cs="Arial"/>
          <w:sz w:val="24"/>
        </w:rPr>
      </w:pPr>
      <w:r w:rsidRPr="00F71026">
        <w:rPr>
          <w:rFonts w:ascii="Arial" w:hAnsi="Arial" w:cs="Arial"/>
          <w:sz w:val="24"/>
        </w:rPr>
        <w:t xml:space="preserve">Esto permite al equipo evaluar alternativas de elección sobre los recursos si comprar o alquilar. </w:t>
      </w:r>
    </w:p>
    <w:p w:rsidR="00AC3EDC" w:rsidRPr="00F71026" w:rsidRDefault="00AC3EDC" w:rsidP="00E30130">
      <w:pPr>
        <w:pStyle w:val="Prrafodelista"/>
        <w:numPr>
          <w:ilvl w:val="0"/>
          <w:numId w:val="49"/>
        </w:numPr>
        <w:spacing w:line="360" w:lineRule="auto"/>
        <w:ind w:left="1134"/>
        <w:jc w:val="both"/>
        <w:rPr>
          <w:rFonts w:ascii="Arial" w:hAnsi="Arial" w:cs="Arial"/>
          <w:b/>
          <w:sz w:val="24"/>
        </w:rPr>
      </w:pPr>
      <w:r w:rsidRPr="00F71026">
        <w:rPr>
          <w:rFonts w:ascii="Arial" w:hAnsi="Arial" w:cs="Arial"/>
          <w:b/>
          <w:sz w:val="24"/>
        </w:rPr>
        <w:t>Análisis de reservas</w:t>
      </w:r>
    </w:p>
    <w:p w:rsidR="00AC3EDC" w:rsidRPr="00F71026" w:rsidRDefault="00AC3EDC" w:rsidP="00E30130">
      <w:pPr>
        <w:spacing w:line="360" w:lineRule="auto"/>
        <w:ind w:left="708"/>
        <w:jc w:val="both"/>
        <w:rPr>
          <w:rFonts w:ascii="Arial" w:hAnsi="Arial" w:cs="Arial"/>
          <w:sz w:val="24"/>
        </w:rPr>
      </w:pPr>
      <w:r w:rsidRPr="00F71026">
        <w:rPr>
          <w:rFonts w:ascii="Arial" w:hAnsi="Arial" w:cs="Arial"/>
          <w:sz w:val="24"/>
        </w:rPr>
        <w:t>Las reservas representada en tiempo para cubrir contingencias asociadas al riesgo, se representara como una cantidad fija de periodo de trabajo.</w:t>
      </w:r>
    </w:p>
    <w:p w:rsidR="00AC3EDC" w:rsidRPr="00E30130" w:rsidRDefault="00AC3EDC" w:rsidP="00E30130">
      <w:pPr>
        <w:pStyle w:val="Ttulo2"/>
        <w:numPr>
          <w:ilvl w:val="2"/>
          <w:numId w:val="20"/>
        </w:numPr>
        <w:spacing w:after="240" w:line="276" w:lineRule="auto"/>
        <w:ind w:left="1560" w:hanging="840"/>
        <w:rPr>
          <w:b/>
          <w:sz w:val="32"/>
        </w:rPr>
      </w:pPr>
      <w:r w:rsidRPr="00E30130">
        <w:rPr>
          <w:b/>
          <w:sz w:val="32"/>
        </w:rPr>
        <w:t>S</w:t>
      </w:r>
      <w:r w:rsidR="00F71026" w:rsidRPr="00E30130">
        <w:rPr>
          <w:b/>
          <w:sz w:val="32"/>
        </w:rPr>
        <w:t>alidas</w:t>
      </w:r>
    </w:p>
    <w:p w:rsidR="00AC3EDC" w:rsidRPr="00F71026" w:rsidRDefault="00AC3EDC" w:rsidP="00E30130">
      <w:pPr>
        <w:pStyle w:val="Prrafodelista"/>
        <w:numPr>
          <w:ilvl w:val="0"/>
          <w:numId w:val="49"/>
        </w:numPr>
        <w:spacing w:line="360" w:lineRule="auto"/>
        <w:ind w:left="1134"/>
        <w:jc w:val="both"/>
        <w:rPr>
          <w:rFonts w:ascii="Arial" w:hAnsi="Arial" w:cs="Arial"/>
          <w:b/>
          <w:sz w:val="24"/>
        </w:rPr>
      </w:pPr>
      <w:r w:rsidRPr="00F71026">
        <w:rPr>
          <w:rFonts w:ascii="Arial" w:hAnsi="Arial" w:cs="Arial"/>
          <w:b/>
          <w:sz w:val="24"/>
        </w:rPr>
        <w:t>Estimación de duraciones:</w:t>
      </w:r>
    </w:p>
    <w:p w:rsidR="00D25FD8" w:rsidRDefault="00AC3EDC" w:rsidP="00E30130">
      <w:pPr>
        <w:spacing w:line="360" w:lineRule="auto"/>
        <w:ind w:left="774"/>
        <w:jc w:val="both"/>
        <w:rPr>
          <w:rFonts w:ascii="Arial" w:hAnsi="Arial" w:cs="Arial"/>
          <w:sz w:val="24"/>
        </w:rPr>
      </w:pPr>
      <w:r w:rsidRPr="00F71026">
        <w:rPr>
          <w:rFonts w:ascii="Arial" w:hAnsi="Arial" w:cs="Arial"/>
          <w:sz w:val="24"/>
        </w:rPr>
        <w:lastRenderedPageBreak/>
        <w:t>Las estimaciones son un número cuantitativo de periodos de tiempo requeridos para completar una act</w:t>
      </w:r>
      <w:r w:rsidR="00B13952">
        <w:rPr>
          <w:rFonts w:ascii="Arial" w:hAnsi="Arial" w:cs="Arial"/>
          <w:sz w:val="24"/>
        </w:rPr>
        <w:t xml:space="preserve">ividad o una fase del proyecto, ver </w:t>
      </w:r>
      <w:r w:rsidR="00B13952" w:rsidRPr="00B13952">
        <w:rPr>
          <w:rFonts w:ascii="Arial" w:hAnsi="Arial" w:cs="Arial"/>
          <w:b/>
          <w:sz w:val="24"/>
        </w:rPr>
        <w:t>Anexo 40</w:t>
      </w:r>
      <w:r w:rsidR="00B13952">
        <w:rPr>
          <w:rFonts w:ascii="Arial" w:hAnsi="Arial" w:cs="Arial"/>
          <w:sz w:val="24"/>
        </w:rPr>
        <w:t>.</w:t>
      </w:r>
    </w:p>
    <w:p w:rsidR="00D25FD8" w:rsidRDefault="00D25FD8">
      <w:pPr>
        <w:rPr>
          <w:rFonts w:asciiTheme="majorHAnsi" w:eastAsiaTheme="majorEastAsia" w:hAnsiTheme="majorHAnsi" w:cstheme="majorBidi"/>
          <w:b/>
          <w:color w:val="2F5496" w:themeColor="accent1" w:themeShade="BF"/>
          <w:sz w:val="32"/>
          <w:szCs w:val="26"/>
        </w:rPr>
      </w:pPr>
      <w:r>
        <w:rPr>
          <w:b/>
          <w:sz w:val="32"/>
        </w:rPr>
        <w:br w:type="page"/>
      </w:r>
    </w:p>
    <w:p w:rsidR="0082298D" w:rsidRPr="00D25FD8" w:rsidRDefault="0024425F" w:rsidP="00D25FD8">
      <w:pPr>
        <w:pStyle w:val="Ttulo2"/>
        <w:numPr>
          <w:ilvl w:val="1"/>
          <w:numId w:val="20"/>
        </w:numPr>
        <w:spacing w:after="240" w:line="276" w:lineRule="auto"/>
        <w:ind w:left="426"/>
        <w:rPr>
          <w:b/>
          <w:sz w:val="32"/>
        </w:rPr>
      </w:pPr>
      <w:bookmarkStart w:id="25" w:name="_Toc523164485"/>
      <w:r w:rsidRPr="00DD15C9">
        <w:rPr>
          <w:b/>
          <w:sz w:val="32"/>
        </w:rPr>
        <w:lastRenderedPageBreak/>
        <w:t>Desarrollar el cronograma</w:t>
      </w:r>
      <w:bookmarkEnd w:id="25"/>
    </w:p>
    <w:p w:rsidR="00453D3A" w:rsidRPr="00453D3A" w:rsidRDefault="00453D3A" w:rsidP="00E30130">
      <w:pPr>
        <w:spacing w:line="360" w:lineRule="auto"/>
        <w:ind w:left="708"/>
        <w:jc w:val="both"/>
        <w:rPr>
          <w:rFonts w:ascii="Arial" w:hAnsi="Arial" w:cs="Arial"/>
          <w:sz w:val="24"/>
          <w:szCs w:val="24"/>
        </w:rPr>
      </w:pPr>
      <w:r w:rsidRPr="00453D3A">
        <w:rPr>
          <w:rFonts w:ascii="Arial" w:hAnsi="Arial" w:cs="Arial"/>
          <w:sz w:val="24"/>
          <w:szCs w:val="24"/>
        </w:rPr>
        <w:t xml:space="preserve">Según la sexta edición de la Guía del PMBOK </w:t>
      </w:r>
      <w:sdt>
        <w:sdtPr>
          <w:rPr>
            <w:rFonts w:ascii="Arial" w:hAnsi="Arial" w:cs="Arial"/>
            <w:sz w:val="24"/>
            <w:szCs w:val="24"/>
          </w:rPr>
          <w:id w:val="-1117144280"/>
          <w:citation/>
        </w:sdtPr>
        <w:sdtContent>
          <w:r w:rsidR="00821704" w:rsidRPr="00453D3A">
            <w:rPr>
              <w:rFonts w:ascii="Arial" w:hAnsi="Arial" w:cs="Arial"/>
              <w:sz w:val="24"/>
              <w:szCs w:val="24"/>
            </w:rPr>
            <w:fldChar w:fldCharType="begin"/>
          </w:r>
          <w:r w:rsidRPr="00453D3A">
            <w:rPr>
              <w:rFonts w:ascii="Arial" w:hAnsi="Arial" w:cs="Arial"/>
              <w:sz w:val="24"/>
              <w:szCs w:val="24"/>
            </w:rPr>
            <w:instrText xml:space="preserve"> CITATION Pro17 \l 10250 </w:instrText>
          </w:r>
          <w:r w:rsidR="00821704" w:rsidRPr="00453D3A">
            <w:rPr>
              <w:rFonts w:ascii="Arial" w:hAnsi="Arial" w:cs="Arial"/>
              <w:sz w:val="24"/>
              <w:szCs w:val="24"/>
            </w:rPr>
            <w:fldChar w:fldCharType="separate"/>
          </w:r>
          <w:r w:rsidRPr="00453D3A">
            <w:rPr>
              <w:rFonts w:ascii="Arial" w:hAnsi="Arial" w:cs="Arial"/>
              <w:sz w:val="24"/>
              <w:szCs w:val="24"/>
            </w:rPr>
            <w:t>(Project Management Institute, Inc, 2017)</w:t>
          </w:r>
          <w:r w:rsidR="00821704" w:rsidRPr="00453D3A">
            <w:rPr>
              <w:rFonts w:ascii="Arial" w:hAnsi="Arial" w:cs="Arial"/>
              <w:sz w:val="24"/>
              <w:szCs w:val="24"/>
            </w:rPr>
            <w:fldChar w:fldCharType="end"/>
          </w:r>
        </w:sdtContent>
      </w:sdt>
      <w:r w:rsidRPr="00453D3A">
        <w:rPr>
          <w:rFonts w:ascii="Arial" w:hAnsi="Arial" w:cs="Arial"/>
          <w:sz w:val="24"/>
          <w:szCs w:val="24"/>
        </w:rPr>
        <w:t xml:space="preserve"> “es el proceso de analizar secuencias de actividades, duraciones, requisitos de recursos y restricciones del cronograma [</w:t>
      </w:r>
      <w:proofErr w:type="gramStart"/>
      <w:r w:rsidRPr="00453D3A">
        <w:rPr>
          <w:rFonts w:ascii="Arial" w:hAnsi="Arial" w:cs="Arial"/>
          <w:sz w:val="24"/>
          <w:szCs w:val="24"/>
        </w:rPr>
        <w:t>..]</w:t>
      </w:r>
      <w:proofErr w:type="gramEnd"/>
      <w:r w:rsidRPr="00453D3A">
        <w:rPr>
          <w:rFonts w:ascii="Arial" w:hAnsi="Arial" w:cs="Arial"/>
          <w:sz w:val="24"/>
          <w:szCs w:val="24"/>
        </w:rPr>
        <w:t>” para generar un “modelo de programación con fechas planificadas para completar las actividades del proyecto”. Se resume en determinar fechas de inicio y fin planificadas para las actividades del proyecto.</w:t>
      </w:r>
    </w:p>
    <w:p w:rsidR="00E30130" w:rsidRDefault="00E30130" w:rsidP="00E30130">
      <w:pPr>
        <w:spacing w:line="360" w:lineRule="auto"/>
        <w:ind w:left="708"/>
        <w:jc w:val="both"/>
        <w:rPr>
          <w:rFonts w:ascii="Arial" w:hAnsi="Arial" w:cs="Arial"/>
          <w:sz w:val="24"/>
        </w:rPr>
      </w:pPr>
      <w:r w:rsidRPr="000042E9">
        <w:rPr>
          <w:rFonts w:ascii="Arial" w:hAnsi="Arial" w:cs="Arial"/>
          <w:sz w:val="24"/>
        </w:rPr>
        <w:t>Los compo</w:t>
      </w:r>
      <w:r>
        <w:rPr>
          <w:rFonts w:ascii="Arial" w:hAnsi="Arial" w:cs="Arial"/>
          <w:sz w:val="24"/>
        </w:rPr>
        <w:t>nentes del proceso Secuenciar las A</w:t>
      </w:r>
      <w:r w:rsidRPr="000042E9">
        <w:rPr>
          <w:rFonts w:ascii="Arial" w:hAnsi="Arial" w:cs="Arial"/>
          <w:sz w:val="24"/>
        </w:rPr>
        <w:t xml:space="preserve">ctividades se determinan </w:t>
      </w:r>
      <w:r>
        <w:rPr>
          <w:rFonts w:ascii="Arial" w:hAnsi="Arial" w:cs="Arial"/>
          <w:sz w:val="24"/>
        </w:rPr>
        <w:t>de</w:t>
      </w:r>
      <w:r w:rsidRPr="000042E9">
        <w:rPr>
          <w:rFonts w:ascii="Arial" w:hAnsi="Arial" w:cs="Arial"/>
          <w:sz w:val="24"/>
        </w:rPr>
        <w:t xml:space="preserve"> la Guía del PMBOK</w:t>
      </w:r>
      <w:r>
        <w:rPr>
          <w:rFonts w:ascii="Arial" w:hAnsi="Arial" w:cs="Arial"/>
          <w:sz w:val="24"/>
        </w:rPr>
        <w:t>.</w:t>
      </w:r>
    </w:p>
    <w:p w:rsidR="00E30130" w:rsidRDefault="00E30130" w:rsidP="00E30130">
      <w:pPr>
        <w:spacing w:line="360" w:lineRule="auto"/>
        <w:ind w:left="426"/>
        <w:jc w:val="both"/>
        <w:rPr>
          <w:rFonts w:ascii="Arial" w:hAnsi="Arial" w:cs="Arial"/>
          <w:sz w:val="24"/>
          <w:szCs w:val="24"/>
        </w:rPr>
      </w:pPr>
      <w:r>
        <w:rPr>
          <w:rFonts w:ascii="Arial" w:hAnsi="Arial" w:cs="Arial"/>
          <w:noProof/>
          <w:sz w:val="24"/>
          <w:szCs w:val="24"/>
          <w:lang w:eastAsia="es-PE"/>
        </w:rPr>
        <w:drawing>
          <wp:inline distT="0" distB="0" distL="0" distR="0">
            <wp:extent cx="5122506" cy="3784378"/>
            <wp:effectExtent l="19050" t="0" r="1944" b="0"/>
            <wp:docPr id="15" name="Imagen 7" descr="C:\Users\Marco\Desktop\JJJJJJJJ\desarrol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co\Desktop\JJJJJJJJ\desarrollar.jpg"/>
                    <pic:cNvPicPr>
                      <a:picLocks noChangeAspect="1" noChangeArrowheads="1"/>
                    </pic:cNvPicPr>
                  </pic:nvPicPr>
                  <pic:blipFill>
                    <a:blip r:embed="rId19" cstate="print"/>
                    <a:srcRect/>
                    <a:stretch>
                      <a:fillRect/>
                    </a:stretch>
                  </pic:blipFill>
                  <pic:spPr bwMode="auto">
                    <a:xfrm>
                      <a:off x="0" y="0"/>
                      <a:ext cx="5122970" cy="3784721"/>
                    </a:xfrm>
                    <a:prstGeom prst="rect">
                      <a:avLst/>
                    </a:prstGeom>
                    <a:noFill/>
                    <a:ln w="9525">
                      <a:noFill/>
                      <a:miter lim="800000"/>
                      <a:headEnd/>
                      <a:tailEnd/>
                    </a:ln>
                  </pic:spPr>
                </pic:pic>
              </a:graphicData>
            </a:graphic>
          </wp:inline>
        </w:drawing>
      </w:r>
    </w:p>
    <w:p w:rsidR="00E30130" w:rsidRPr="00652078" w:rsidRDefault="00E30130" w:rsidP="00E30130">
      <w:pPr>
        <w:spacing w:line="360" w:lineRule="auto"/>
        <w:jc w:val="center"/>
        <w:rPr>
          <w:rFonts w:ascii="Arial" w:hAnsi="Arial" w:cs="Arial"/>
          <w:sz w:val="24"/>
          <w:szCs w:val="24"/>
        </w:rPr>
      </w:pPr>
      <w:r w:rsidRPr="00412323">
        <w:rPr>
          <w:rStyle w:val="nfasis"/>
          <w:b/>
          <w:sz w:val="20"/>
        </w:rPr>
        <w:t>Gráfico</w:t>
      </w:r>
      <w:r>
        <w:rPr>
          <w:rStyle w:val="nfasis"/>
          <w:b/>
          <w:sz w:val="20"/>
        </w:rPr>
        <w:t xml:space="preserve"> 5</w:t>
      </w:r>
      <w:r w:rsidRPr="00412323">
        <w:rPr>
          <w:rStyle w:val="nfasis"/>
          <w:b/>
          <w:sz w:val="20"/>
        </w:rPr>
        <w:t>:</w:t>
      </w:r>
      <w:r>
        <w:rPr>
          <w:rStyle w:val="nfasis"/>
          <w:b/>
          <w:sz w:val="20"/>
        </w:rPr>
        <w:t xml:space="preserve"> </w:t>
      </w:r>
      <w:r>
        <w:rPr>
          <w:rStyle w:val="nfasis"/>
          <w:sz w:val="20"/>
        </w:rPr>
        <w:t>Desarrollar Cronograma</w:t>
      </w:r>
      <w:r w:rsidRPr="00412323">
        <w:rPr>
          <w:rStyle w:val="nfasis"/>
          <w:sz w:val="20"/>
        </w:rPr>
        <w:t>: Entradas; Herramientas y Técnicas, y Salidas (Guía del PMBOK)</w:t>
      </w:r>
    </w:p>
    <w:p w:rsidR="00453D3A" w:rsidRPr="00453D3A" w:rsidRDefault="00453D3A" w:rsidP="00E30130">
      <w:pPr>
        <w:spacing w:line="360" w:lineRule="auto"/>
        <w:ind w:left="708"/>
        <w:jc w:val="both"/>
        <w:rPr>
          <w:rFonts w:ascii="Arial" w:hAnsi="Arial" w:cs="Arial"/>
          <w:sz w:val="24"/>
          <w:szCs w:val="24"/>
        </w:rPr>
      </w:pPr>
      <w:r w:rsidRPr="00453D3A">
        <w:rPr>
          <w:rFonts w:ascii="Arial" w:hAnsi="Arial" w:cs="Arial"/>
          <w:sz w:val="24"/>
          <w:szCs w:val="24"/>
        </w:rPr>
        <w:t>En nuestro proyecto, este proceso se realizará considerando las siguientes entradas, herramientas y salidas:</w:t>
      </w:r>
    </w:p>
    <w:p w:rsidR="00453D3A" w:rsidRPr="00E30130" w:rsidRDefault="00453D3A" w:rsidP="00E30130">
      <w:pPr>
        <w:pStyle w:val="Ttulo2"/>
        <w:numPr>
          <w:ilvl w:val="2"/>
          <w:numId w:val="20"/>
        </w:numPr>
        <w:spacing w:after="240" w:line="276" w:lineRule="auto"/>
        <w:ind w:left="1560" w:hanging="840"/>
        <w:rPr>
          <w:bCs/>
          <w:sz w:val="32"/>
        </w:rPr>
      </w:pPr>
      <w:r w:rsidRPr="00E30130">
        <w:rPr>
          <w:bCs/>
          <w:sz w:val="32"/>
        </w:rPr>
        <w:t>Entradas del Proceso a utilizar</w:t>
      </w:r>
    </w:p>
    <w:p w:rsidR="00453D3A" w:rsidRPr="00453D3A" w:rsidRDefault="00453D3A" w:rsidP="00E30130">
      <w:pPr>
        <w:pStyle w:val="Prrafodelista"/>
        <w:numPr>
          <w:ilvl w:val="0"/>
          <w:numId w:val="28"/>
        </w:numPr>
        <w:spacing w:line="360" w:lineRule="auto"/>
        <w:ind w:left="1134"/>
        <w:jc w:val="both"/>
        <w:rPr>
          <w:rFonts w:ascii="Arial" w:hAnsi="Arial" w:cs="Arial"/>
          <w:sz w:val="24"/>
          <w:szCs w:val="24"/>
        </w:rPr>
      </w:pPr>
      <w:r w:rsidRPr="00453D3A">
        <w:rPr>
          <w:rStyle w:val="nfasisintenso"/>
          <w:rFonts w:ascii="Arial" w:hAnsi="Arial" w:cs="Arial"/>
          <w:sz w:val="24"/>
          <w:szCs w:val="24"/>
        </w:rPr>
        <w:t>Plan de Gestión del Cronograma</w:t>
      </w:r>
      <w:r w:rsidRPr="00453D3A">
        <w:rPr>
          <w:rFonts w:ascii="Arial" w:hAnsi="Arial" w:cs="Arial"/>
          <w:sz w:val="24"/>
          <w:szCs w:val="24"/>
        </w:rPr>
        <w:t>: Según lo indicado por este documento se utilizará el método de la ruta crítica (CPM).</w:t>
      </w:r>
    </w:p>
    <w:p w:rsidR="00453D3A" w:rsidRPr="00453D3A" w:rsidRDefault="00453D3A" w:rsidP="00E30130">
      <w:pPr>
        <w:pStyle w:val="Prrafodelista"/>
        <w:numPr>
          <w:ilvl w:val="0"/>
          <w:numId w:val="28"/>
        </w:numPr>
        <w:spacing w:line="360" w:lineRule="auto"/>
        <w:ind w:left="1134"/>
        <w:jc w:val="both"/>
        <w:rPr>
          <w:rFonts w:ascii="Arial" w:hAnsi="Arial" w:cs="Arial"/>
          <w:sz w:val="24"/>
          <w:szCs w:val="24"/>
        </w:rPr>
      </w:pPr>
      <w:r w:rsidRPr="00453D3A">
        <w:rPr>
          <w:rStyle w:val="nfasisintenso"/>
          <w:rFonts w:ascii="Arial" w:hAnsi="Arial" w:cs="Arial"/>
          <w:sz w:val="24"/>
          <w:szCs w:val="24"/>
        </w:rPr>
        <w:lastRenderedPageBreak/>
        <w:t>Línea base del alcance:</w:t>
      </w:r>
      <w:r w:rsidRPr="00453D3A">
        <w:rPr>
          <w:rFonts w:ascii="Arial" w:hAnsi="Arial" w:cs="Arial"/>
          <w:sz w:val="24"/>
          <w:szCs w:val="24"/>
        </w:rPr>
        <w:t xml:space="preserve"> Se utilizará la EDT y el diccionario de la EDT para construir el modelo de programación.</w:t>
      </w:r>
    </w:p>
    <w:p w:rsidR="00453D3A" w:rsidRPr="00453D3A" w:rsidRDefault="00453D3A" w:rsidP="00E30130">
      <w:pPr>
        <w:pStyle w:val="Prrafodelista"/>
        <w:numPr>
          <w:ilvl w:val="0"/>
          <w:numId w:val="28"/>
        </w:numPr>
        <w:spacing w:line="360" w:lineRule="auto"/>
        <w:ind w:left="1134"/>
        <w:jc w:val="both"/>
        <w:rPr>
          <w:rFonts w:ascii="Arial" w:hAnsi="Arial" w:cs="Arial"/>
          <w:sz w:val="24"/>
          <w:szCs w:val="24"/>
        </w:rPr>
      </w:pPr>
      <w:r w:rsidRPr="00453D3A">
        <w:rPr>
          <w:rStyle w:val="nfasisintenso"/>
          <w:rFonts w:ascii="Arial" w:hAnsi="Arial" w:cs="Arial"/>
          <w:sz w:val="24"/>
          <w:szCs w:val="24"/>
        </w:rPr>
        <w:t>Documentos del Proyecto:</w:t>
      </w:r>
      <w:r w:rsidRPr="00453D3A">
        <w:rPr>
          <w:rFonts w:ascii="Arial" w:hAnsi="Arial" w:cs="Arial"/>
          <w:sz w:val="24"/>
          <w:szCs w:val="24"/>
        </w:rPr>
        <w:t xml:space="preserve"> Se emplearán la lista de actividades, la lista de hitos, el diagrama de red, y las estimaciones de duración generados en los procesos anteriores.</w:t>
      </w:r>
    </w:p>
    <w:p w:rsidR="00453D3A" w:rsidRPr="00453D3A" w:rsidRDefault="00453D3A" w:rsidP="00E30130">
      <w:pPr>
        <w:pStyle w:val="Prrafodelista"/>
        <w:numPr>
          <w:ilvl w:val="0"/>
          <w:numId w:val="28"/>
        </w:numPr>
        <w:spacing w:line="360" w:lineRule="auto"/>
        <w:ind w:left="1134"/>
        <w:jc w:val="both"/>
        <w:rPr>
          <w:rFonts w:ascii="Arial" w:hAnsi="Arial" w:cs="Arial"/>
          <w:sz w:val="24"/>
          <w:szCs w:val="24"/>
        </w:rPr>
      </w:pPr>
      <w:r w:rsidRPr="00453D3A">
        <w:rPr>
          <w:rStyle w:val="nfasisintenso"/>
          <w:rFonts w:ascii="Arial" w:hAnsi="Arial" w:cs="Arial"/>
          <w:sz w:val="24"/>
          <w:szCs w:val="24"/>
        </w:rPr>
        <w:t>Factores Ambientales de la Empresa:</w:t>
      </w:r>
      <w:r w:rsidRPr="00453D3A">
        <w:rPr>
          <w:rFonts w:ascii="Arial" w:hAnsi="Arial" w:cs="Arial"/>
          <w:sz w:val="24"/>
          <w:szCs w:val="24"/>
        </w:rPr>
        <w:t xml:space="preserve"> La herramienta de programación proporcionada por Cime Ingenieros S.A., MS Project. Además, se tendrá en cuenta el horario de trabajo permitido por Petroperú en el expediente técnico COM-0002-2017-OPC/PETROPERÚ:</w:t>
      </w:r>
    </w:p>
    <w:p w:rsidR="00453D3A" w:rsidRPr="00453D3A" w:rsidRDefault="00453D3A" w:rsidP="00453D3A">
      <w:pPr>
        <w:pStyle w:val="Prrafodelista"/>
        <w:spacing w:line="360" w:lineRule="auto"/>
        <w:ind w:left="1080" w:firstLine="696"/>
        <w:jc w:val="both"/>
        <w:rPr>
          <w:rFonts w:ascii="Arial" w:hAnsi="Arial" w:cs="Arial"/>
          <w:sz w:val="24"/>
          <w:szCs w:val="24"/>
          <w:lang w:val="en-US"/>
        </w:rPr>
      </w:pPr>
      <w:r w:rsidRPr="00453D3A">
        <w:rPr>
          <w:rFonts w:ascii="Arial" w:hAnsi="Arial" w:cs="Arial"/>
          <w:sz w:val="24"/>
          <w:szCs w:val="24"/>
          <w:lang w:val="en-US"/>
        </w:rPr>
        <w:t>Lu – Vie: 7:30 AM – 4:30 PM</w:t>
      </w:r>
    </w:p>
    <w:p w:rsidR="00453D3A" w:rsidRPr="00453D3A" w:rsidRDefault="00453D3A" w:rsidP="00453D3A">
      <w:pPr>
        <w:pStyle w:val="Prrafodelista"/>
        <w:spacing w:line="360" w:lineRule="auto"/>
        <w:ind w:left="1080" w:firstLine="696"/>
        <w:jc w:val="both"/>
        <w:rPr>
          <w:rFonts w:ascii="Arial" w:hAnsi="Arial" w:cs="Arial"/>
          <w:sz w:val="24"/>
          <w:szCs w:val="24"/>
          <w:lang w:val="en-US"/>
        </w:rPr>
      </w:pPr>
      <w:proofErr w:type="gramStart"/>
      <w:r w:rsidRPr="00453D3A">
        <w:rPr>
          <w:rFonts w:ascii="Arial" w:hAnsi="Arial" w:cs="Arial"/>
          <w:sz w:val="24"/>
          <w:szCs w:val="24"/>
          <w:lang w:val="en-US"/>
        </w:rPr>
        <w:t>Sa</w:t>
      </w:r>
      <w:proofErr w:type="gramEnd"/>
      <w:r w:rsidRPr="00453D3A">
        <w:rPr>
          <w:rFonts w:ascii="Arial" w:hAnsi="Arial" w:cs="Arial"/>
          <w:sz w:val="24"/>
          <w:szCs w:val="24"/>
          <w:lang w:val="en-US"/>
        </w:rPr>
        <w:t>: 8:00 AM – 2:00 PM</w:t>
      </w:r>
    </w:p>
    <w:p w:rsidR="00453D3A" w:rsidRPr="00453D3A" w:rsidRDefault="00453D3A" w:rsidP="00E30130">
      <w:pPr>
        <w:pStyle w:val="Prrafodelista"/>
        <w:spacing w:line="360" w:lineRule="auto"/>
        <w:ind w:left="1080"/>
        <w:jc w:val="both"/>
        <w:rPr>
          <w:rFonts w:ascii="Arial" w:hAnsi="Arial" w:cs="Arial"/>
          <w:sz w:val="24"/>
          <w:szCs w:val="24"/>
        </w:rPr>
      </w:pPr>
      <w:r w:rsidRPr="00453D3A">
        <w:rPr>
          <w:rFonts w:ascii="Arial" w:hAnsi="Arial" w:cs="Arial"/>
          <w:sz w:val="24"/>
          <w:szCs w:val="24"/>
        </w:rPr>
        <w:t>Encontrándose prohibidas las labores en domingos y feriados.</w:t>
      </w:r>
    </w:p>
    <w:p w:rsidR="00453D3A" w:rsidRPr="00453D3A" w:rsidRDefault="00453D3A" w:rsidP="00E30130">
      <w:pPr>
        <w:pStyle w:val="Prrafodelista"/>
        <w:spacing w:line="360" w:lineRule="auto"/>
        <w:ind w:left="1080"/>
        <w:jc w:val="both"/>
        <w:rPr>
          <w:rFonts w:ascii="Arial" w:hAnsi="Arial" w:cs="Arial"/>
          <w:sz w:val="24"/>
          <w:szCs w:val="24"/>
        </w:rPr>
      </w:pPr>
      <w:r w:rsidRPr="00453D3A">
        <w:rPr>
          <w:rFonts w:ascii="Arial" w:hAnsi="Arial" w:cs="Arial"/>
          <w:sz w:val="24"/>
          <w:szCs w:val="24"/>
        </w:rPr>
        <w:t>Finalmente se tendrán en cuenta los hitos contractuales de entrega del proyecto.</w:t>
      </w:r>
    </w:p>
    <w:p w:rsidR="00453D3A" w:rsidRPr="00453D3A" w:rsidRDefault="00453D3A" w:rsidP="00E30130">
      <w:pPr>
        <w:pStyle w:val="Prrafodelista"/>
        <w:numPr>
          <w:ilvl w:val="0"/>
          <w:numId w:val="28"/>
        </w:numPr>
        <w:spacing w:line="360" w:lineRule="auto"/>
        <w:ind w:left="1134"/>
        <w:jc w:val="both"/>
        <w:rPr>
          <w:rFonts w:ascii="Arial" w:hAnsi="Arial" w:cs="Arial"/>
          <w:sz w:val="24"/>
          <w:szCs w:val="24"/>
        </w:rPr>
      </w:pPr>
      <w:r w:rsidRPr="00453D3A">
        <w:rPr>
          <w:rStyle w:val="nfasisintenso"/>
          <w:rFonts w:ascii="Arial" w:hAnsi="Arial" w:cs="Arial"/>
          <w:sz w:val="24"/>
          <w:szCs w:val="24"/>
        </w:rPr>
        <w:t>Activos de los Procesos de la Organización:</w:t>
      </w:r>
      <w:r w:rsidRPr="00453D3A">
        <w:rPr>
          <w:rFonts w:ascii="Arial" w:hAnsi="Arial" w:cs="Arial"/>
          <w:sz w:val="24"/>
          <w:szCs w:val="24"/>
        </w:rPr>
        <w:t xml:space="preserve"> Plantillas provenientes de proyectos anteriores y buenas prácticas organizacionales.</w:t>
      </w:r>
    </w:p>
    <w:p w:rsidR="00453D3A" w:rsidRPr="00E30130" w:rsidRDefault="00453D3A" w:rsidP="00E30130">
      <w:pPr>
        <w:pStyle w:val="Ttulo2"/>
        <w:numPr>
          <w:ilvl w:val="2"/>
          <w:numId w:val="20"/>
        </w:numPr>
        <w:spacing w:after="240" w:line="276" w:lineRule="auto"/>
        <w:ind w:left="1560" w:hanging="840"/>
        <w:rPr>
          <w:b/>
          <w:sz w:val="32"/>
        </w:rPr>
      </w:pPr>
      <w:r w:rsidRPr="00E30130">
        <w:rPr>
          <w:b/>
          <w:sz w:val="32"/>
        </w:rPr>
        <w:t>Herramientas a utilizar</w:t>
      </w:r>
    </w:p>
    <w:p w:rsidR="00453D3A" w:rsidRPr="00453D3A" w:rsidRDefault="00453D3A" w:rsidP="00E30130">
      <w:pPr>
        <w:pStyle w:val="Prrafodelista"/>
        <w:numPr>
          <w:ilvl w:val="0"/>
          <w:numId w:val="29"/>
        </w:numPr>
        <w:spacing w:line="360" w:lineRule="auto"/>
        <w:jc w:val="both"/>
        <w:rPr>
          <w:rFonts w:ascii="Arial" w:hAnsi="Arial" w:cs="Arial"/>
          <w:sz w:val="24"/>
          <w:szCs w:val="24"/>
        </w:rPr>
      </w:pPr>
      <w:r w:rsidRPr="00453D3A">
        <w:rPr>
          <w:rFonts w:ascii="Arial" w:hAnsi="Arial" w:cs="Arial"/>
          <w:sz w:val="24"/>
          <w:szCs w:val="24"/>
        </w:rPr>
        <w:t>Análisis de la red del cronograma.</w:t>
      </w:r>
    </w:p>
    <w:p w:rsidR="00453D3A" w:rsidRPr="00453D3A" w:rsidRDefault="00453D3A" w:rsidP="00E30130">
      <w:pPr>
        <w:pStyle w:val="Prrafodelista"/>
        <w:numPr>
          <w:ilvl w:val="0"/>
          <w:numId w:val="29"/>
        </w:numPr>
        <w:spacing w:line="360" w:lineRule="auto"/>
        <w:jc w:val="both"/>
        <w:rPr>
          <w:rFonts w:ascii="Arial" w:hAnsi="Arial" w:cs="Arial"/>
          <w:sz w:val="24"/>
          <w:szCs w:val="24"/>
        </w:rPr>
      </w:pPr>
      <w:r w:rsidRPr="00453D3A">
        <w:rPr>
          <w:rFonts w:ascii="Arial" w:hAnsi="Arial" w:cs="Arial"/>
          <w:sz w:val="24"/>
          <w:szCs w:val="24"/>
        </w:rPr>
        <w:t>Método de la ruta crítica.</w:t>
      </w:r>
    </w:p>
    <w:p w:rsidR="00453D3A" w:rsidRPr="00453D3A" w:rsidRDefault="00453D3A" w:rsidP="00E30130">
      <w:pPr>
        <w:pStyle w:val="Prrafodelista"/>
        <w:numPr>
          <w:ilvl w:val="0"/>
          <w:numId w:val="29"/>
        </w:numPr>
        <w:spacing w:line="360" w:lineRule="auto"/>
        <w:jc w:val="both"/>
        <w:rPr>
          <w:rFonts w:ascii="Arial" w:hAnsi="Arial" w:cs="Arial"/>
          <w:sz w:val="24"/>
          <w:szCs w:val="24"/>
        </w:rPr>
      </w:pPr>
      <w:r w:rsidRPr="00453D3A">
        <w:rPr>
          <w:rFonts w:ascii="Arial" w:hAnsi="Arial" w:cs="Arial"/>
          <w:sz w:val="24"/>
          <w:szCs w:val="24"/>
        </w:rPr>
        <w:t>Adelantos y retrasos.</w:t>
      </w:r>
    </w:p>
    <w:p w:rsidR="00453D3A" w:rsidRPr="00453D3A" w:rsidRDefault="00453D3A" w:rsidP="00E30130">
      <w:pPr>
        <w:pStyle w:val="Prrafodelista"/>
        <w:numPr>
          <w:ilvl w:val="0"/>
          <w:numId w:val="29"/>
        </w:numPr>
        <w:spacing w:line="360" w:lineRule="auto"/>
        <w:jc w:val="both"/>
        <w:rPr>
          <w:rFonts w:ascii="Arial" w:hAnsi="Arial" w:cs="Arial"/>
          <w:sz w:val="24"/>
          <w:szCs w:val="24"/>
        </w:rPr>
      </w:pPr>
      <w:r w:rsidRPr="00453D3A">
        <w:rPr>
          <w:rFonts w:ascii="Arial" w:hAnsi="Arial" w:cs="Arial"/>
          <w:sz w:val="24"/>
          <w:szCs w:val="24"/>
        </w:rPr>
        <w:t>Ejecución rápida.</w:t>
      </w:r>
    </w:p>
    <w:p w:rsidR="00453D3A" w:rsidRPr="00453D3A" w:rsidRDefault="00453D3A" w:rsidP="00E30130">
      <w:pPr>
        <w:pStyle w:val="Prrafodelista"/>
        <w:numPr>
          <w:ilvl w:val="0"/>
          <w:numId w:val="29"/>
        </w:numPr>
        <w:spacing w:line="360" w:lineRule="auto"/>
        <w:jc w:val="both"/>
        <w:rPr>
          <w:rFonts w:ascii="Arial" w:hAnsi="Arial" w:cs="Arial"/>
          <w:sz w:val="24"/>
          <w:szCs w:val="24"/>
        </w:rPr>
      </w:pPr>
      <w:r w:rsidRPr="00453D3A">
        <w:rPr>
          <w:rFonts w:ascii="Arial" w:hAnsi="Arial" w:cs="Arial"/>
          <w:sz w:val="24"/>
          <w:szCs w:val="24"/>
        </w:rPr>
        <w:t>Intensificación de actividades.</w:t>
      </w:r>
    </w:p>
    <w:p w:rsidR="00453D3A" w:rsidRPr="00453D3A" w:rsidRDefault="00453D3A" w:rsidP="00E30130">
      <w:pPr>
        <w:pStyle w:val="Prrafodelista"/>
        <w:numPr>
          <w:ilvl w:val="0"/>
          <w:numId w:val="29"/>
        </w:numPr>
        <w:spacing w:line="360" w:lineRule="auto"/>
        <w:jc w:val="both"/>
        <w:rPr>
          <w:rFonts w:ascii="Arial" w:hAnsi="Arial" w:cs="Arial"/>
          <w:sz w:val="24"/>
          <w:szCs w:val="24"/>
        </w:rPr>
      </w:pPr>
      <w:r w:rsidRPr="00453D3A">
        <w:rPr>
          <w:rFonts w:ascii="Arial" w:hAnsi="Arial" w:cs="Arial"/>
          <w:sz w:val="24"/>
          <w:szCs w:val="24"/>
        </w:rPr>
        <w:t>Software de programación MS Project.</w:t>
      </w:r>
    </w:p>
    <w:p w:rsidR="00453D3A" w:rsidRPr="007A59FE" w:rsidRDefault="00453D3A" w:rsidP="00E30130">
      <w:pPr>
        <w:pStyle w:val="Ttulo2"/>
        <w:numPr>
          <w:ilvl w:val="2"/>
          <w:numId w:val="20"/>
        </w:numPr>
        <w:spacing w:after="240" w:line="276" w:lineRule="auto"/>
        <w:ind w:left="1560" w:hanging="840"/>
        <w:rPr>
          <w:b/>
          <w:bCs/>
          <w:sz w:val="32"/>
        </w:rPr>
      </w:pPr>
      <w:r w:rsidRPr="007A59FE">
        <w:rPr>
          <w:b/>
          <w:bCs/>
          <w:sz w:val="32"/>
        </w:rPr>
        <w:t>Salidas</w:t>
      </w:r>
    </w:p>
    <w:p w:rsidR="00453D3A" w:rsidRPr="00453D3A" w:rsidRDefault="00453D3A" w:rsidP="00E30130">
      <w:pPr>
        <w:pStyle w:val="Prrafodelista"/>
        <w:numPr>
          <w:ilvl w:val="0"/>
          <w:numId w:val="30"/>
        </w:numPr>
        <w:ind w:left="1134"/>
        <w:rPr>
          <w:rFonts w:ascii="Arial" w:hAnsi="Arial" w:cs="Arial"/>
          <w:sz w:val="24"/>
          <w:szCs w:val="24"/>
        </w:rPr>
      </w:pPr>
      <w:r w:rsidRPr="00453D3A">
        <w:rPr>
          <w:rFonts w:ascii="Arial" w:hAnsi="Arial" w:cs="Arial"/>
          <w:sz w:val="24"/>
          <w:szCs w:val="24"/>
        </w:rPr>
        <w:t>Cronograma del Proyecto.</w:t>
      </w:r>
    </w:p>
    <w:p w:rsidR="00453D3A" w:rsidRPr="00453D3A" w:rsidRDefault="00453D3A" w:rsidP="00E30130">
      <w:pPr>
        <w:pStyle w:val="Prrafodelista"/>
        <w:numPr>
          <w:ilvl w:val="0"/>
          <w:numId w:val="30"/>
        </w:numPr>
        <w:ind w:left="1134"/>
        <w:rPr>
          <w:rFonts w:ascii="Arial" w:hAnsi="Arial" w:cs="Arial"/>
          <w:sz w:val="24"/>
          <w:szCs w:val="24"/>
        </w:rPr>
      </w:pPr>
      <w:r w:rsidRPr="00453D3A">
        <w:rPr>
          <w:rFonts w:ascii="Arial" w:hAnsi="Arial" w:cs="Arial"/>
          <w:sz w:val="24"/>
          <w:szCs w:val="24"/>
        </w:rPr>
        <w:t>Línea Base del Cronograma.</w:t>
      </w:r>
    </w:p>
    <w:p w:rsidR="00047F71" w:rsidRDefault="00453D3A" w:rsidP="007A59FE">
      <w:pPr>
        <w:spacing w:after="0" w:line="360" w:lineRule="auto"/>
        <w:ind w:left="709"/>
        <w:jc w:val="both"/>
        <w:rPr>
          <w:rStyle w:val="nfasis"/>
        </w:rPr>
      </w:pPr>
      <w:r w:rsidRPr="00453D3A">
        <w:rPr>
          <w:rFonts w:ascii="Arial" w:hAnsi="Arial" w:cs="Arial"/>
          <w:sz w:val="24"/>
          <w:szCs w:val="24"/>
        </w:rPr>
        <w:t>Utilizando el método CPM hemos obtenido la ruta crítica</w:t>
      </w:r>
      <w:r w:rsidR="00E30130">
        <w:rPr>
          <w:rFonts w:ascii="Arial" w:hAnsi="Arial" w:cs="Arial"/>
          <w:sz w:val="24"/>
          <w:szCs w:val="24"/>
        </w:rPr>
        <w:t xml:space="preserve"> (actividades con holgura cero), ver </w:t>
      </w:r>
      <w:r w:rsidR="00E30130" w:rsidRPr="00E30130">
        <w:rPr>
          <w:rFonts w:ascii="Arial" w:hAnsi="Arial" w:cs="Arial"/>
          <w:b/>
          <w:sz w:val="24"/>
          <w:szCs w:val="24"/>
        </w:rPr>
        <w:t>Anexo 50</w:t>
      </w:r>
      <w:r w:rsidR="00E30130">
        <w:rPr>
          <w:rFonts w:ascii="Arial" w:hAnsi="Arial" w:cs="Arial"/>
          <w:sz w:val="24"/>
          <w:szCs w:val="24"/>
        </w:rPr>
        <w:t>.</w:t>
      </w:r>
    </w:p>
    <w:p w:rsidR="00453D3A" w:rsidRPr="00047F71" w:rsidRDefault="00047F71" w:rsidP="007A59FE">
      <w:pPr>
        <w:spacing w:after="0" w:line="360" w:lineRule="auto"/>
        <w:ind w:left="709"/>
        <w:jc w:val="both"/>
        <w:rPr>
          <w:i/>
          <w:iCs/>
        </w:rPr>
      </w:pPr>
      <w:r>
        <w:rPr>
          <w:rFonts w:ascii="Arial" w:hAnsi="Arial" w:cs="Arial"/>
          <w:sz w:val="24"/>
          <w:szCs w:val="24"/>
        </w:rPr>
        <w:lastRenderedPageBreak/>
        <w:t xml:space="preserve">Para el cronograma sin compresión se ha obtenido un total de </w:t>
      </w:r>
      <w:r w:rsidR="00453D3A" w:rsidRPr="00453D3A">
        <w:rPr>
          <w:rFonts w:ascii="Arial" w:hAnsi="Arial" w:cs="Arial"/>
          <w:sz w:val="24"/>
          <w:szCs w:val="24"/>
        </w:rPr>
        <w:t>108 días de duración desde el Jueves 15/02/18 hasta el 20/06/18</w:t>
      </w:r>
      <w:r>
        <w:rPr>
          <w:rFonts w:ascii="Arial" w:hAnsi="Arial" w:cs="Arial"/>
          <w:sz w:val="24"/>
          <w:szCs w:val="24"/>
        </w:rPr>
        <w:t xml:space="preserve">, ver </w:t>
      </w:r>
      <w:r w:rsidRPr="00047F71">
        <w:rPr>
          <w:rFonts w:ascii="Arial" w:hAnsi="Arial" w:cs="Arial"/>
          <w:b/>
          <w:sz w:val="24"/>
          <w:szCs w:val="24"/>
        </w:rPr>
        <w:t>Anexo 51</w:t>
      </w:r>
      <w:r>
        <w:rPr>
          <w:rFonts w:ascii="Arial" w:hAnsi="Arial" w:cs="Arial"/>
          <w:sz w:val="24"/>
          <w:szCs w:val="24"/>
        </w:rPr>
        <w:t>.</w:t>
      </w:r>
      <w:r w:rsidR="00453D3A" w:rsidRPr="00453D3A">
        <w:rPr>
          <w:rFonts w:ascii="Arial" w:hAnsi="Arial" w:cs="Arial"/>
          <w:sz w:val="24"/>
          <w:szCs w:val="24"/>
        </w:rPr>
        <w:t xml:space="preserve"> </w:t>
      </w:r>
    </w:p>
    <w:p w:rsidR="00047F71" w:rsidRDefault="00047F71" w:rsidP="007A59FE">
      <w:pPr>
        <w:spacing w:after="0" w:line="360" w:lineRule="auto"/>
        <w:ind w:left="709"/>
        <w:jc w:val="both"/>
        <w:rPr>
          <w:rFonts w:ascii="Arial" w:hAnsi="Arial" w:cs="Arial"/>
          <w:sz w:val="24"/>
          <w:szCs w:val="24"/>
        </w:rPr>
      </w:pPr>
      <w:r>
        <w:rPr>
          <w:rFonts w:ascii="Arial" w:hAnsi="Arial" w:cs="Arial"/>
          <w:sz w:val="24"/>
          <w:szCs w:val="24"/>
        </w:rPr>
        <w:t>Para el cronograma con técnica de compresión y línea base definida, se ha obtenido 76 días de duración</w:t>
      </w:r>
      <w:r w:rsidR="00453D3A" w:rsidRPr="00453D3A">
        <w:rPr>
          <w:rFonts w:ascii="Arial" w:hAnsi="Arial" w:cs="Arial"/>
          <w:sz w:val="24"/>
          <w:szCs w:val="24"/>
        </w:rPr>
        <w:t xml:space="preserve"> desde el Jueves 15</w:t>
      </w:r>
      <w:r>
        <w:rPr>
          <w:rFonts w:ascii="Arial" w:hAnsi="Arial" w:cs="Arial"/>
          <w:sz w:val="24"/>
          <w:szCs w:val="24"/>
        </w:rPr>
        <w:t xml:space="preserve">/02/18 hasta el Martes 15/05/18, ver </w:t>
      </w:r>
      <w:r w:rsidRPr="00047F71">
        <w:rPr>
          <w:rFonts w:ascii="Arial" w:hAnsi="Arial" w:cs="Arial"/>
          <w:b/>
          <w:sz w:val="24"/>
          <w:szCs w:val="24"/>
        </w:rPr>
        <w:t>Anexo 52</w:t>
      </w:r>
      <w:r>
        <w:rPr>
          <w:rFonts w:ascii="Arial" w:hAnsi="Arial" w:cs="Arial"/>
          <w:sz w:val="24"/>
          <w:szCs w:val="24"/>
        </w:rPr>
        <w:t>.</w:t>
      </w:r>
    </w:p>
    <w:p w:rsidR="00453D3A" w:rsidRPr="00453D3A" w:rsidRDefault="00047F71" w:rsidP="007A59FE">
      <w:pPr>
        <w:spacing w:after="0" w:line="360" w:lineRule="auto"/>
        <w:ind w:left="709"/>
        <w:jc w:val="both"/>
        <w:rPr>
          <w:rFonts w:ascii="Arial" w:hAnsi="Arial" w:cs="Arial"/>
          <w:sz w:val="24"/>
          <w:szCs w:val="24"/>
        </w:rPr>
      </w:pPr>
      <w:r>
        <w:rPr>
          <w:rFonts w:ascii="Arial" w:hAnsi="Arial" w:cs="Arial"/>
          <w:sz w:val="24"/>
          <w:szCs w:val="24"/>
        </w:rPr>
        <w:t>Y para las f</w:t>
      </w:r>
      <w:r w:rsidR="00453D3A" w:rsidRPr="00453D3A">
        <w:rPr>
          <w:rFonts w:ascii="Arial" w:hAnsi="Arial" w:cs="Arial"/>
          <w:sz w:val="24"/>
          <w:szCs w:val="24"/>
        </w:rPr>
        <w:t>echas de compr</w:t>
      </w:r>
      <w:r>
        <w:rPr>
          <w:rFonts w:ascii="Arial" w:hAnsi="Arial" w:cs="Arial"/>
          <w:sz w:val="24"/>
          <w:szCs w:val="24"/>
        </w:rPr>
        <w:t xml:space="preserve">omiso en un Cronograma de Hitos, ver </w:t>
      </w:r>
      <w:r w:rsidRPr="00047F71">
        <w:rPr>
          <w:rFonts w:ascii="Arial" w:hAnsi="Arial" w:cs="Arial"/>
          <w:b/>
          <w:sz w:val="24"/>
          <w:szCs w:val="24"/>
        </w:rPr>
        <w:t>Anexo 53</w:t>
      </w:r>
      <w:r>
        <w:rPr>
          <w:rFonts w:ascii="Arial" w:hAnsi="Arial" w:cs="Arial"/>
          <w:sz w:val="24"/>
          <w:szCs w:val="24"/>
        </w:rPr>
        <w:t>.</w:t>
      </w:r>
    </w:p>
    <w:p w:rsidR="00453D3A" w:rsidRDefault="00453D3A" w:rsidP="00453D3A">
      <w:pPr>
        <w:rPr>
          <w:sz w:val="24"/>
          <w:szCs w:val="24"/>
        </w:rPr>
      </w:pPr>
    </w:p>
    <w:p w:rsidR="0082298D" w:rsidRDefault="0082298D" w:rsidP="00DB2734">
      <w:pPr>
        <w:pStyle w:val="Prrafodelista"/>
        <w:ind w:left="792"/>
        <w:rPr>
          <w:rFonts w:ascii="Arial" w:hAnsi="Arial" w:cs="Arial"/>
          <w:b/>
          <w:sz w:val="24"/>
          <w:szCs w:val="24"/>
        </w:rPr>
      </w:pPr>
    </w:p>
    <w:p w:rsidR="00D25FD8" w:rsidRDefault="00D25FD8">
      <w:pPr>
        <w:rPr>
          <w:rFonts w:asciiTheme="majorHAnsi" w:eastAsiaTheme="majorEastAsia" w:hAnsiTheme="majorHAnsi" w:cstheme="majorBidi"/>
          <w:b/>
          <w:color w:val="2F5496" w:themeColor="accent1" w:themeShade="BF"/>
          <w:sz w:val="32"/>
          <w:szCs w:val="26"/>
        </w:rPr>
      </w:pPr>
      <w:r>
        <w:rPr>
          <w:b/>
          <w:sz w:val="32"/>
        </w:rPr>
        <w:br w:type="page"/>
      </w:r>
    </w:p>
    <w:p w:rsidR="00BC475D" w:rsidRPr="00DD15C9" w:rsidRDefault="00BC475D" w:rsidP="00DD15C9">
      <w:pPr>
        <w:pStyle w:val="Ttulo2"/>
        <w:numPr>
          <w:ilvl w:val="1"/>
          <w:numId w:val="20"/>
        </w:numPr>
        <w:spacing w:after="240" w:line="276" w:lineRule="auto"/>
        <w:ind w:left="426"/>
        <w:rPr>
          <w:b/>
          <w:sz w:val="32"/>
        </w:rPr>
      </w:pPr>
      <w:bookmarkStart w:id="26" w:name="_Toc523164486"/>
      <w:r w:rsidRPr="00DD15C9">
        <w:rPr>
          <w:b/>
          <w:sz w:val="32"/>
        </w:rPr>
        <w:lastRenderedPageBreak/>
        <w:t>Controlar el cronograma</w:t>
      </w:r>
      <w:bookmarkEnd w:id="26"/>
    </w:p>
    <w:p w:rsidR="00BC475D" w:rsidRPr="00BC475D" w:rsidRDefault="00BC475D" w:rsidP="00BC475D">
      <w:pPr>
        <w:pStyle w:val="Prrafodelista"/>
        <w:numPr>
          <w:ilvl w:val="0"/>
          <w:numId w:val="42"/>
        </w:numPr>
        <w:shd w:val="clear" w:color="auto" w:fill="FFFFFF"/>
        <w:spacing w:after="0" w:line="240" w:lineRule="auto"/>
        <w:rPr>
          <w:rFonts w:ascii="Arial" w:eastAsia="Times New Roman" w:hAnsi="Arial" w:cs="Arial"/>
          <w:b/>
          <w:vanish/>
          <w:color w:val="222222"/>
          <w:lang w:eastAsia="es-PE"/>
        </w:rPr>
      </w:pPr>
    </w:p>
    <w:p w:rsidR="00BC475D" w:rsidRPr="00BC475D" w:rsidRDefault="00BC475D" w:rsidP="00BC475D">
      <w:pPr>
        <w:pStyle w:val="Prrafodelista"/>
        <w:numPr>
          <w:ilvl w:val="0"/>
          <w:numId w:val="42"/>
        </w:numPr>
        <w:shd w:val="clear" w:color="auto" w:fill="FFFFFF"/>
        <w:spacing w:after="0" w:line="240" w:lineRule="auto"/>
        <w:rPr>
          <w:rFonts w:ascii="Arial" w:eastAsia="Times New Roman" w:hAnsi="Arial" w:cs="Arial"/>
          <w:b/>
          <w:vanish/>
          <w:color w:val="222222"/>
          <w:lang w:eastAsia="es-PE"/>
        </w:rPr>
      </w:pPr>
    </w:p>
    <w:p w:rsidR="00BC475D" w:rsidRPr="00BC475D" w:rsidRDefault="00BC475D" w:rsidP="00BC475D">
      <w:pPr>
        <w:pStyle w:val="Prrafodelista"/>
        <w:numPr>
          <w:ilvl w:val="0"/>
          <w:numId w:val="42"/>
        </w:numPr>
        <w:shd w:val="clear" w:color="auto" w:fill="FFFFFF"/>
        <w:spacing w:after="0" w:line="240" w:lineRule="auto"/>
        <w:rPr>
          <w:rFonts w:ascii="Arial" w:eastAsia="Times New Roman" w:hAnsi="Arial" w:cs="Arial"/>
          <w:b/>
          <w:vanish/>
          <w:color w:val="222222"/>
          <w:lang w:eastAsia="es-PE"/>
        </w:rPr>
      </w:pPr>
    </w:p>
    <w:p w:rsidR="00BC475D" w:rsidRPr="00BC475D" w:rsidRDefault="00BC475D" w:rsidP="00BC475D">
      <w:pPr>
        <w:pStyle w:val="Prrafodelista"/>
        <w:numPr>
          <w:ilvl w:val="0"/>
          <w:numId w:val="42"/>
        </w:numPr>
        <w:shd w:val="clear" w:color="auto" w:fill="FFFFFF"/>
        <w:spacing w:after="0" w:line="240" w:lineRule="auto"/>
        <w:rPr>
          <w:rFonts w:ascii="Arial" w:eastAsia="Times New Roman" w:hAnsi="Arial" w:cs="Arial"/>
          <w:b/>
          <w:vanish/>
          <w:color w:val="222222"/>
          <w:lang w:eastAsia="es-PE"/>
        </w:rPr>
      </w:pPr>
    </w:p>
    <w:p w:rsidR="00BC475D" w:rsidRPr="00BC475D" w:rsidRDefault="00BC475D" w:rsidP="00BC475D">
      <w:pPr>
        <w:pStyle w:val="Prrafodelista"/>
        <w:numPr>
          <w:ilvl w:val="1"/>
          <w:numId w:val="42"/>
        </w:numPr>
        <w:shd w:val="clear" w:color="auto" w:fill="FFFFFF"/>
        <w:spacing w:after="0" w:line="240" w:lineRule="auto"/>
        <w:rPr>
          <w:rFonts w:ascii="Arial" w:eastAsia="Times New Roman" w:hAnsi="Arial" w:cs="Arial"/>
          <w:b/>
          <w:vanish/>
          <w:color w:val="222222"/>
          <w:lang w:eastAsia="es-PE"/>
        </w:rPr>
      </w:pPr>
    </w:p>
    <w:p w:rsidR="00BC475D" w:rsidRPr="00BC475D" w:rsidRDefault="00BC475D" w:rsidP="00BC475D">
      <w:pPr>
        <w:pStyle w:val="Prrafodelista"/>
        <w:numPr>
          <w:ilvl w:val="1"/>
          <w:numId w:val="42"/>
        </w:numPr>
        <w:shd w:val="clear" w:color="auto" w:fill="FFFFFF"/>
        <w:spacing w:after="0" w:line="240" w:lineRule="auto"/>
        <w:rPr>
          <w:rFonts w:ascii="Arial" w:eastAsia="Times New Roman" w:hAnsi="Arial" w:cs="Arial"/>
          <w:b/>
          <w:vanish/>
          <w:color w:val="222222"/>
          <w:lang w:eastAsia="es-PE"/>
        </w:rPr>
      </w:pPr>
    </w:p>
    <w:p w:rsidR="00BC475D" w:rsidRPr="00BC475D" w:rsidRDefault="00BC475D" w:rsidP="00BC475D">
      <w:pPr>
        <w:pStyle w:val="Prrafodelista"/>
        <w:numPr>
          <w:ilvl w:val="1"/>
          <w:numId w:val="42"/>
        </w:numPr>
        <w:shd w:val="clear" w:color="auto" w:fill="FFFFFF"/>
        <w:spacing w:after="0" w:line="240" w:lineRule="auto"/>
        <w:rPr>
          <w:rFonts w:ascii="Arial" w:eastAsia="Times New Roman" w:hAnsi="Arial" w:cs="Arial"/>
          <w:b/>
          <w:vanish/>
          <w:color w:val="222222"/>
          <w:lang w:eastAsia="es-PE"/>
        </w:rPr>
      </w:pPr>
    </w:p>
    <w:p w:rsidR="00BC475D" w:rsidRPr="00BC475D" w:rsidRDefault="00BC475D" w:rsidP="00BC475D">
      <w:pPr>
        <w:pStyle w:val="Prrafodelista"/>
        <w:numPr>
          <w:ilvl w:val="1"/>
          <w:numId w:val="42"/>
        </w:numPr>
        <w:shd w:val="clear" w:color="auto" w:fill="FFFFFF"/>
        <w:spacing w:after="0" w:line="240" w:lineRule="auto"/>
        <w:rPr>
          <w:rFonts w:ascii="Arial" w:eastAsia="Times New Roman" w:hAnsi="Arial" w:cs="Arial"/>
          <w:b/>
          <w:vanish/>
          <w:color w:val="222222"/>
          <w:lang w:eastAsia="es-PE"/>
        </w:rPr>
      </w:pPr>
    </w:p>
    <w:p w:rsidR="00BC475D" w:rsidRPr="00BC475D" w:rsidRDefault="00BC475D" w:rsidP="00BC475D">
      <w:pPr>
        <w:pStyle w:val="Prrafodelista"/>
        <w:numPr>
          <w:ilvl w:val="1"/>
          <w:numId w:val="42"/>
        </w:numPr>
        <w:shd w:val="clear" w:color="auto" w:fill="FFFFFF"/>
        <w:spacing w:after="0" w:line="240" w:lineRule="auto"/>
        <w:rPr>
          <w:rFonts w:ascii="Arial" w:eastAsia="Times New Roman" w:hAnsi="Arial" w:cs="Arial"/>
          <w:b/>
          <w:vanish/>
          <w:color w:val="222222"/>
          <w:lang w:eastAsia="es-PE"/>
        </w:rPr>
      </w:pPr>
    </w:p>
    <w:p w:rsidR="00BC475D" w:rsidRPr="00BC475D" w:rsidRDefault="00BC475D" w:rsidP="00BC475D">
      <w:pPr>
        <w:pStyle w:val="Prrafodelista"/>
        <w:numPr>
          <w:ilvl w:val="1"/>
          <w:numId w:val="42"/>
        </w:numPr>
        <w:shd w:val="clear" w:color="auto" w:fill="FFFFFF"/>
        <w:spacing w:after="0" w:line="240" w:lineRule="auto"/>
        <w:rPr>
          <w:rFonts w:ascii="Arial" w:eastAsia="Times New Roman" w:hAnsi="Arial" w:cs="Arial"/>
          <w:b/>
          <w:vanish/>
          <w:color w:val="222222"/>
          <w:lang w:eastAsia="es-PE"/>
        </w:rPr>
      </w:pPr>
    </w:p>
    <w:p w:rsidR="00047F71" w:rsidRDefault="00047F71" w:rsidP="00670E72">
      <w:pPr>
        <w:spacing w:line="360" w:lineRule="auto"/>
        <w:ind w:left="708"/>
        <w:jc w:val="both"/>
        <w:rPr>
          <w:rFonts w:ascii="Arial" w:hAnsi="Arial" w:cs="Arial"/>
          <w:sz w:val="24"/>
        </w:rPr>
      </w:pPr>
      <w:r w:rsidRPr="00670E72">
        <w:rPr>
          <w:rFonts w:ascii="Arial" w:hAnsi="Arial" w:cs="Arial"/>
          <w:sz w:val="24"/>
        </w:rPr>
        <w:t>Es el proceso de dar seguimiento al estado del proyecto para actualizar el cronograma del proyecto</w:t>
      </w:r>
      <w:r w:rsidR="00670E72" w:rsidRPr="00670E72">
        <w:rPr>
          <w:rFonts w:ascii="Arial" w:hAnsi="Arial" w:cs="Arial"/>
          <w:sz w:val="24"/>
        </w:rPr>
        <w:t>, así mismo gestionar los cambios a la línea base del cronograma.</w:t>
      </w:r>
    </w:p>
    <w:p w:rsidR="00670E72" w:rsidRDefault="00670E72" w:rsidP="00670E72">
      <w:pPr>
        <w:spacing w:line="360" w:lineRule="auto"/>
        <w:ind w:left="708"/>
        <w:jc w:val="both"/>
        <w:rPr>
          <w:rFonts w:ascii="Arial" w:hAnsi="Arial" w:cs="Arial"/>
          <w:sz w:val="24"/>
        </w:rPr>
      </w:pPr>
      <w:r w:rsidRPr="000042E9">
        <w:rPr>
          <w:rFonts w:ascii="Arial" w:hAnsi="Arial" w:cs="Arial"/>
          <w:sz w:val="24"/>
        </w:rPr>
        <w:t>Los compo</w:t>
      </w:r>
      <w:r>
        <w:rPr>
          <w:rFonts w:ascii="Arial" w:hAnsi="Arial" w:cs="Arial"/>
          <w:sz w:val="24"/>
        </w:rPr>
        <w:t>nentes del proceso Secuenciar las A</w:t>
      </w:r>
      <w:r w:rsidRPr="000042E9">
        <w:rPr>
          <w:rFonts w:ascii="Arial" w:hAnsi="Arial" w:cs="Arial"/>
          <w:sz w:val="24"/>
        </w:rPr>
        <w:t xml:space="preserve">ctividades se determinan </w:t>
      </w:r>
      <w:r>
        <w:rPr>
          <w:rFonts w:ascii="Arial" w:hAnsi="Arial" w:cs="Arial"/>
          <w:sz w:val="24"/>
        </w:rPr>
        <w:t>de</w:t>
      </w:r>
      <w:r w:rsidRPr="000042E9">
        <w:rPr>
          <w:rFonts w:ascii="Arial" w:hAnsi="Arial" w:cs="Arial"/>
          <w:sz w:val="24"/>
        </w:rPr>
        <w:t xml:space="preserve"> la Guía del PMBOK</w:t>
      </w:r>
      <w:r>
        <w:rPr>
          <w:rFonts w:ascii="Arial" w:hAnsi="Arial" w:cs="Arial"/>
          <w:sz w:val="24"/>
        </w:rPr>
        <w:t>.</w:t>
      </w:r>
    </w:p>
    <w:p w:rsidR="00670E72" w:rsidRDefault="00670E72" w:rsidP="00670E72">
      <w:pPr>
        <w:spacing w:line="360" w:lineRule="auto"/>
        <w:ind w:left="567"/>
        <w:jc w:val="center"/>
        <w:rPr>
          <w:rFonts w:ascii="Arial" w:hAnsi="Arial" w:cs="Arial"/>
          <w:sz w:val="24"/>
        </w:rPr>
      </w:pPr>
      <w:r>
        <w:rPr>
          <w:rFonts w:ascii="Arial" w:hAnsi="Arial" w:cs="Arial"/>
          <w:noProof/>
          <w:sz w:val="24"/>
          <w:lang w:eastAsia="es-PE"/>
        </w:rPr>
        <w:drawing>
          <wp:inline distT="0" distB="0" distL="0" distR="0">
            <wp:extent cx="5204884" cy="2963333"/>
            <wp:effectExtent l="19050" t="0" r="0" b="0"/>
            <wp:docPr id="25" name="Imagen 8" descr="C:\Users\Marco\Desktop\JJJJJJJJ\contro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o\Desktop\JJJJJJJJ\controlar.jpg"/>
                    <pic:cNvPicPr>
                      <a:picLocks noChangeAspect="1" noChangeArrowheads="1"/>
                    </pic:cNvPicPr>
                  </pic:nvPicPr>
                  <pic:blipFill>
                    <a:blip r:embed="rId20" cstate="print"/>
                    <a:srcRect t="12281"/>
                    <a:stretch>
                      <a:fillRect/>
                    </a:stretch>
                  </pic:blipFill>
                  <pic:spPr bwMode="auto">
                    <a:xfrm>
                      <a:off x="0" y="0"/>
                      <a:ext cx="5204884" cy="2963333"/>
                    </a:xfrm>
                    <a:prstGeom prst="rect">
                      <a:avLst/>
                    </a:prstGeom>
                    <a:noFill/>
                    <a:ln w="9525">
                      <a:noFill/>
                      <a:miter lim="800000"/>
                      <a:headEnd/>
                      <a:tailEnd/>
                    </a:ln>
                  </pic:spPr>
                </pic:pic>
              </a:graphicData>
            </a:graphic>
          </wp:inline>
        </w:drawing>
      </w:r>
    </w:p>
    <w:p w:rsidR="00670E72" w:rsidRPr="00670E72" w:rsidRDefault="00670E72" w:rsidP="00670E72">
      <w:pPr>
        <w:spacing w:line="360" w:lineRule="auto"/>
        <w:jc w:val="center"/>
        <w:rPr>
          <w:rFonts w:ascii="Arial" w:hAnsi="Arial" w:cs="Arial"/>
          <w:sz w:val="24"/>
          <w:szCs w:val="24"/>
        </w:rPr>
      </w:pPr>
      <w:r w:rsidRPr="00412323">
        <w:rPr>
          <w:rStyle w:val="nfasis"/>
          <w:b/>
          <w:sz w:val="20"/>
        </w:rPr>
        <w:t>Gráfico</w:t>
      </w:r>
      <w:r>
        <w:rPr>
          <w:rStyle w:val="nfasis"/>
          <w:b/>
          <w:sz w:val="20"/>
        </w:rPr>
        <w:t xml:space="preserve"> 6</w:t>
      </w:r>
      <w:r w:rsidRPr="00412323">
        <w:rPr>
          <w:rStyle w:val="nfasis"/>
          <w:b/>
          <w:sz w:val="20"/>
        </w:rPr>
        <w:t>:</w:t>
      </w:r>
      <w:r>
        <w:rPr>
          <w:rStyle w:val="nfasis"/>
          <w:b/>
          <w:sz w:val="20"/>
        </w:rPr>
        <w:t xml:space="preserve"> </w:t>
      </w:r>
      <w:r>
        <w:rPr>
          <w:rStyle w:val="nfasis"/>
          <w:sz w:val="20"/>
        </w:rPr>
        <w:t>Controlar el Cronograma</w:t>
      </w:r>
      <w:r w:rsidRPr="00412323">
        <w:rPr>
          <w:rStyle w:val="nfasis"/>
          <w:sz w:val="20"/>
        </w:rPr>
        <w:t>: Entradas; Herramientas y Técnicas, y Salidas (Guía del PMBOK)</w:t>
      </w:r>
    </w:p>
    <w:p w:rsidR="00BC475D" w:rsidRPr="00670E72" w:rsidRDefault="00BC475D" w:rsidP="00670E72">
      <w:pPr>
        <w:pStyle w:val="Ttulo2"/>
        <w:numPr>
          <w:ilvl w:val="2"/>
          <w:numId w:val="20"/>
        </w:numPr>
        <w:spacing w:after="240" w:line="276" w:lineRule="auto"/>
        <w:ind w:left="1560" w:hanging="840"/>
        <w:rPr>
          <w:b/>
          <w:sz w:val="32"/>
        </w:rPr>
      </w:pPr>
      <w:r w:rsidRPr="00670E72">
        <w:rPr>
          <w:b/>
          <w:sz w:val="32"/>
        </w:rPr>
        <w:t>E</w:t>
      </w:r>
      <w:r w:rsidR="00D25FD8" w:rsidRPr="00670E72">
        <w:rPr>
          <w:b/>
          <w:sz w:val="32"/>
        </w:rPr>
        <w:t>ntradas:</w:t>
      </w:r>
    </w:p>
    <w:p w:rsidR="00BC475D" w:rsidRPr="00D25FD8" w:rsidRDefault="00BC475D" w:rsidP="00670E72">
      <w:pPr>
        <w:pStyle w:val="Prrafodelista"/>
        <w:numPr>
          <w:ilvl w:val="0"/>
          <w:numId w:val="49"/>
        </w:numPr>
        <w:spacing w:line="360" w:lineRule="auto"/>
        <w:ind w:left="1134"/>
        <w:jc w:val="both"/>
        <w:rPr>
          <w:rFonts w:ascii="Arial" w:hAnsi="Arial" w:cs="Arial"/>
          <w:b/>
          <w:sz w:val="24"/>
        </w:rPr>
      </w:pPr>
      <w:r w:rsidRPr="00D25FD8">
        <w:rPr>
          <w:rFonts w:ascii="Arial" w:hAnsi="Arial" w:cs="Arial"/>
          <w:b/>
          <w:sz w:val="24"/>
        </w:rPr>
        <w:t>Plan para la dirección de proyectos</w:t>
      </w:r>
    </w:p>
    <w:p w:rsidR="00BC475D" w:rsidRPr="00D25FD8" w:rsidRDefault="00BC475D" w:rsidP="00670E72">
      <w:pPr>
        <w:spacing w:line="360" w:lineRule="auto"/>
        <w:ind w:left="774"/>
        <w:jc w:val="both"/>
        <w:rPr>
          <w:rFonts w:ascii="Arial" w:hAnsi="Arial" w:cs="Arial"/>
          <w:sz w:val="24"/>
        </w:rPr>
      </w:pPr>
      <w:r w:rsidRPr="00D25FD8">
        <w:rPr>
          <w:rFonts w:ascii="Arial" w:hAnsi="Arial" w:cs="Arial"/>
          <w:sz w:val="24"/>
        </w:rPr>
        <w:t>Los componentes del plan para la dirección de proyectos incluyen:</w:t>
      </w:r>
    </w:p>
    <w:p w:rsidR="00BC475D" w:rsidRPr="00D25FD8" w:rsidRDefault="00BC475D" w:rsidP="00D25FD8">
      <w:pPr>
        <w:pStyle w:val="Prrafodelista"/>
        <w:numPr>
          <w:ilvl w:val="1"/>
          <w:numId w:val="49"/>
        </w:numPr>
        <w:spacing w:line="360" w:lineRule="auto"/>
        <w:jc w:val="both"/>
        <w:rPr>
          <w:rFonts w:ascii="Arial" w:hAnsi="Arial" w:cs="Arial"/>
          <w:sz w:val="24"/>
        </w:rPr>
      </w:pPr>
      <w:r w:rsidRPr="00D25FD8">
        <w:rPr>
          <w:rFonts w:ascii="Arial" w:hAnsi="Arial" w:cs="Arial"/>
          <w:b/>
          <w:sz w:val="24"/>
        </w:rPr>
        <w:t>Plan de Gestión del Cronograma:</w:t>
      </w:r>
      <w:r w:rsidRPr="00D25FD8">
        <w:rPr>
          <w:rFonts w:ascii="Arial" w:hAnsi="Arial" w:cs="Arial"/>
          <w:sz w:val="24"/>
        </w:rPr>
        <w:t xml:space="preserve"> Descrito en la sección 4.1.3. La gestión el cronograma describe la frecuencia con que se actualizará el cronograma, como se utilizará la reserva y como se controlará el cronograma.</w:t>
      </w:r>
    </w:p>
    <w:p w:rsidR="00BC475D" w:rsidRPr="00D25FD8" w:rsidRDefault="00BC475D" w:rsidP="00D25FD8">
      <w:pPr>
        <w:pStyle w:val="Prrafodelista"/>
        <w:numPr>
          <w:ilvl w:val="1"/>
          <w:numId w:val="49"/>
        </w:numPr>
        <w:spacing w:line="360" w:lineRule="auto"/>
        <w:jc w:val="both"/>
        <w:rPr>
          <w:rFonts w:ascii="Arial" w:hAnsi="Arial" w:cs="Arial"/>
          <w:sz w:val="24"/>
        </w:rPr>
      </w:pPr>
      <w:r w:rsidRPr="00D25FD8">
        <w:rPr>
          <w:rFonts w:ascii="Arial" w:hAnsi="Arial" w:cs="Arial"/>
          <w:b/>
          <w:sz w:val="24"/>
        </w:rPr>
        <w:t>Línea base de cronograma:</w:t>
      </w:r>
      <w:r w:rsidRPr="00D25FD8">
        <w:rPr>
          <w:rFonts w:ascii="Arial" w:hAnsi="Arial" w:cs="Arial"/>
          <w:sz w:val="24"/>
        </w:rPr>
        <w:t xml:space="preserve"> Descrita en la sección 4.5.1. La línea base del cronograma se compara con los resultados reales para determinar si requiere alguna acción correctiva o preventiva. </w:t>
      </w:r>
      <w:r w:rsidRPr="00D25FD8">
        <w:rPr>
          <w:rFonts w:ascii="Arial" w:hAnsi="Arial" w:cs="Arial"/>
          <w:sz w:val="24"/>
        </w:rPr>
        <w:lastRenderedPageBreak/>
        <w:t>De efectuarse algún cambio a la línea base se efectuará a través del proceso de Control de Cambios.</w:t>
      </w:r>
    </w:p>
    <w:p w:rsidR="00BC475D" w:rsidRPr="00D25FD8" w:rsidRDefault="00BC475D" w:rsidP="00D25FD8">
      <w:pPr>
        <w:pStyle w:val="Prrafodelista"/>
        <w:numPr>
          <w:ilvl w:val="1"/>
          <w:numId w:val="49"/>
        </w:numPr>
        <w:spacing w:line="360" w:lineRule="auto"/>
        <w:jc w:val="both"/>
        <w:rPr>
          <w:rFonts w:ascii="Arial" w:hAnsi="Arial" w:cs="Arial"/>
          <w:sz w:val="24"/>
        </w:rPr>
      </w:pPr>
      <w:r w:rsidRPr="00D25FD8">
        <w:rPr>
          <w:rFonts w:ascii="Arial" w:hAnsi="Arial" w:cs="Arial"/>
          <w:b/>
          <w:sz w:val="24"/>
        </w:rPr>
        <w:t>Línea base del alcance:</w:t>
      </w:r>
      <w:r w:rsidRPr="00D25FD8">
        <w:rPr>
          <w:rFonts w:ascii="Arial" w:hAnsi="Arial" w:cs="Arial"/>
          <w:sz w:val="24"/>
        </w:rPr>
        <w:t xml:space="preserve"> Descritos en la sección 1, 2 y 3. La EDT/WBS, los entregables, las Restricciones y los supuestos del proyecto son considerados al momento de monitorear y controlar la línea base del cronograma.</w:t>
      </w:r>
    </w:p>
    <w:p w:rsidR="00BC475D" w:rsidRPr="00BC475D" w:rsidRDefault="00BC475D" w:rsidP="00BC475D">
      <w:pPr>
        <w:pStyle w:val="Prrafodelista"/>
        <w:shd w:val="clear" w:color="auto" w:fill="FFFFFF"/>
        <w:spacing w:after="0" w:line="240" w:lineRule="auto"/>
        <w:ind w:left="1728"/>
        <w:rPr>
          <w:rFonts w:ascii="Arial" w:eastAsia="Times New Roman" w:hAnsi="Arial" w:cs="Arial"/>
          <w:sz w:val="24"/>
          <w:szCs w:val="24"/>
          <w:lang w:eastAsia="es-PE"/>
        </w:rPr>
      </w:pPr>
    </w:p>
    <w:p w:rsidR="00BC475D" w:rsidRPr="00D25FD8" w:rsidRDefault="00BC475D" w:rsidP="00670E72">
      <w:pPr>
        <w:pStyle w:val="Prrafodelista"/>
        <w:numPr>
          <w:ilvl w:val="0"/>
          <w:numId w:val="49"/>
        </w:numPr>
        <w:spacing w:line="360" w:lineRule="auto"/>
        <w:ind w:left="1134"/>
        <w:jc w:val="both"/>
        <w:rPr>
          <w:rFonts w:ascii="Arial" w:hAnsi="Arial" w:cs="Arial"/>
          <w:b/>
          <w:sz w:val="24"/>
        </w:rPr>
      </w:pPr>
      <w:r w:rsidRPr="00D25FD8">
        <w:rPr>
          <w:rFonts w:ascii="Arial" w:hAnsi="Arial" w:cs="Arial"/>
          <w:b/>
          <w:sz w:val="24"/>
        </w:rPr>
        <w:t>Documentos del proyecto</w:t>
      </w:r>
    </w:p>
    <w:p w:rsidR="00BC475D" w:rsidRPr="00D25FD8" w:rsidRDefault="00BC475D" w:rsidP="00670E72">
      <w:pPr>
        <w:spacing w:line="360" w:lineRule="auto"/>
        <w:ind w:left="708"/>
        <w:jc w:val="both"/>
        <w:rPr>
          <w:rFonts w:ascii="Arial" w:hAnsi="Arial" w:cs="Arial"/>
          <w:sz w:val="24"/>
        </w:rPr>
      </w:pPr>
      <w:r w:rsidRPr="00D25FD8">
        <w:rPr>
          <w:rFonts w:ascii="Arial" w:hAnsi="Arial" w:cs="Arial"/>
          <w:sz w:val="24"/>
        </w:rPr>
        <w:t>Los siguientes documentos se consideran como entradas de este proceso:</w:t>
      </w:r>
    </w:p>
    <w:p w:rsidR="00BC475D" w:rsidRPr="00D25FD8" w:rsidRDefault="00BC475D" w:rsidP="00D25FD8">
      <w:pPr>
        <w:pStyle w:val="Prrafodelista"/>
        <w:numPr>
          <w:ilvl w:val="1"/>
          <w:numId w:val="49"/>
        </w:numPr>
        <w:spacing w:line="360" w:lineRule="auto"/>
        <w:jc w:val="both"/>
        <w:rPr>
          <w:rFonts w:ascii="Arial" w:hAnsi="Arial" w:cs="Arial"/>
          <w:sz w:val="24"/>
        </w:rPr>
      </w:pPr>
      <w:r w:rsidRPr="00D25FD8">
        <w:rPr>
          <w:rFonts w:ascii="Arial" w:hAnsi="Arial" w:cs="Arial"/>
          <w:sz w:val="24"/>
        </w:rPr>
        <w:t>Registro de lecciones aprendidas.</w:t>
      </w:r>
    </w:p>
    <w:p w:rsidR="00BC475D" w:rsidRPr="00D25FD8" w:rsidRDefault="00BC475D" w:rsidP="00D25FD8">
      <w:pPr>
        <w:pStyle w:val="Prrafodelista"/>
        <w:numPr>
          <w:ilvl w:val="1"/>
          <w:numId w:val="49"/>
        </w:numPr>
        <w:spacing w:line="360" w:lineRule="auto"/>
        <w:jc w:val="both"/>
        <w:rPr>
          <w:rFonts w:ascii="Arial" w:hAnsi="Arial" w:cs="Arial"/>
          <w:sz w:val="24"/>
        </w:rPr>
      </w:pPr>
      <w:r w:rsidRPr="00D25FD8">
        <w:rPr>
          <w:rFonts w:ascii="Arial" w:hAnsi="Arial" w:cs="Arial"/>
          <w:sz w:val="24"/>
        </w:rPr>
        <w:t>Cronograma del proyecto, descrito en la sección 4.5.3. Es la versión más reciente del cronograma del proyecto que incluye anotaciones respecto a las actualizaciones, actividades completadas y actividades comenzadas en una determinada fecha.</w:t>
      </w:r>
    </w:p>
    <w:p w:rsidR="00BC475D" w:rsidRPr="00BC475D" w:rsidRDefault="00BC475D" w:rsidP="00BC475D">
      <w:pPr>
        <w:pStyle w:val="Prrafodelista"/>
        <w:shd w:val="clear" w:color="auto" w:fill="FFFFFF"/>
        <w:spacing w:after="0" w:line="240" w:lineRule="auto"/>
        <w:ind w:left="2484"/>
        <w:rPr>
          <w:rFonts w:ascii="Arial" w:eastAsia="Times New Roman" w:hAnsi="Arial" w:cs="Arial"/>
          <w:sz w:val="24"/>
          <w:szCs w:val="24"/>
          <w:lang w:eastAsia="es-PE"/>
        </w:rPr>
      </w:pPr>
    </w:p>
    <w:p w:rsidR="00BC475D" w:rsidRPr="00D25FD8" w:rsidRDefault="00BC475D" w:rsidP="00670E72">
      <w:pPr>
        <w:pStyle w:val="Prrafodelista"/>
        <w:numPr>
          <w:ilvl w:val="0"/>
          <w:numId w:val="49"/>
        </w:numPr>
        <w:spacing w:line="360" w:lineRule="auto"/>
        <w:ind w:left="1134"/>
        <w:jc w:val="both"/>
        <w:rPr>
          <w:rFonts w:ascii="Arial" w:hAnsi="Arial" w:cs="Arial"/>
          <w:b/>
          <w:sz w:val="24"/>
        </w:rPr>
      </w:pPr>
      <w:r w:rsidRPr="00D25FD8">
        <w:rPr>
          <w:rFonts w:ascii="Arial" w:hAnsi="Arial" w:cs="Arial"/>
          <w:b/>
          <w:sz w:val="24"/>
        </w:rPr>
        <w:t xml:space="preserve">Activos de los Procesos de la Organización </w:t>
      </w:r>
    </w:p>
    <w:p w:rsidR="00BC475D" w:rsidRPr="00BC475D" w:rsidRDefault="00BC475D" w:rsidP="00BC475D">
      <w:pPr>
        <w:pStyle w:val="Prrafodelista"/>
        <w:shd w:val="clear" w:color="auto" w:fill="FFFFFF"/>
        <w:spacing w:after="0" w:line="240" w:lineRule="auto"/>
        <w:ind w:left="2124"/>
        <w:rPr>
          <w:rFonts w:ascii="Arial" w:eastAsia="Times New Roman" w:hAnsi="Arial" w:cs="Arial"/>
          <w:b/>
          <w:sz w:val="24"/>
          <w:szCs w:val="24"/>
          <w:lang w:eastAsia="es-PE"/>
        </w:rPr>
      </w:pPr>
    </w:p>
    <w:p w:rsidR="00BC475D" w:rsidRPr="00D25FD8" w:rsidRDefault="00BC475D" w:rsidP="00670E72">
      <w:pPr>
        <w:spacing w:line="360" w:lineRule="auto"/>
        <w:ind w:left="774"/>
        <w:jc w:val="both"/>
        <w:rPr>
          <w:rFonts w:ascii="Arial" w:hAnsi="Arial" w:cs="Arial"/>
          <w:sz w:val="24"/>
        </w:rPr>
      </w:pPr>
      <w:r w:rsidRPr="00D25FD8">
        <w:rPr>
          <w:rFonts w:ascii="Arial" w:hAnsi="Arial" w:cs="Arial"/>
          <w:sz w:val="24"/>
        </w:rPr>
        <w:t>Los siguientes activos de los procesos de la organización influyen en el proceso del Control del Cronograma:</w:t>
      </w:r>
    </w:p>
    <w:p w:rsidR="00BC475D" w:rsidRPr="00BC475D" w:rsidRDefault="00BC475D" w:rsidP="00BC475D">
      <w:pPr>
        <w:pStyle w:val="Prrafodelista"/>
        <w:shd w:val="clear" w:color="auto" w:fill="FFFFFF"/>
        <w:spacing w:after="0" w:line="240" w:lineRule="auto"/>
        <w:ind w:left="2124"/>
        <w:rPr>
          <w:rFonts w:ascii="Arial" w:eastAsia="Times New Roman" w:hAnsi="Arial" w:cs="Arial"/>
          <w:sz w:val="24"/>
          <w:szCs w:val="24"/>
          <w:lang w:eastAsia="es-PE"/>
        </w:rPr>
      </w:pPr>
    </w:p>
    <w:p w:rsidR="00BC475D" w:rsidRPr="00D25FD8" w:rsidRDefault="00BC475D" w:rsidP="00D25FD8">
      <w:pPr>
        <w:pStyle w:val="Prrafodelista"/>
        <w:numPr>
          <w:ilvl w:val="1"/>
          <w:numId w:val="49"/>
        </w:numPr>
        <w:spacing w:line="360" w:lineRule="auto"/>
        <w:jc w:val="both"/>
        <w:rPr>
          <w:rFonts w:ascii="Arial" w:hAnsi="Arial" w:cs="Arial"/>
          <w:sz w:val="24"/>
        </w:rPr>
      </w:pPr>
      <w:r w:rsidRPr="00D25FD8">
        <w:rPr>
          <w:rFonts w:ascii="Arial" w:hAnsi="Arial" w:cs="Arial"/>
          <w:sz w:val="24"/>
        </w:rPr>
        <w:t>Hoja d</w:t>
      </w:r>
      <w:r w:rsidR="00670E72">
        <w:rPr>
          <w:rFonts w:ascii="Arial" w:hAnsi="Arial" w:cs="Arial"/>
          <w:sz w:val="24"/>
        </w:rPr>
        <w:t xml:space="preserve">e reporte diario: Según </w:t>
      </w:r>
      <w:r w:rsidR="00670E72" w:rsidRPr="00670E72">
        <w:rPr>
          <w:rFonts w:ascii="Arial" w:hAnsi="Arial" w:cs="Arial"/>
          <w:b/>
          <w:sz w:val="24"/>
        </w:rPr>
        <w:t>Anexo 61</w:t>
      </w:r>
      <w:r w:rsidRPr="00D25FD8">
        <w:rPr>
          <w:rFonts w:ascii="Arial" w:hAnsi="Arial" w:cs="Arial"/>
          <w:sz w:val="24"/>
        </w:rPr>
        <w:t xml:space="preserve">. Hoja que registra las actividades diarias en obra, además de observaciones e incidencias que pueden ayudar a tomar acciones. </w:t>
      </w:r>
    </w:p>
    <w:p w:rsidR="00BC475D" w:rsidRPr="00D25FD8" w:rsidRDefault="00BC475D" w:rsidP="00D25FD8">
      <w:pPr>
        <w:pStyle w:val="Prrafodelista"/>
        <w:numPr>
          <w:ilvl w:val="1"/>
          <w:numId w:val="49"/>
        </w:numPr>
        <w:spacing w:line="360" w:lineRule="auto"/>
        <w:jc w:val="both"/>
        <w:rPr>
          <w:rFonts w:ascii="Arial" w:hAnsi="Arial" w:cs="Arial"/>
          <w:sz w:val="24"/>
        </w:rPr>
      </w:pPr>
      <w:r w:rsidRPr="00D25FD8">
        <w:rPr>
          <w:rFonts w:ascii="Arial" w:hAnsi="Arial" w:cs="Arial"/>
          <w:sz w:val="24"/>
        </w:rPr>
        <w:t xml:space="preserve">Herramienta de Control del Cronograma: Software Microsoft Project. </w:t>
      </w:r>
    </w:p>
    <w:p w:rsidR="00BC475D" w:rsidRPr="00BC475D" w:rsidRDefault="00BC475D" w:rsidP="00BC475D">
      <w:pPr>
        <w:pStyle w:val="Prrafodelista"/>
        <w:shd w:val="clear" w:color="auto" w:fill="FFFFFF"/>
        <w:spacing w:after="0" w:line="240" w:lineRule="auto"/>
        <w:ind w:left="2124"/>
        <w:rPr>
          <w:rFonts w:ascii="Arial" w:eastAsia="Times New Roman" w:hAnsi="Arial" w:cs="Arial"/>
          <w:sz w:val="24"/>
          <w:szCs w:val="24"/>
          <w:lang w:eastAsia="es-PE"/>
        </w:rPr>
      </w:pPr>
    </w:p>
    <w:p w:rsidR="00BC475D" w:rsidRPr="00670E72" w:rsidRDefault="00D25FD8" w:rsidP="00670E72">
      <w:pPr>
        <w:pStyle w:val="Ttulo2"/>
        <w:numPr>
          <w:ilvl w:val="2"/>
          <w:numId w:val="20"/>
        </w:numPr>
        <w:spacing w:after="240" w:line="276" w:lineRule="auto"/>
        <w:ind w:left="1560" w:hanging="840"/>
        <w:rPr>
          <w:b/>
          <w:sz w:val="32"/>
        </w:rPr>
      </w:pPr>
      <w:r w:rsidRPr="00670E72">
        <w:rPr>
          <w:b/>
          <w:sz w:val="32"/>
        </w:rPr>
        <w:t>Herramientas y técnicas:</w:t>
      </w:r>
    </w:p>
    <w:p w:rsidR="00BC475D" w:rsidRPr="00D25FD8" w:rsidRDefault="00D25FD8" w:rsidP="00670E72">
      <w:pPr>
        <w:pStyle w:val="Prrafodelista"/>
        <w:numPr>
          <w:ilvl w:val="0"/>
          <w:numId w:val="49"/>
        </w:numPr>
        <w:spacing w:line="360" w:lineRule="auto"/>
        <w:ind w:left="1134"/>
        <w:jc w:val="both"/>
        <w:rPr>
          <w:rFonts w:ascii="Arial" w:hAnsi="Arial" w:cs="Arial"/>
          <w:b/>
          <w:sz w:val="24"/>
        </w:rPr>
      </w:pPr>
      <w:r w:rsidRPr="00D25FD8">
        <w:rPr>
          <w:rFonts w:ascii="Arial" w:hAnsi="Arial" w:cs="Arial"/>
          <w:b/>
          <w:sz w:val="24"/>
        </w:rPr>
        <w:t>Análisis</w:t>
      </w:r>
      <w:r w:rsidR="00BC475D" w:rsidRPr="00D25FD8">
        <w:rPr>
          <w:rFonts w:ascii="Arial" w:hAnsi="Arial" w:cs="Arial"/>
          <w:b/>
          <w:sz w:val="24"/>
        </w:rPr>
        <w:t xml:space="preserve"> de Datos</w:t>
      </w:r>
    </w:p>
    <w:p w:rsidR="00BC475D" w:rsidRPr="00D25FD8" w:rsidRDefault="00BC475D" w:rsidP="00670E72">
      <w:pPr>
        <w:spacing w:line="360" w:lineRule="auto"/>
        <w:ind w:left="774"/>
        <w:jc w:val="both"/>
        <w:rPr>
          <w:rFonts w:ascii="Arial" w:hAnsi="Arial" w:cs="Arial"/>
          <w:sz w:val="24"/>
        </w:rPr>
      </w:pPr>
      <w:r w:rsidRPr="00D25FD8">
        <w:rPr>
          <w:rFonts w:ascii="Arial" w:hAnsi="Arial" w:cs="Arial"/>
          <w:sz w:val="24"/>
        </w:rPr>
        <w:t xml:space="preserve">Para el análisis del valor se utilizará el índice de desempeño del cronograma (SPI) que es una medida de la eficiencia de la planificación del cronograma a </w:t>
      </w:r>
      <w:proofErr w:type="gramStart"/>
      <w:r w:rsidRPr="00D25FD8">
        <w:rPr>
          <w:rFonts w:ascii="Arial" w:hAnsi="Arial" w:cs="Arial"/>
          <w:sz w:val="24"/>
        </w:rPr>
        <w:t>través</w:t>
      </w:r>
      <w:proofErr w:type="gramEnd"/>
      <w:r w:rsidRPr="00D25FD8">
        <w:rPr>
          <w:rFonts w:ascii="Arial" w:hAnsi="Arial" w:cs="Arial"/>
          <w:sz w:val="24"/>
        </w:rPr>
        <w:t xml:space="preserve"> de la evaluación de 3 componentes:</w:t>
      </w:r>
    </w:p>
    <w:p w:rsidR="00BC475D" w:rsidRPr="00D25FD8" w:rsidRDefault="00BC475D" w:rsidP="00D25FD8">
      <w:pPr>
        <w:pStyle w:val="Prrafodelista"/>
        <w:numPr>
          <w:ilvl w:val="1"/>
          <w:numId w:val="49"/>
        </w:numPr>
        <w:spacing w:line="360" w:lineRule="auto"/>
        <w:jc w:val="both"/>
        <w:rPr>
          <w:rFonts w:ascii="Arial" w:hAnsi="Arial" w:cs="Arial"/>
          <w:sz w:val="24"/>
        </w:rPr>
      </w:pPr>
      <w:r w:rsidRPr="00D25FD8">
        <w:rPr>
          <w:rFonts w:ascii="Arial" w:hAnsi="Arial" w:cs="Arial"/>
          <w:sz w:val="24"/>
        </w:rPr>
        <w:lastRenderedPageBreak/>
        <w:t xml:space="preserve">AC Costo Actual: Representa la cantidad que se </w:t>
      </w:r>
      <w:r w:rsidR="00ED10DB" w:rsidRPr="00D25FD8">
        <w:rPr>
          <w:rFonts w:ascii="Arial" w:hAnsi="Arial" w:cs="Arial"/>
          <w:sz w:val="24"/>
        </w:rPr>
        <w:t>gastó</w:t>
      </w:r>
      <w:r w:rsidRPr="00D25FD8">
        <w:rPr>
          <w:rFonts w:ascii="Arial" w:hAnsi="Arial" w:cs="Arial"/>
          <w:sz w:val="24"/>
        </w:rPr>
        <w:t xml:space="preserve"> para completar el trabajo.</w:t>
      </w:r>
    </w:p>
    <w:p w:rsidR="00BC475D" w:rsidRPr="00D25FD8" w:rsidRDefault="00BC475D" w:rsidP="00D25FD8">
      <w:pPr>
        <w:pStyle w:val="Prrafodelista"/>
        <w:numPr>
          <w:ilvl w:val="1"/>
          <w:numId w:val="49"/>
        </w:numPr>
        <w:spacing w:line="360" w:lineRule="auto"/>
        <w:jc w:val="both"/>
        <w:rPr>
          <w:rFonts w:ascii="Arial" w:hAnsi="Arial" w:cs="Arial"/>
          <w:sz w:val="24"/>
        </w:rPr>
      </w:pPr>
      <w:r w:rsidRPr="00D25FD8">
        <w:rPr>
          <w:rFonts w:ascii="Arial" w:hAnsi="Arial" w:cs="Arial"/>
          <w:sz w:val="24"/>
        </w:rPr>
        <w:t>PV Valor Planificado: Representa la cantidad del trabajo planificado y que debes estar completado en un determinado momento.</w:t>
      </w:r>
    </w:p>
    <w:p w:rsidR="00BC475D" w:rsidRPr="00D25FD8" w:rsidRDefault="00BC475D" w:rsidP="00D25FD8">
      <w:pPr>
        <w:pStyle w:val="Prrafodelista"/>
        <w:numPr>
          <w:ilvl w:val="1"/>
          <w:numId w:val="49"/>
        </w:numPr>
        <w:spacing w:line="360" w:lineRule="auto"/>
        <w:jc w:val="both"/>
        <w:rPr>
          <w:rFonts w:ascii="Arial" w:hAnsi="Arial" w:cs="Arial"/>
          <w:sz w:val="24"/>
        </w:rPr>
      </w:pPr>
      <w:r w:rsidRPr="00D25FD8">
        <w:rPr>
          <w:rFonts w:ascii="Arial" w:hAnsi="Arial" w:cs="Arial"/>
          <w:sz w:val="24"/>
        </w:rPr>
        <w:t>EV Valor Ganado: Es la medida del valor de trabajo completado en un momento determinado.</w:t>
      </w:r>
    </w:p>
    <w:p w:rsidR="00BC475D" w:rsidRPr="00BC475D" w:rsidRDefault="00BC475D" w:rsidP="00BC475D">
      <w:pPr>
        <w:pStyle w:val="Prrafodelista"/>
        <w:shd w:val="clear" w:color="auto" w:fill="FFFFFF"/>
        <w:spacing w:after="0" w:line="240" w:lineRule="auto"/>
        <w:ind w:left="2484"/>
        <w:rPr>
          <w:rFonts w:ascii="Arial" w:eastAsia="Times New Roman" w:hAnsi="Arial" w:cs="Arial"/>
          <w:sz w:val="24"/>
          <w:szCs w:val="24"/>
          <w:lang w:eastAsia="es-PE"/>
        </w:rPr>
      </w:pPr>
    </w:p>
    <w:p w:rsidR="00BC475D" w:rsidRPr="00D25FD8" w:rsidRDefault="00BC475D" w:rsidP="00670E72">
      <w:pPr>
        <w:spacing w:line="360" w:lineRule="auto"/>
        <w:ind w:left="720"/>
        <w:jc w:val="both"/>
        <w:rPr>
          <w:rFonts w:ascii="Arial" w:hAnsi="Arial" w:cs="Arial"/>
          <w:sz w:val="24"/>
        </w:rPr>
      </w:pPr>
      <w:r w:rsidRPr="00D25FD8">
        <w:rPr>
          <w:rFonts w:ascii="Arial" w:hAnsi="Arial" w:cs="Arial"/>
          <w:sz w:val="24"/>
        </w:rPr>
        <w:t>El SPI se calcula dividiendo EV / PV que representa que tan bien se está avanzando en el trabajo en comparación con lo planificado.</w:t>
      </w:r>
    </w:p>
    <w:p w:rsidR="00BC475D" w:rsidRPr="00D25FD8" w:rsidRDefault="00BC475D" w:rsidP="00670E72">
      <w:pPr>
        <w:pStyle w:val="Prrafodelista"/>
        <w:numPr>
          <w:ilvl w:val="0"/>
          <w:numId w:val="49"/>
        </w:numPr>
        <w:spacing w:line="360" w:lineRule="auto"/>
        <w:ind w:left="1134"/>
        <w:jc w:val="both"/>
        <w:rPr>
          <w:rFonts w:ascii="Arial" w:hAnsi="Arial" w:cs="Arial"/>
          <w:b/>
          <w:sz w:val="24"/>
        </w:rPr>
      </w:pPr>
      <w:r w:rsidRPr="00D25FD8">
        <w:rPr>
          <w:rFonts w:ascii="Arial" w:hAnsi="Arial" w:cs="Arial"/>
          <w:b/>
          <w:sz w:val="24"/>
        </w:rPr>
        <w:t xml:space="preserve">Método de la Ruta Crítica </w:t>
      </w:r>
    </w:p>
    <w:p w:rsidR="00BC475D" w:rsidRPr="00D25FD8" w:rsidRDefault="00BC475D" w:rsidP="00670E72">
      <w:pPr>
        <w:spacing w:line="360" w:lineRule="auto"/>
        <w:ind w:left="720"/>
        <w:jc w:val="both"/>
        <w:rPr>
          <w:rFonts w:ascii="Arial" w:hAnsi="Arial" w:cs="Arial"/>
          <w:sz w:val="24"/>
        </w:rPr>
      </w:pPr>
      <w:r w:rsidRPr="00D25FD8">
        <w:rPr>
          <w:rFonts w:ascii="Arial" w:hAnsi="Arial" w:cs="Arial"/>
          <w:sz w:val="24"/>
        </w:rPr>
        <w:t>Descrita en la sección 4.5.3. Permitirá comparar y evaluar el avance a lo largo de la ruta crítica, permitiendo de esta manera determinar el estado situacional del cronograma, ya que una variación en la ruta crítica tendría un impacto en la fecha fin del proyecto.</w:t>
      </w:r>
    </w:p>
    <w:p w:rsidR="00BC475D" w:rsidRPr="00D25FD8" w:rsidRDefault="00BC475D" w:rsidP="00670E72">
      <w:pPr>
        <w:pStyle w:val="Prrafodelista"/>
        <w:numPr>
          <w:ilvl w:val="0"/>
          <w:numId w:val="49"/>
        </w:numPr>
        <w:spacing w:line="360" w:lineRule="auto"/>
        <w:ind w:left="1134"/>
        <w:jc w:val="both"/>
        <w:rPr>
          <w:rFonts w:ascii="Arial" w:hAnsi="Arial" w:cs="Arial"/>
          <w:b/>
          <w:sz w:val="24"/>
        </w:rPr>
      </w:pPr>
      <w:r w:rsidRPr="00D25FD8">
        <w:rPr>
          <w:rFonts w:ascii="Arial" w:hAnsi="Arial" w:cs="Arial"/>
          <w:b/>
          <w:sz w:val="24"/>
        </w:rPr>
        <w:t>Optimización de Recursos</w:t>
      </w:r>
    </w:p>
    <w:p w:rsidR="00BC475D" w:rsidRPr="00D25FD8" w:rsidRDefault="00BC475D" w:rsidP="00670E72">
      <w:pPr>
        <w:spacing w:line="360" w:lineRule="auto"/>
        <w:ind w:left="774"/>
        <w:jc w:val="both"/>
        <w:rPr>
          <w:rFonts w:ascii="Arial" w:hAnsi="Arial" w:cs="Arial"/>
          <w:sz w:val="24"/>
        </w:rPr>
      </w:pPr>
      <w:r w:rsidRPr="00D25FD8">
        <w:rPr>
          <w:rFonts w:ascii="Arial" w:hAnsi="Arial" w:cs="Arial"/>
          <w:sz w:val="24"/>
        </w:rPr>
        <w:t>Descrita en la sección 4.5.3. Las técnicas de optimización de recursos impactan en la programación de actividades, ya que dependen de la cantidad de recursos y su disponibilidad en el tiempo.</w:t>
      </w:r>
    </w:p>
    <w:p w:rsidR="00BC475D" w:rsidRPr="00BC475D" w:rsidRDefault="00BC475D" w:rsidP="00BC475D">
      <w:pPr>
        <w:pStyle w:val="Prrafodelista"/>
        <w:shd w:val="clear" w:color="auto" w:fill="FFFFFF"/>
        <w:spacing w:after="0" w:line="240" w:lineRule="auto"/>
        <w:ind w:left="2124"/>
        <w:rPr>
          <w:rFonts w:ascii="Arial" w:eastAsia="Times New Roman" w:hAnsi="Arial" w:cs="Arial"/>
          <w:sz w:val="24"/>
          <w:szCs w:val="24"/>
          <w:lang w:eastAsia="es-PE"/>
        </w:rPr>
      </w:pPr>
    </w:p>
    <w:p w:rsidR="00BC475D" w:rsidRPr="00670E72" w:rsidRDefault="00BC475D" w:rsidP="00670E72">
      <w:pPr>
        <w:pStyle w:val="Ttulo2"/>
        <w:numPr>
          <w:ilvl w:val="2"/>
          <w:numId w:val="20"/>
        </w:numPr>
        <w:spacing w:after="240" w:line="276" w:lineRule="auto"/>
        <w:ind w:left="1560" w:hanging="840"/>
        <w:rPr>
          <w:b/>
          <w:sz w:val="32"/>
        </w:rPr>
      </w:pPr>
      <w:r w:rsidRPr="00670E72">
        <w:rPr>
          <w:b/>
          <w:sz w:val="32"/>
        </w:rPr>
        <w:t>S</w:t>
      </w:r>
      <w:r w:rsidR="00D25FD8" w:rsidRPr="00670E72">
        <w:rPr>
          <w:b/>
          <w:sz w:val="32"/>
        </w:rPr>
        <w:t>alidas:</w:t>
      </w:r>
    </w:p>
    <w:p w:rsidR="00BC475D" w:rsidRPr="00D25FD8" w:rsidRDefault="00BC475D" w:rsidP="00670E72">
      <w:pPr>
        <w:pStyle w:val="Prrafodelista"/>
        <w:numPr>
          <w:ilvl w:val="0"/>
          <w:numId w:val="49"/>
        </w:numPr>
        <w:spacing w:line="360" w:lineRule="auto"/>
        <w:ind w:left="1134"/>
        <w:jc w:val="both"/>
        <w:rPr>
          <w:rFonts w:ascii="Arial" w:hAnsi="Arial" w:cs="Arial"/>
          <w:b/>
          <w:sz w:val="24"/>
        </w:rPr>
      </w:pPr>
      <w:r w:rsidRPr="00D25FD8">
        <w:rPr>
          <w:rFonts w:ascii="Arial" w:hAnsi="Arial" w:cs="Arial"/>
          <w:b/>
          <w:sz w:val="24"/>
        </w:rPr>
        <w:t>Información del Desempeño del Trabajo</w:t>
      </w:r>
    </w:p>
    <w:p w:rsidR="00BC475D" w:rsidRPr="00D25FD8" w:rsidRDefault="00BC475D" w:rsidP="00670E72">
      <w:pPr>
        <w:spacing w:line="360" w:lineRule="auto"/>
        <w:ind w:left="774"/>
        <w:jc w:val="both"/>
        <w:rPr>
          <w:rFonts w:ascii="Arial" w:hAnsi="Arial" w:cs="Arial"/>
          <w:sz w:val="24"/>
        </w:rPr>
      </w:pPr>
      <w:r w:rsidRPr="00D25FD8">
        <w:rPr>
          <w:rFonts w:ascii="Arial" w:hAnsi="Arial" w:cs="Arial"/>
          <w:sz w:val="24"/>
        </w:rPr>
        <w:t>El proceso incluye información sobre el desempeño del trabajo del proyecto en comparación c</w:t>
      </w:r>
      <w:r w:rsidR="002058EF">
        <w:rPr>
          <w:rFonts w:ascii="Arial" w:hAnsi="Arial" w:cs="Arial"/>
          <w:sz w:val="24"/>
        </w:rPr>
        <w:t>on la línea base del cronograma.</w:t>
      </w:r>
    </w:p>
    <w:p w:rsidR="00BC475D" w:rsidRPr="007A59FE" w:rsidRDefault="002058EF" w:rsidP="007A59FE">
      <w:pPr>
        <w:spacing w:line="360" w:lineRule="auto"/>
        <w:ind w:left="774"/>
        <w:jc w:val="both"/>
        <w:rPr>
          <w:rFonts w:ascii="Arial" w:hAnsi="Arial" w:cs="Arial"/>
          <w:sz w:val="24"/>
        </w:rPr>
      </w:pPr>
      <w:r>
        <w:rPr>
          <w:rFonts w:ascii="Arial" w:hAnsi="Arial" w:cs="Arial"/>
          <w:sz w:val="24"/>
        </w:rPr>
        <w:t xml:space="preserve">Para la fase inicial se muestra </w:t>
      </w:r>
      <w:r w:rsidR="00BC475D" w:rsidRPr="00D25FD8">
        <w:rPr>
          <w:rFonts w:ascii="Arial" w:hAnsi="Arial" w:cs="Arial"/>
          <w:sz w:val="24"/>
        </w:rPr>
        <w:t>la programación del cronograma de actividades y avance semanal</w:t>
      </w:r>
      <w:r>
        <w:rPr>
          <w:rFonts w:ascii="Arial" w:hAnsi="Arial" w:cs="Arial"/>
          <w:sz w:val="24"/>
        </w:rPr>
        <w:t xml:space="preserve">, ver </w:t>
      </w:r>
      <w:r w:rsidRPr="002058EF">
        <w:rPr>
          <w:rFonts w:ascii="Arial" w:hAnsi="Arial" w:cs="Arial"/>
          <w:b/>
          <w:sz w:val="24"/>
        </w:rPr>
        <w:t>Anexo 62</w:t>
      </w:r>
      <w:r>
        <w:rPr>
          <w:rFonts w:ascii="Arial" w:hAnsi="Arial" w:cs="Arial"/>
          <w:sz w:val="24"/>
        </w:rPr>
        <w:t>.</w:t>
      </w:r>
    </w:p>
    <w:p w:rsidR="00BC475D" w:rsidRPr="00BC475D" w:rsidRDefault="00BC475D" w:rsidP="00DF4BFA">
      <w:pPr>
        <w:pStyle w:val="Prrafodelista"/>
        <w:numPr>
          <w:ilvl w:val="0"/>
          <w:numId w:val="49"/>
        </w:numPr>
        <w:spacing w:line="360" w:lineRule="auto"/>
        <w:ind w:left="1134"/>
        <w:jc w:val="both"/>
        <w:rPr>
          <w:rFonts w:ascii="Arial" w:eastAsia="Times New Roman" w:hAnsi="Arial" w:cs="Arial"/>
          <w:b/>
          <w:sz w:val="24"/>
          <w:szCs w:val="24"/>
          <w:lang w:eastAsia="es-PE"/>
        </w:rPr>
      </w:pPr>
      <w:r w:rsidRPr="00D25FD8">
        <w:rPr>
          <w:rFonts w:ascii="Arial" w:hAnsi="Arial" w:cs="Arial"/>
          <w:b/>
          <w:sz w:val="24"/>
        </w:rPr>
        <w:t>Pronósticos del Cronograma</w:t>
      </w:r>
    </w:p>
    <w:p w:rsidR="00BC475D" w:rsidRPr="00D25FD8" w:rsidRDefault="00BC475D" w:rsidP="00DF4BFA">
      <w:pPr>
        <w:spacing w:line="360" w:lineRule="auto"/>
        <w:ind w:left="774"/>
        <w:jc w:val="both"/>
        <w:rPr>
          <w:rFonts w:ascii="Arial" w:hAnsi="Arial" w:cs="Arial"/>
          <w:sz w:val="24"/>
        </w:rPr>
      </w:pPr>
      <w:r w:rsidRPr="00D25FD8">
        <w:rPr>
          <w:rFonts w:ascii="Arial" w:hAnsi="Arial" w:cs="Arial"/>
          <w:sz w:val="24"/>
        </w:rPr>
        <w:t>La actualización del cronograma son pronósticos de estimaciones o eventos futuros basados en información y conocimiento disponibles en el momento en que se efectúa el pronóstico.</w:t>
      </w:r>
    </w:p>
    <w:p w:rsidR="00BC475D" w:rsidRPr="00D25FD8" w:rsidRDefault="00BC475D" w:rsidP="00DF4BFA">
      <w:pPr>
        <w:pStyle w:val="Prrafodelista"/>
        <w:numPr>
          <w:ilvl w:val="0"/>
          <w:numId w:val="49"/>
        </w:numPr>
        <w:spacing w:line="360" w:lineRule="auto"/>
        <w:ind w:left="1134"/>
        <w:jc w:val="both"/>
        <w:rPr>
          <w:rFonts w:ascii="Arial" w:hAnsi="Arial" w:cs="Arial"/>
          <w:b/>
          <w:sz w:val="24"/>
        </w:rPr>
      </w:pPr>
      <w:r w:rsidRPr="00D25FD8">
        <w:rPr>
          <w:rFonts w:ascii="Arial" w:hAnsi="Arial" w:cs="Arial"/>
          <w:b/>
          <w:sz w:val="24"/>
        </w:rPr>
        <w:lastRenderedPageBreak/>
        <w:t>Solicitudes de Cambio</w:t>
      </w:r>
    </w:p>
    <w:p w:rsidR="00BC475D" w:rsidRPr="00D25FD8" w:rsidRDefault="00BC475D" w:rsidP="00DF4BFA">
      <w:pPr>
        <w:spacing w:line="360" w:lineRule="auto"/>
        <w:ind w:left="774"/>
        <w:jc w:val="both"/>
        <w:rPr>
          <w:rFonts w:ascii="Arial" w:hAnsi="Arial" w:cs="Arial"/>
          <w:sz w:val="24"/>
        </w:rPr>
      </w:pPr>
      <w:r w:rsidRPr="00D25FD8">
        <w:rPr>
          <w:rFonts w:ascii="Arial" w:hAnsi="Arial" w:cs="Arial"/>
          <w:sz w:val="24"/>
        </w:rPr>
        <w:t>La variación del cronograma y alcance a efectos de las revisiones de los informes de avance, evaluación de las medidas de desempeño darán como resultado solicitudes de cambio de la línea base del cronograma.</w:t>
      </w:r>
    </w:p>
    <w:p w:rsidR="00BC475D" w:rsidRPr="00D25FD8" w:rsidRDefault="00BC475D" w:rsidP="00DF4BFA">
      <w:pPr>
        <w:pStyle w:val="Prrafodelista"/>
        <w:numPr>
          <w:ilvl w:val="0"/>
          <w:numId w:val="49"/>
        </w:numPr>
        <w:spacing w:line="360" w:lineRule="auto"/>
        <w:ind w:left="1134"/>
        <w:jc w:val="both"/>
        <w:rPr>
          <w:rFonts w:ascii="Arial" w:hAnsi="Arial" w:cs="Arial"/>
          <w:b/>
          <w:sz w:val="24"/>
        </w:rPr>
      </w:pPr>
      <w:r w:rsidRPr="00D25FD8">
        <w:rPr>
          <w:rFonts w:ascii="Arial" w:hAnsi="Arial" w:cs="Arial"/>
          <w:b/>
          <w:sz w:val="24"/>
        </w:rPr>
        <w:t>Actualizaciones del Plan para la Dirección del Proyecto</w:t>
      </w:r>
    </w:p>
    <w:p w:rsidR="00BC475D" w:rsidRPr="00BC475D" w:rsidRDefault="00BC475D" w:rsidP="00D25FD8">
      <w:pPr>
        <w:pStyle w:val="Prrafodelista"/>
        <w:shd w:val="clear" w:color="auto" w:fill="FFFFFF"/>
        <w:spacing w:after="0" w:line="240" w:lineRule="auto"/>
        <w:ind w:left="2124"/>
        <w:jc w:val="both"/>
        <w:rPr>
          <w:rFonts w:ascii="Arial" w:eastAsia="Times New Roman" w:hAnsi="Arial" w:cs="Arial"/>
          <w:sz w:val="24"/>
          <w:szCs w:val="24"/>
          <w:lang w:eastAsia="es-PE"/>
        </w:rPr>
      </w:pPr>
    </w:p>
    <w:p w:rsidR="00BC475D" w:rsidRPr="00D25FD8" w:rsidRDefault="00BC475D" w:rsidP="00DF4BFA">
      <w:pPr>
        <w:spacing w:line="360" w:lineRule="auto"/>
        <w:ind w:left="774"/>
        <w:jc w:val="both"/>
        <w:rPr>
          <w:rFonts w:ascii="Arial" w:hAnsi="Arial" w:cs="Arial"/>
          <w:sz w:val="24"/>
        </w:rPr>
      </w:pPr>
      <w:r w:rsidRPr="00D25FD8">
        <w:rPr>
          <w:rFonts w:ascii="Arial" w:hAnsi="Arial" w:cs="Arial"/>
          <w:sz w:val="24"/>
        </w:rPr>
        <w:t>Cualquier cambio en el plan para la dirección de Proyectos pasará por el proceso de Control de cambios de la organización mediante una solicitud de cambio. Los componentes que pueden requerir una solicitud de cambio son los siguientes:</w:t>
      </w:r>
    </w:p>
    <w:p w:rsidR="00BC475D" w:rsidRPr="00D25FD8" w:rsidRDefault="00BC475D" w:rsidP="00D25FD8">
      <w:pPr>
        <w:pStyle w:val="Prrafodelista"/>
        <w:numPr>
          <w:ilvl w:val="1"/>
          <w:numId w:val="49"/>
        </w:numPr>
        <w:spacing w:line="360" w:lineRule="auto"/>
        <w:jc w:val="both"/>
        <w:rPr>
          <w:rFonts w:ascii="Arial" w:hAnsi="Arial" w:cs="Arial"/>
          <w:sz w:val="24"/>
        </w:rPr>
      </w:pPr>
      <w:r w:rsidRPr="00D25FD8">
        <w:rPr>
          <w:rFonts w:ascii="Arial" w:hAnsi="Arial" w:cs="Arial"/>
          <w:sz w:val="24"/>
        </w:rPr>
        <w:t>Plan de Gestión del Cronograma</w:t>
      </w:r>
    </w:p>
    <w:p w:rsidR="00BC475D" w:rsidRPr="00D25FD8" w:rsidRDefault="00BC475D" w:rsidP="00D25FD8">
      <w:pPr>
        <w:pStyle w:val="Prrafodelista"/>
        <w:numPr>
          <w:ilvl w:val="1"/>
          <w:numId w:val="49"/>
        </w:numPr>
        <w:spacing w:line="360" w:lineRule="auto"/>
        <w:jc w:val="both"/>
        <w:rPr>
          <w:rFonts w:ascii="Arial" w:hAnsi="Arial" w:cs="Arial"/>
          <w:sz w:val="24"/>
        </w:rPr>
      </w:pPr>
      <w:r w:rsidRPr="00D25FD8">
        <w:rPr>
          <w:rFonts w:ascii="Arial" w:hAnsi="Arial" w:cs="Arial"/>
          <w:sz w:val="24"/>
        </w:rPr>
        <w:t xml:space="preserve">Línea base del cronograma </w:t>
      </w:r>
    </w:p>
    <w:p w:rsidR="00BC475D" w:rsidRPr="00D25FD8" w:rsidRDefault="00D25FD8" w:rsidP="00D25FD8">
      <w:pPr>
        <w:pStyle w:val="Prrafodelista"/>
        <w:numPr>
          <w:ilvl w:val="1"/>
          <w:numId w:val="49"/>
        </w:numPr>
        <w:spacing w:line="360" w:lineRule="auto"/>
        <w:jc w:val="both"/>
        <w:rPr>
          <w:rFonts w:ascii="Arial" w:hAnsi="Arial" w:cs="Arial"/>
          <w:sz w:val="24"/>
        </w:rPr>
      </w:pPr>
      <w:r w:rsidRPr="00D25FD8">
        <w:rPr>
          <w:rFonts w:ascii="Arial" w:hAnsi="Arial" w:cs="Arial"/>
          <w:sz w:val="24"/>
        </w:rPr>
        <w:t>Línea</w:t>
      </w:r>
      <w:r w:rsidR="00BC475D" w:rsidRPr="00D25FD8">
        <w:rPr>
          <w:rFonts w:ascii="Arial" w:hAnsi="Arial" w:cs="Arial"/>
          <w:sz w:val="24"/>
        </w:rPr>
        <w:t xml:space="preserve"> base para medición de desempeño</w:t>
      </w:r>
    </w:p>
    <w:p w:rsidR="00BC475D" w:rsidRPr="00D25FD8" w:rsidRDefault="00BC475D" w:rsidP="00D25FD8">
      <w:pPr>
        <w:spacing w:line="360" w:lineRule="auto"/>
        <w:ind w:left="284"/>
        <w:jc w:val="both"/>
        <w:rPr>
          <w:rFonts w:ascii="Arial" w:hAnsi="Arial" w:cs="Arial"/>
          <w:sz w:val="24"/>
        </w:rPr>
      </w:pPr>
    </w:p>
    <w:p w:rsidR="00151250" w:rsidRDefault="00151250">
      <w:pPr>
        <w:rPr>
          <w:rFonts w:ascii="Arial" w:hAnsi="Arial" w:cs="Arial"/>
          <w:b/>
          <w:sz w:val="24"/>
          <w:szCs w:val="24"/>
        </w:rPr>
      </w:pPr>
      <w:r>
        <w:rPr>
          <w:rFonts w:ascii="Arial" w:hAnsi="Arial" w:cs="Arial"/>
          <w:b/>
          <w:sz w:val="24"/>
          <w:szCs w:val="24"/>
        </w:rPr>
        <w:br w:type="page"/>
      </w:r>
    </w:p>
    <w:p w:rsidR="00151250" w:rsidRDefault="00DF4BFA" w:rsidP="00DF4BFA">
      <w:pPr>
        <w:jc w:val="center"/>
        <w:rPr>
          <w:rFonts w:ascii="Arial" w:hAnsi="Arial" w:cs="Arial"/>
          <w:b/>
          <w:sz w:val="28"/>
          <w:szCs w:val="24"/>
        </w:rPr>
      </w:pPr>
      <w:r w:rsidRPr="00DF4BFA">
        <w:rPr>
          <w:rFonts w:ascii="Arial" w:hAnsi="Arial" w:cs="Arial"/>
          <w:b/>
          <w:sz w:val="28"/>
          <w:szCs w:val="24"/>
        </w:rPr>
        <w:lastRenderedPageBreak/>
        <w:t>ANEXOS</w:t>
      </w:r>
    </w:p>
    <w:p w:rsidR="00DF4BFA" w:rsidRPr="00DF4BFA" w:rsidRDefault="00DF4BFA" w:rsidP="00DF4BFA">
      <w:pPr>
        <w:jc w:val="center"/>
        <w:rPr>
          <w:rFonts w:ascii="Arial" w:hAnsi="Arial" w:cs="Arial"/>
          <w:b/>
          <w:sz w:val="28"/>
          <w:szCs w:val="24"/>
        </w:rPr>
      </w:pPr>
    </w:p>
    <w:p w:rsidR="00151250" w:rsidRPr="001972E8" w:rsidRDefault="00151250" w:rsidP="00151250">
      <w:pPr>
        <w:pStyle w:val="Prrafodelista"/>
        <w:ind w:left="0"/>
        <w:jc w:val="center"/>
        <w:rPr>
          <w:rFonts w:ascii="Arial" w:hAnsi="Arial" w:cs="Arial"/>
          <w:b/>
          <w:sz w:val="28"/>
          <w:szCs w:val="28"/>
        </w:rPr>
      </w:pPr>
      <w:r w:rsidRPr="001972E8">
        <w:rPr>
          <w:rFonts w:ascii="Arial" w:hAnsi="Arial" w:cs="Arial"/>
          <w:b/>
          <w:sz w:val="28"/>
          <w:szCs w:val="28"/>
        </w:rPr>
        <w:t>Anexo 10</w:t>
      </w:r>
    </w:p>
    <w:tbl>
      <w:tblPr>
        <w:tblW w:w="8792"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18"/>
        <w:gridCol w:w="4580"/>
        <w:gridCol w:w="850"/>
        <w:gridCol w:w="1444"/>
      </w:tblGrid>
      <w:tr w:rsidR="00151250" w:rsidRPr="00B62C2A" w:rsidTr="00294475">
        <w:trPr>
          <w:trHeight w:val="744"/>
        </w:trPr>
        <w:tc>
          <w:tcPr>
            <w:tcW w:w="8792" w:type="dxa"/>
            <w:gridSpan w:val="4"/>
            <w:tcBorders>
              <w:top w:val="single" w:sz="2" w:space="0" w:color="auto"/>
              <w:left w:val="single" w:sz="2" w:space="0" w:color="auto"/>
              <w:bottom w:val="single" w:sz="2" w:space="0" w:color="auto"/>
              <w:right w:val="single" w:sz="2" w:space="0" w:color="auto"/>
            </w:tcBorders>
            <w:vAlign w:val="center"/>
          </w:tcPr>
          <w:p w:rsidR="00151250" w:rsidRPr="00B62C2A" w:rsidRDefault="00151250" w:rsidP="00294475">
            <w:pPr>
              <w:jc w:val="center"/>
              <w:rPr>
                <w:b/>
                <w:sz w:val="24"/>
              </w:rPr>
            </w:pPr>
            <w:r w:rsidRPr="00B62C2A">
              <w:rPr>
                <w:b/>
                <w:sz w:val="24"/>
              </w:rPr>
              <w:t>PLAN DE GESTIÓN DE</w:t>
            </w:r>
            <w:r>
              <w:rPr>
                <w:b/>
                <w:sz w:val="24"/>
              </w:rPr>
              <w:t>L CRONOGRAMA</w:t>
            </w:r>
          </w:p>
          <w:p w:rsidR="00151250" w:rsidRPr="00B62C2A" w:rsidRDefault="00151250" w:rsidP="00294475">
            <w:pPr>
              <w:jc w:val="center"/>
              <w:rPr>
                <w:b/>
                <w:sz w:val="24"/>
              </w:rPr>
            </w:pPr>
            <w:r>
              <w:rPr>
                <w:b/>
                <w:sz w:val="20"/>
              </w:rPr>
              <w:t>versión 1.0</w:t>
            </w:r>
          </w:p>
        </w:tc>
      </w:tr>
      <w:tr w:rsidR="00151250" w:rsidRPr="00B62C2A" w:rsidTr="00294475">
        <w:tc>
          <w:tcPr>
            <w:tcW w:w="1918" w:type="dxa"/>
            <w:tcBorders>
              <w:top w:val="single" w:sz="2" w:space="0" w:color="auto"/>
              <w:left w:val="single" w:sz="2" w:space="0" w:color="auto"/>
              <w:bottom w:val="single" w:sz="2" w:space="0" w:color="auto"/>
            </w:tcBorders>
            <w:shd w:val="clear" w:color="auto" w:fill="D9D9D9" w:themeFill="background1" w:themeFillShade="D9"/>
          </w:tcPr>
          <w:p w:rsidR="00151250" w:rsidRPr="00FC0722" w:rsidRDefault="00151250" w:rsidP="00294475">
            <w:pPr>
              <w:rPr>
                <w:b/>
              </w:rPr>
            </w:pPr>
            <w:r w:rsidRPr="00FC0722">
              <w:rPr>
                <w:b/>
              </w:rPr>
              <w:t>PROYECTO</w:t>
            </w:r>
          </w:p>
        </w:tc>
        <w:tc>
          <w:tcPr>
            <w:tcW w:w="6874" w:type="dxa"/>
            <w:gridSpan w:val="3"/>
            <w:tcBorders>
              <w:top w:val="single" w:sz="2" w:space="0" w:color="auto"/>
              <w:bottom w:val="single" w:sz="2" w:space="0" w:color="auto"/>
              <w:right w:val="single" w:sz="2" w:space="0" w:color="auto"/>
            </w:tcBorders>
          </w:tcPr>
          <w:p w:rsidR="00151250" w:rsidRPr="00FC0722" w:rsidRDefault="00151250" w:rsidP="00294475">
            <w:pPr>
              <w:rPr>
                <w:b/>
              </w:rPr>
            </w:pPr>
            <w:r w:rsidRPr="00FC0722">
              <w:rPr>
                <w:b/>
                <w:color w:val="000000"/>
                <w:sz w:val="18"/>
              </w:rPr>
              <w:t>DISEÑO, SUMINISTRO E INSTALACION DE DOMOS GEODESICOS E IMPERMEABILIZACION DE CUBETO TQ 51 Y 52 REFINERIA CONCHAN-PETRO-PERU</w:t>
            </w:r>
          </w:p>
        </w:tc>
      </w:tr>
      <w:tr w:rsidR="00151250" w:rsidRPr="00B62C2A" w:rsidTr="00294475">
        <w:tc>
          <w:tcPr>
            <w:tcW w:w="1918" w:type="dxa"/>
            <w:tcBorders>
              <w:top w:val="single" w:sz="2" w:space="0" w:color="auto"/>
              <w:left w:val="single" w:sz="2" w:space="0" w:color="auto"/>
              <w:bottom w:val="single" w:sz="2" w:space="0" w:color="auto"/>
            </w:tcBorders>
            <w:shd w:val="clear" w:color="auto" w:fill="D9D9D9" w:themeFill="background1" w:themeFillShade="D9"/>
          </w:tcPr>
          <w:p w:rsidR="00151250" w:rsidRPr="00FC0722" w:rsidRDefault="00151250" w:rsidP="00294475">
            <w:pPr>
              <w:rPr>
                <w:b/>
              </w:rPr>
            </w:pPr>
            <w:r w:rsidRPr="00FC0722">
              <w:rPr>
                <w:b/>
              </w:rPr>
              <w:t>PREPARADO POR:</w:t>
            </w:r>
          </w:p>
        </w:tc>
        <w:tc>
          <w:tcPr>
            <w:tcW w:w="4580" w:type="dxa"/>
            <w:tcBorders>
              <w:top w:val="single" w:sz="2" w:space="0" w:color="auto"/>
              <w:bottom w:val="single" w:sz="2" w:space="0" w:color="auto"/>
            </w:tcBorders>
          </w:tcPr>
          <w:p w:rsidR="00151250" w:rsidRPr="00B62C2A" w:rsidRDefault="00151250" w:rsidP="00294475">
            <w:r w:rsidRPr="003E402A">
              <w:rPr>
                <w:color w:val="000000"/>
                <w:sz w:val="18"/>
              </w:rPr>
              <w:t>ING. FREDY ALEJOS</w:t>
            </w:r>
          </w:p>
        </w:tc>
        <w:tc>
          <w:tcPr>
            <w:tcW w:w="850" w:type="dxa"/>
            <w:tcBorders>
              <w:top w:val="single" w:sz="2" w:space="0" w:color="auto"/>
              <w:bottom w:val="single" w:sz="2" w:space="0" w:color="auto"/>
            </w:tcBorders>
          </w:tcPr>
          <w:p w:rsidR="00151250" w:rsidRPr="00B62C2A" w:rsidRDefault="00151250" w:rsidP="00294475">
            <w:r w:rsidRPr="00B62C2A">
              <w:t>FECHA</w:t>
            </w:r>
          </w:p>
        </w:tc>
        <w:tc>
          <w:tcPr>
            <w:tcW w:w="1444" w:type="dxa"/>
            <w:tcBorders>
              <w:top w:val="single" w:sz="2" w:space="0" w:color="auto"/>
              <w:bottom w:val="single" w:sz="2" w:space="0" w:color="auto"/>
              <w:right w:val="single" w:sz="2" w:space="0" w:color="auto"/>
            </w:tcBorders>
          </w:tcPr>
          <w:p w:rsidR="00151250" w:rsidRPr="00B62C2A" w:rsidRDefault="00151250" w:rsidP="00294475">
            <w:r>
              <w:t>15.12.2017</w:t>
            </w:r>
          </w:p>
        </w:tc>
      </w:tr>
      <w:tr w:rsidR="00151250" w:rsidRPr="00B62C2A" w:rsidTr="00294475">
        <w:tc>
          <w:tcPr>
            <w:tcW w:w="1918" w:type="dxa"/>
            <w:tcBorders>
              <w:top w:val="single" w:sz="2" w:space="0" w:color="auto"/>
              <w:left w:val="single" w:sz="2" w:space="0" w:color="auto"/>
              <w:bottom w:val="single" w:sz="2" w:space="0" w:color="auto"/>
            </w:tcBorders>
            <w:shd w:val="clear" w:color="auto" w:fill="D9D9D9" w:themeFill="background1" w:themeFillShade="D9"/>
          </w:tcPr>
          <w:p w:rsidR="00151250" w:rsidRPr="00FC0722" w:rsidRDefault="00151250" w:rsidP="00294475">
            <w:pPr>
              <w:rPr>
                <w:b/>
              </w:rPr>
            </w:pPr>
            <w:r w:rsidRPr="00FC0722">
              <w:rPr>
                <w:b/>
              </w:rPr>
              <w:t>REVISADO POR:</w:t>
            </w:r>
          </w:p>
        </w:tc>
        <w:tc>
          <w:tcPr>
            <w:tcW w:w="4580" w:type="dxa"/>
            <w:tcBorders>
              <w:top w:val="single" w:sz="2" w:space="0" w:color="auto"/>
              <w:bottom w:val="single" w:sz="2" w:space="0" w:color="auto"/>
            </w:tcBorders>
          </w:tcPr>
          <w:p w:rsidR="00151250" w:rsidRPr="00B62C2A" w:rsidRDefault="00151250" w:rsidP="00294475">
            <w:r w:rsidRPr="003E402A">
              <w:rPr>
                <w:color w:val="000000"/>
                <w:sz w:val="18"/>
              </w:rPr>
              <w:t>ING.WILBERTO SOTO</w:t>
            </w:r>
          </w:p>
        </w:tc>
        <w:tc>
          <w:tcPr>
            <w:tcW w:w="850" w:type="dxa"/>
            <w:tcBorders>
              <w:top w:val="single" w:sz="2" w:space="0" w:color="auto"/>
              <w:bottom w:val="single" w:sz="2" w:space="0" w:color="auto"/>
            </w:tcBorders>
          </w:tcPr>
          <w:p w:rsidR="00151250" w:rsidRPr="00B62C2A" w:rsidRDefault="00151250" w:rsidP="00294475">
            <w:r w:rsidRPr="00B62C2A">
              <w:t>FECHA</w:t>
            </w:r>
          </w:p>
        </w:tc>
        <w:tc>
          <w:tcPr>
            <w:tcW w:w="1444" w:type="dxa"/>
            <w:tcBorders>
              <w:top w:val="single" w:sz="2" w:space="0" w:color="auto"/>
              <w:bottom w:val="single" w:sz="2" w:space="0" w:color="auto"/>
              <w:right w:val="single" w:sz="2" w:space="0" w:color="auto"/>
            </w:tcBorders>
          </w:tcPr>
          <w:p w:rsidR="00151250" w:rsidRPr="00B62C2A" w:rsidRDefault="00151250" w:rsidP="00294475">
            <w:r>
              <w:t>20.12.2017</w:t>
            </w:r>
          </w:p>
        </w:tc>
      </w:tr>
      <w:tr w:rsidR="00151250" w:rsidRPr="00B62C2A" w:rsidTr="00294475">
        <w:tc>
          <w:tcPr>
            <w:tcW w:w="1918" w:type="dxa"/>
            <w:tcBorders>
              <w:top w:val="single" w:sz="2" w:space="0" w:color="auto"/>
              <w:left w:val="single" w:sz="2" w:space="0" w:color="auto"/>
              <w:bottom w:val="single" w:sz="2" w:space="0" w:color="auto"/>
            </w:tcBorders>
            <w:shd w:val="clear" w:color="auto" w:fill="D9D9D9" w:themeFill="background1" w:themeFillShade="D9"/>
          </w:tcPr>
          <w:p w:rsidR="00151250" w:rsidRPr="00FC0722" w:rsidRDefault="00151250" w:rsidP="00294475">
            <w:pPr>
              <w:rPr>
                <w:b/>
              </w:rPr>
            </w:pPr>
            <w:r w:rsidRPr="00FC0722">
              <w:rPr>
                <w:b/>
              </w:rPr>
              <w:t>APROBADO POR:</w:t>
            </w:r>
          </w:p>
        </w:tc>
        <w:tc>
          <w:tcPr>
            <w:tcW w:w="4580" w:type="dxa"/>
            <w:tcBorders>
              <w:top w:val="single" w:sz="2" w:space="0" w:color="auto"/>
              <w:bottom w:val="single" w:sz="2" w:space="0" w:color="auto"/>
            </w:tcBorders>
          </w:tcPr>
          <w:p w:rsidR="00151250" w:rsidRPr="00B62C2A" w:rsidRDefault="00151250" w:rsidP="00294475">
            <w:r w:rsidRPr="003E402A">
              <w:rPr>
                <w:color w:val="000000"/>
                <w:sz w:val="18"/>
              </w:rPr>
              <w:t>ING.WILBERTO SOTO</w:t>
            </w:r>
          </w:p>
        </w:tc>
        <w:tc>
          <w:tcPr>
            <w:tcW w:w="850" w:type="dxa"/>
            <w:tcBorders>
              <w:top w:val="single" w:sz="2" w:space="0" w:color="auto"/>
              <w:bottom w:val="single" w:sz="2" w:space="0" w:color="auto"/>
            </w:tcBorders>
          </w:tcPr>
          <w:p w:rsidR="00151250" w:rsidRPr="00B62C2A" w:rsidRDefault="00151250" w:rsidP="00294475">
            <w:r w:rsidRPr="00B62C2A">
              <w:t>FECHA</w:t>
            </w:r>
          </w:p>
        </w:tc>
        <w:tc>
          <w:tcPr>
            <w:tcW w:w="1444" w:type="dxa"/>
            <w:tcBorders>
              <w:top w:val="single" w:sz="2" w:space="0" w:color="auto"/>
              <w:bottom w:val="single" w:sz="2" w:space="0" w:color="auto"/>
              <w:right w:val="single" w:sz="2" w:space="0" w:color="auto"/>
            </w:tcBorders>
          </w:tcPr>
          <w:p w:rsidR="00151250" w:rsidRPr="00B62C2A" w:rsidRDefault="00151250" w:rsidP="00294475">
            <w:r>
              <w:t>20.12.2017</w:t>
            </w:r>
          </w:p>
        </w:tc>
      </w:tr>
      <w:tr w:rsidR="00151250" w:rsidTr="002944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tblPrEx>
        <w:tc>
          <w:tcPr>
            <w:tcW w:w="1918" w:type="dxa"/>
            <w:tcBorders>
              <w:top w:val="single" w:sz="2" w:space="0" w:color="auto"/>
              <w:left w:val="single" w:sz="2" w:space="0" w:color="auto"/>
              <w:bottom w:val="single" w:sz="2" w:space="0" w:color="auto"/>
              <w:right w:val="single" w:sz="2" w:space="0" w:color="auto"/>
            </w:tcBorders>
            <w:shd w:val="pct10" w:color="auto" w:fill="FFFFFF" w:themeFill="background1"/>
            <w:vAlign w:val="center"/>
            <w:hideMark/>
          </w:tcPr>
          <w:p w:rsidR="00151250" w:rsidRPr="00D676E4" w:rsidRDefault="00151250" w:rsidP="00294475">
            <w:pPr>
              <w:spacing w:line="276" w:lineRule="auto"/>
              <w:jc w:val="center"/>
              <w:rPr>
                <w:rFonts w:ascii="Calibri" w:hAnsi="Calibri" w:cs="Calibri"/>
                <w:b/>
              </w:rPr>
            </w:pPr>
            <w:r w:rsidRPr="00D676E4">
              <w:rPr>
                <w:rFonts w:ascii="Calibri" w:hAnsi="Calibri" w:cs="Calibri"/>
                <w:b/>
              </w:rPr>
              <w:t>Componente</w:t>
            </w:r>
          </w:p>
        </w:tc>
        <w:tc>
          <w:tcPr>
            <w:tcW w:w="6874" w:type="dxa"/>
            <w:gridSpan w:val="3"/>
            <w:tcBorders>
              <w:top w:val="single" w:sz="2" w:space="0" w:color="auto"/>
              <w:left w:val="single" w:sz="2" w:space="0" w:color="auto"/>
              <w:bottom w:val="single" w:sz="2" w:space="0" w:color="auto"/>
              <w:right w:val="single" w:sz="2" w:space="0" w:color="auto"/>
            </w:tcBorders>
            <w:shd w:val="pct10" w:color="auto" w:fill="FFFFFF" w:themeFill="background1"/>
            <w:vAlign w:val="center"/>
            <w:hideMark/>
          </w:tcPr>
          <w:p w:rsidR="00151250" w:rsidRDefault="00151250" w:rsidP="00294475">
            <w:pPr>
              <w:spacing w:line="276" w:lineRule="auto"/>
              <w:jc w:val="center"/>
              <w:rPr>
                <w:rFonts w:ascii="Calibri" w:hAnsi="Calibri" w:cs="Calibri"/>
                <w:b/>
              </w:rPr>
            </w:pPr>
            <w:r w:rsidRPr="00D676E4">
              <w:rPr>
                <w:rFonts w:ascii="Calibri" w:hAnsi="Calibri" w:cs="Calibri"/>
                <w:b/>
              </w:rPr>
              <w:t>Descripción</w:t>
            </w:r>
          </w:p>
        </w:tc>
      </w:tr>
      <w:tr w:rsidR="00151250" w:rsidTr="002944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tblPrEx>
        <w:trPr>
          <w:trHeight w:val="1044"/>
        </w:trPr>
        <w:tc>
          <w:tcPr>
            <w:tcW w:w="1918" w:type="dxa"/>
            <w:tcBorders>
              <w:top w:val="single" w:sz="2" w:space="0" w:color="auto"/>
              <w:left w:val="single" w:sz="2" w:space="0" w:color="auto"/>
              <w:bottom w:val="single" w:sz="2" w:space="0" w:color="auto"/>
              <w:right w:val="single" w:sz="2" w:space="0" w:color="auto"/>
            </w:tcBorders>
            <w:vAlign w:val="center"/>
            <w:hideMark/>
          </w:tcPr>
          <w:p w:rsidR="00151250" w:rsidRDefault="00151250" w:rsidP="00294475">
            <w:pPr>
              <w:spacing w:line="276" w:lineRule="auto"/>
              <w:rPr>
                <w:rFonts w:ascii="Calibri" w:hAnsi="Calibri" w:cs="Calibri"/>
                <w:b/>
                <w:sz w:val="18"/>
                <w:szCs w:val="18"/>
              </w:rPr>
            </w:pPr>
            <w:r>
              <w:rPr>
                <w:rFonts w:ascii="Calibri" w:hAnsi="Calibri" w:cs="Calibri"/>
                <w:b/>
                <w:sz w:val="18"/>
                <w:szCs w:val="18"/>
              </w:rPr>
              <w:t>Descripción de cómo será gestionado el cronograma del proyecto</w:t>
            </w:r>
          </w:p>
        </w:tc>
        <w:tc>
          <w:tcPr>
            <w:tcW w:w="6874" w:type="dxa"/>
            <w:gridSpan w:val="3"/>
            <w:tcBorders>
              <w:top w:val="single" w:sz="2" w:space="0" w:color="auto"/>
              <w:left w:val="single" w:sz="2" w:space="0" w:color="auto"/>
              <w:bottom w:val="single" w:sz="2" w:space="0" w:color="auto"/>
              <w:right w:val="single" w:sz="2" w:space="0" w:color="auto"/>
            </w:tcBorders>
            <w:vAlign w:val="center"/>
            <w:hideMark/>
          </w:tcPr>
          <w:p w:rsidR="00151250" w:rsidRDefault="00151250" w:rsidP="00294475">
            <w:pPr>
              <w:spacing w:line="276" w:lineRule="auto"/>
              <w:jc w:val="both"/>
              <w:rPr>
                <w:rFonts w:ascii="Calibri" w:hAnsi="Calibri" w:cs="Calibri"/>
                <w:sz w:val="18"/>
                <w:szCs w:val="18"/>
              </w:rPr>
            </w:pPr>
            <w:r>
              <w:rPr>
                <w:rFonts w:ascii="Calibri" w:hAnsi="Calibri" w:cs="Calibri"/>
                <w:sz w:val="18"/>
                <w:szCs w:val="18"/>
              </w:rPr>
              <w:t>La lista de actividades y la lista de hitos se generaran de la EDT y del diccionario de la EDT. La información precedente para la lista de hitos se guiará del enunciado del alcance</w:t>
            </w:r>
          </w:p>
        </w:tc>
      </w:tr>
      <w:tr w:rsidR="00151250" w:rsidTr="002944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tblPrEx>
        <w:trPr>
          <w:cantSplit/>
          <w:trHeight w:val="141"/>
        </w:trPr>
        <w:tc>
          <w:tcPr>
            <w:tcW w:w="1918" w:type="dxa"/>
            <w:tcBorders>
              <w:top w:val="single" w:sz="2" w:space="0" w:color="auto"/>
              <w:left w:val="single" w:sz="2" w:space="0" w:color="auto"/>
              <w:bottom w:val="single" w:sz="2" w:space="0" w:color="auto"/>
              <w:right w:val="single" w:sz="2" w:space="0" w:color="auto"/>
            </w:tcBorders>
            <w:vAlign w:val="center"/>
            <w:hideMark/>
          </w:tcPr>
          <w:p w:rsidR="00151250" w:rsidRDefault="00151250" w:rsidP="00294475">
            <w:pPr>
              <w:spacing w:line="276" w:lineRule="auto"/>
              <w:rPr>
                <w:rFonts w:ascii="Calibri" w:hAnsi="Calibri" w:cs="Calibri"/>
                <w:b/>
                <w:sz w:val="18"/>
                <w:szCs w:val="18"/>
              </w:rPr>
            </w:pPr>
            <w:r>
              <w:rPr>
                <w:rFonts w:ascii="Calibri" w:hAnsi="Calibri" w:cs="Calibri"/>
                <w:b/>
                <w:sz w:val="18"/>
                <w:szCs w:val="18"/>
              </w:rPr>
              <w:t>Modelo de Elaboración del Cronograma del Proyecto</w:t>
            </w:r>
          </w:p>
        </w:tc>
        <w:tc>
          <w:tcPr>
            <w:tcW w:w="6874" w:type="dxa"/>
            <w:gridSpan w:val="3"/>
            <w:tcBorders>
              <w:top w:val="single" w:sz="2" w:space="0" w:color="auto"/>
              <w:left w:val="single" w:sz="2" w:space="0" w:color="auto"/>
              <w:bottom w:val="single" w:sz="2" w:space="0" w:color="auto"/>
              <w:right w:val="single" w:sz="2" w:space="0" w:color="auto"/>
            </w:tcBorders>
            <w:vAlign w:val="center"/>
            <w:hideMark/>
          </w:tcPr>
          <w:p w:rsidR="00151250" w:rsidRDefault="00151250" w:rsidP="00294475">
            <w:pPr>
              <w:spacing w:line="276" w:lineRule="auto"/>
              <w:jc w:val="both"/>
              <w:rPr>
                <w:rFonts w:ascii="Calibri" w:hAnsi="Calibri" w:cs="Calibri"/>
                <w:sz w:val="18"/>
                <w:szCs w:val="18"/>
              </w:rPr>
            </w:pPr>
            <w:r>
              <w:rPr>
                <w:rFonts w:ascii="Calibri" w:hAnsi="Calibri" w:cs="Calibri"/>
                <w:sz w:val="18"/>
                <w:szCs w:val="18"/>
              </w:rPr>
              <w:t>S</w:t>
            </w:r>
            <w:r w:rsidRPr="0059661B">
              <w:rPr>
                <w:rFonts w:ascii="Calibri" w:hAnsi="Calibri" w:cs="Calibri"/>
                <w:sz w:val="18"/>
                <w:szCs w:val="18"/>
              </w:rPr>
              <w:t>e utilizará el método de programación por precedencia (PDM) para secuenciar las actividades, y en su versión evolucionada el método de la ruta crítica (CPM).</w:t>
            </w:r>
          </w:p>
          <w:p w:rsidR="00151250" w:rsidRDefault="00151250" w:rsidP="00294475">
            <w:pPr>
              <w:spacing w:line="276" w:lineRule="auto"/>
              <w:jc w:val="both"/>
              <w:rPr>
                <w:rFonts w:ascii="Calibri" w:hAnsi="Calibri" w:cs="Calibri"/>
                <w:sz w:val="18"/>
                <w:szCs w:val="18"/>
              </w:rPr>
            </w:pPr>
            <w:r>
              <w:rPr>
                <w:rFonts w:ascii="Calibri" w:hAnsi="Calibri" w:cs="Calibri"/>
                <w:sz w:val="18"/>
                <w:szCs w:val="18"/>
              </w:rPr>
              <w:t>Las herramientas a utilizar son las siguientes:</w:t>
            </w:r>
          </w:p>
          <w:p w:rsidR="00151250" w:rsidRPr="0059661B" w:rsidRDefault="00151250" w:rsidP="00294475">
            <w:pPr>
              <w:spacing w:line="360" w:lineRule="auto"/>
              <w:jc w:val="both"/>
              <w:rPr>
                <w:rFonts w:ascii="Calibri" w:hAnsi="Calibri" w:cs="Calibri"/>
                <w:sz w:val="18"/>
                <w:szCs w:val="18"/>
              </w:rPr>
            </w:pPr>
            <w:r w:rsidRPr="0059661B">
              <w:rPr>
                <w:rFonts w:ascii="Calibri" w:hAnsi="Calibri" w:cs="Calibri"/>
                <w:sz w:val="18"/>
                <w:szCs w:val="18"/>
              </w:rPr>
              <w:t>Método de diagramación por precedencia (PDM).</w:t>
            </w:r>
          </w:p>
          <w:p w:rsidR="00151250" w:rsidRPr="0059661B" w:rsidRDefault="00151250" w:rsidP="00294475">
            <w:pPr>
              <w:spacing w:line="360" w:lineRule="auto"/>
              <w:jc w:val="both"/>
              <w:rPr>
                <w:rFonts w:ascii="Calibri" w:hAnsi="Calibri" w:cs="Calibri"/>
                <w:sz w:val="18"/>
                <w:szCs w:val="18"/>
              </w:rPr>
            </w:pPr>
            <w:r w:rsidRPr="0059661B">
              <w:rPr>
                <w:rFonts w:ascii="Calibri" w:hAnsi="Calibri" w:cs="Calibri"/>
                <w:sz w:val="18"/>
                <w:szCs w:val="18"/>
              </w:rPr>
              <w:t>Adelantos y Retrasos.</w:t>
            </w:r>
          </w:p>
          <w:p w:rsidR="00151250" w:rsidRPr="0059661B" w:rsidRDefault="00151250" w:rsidP="00294475">
            <w:pPr>
              <w:spacing w:line="360" w:lineRule="auto"/>
              <w:jc w:val="both"/>
              <w:rPr>
                <w:rFonts w:ascii="Calibri" w:hAnsi="Calibri" w:cs="Calibri"/>
                <w:sz w:val="18"/>
                <w:szCs w:val="18"/>
              </w:rPr>
            </w:pPr>
            <w:r w:rsidRPr="0059661B">
              <w:rPr>
                <w:rFonts w:ascii="Calibri" w:hAnsi="Calibri" w:cs="Calibri"/>
                <w:sz w:val="18"/>
                <w:szCs w:val="18"/>
              </w:rPr>
              <w:t>Determinación e integración de las dependencias.</w:t>
            </w:r>
          </w:p>
          <w:p w:rsidR="00151250" w:rsidRDefault="00151250" w:rsidP="00294475">
            <w:pPr>
              <w:spacing w:line="276" w:lineRule="auto"/>
              <w:jc w:val="both"/>
              <w:rPr>
                <w:rFonts w:ascii="Calibri" w:hAnsi="Calibri" w:cs="Calibri"/>
                <w:sz w:val="18"/>
                <w:szCs w:val="18"/>
              </w:rPr>
            </w:pPr>
            <w:r w:rsidRPr="0059661B">
              <w:rPr>
                <w:rFonts w:ascii="Calibri" w:hAnsi="Calibri" w:cs="Calibri"/>
                <w:sz w:val="18"/>
                <w:szCs w:val="18"/>
              </w:rPr>
              <w:t>Software de programación MS Project.</w:t>
            </w:r>
          </w:p>
        </w:tc>
      </w:tr>
      <w:tr w:rsidR="00151250" w:rsidTr="002944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tblPrEx>
        <w:trPr>
          <w:cantSplit/>
          <w:trHeight w:val="141"/>
        </w:trPr>
        <w:tc>
          <w:tcPr>
            <w:tcW w:w="1918" w:type="dxa"/>
            <w:tcBorders>
              <w:top w:val="single" w:sz="2" w:space="0" w:color="auto"/>
              <w:left w:val="single" w:sz="2" w:space="0" w:color="auto"/>
              <w:bottom w:val="single" w:sz="2" w:space="0" w:color="auto"/>
              <w:right w:val="single" w:sz="2" w:space="0" w:color="auto"/>
            </w:tcBorders>
            <w:vAlign w:val="center"/>
            <w:hideMark/>
          </w:tcPr>
          <w:p w:rsidR="00151250" w:rsidRPr="00DE5CE7" w:rsidRDefault="00151250" w:rsidP="00294475">
            <w:pPr>
              <w:spacing w:line="276" w:lineRule="auto"/>
              <w:rPr>
                <w:rFonts w:ascii="Calibri" w:hAnsi="Calibri" w:cs="Calibri"/>
                <w:b/>
                <w:sz w:val="18"/>
                <w:szCs w:val="18"/>
              </w:rPr>
            </w:pPr>
            <w:r w:rsidRPr="00DE5CE7">
              <w:rPr>
                <w:rFonts w:ascii="Calibri" w:hAnsi="Calibri" w:cs="Calibri"/>
                <w:b/>
                <w:sz w:val="18"/>
                <w:szCs w:val="18"/>
              </w:rPr>
              <w:t>Nivel de precisión de las actividades</w:t>
            </w:r>
          </w:p>
        </w:tc>
        <w:tc>
          <w:tcPr>
            <w:tcW w:w="6874" w:type="dxa"/>
            <w:gridSpan w:val="3"/>
            <w:tcBorders>
              <w:top w:val="single" w:sz="2" w:space="0" w:color="auto"/>
              <w:left w:val="single" w:sz="2" w:space="0" w:color="auto"/>
              <w:bottom w:val="single" w:sz="2" w:space="0" w:color="auto"/>
              <w:right w:val="single" w:sz="2" w:space="0" w:color="auto"/>
            </w:tcBorders>
            <w:vAlign w:val="center"/>
            <w:hideMark/>
          </w:tcPr>
          <w:p w:rsidR="00151250" w:rsidRPr="0002138F" w:rsidRDefault="00151250" w:rsidP="00294475">
            <w:pPr>
              <w:pStyle w:val="Ttulo1"/>
              <w:tabs>
                <w:tab w:val="num" w:pos="612"/>
              </w:tabs>
              <w:spacing w:before="0" w:line="276" w:lineRule="auto"/>
              <w:rPr>
                <w:rFonts w:ascii="Calibri" w:hAnsi="Calibri" w:cs="Calibri"/>
                <w:bCs/>
                <w:color w:val="auto"/>
                <w:sz w:val="18"/>
                <w:szCs w:val="18"/>
              </w:rPr>
            </w:pPr>
            <w:r w:rsidRPr="0002138F">
              <w:rPr>
                <w:rFonts w:ascii="Calibri" w:hAnsi="Calibri" w:cs="Calibri"/>
                <w:bCs/>
                <w:color w:val="auto"/>
                <w:sz w:val="18"/>
                <w:szCs w:val="18"/>
              </w:rPr>
              <w:t>Menor al 5% de variación a lo previsto</w:t>
            </w:r>
          </w:p>
        </w:tc>
      </w:tr>
      <w:tr w:rsidR="00151250" w:rsidTr="002944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tblPrEx>
        <w:trPr>
          <w:cantSplit/>
          <w:trHeight w:val="141"/>
        </w:trPr>
        <w:tc>
          <w:tcPr>
            <w:tcW w:w="1918" w:type="dxa"/>
            <w:tcBorders>
              <w:top w:val="single" w:sz="2" w:space="0" w:color="auto"/>
              <w:left w:val="single" w:sz="2" w:space="0" w:color="auto"/>
              <w:bottom w:val="single" w:sz="2" w:space="0" w:color="auto"/>
              <w:right w:val="single" w:sz="2" w:space="0" w:color="auto"/>
            </w:tcBorders>
            <w:vAlign w:val="center"/>
            <w:hideMark/>
          </w:tcPr>
          <w:p w:rsidR="00151250" w:rsidRPr="00854571" w:rsidRDefault="00151250" w:rsidP="00294475">
            <w:pPr>
              <w:spacing w:line="276" w:lineRule="auto"/>
              <w:rPr>
                <w:rFonts w:ascii="Calibri" w:hAnsi="Calibri" w:cs="Calibri"/>
                <w:b/>
                <w:sz w:val="18"/>
                <w:szCs w:val="18"/>
              </w:rPr>
            </w:pPr>
            <w:r w:rsidRPr="00854571">
              <w:rPr>
                <w:rFonts w:ascii="Calibri" w:hAnsi="Calibri" w:cs="Calibri"/>
                <w:b/>
                <w:sz w:val="18"/>
                <w:szCs w:val="18"/>
              </w:rPr>
              <w:t>Unidades de medida</w:t>
            </w:r>
          </w:p>
        </w:tc>
        <w:tc>
          <w:tcPr>
            <w:tcW w:w="6874" w:type="dxa"/>
            <w:gridSpan w:val="3"/>
            <w:tcBorders>
              <w:top w:val="single" w:sz="2" w:space="0" w:color="auto"/>
              <w:left w:val="single" w:sz="2" w:space="0" w:color="auto"/>
              <w:bottom w:val="single" w:sz="2" w:space="0" w:color="auto"/>
              <w:right w:val="single" w:sz="2" w:space="0" w:color="auto"/>
            </w:tcBorders>
            <w:vAlign w:val="center"/>
            <w:hideMark/>
          </w:tcPr>
          <w:p w:rsidR="00151250" w:rsidRPr="0002138F" w:rsidRDefault="00151250" w:rsidP="00294475">
            <w:pPr>
              <w:pStyle w:val="Ttulo1"/>
              <w:tabs>
                <w:tab w:val="num" w:pos="612"/>
              </w:tabs>
              <w:spacing w:before="0" w:line="276" w:lineRule="auto"/>
              <w:rPr>
                <w:rFonts w:ascii="Calibri" w:hAnsi="Calibri" w:cs="Calibri"/>
                <w:bCs/>
                <w:color w:val="auto"/>
                <w:sz w:val="18"/>
                <w:szCs w:val="18"/>
              </w:rPr>
            </w:pPr>
            <w:r w:rsidRPr="0002138F">
              <w:rPr>
                <w:rFonts w:ascii="Calibri" w:hAnsi="Calibri" w:cs="Calibri"/>
                <w:bCs/>
                <w:color w:val="auto"/>
                <w:sz w:val="18"/>
                <w:szCs w:val="18"/>
              </w:rPr>
              <w:t>Se tomará como unidad de medida los días trabajados para todas las actividades del proyecto</w:t>
            </w:r>
          </w:p>
        </w:tc>
      </w:tr>
      <w:tr w:rsidR="00151250" w:rsidTr="002944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tblPrEx>
        <w:trPr>
          <w:cantSplit/>
          <w:trHeight w:val="141"/>
        </w:trPr>
        <w:tc>
          <w:tcPr>
            <w:tcW w:w="1918" w:type="dxa"/>
            <w:tcBorders>
              <w:top w:val="single" w:sz="2" w:space="0" w:color="auto"/>
              <w:left w:val="single" w:sz="2" w:space="0" w:color="auto"/>
              <w:bottom w:val="single" w:sz="2" w:space="0" w:color="auto"/>
              <w:right w:val="single" w:sz="2" w:space="0" w:color="auto"/>
            </w:tcBorders>
            <w:vAlign w:val="center"/>
            <w:hideMark/>
          </w:tcPr>
          <w:p w:rsidR="00151250" w:rsidRDefault="00151250" w:rsidP="00294475">
            <w:pPr>
              <w:spacing w:line="276" w:lineRule="auto"/>
              <w:rPr>
                <w:rFonts w:ascii="Calibri" w:hAnsi="Calibri" w:cs="Calibri"/>
                <w:b/>
                <w:sz w:val="18"/>
                <w:szCs w:val="18"/>
              </w:rPr>
            </w:pPr>
            <w:r>
              <w:rPr>
                <w:rFonts w:ascii="Calibri" w:hAnsi="Calibri" w:cs="Calibri"/>
                <w:b/>
                <w:sz w:val="18"/>
                <w:szCs w:val="18"/>
              </w:rPr>
              <w:t>Umbrales de control</w:t>
            </w:r>
          </w:p>
        </w:tc>
        <w:tc>
          <w:tcPr>
            <w:tcW w:w="6874" w:type="dxa"/>
            <w:gridSpan w:val="3"/>
            <w:tcBorders>
              <w:top w:val="single" w:sz="2" w:space="0" w:color="auto"/>
              <w:left w:val="single" w:sz="2" w:space="0" w:color="auto"/>
              <w:bottom w:val="single" w:sz="2" w:space="0" w:color="auto"/>
              <w:right w:val="single" w:sz="2" w:space="0" w:color="auto"/>
            </w:tcBorders>
            <w:vAlign w:val="center"/>
            <w:hideMark/>
          </w:tcPr>
          <w:p w:rsidR="00151250" w:rsidRPr="0002138F" w:rsidRDefault="00151250" w:rsidP="00294475">
            <w:pPr>
              <w:pStyle w:val="Ttulo1"/>
              <w:tabs>
                <w:tab w:val="num" w:pos="612"/>
              </w:tabs>
              <w:spacing w:line="276" w:lineRule="auto"/>
              <w:rPr>
                <w:rFonts w:ascii="Calibri" w:hAnsi="Calibri" w:cs="Calibri"/>
                <w:bCs/>
                <w:color w:val="auto"/>
                <w:sz w:val="18"/>
                <w:szCs w:val="18"/>
              </w:rPr>
            </w:pPr>
            <w:r w:rsidRPr="0002138F">
              <w:rPr>
                <w:rFonts w:ascii="Calibri" w:hAnsi="Calibri" w:cs="Calibri"/>
                <w:bCs/>
                <w:color w:val="auto"/>
                <w:sz w:val="18"/>
                <w:szCs w:val="18"/>
              </w:rPr>
              <w:t>El SPI se calcula dividiendo EV / PV que representa que también se está avanzando en el trabajo en comparación con lo planificado. La variación máxima permitida antes de realizar una acción correctiva es del 5%</w:t>
            </w:r>
          </w:p>
        </w:tc>
      </w:tr>
      <w:tr w:rsidR="00151250" w:rsidTr="002944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tblPrEx>
        <w:trPr>
          <w:cantSplit/>
          <w:trHeight w:val="141"/>
        </w:trPr>
        <w:tc>
          <w:tcPr>
            <w:tcW w:w="1918" w:type="dxa"/>
            <w:tcBorders>
              <w:top w:val="single" w:sz="2" w:space="0" w:color="auto"/>
              <w:left w:val="single" w:sz="2" w:space="0" w:color="auto"/>
              <w:bottom w:val="single" w:sz="2" w:space="0" w:color="auto"/>
              <w:right w:val="single" w:sz="2" w:space="0" w:color="auto"/>
            </w:tcBorders>
            <w:vAlign w:val="center"/>
            <w:hideMark/>
          </w:tcPr>
          <w:p w:rsidR="00151250" w:rsidRDefault="00151250" w:rsidP="00294475">
            <w:pPr>
              <w:spacing w:line="276" w:lineRule="auto"/>
              <w:rPr>
                <w:rFonts w:ascii="Calibri" w:hAnsi="Calibri" w:cs="Calibri"/>
                <w:b/>
                <w:sz w:val="18"/>
                <w:szCs w:val="18"/>
              </w:rPr>
            </w:pPr>
            <w:r>
              <w:rPr>
                <w:rFonts w:ascii="Calibri" w:hAnsi="Calibri" w:cs="Calibri"/>
                <w:b/>
                <w:sz w:val="18"/>
                <w:szCs w:val="18"/>
              </w:rPr>
              <w:t>Reglas del valor ganado</w:t>
            </w:r>
          </w:p>
        </w:tc>
        <w:tc>
          <w:tcPr>
            <w:tcW w:w="6874" w:type="dxa"/>
            <w:gridSpan w:val="3"/>
            <w:tcBorders>
              <w:top w:val="single" w:sz="2" w:space="0" w:color="auto"/>
              <w:left w:val="single" w:sz="2" w:space="0" w:color="auto"/>
              <w:bottom w:val="single" w:sz="2" w:space="0" w:color="auto"/>
              <w:right w:val="single" w:sz="2" w:space="0" w:color="auto"/>
            </w:tcBorders>
            <w:vAlign w:val="center"/>
            <w:hideMark/>
          </w:tcPr>
          <w:p w:rsidR="00151250" w:rsidRPr="0002138F" w:rsidRDefault="00151250" w:rsidP="00294475">
            <w:pPr>
              <w:pStyle w:val="Ttulo1"/>
              <w:tabs>
                <w:tab w:val="num" w:pos="612"/>
              </w:tabs>
              <w:spacing w:before="0" w:line="276" w:lineRule="auto"/>
              <w:rPr>
                <w:rFonts w:ascii="Calibri" w:hAnsi="Calibri" w:cs="Calibri"/>
                <w:bCs/>
                <w:color w:val="auto"/>
                <w:sz w:val="18"/>
                <w:szCs w:val="18"/>
              </w:rPr>
            </w:pPr>
            <w:r w:rsidRPr="0002138F">
              <w:rPr>
                <w:rFonts w:ascii="Calibri" w:hAnsi="Calibri" w:cs="Calibri"/>
                <w:bCs/>
                <w:color w:val="auto"/>
                <w:sz w:val="18"/>
                <w:szCs w:val="18"/>
              </w:rPr>
              <w:t>Se realizará la evaluación en los paquetes de trabajo, y usaremos el porcentaje de trabajo (porcentaje físico y porcentaje de duración completados)  completado para la medición del valor ganado</w:t>
            </w:r>
          </w:p>
        </w:tc>
      </w:tr>
      <w:tr w:rsidR="00151250" w:rsidTr="002944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tblPrEx>
        <w:trPr>
          <w:cantSplit/>
          <w:trHeight w:val="141"/>
        </w:trPr>
        <w:tc>
          <w:tcPr>
            <w:tcW w:w="1918" w:type="dxa"/>
            <w:tcBorders>
              <w:top w:val="single" w:sz="2" w:space="0" w:color="auto"/>
              <w:left w:val="single" w:sz="2" w:space="0" w:color="auto"/>
              <w:bottom w:val="single" w:sz="2" w:space="0" w:color="auto"/>
              <w:right w:val="single" w:sz="2" w:space="0" w:color="auto"/>
            </w:tcBorders>
            <w:vAlign w:val="center"/>
            <w:hideMark/>
          </w:tcPr>
          <w:p w:rsidR="00151250" w:rsidRDefault="00151250" w:rsidP="00294475">
            <w:pPr>
              <w:spacing w:line="276" w:lineRule="auto"/>
              <w:rPr>
                <w:rFonts w:ascii="Calibri" w:hAnsi="Calibri" w:cs="Calibri"/>
                <w:b/>
                <w:sz w:val="18"/>
                <w:szCs w:val="18"/>
              </w:rPr>
            </w:pPr>
            <w:r>
              <w:rPr>
                <w:rFonts w:ascii="Calibri" w:hAnsi="Calibri" w:cs="Calibri"/>
                <w:b/>
                <w:sz w:val="18"/>
                <w:szCs w:val="18"/>
              </w:rPr>
              <w:t>Formatos de informe del Cronograma</w:t>
            </w:r>
          </w:p>
        </w:tc>
        <w:tc>
          <w:tcPr>
            <w:tcW w:w="6874" w:type="dxa"/>
            <w:gridSpan w:val="3"/>
            <w:tcBorders>
              <w:top w:val="single" w:sz="2" w:space="0" w:color="auto"/>
              <w:left w:val="single" w:sz="2" w:space="0" w:color="auto"/>
              <w:bottom w:val="single" w:sz="2" w:space="0" w:color="auto"/>
              <w:right w:val="single" w:sz="2" w:space="0" w:color="auto"/>
            </w:tcBorders>
            <w:vAlign w:val="center"/>
            <w:hideMark/>
          </w:tcPr>
          <w:p w:rsidR="00151250" w:rsidRPr="0002138F" w:rsidRDefault="00151250" w:rsidP="00294475">
            <w:pPr>
              <w:pStyle w:val="Ttulo1"/>
              <w:tabs>
                <w:tab w:val="num" w:pos="612"/>
              </w:tabs>
              <w:spacing w:before="0" w:line="276" w:lineRule="auto"/>
              <w:rPr>
                <w:rFonts w:ascii="Calibri" w:hAnsi="Calibri" w:cs="Calibri"/>
                <w:bCs/>
                <w:color w:val="auto"/>
                <w:sz w:val="18"/>
                <w:szCs w:val="18"/>
              </w:rPr>
            </w:pPr>
            <w:r w:rsidRPr="0002138F">
              <w:rPr>
                <w:rFonts w:ascii="Calibri" w:hAnsi="Calibri" w:cs="Calibri"/>
                <w:bCs/>
                <w:color w:val="auto"/>
                <w:sz w:val="18"/>
                <w:szCs w:val="18"/>
              </w:rPr>
              <w:t>Los reportes se darán semanalmente de acuerdo a los avances y cambios realizados</w:t>
            </w:r>
          </w:p>
        </w:tc>
      </w:tr>
      <w:tr w:rsidR="00151250" w:rsidTr="002944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tblPrEx>
        <w:trPr>
          <w:cantSplit/>
          <w:trHeight w:val="141"/>
        </w:trPr>
        <w:tc>
          <w:tcPr>
            <w:tcW w:w="1918" w:type="dxa"/>
            <w:tcBorders>
              <w:top w:val="single" w:sz="2" w:space="0" w:color="auto"/>
              <w:left w:val="single" w:sz="2" w:space="0" w:color="auto"/>
              <w:bottom w:val="single" w:sz="2" w:space="0" w:color="auto"/>
              <w:right w:val="single" w:sz="2" w:space="0" w:color="auto"/>
            </w:tcBorders>
            <w:vAlign w:val="center"/>
            <w:hideMark/>
          </w:tcPr>
          <w:p w:rsidR="00151250" w:rsidRDefault="00151250" w:rsidP="00294475">
            <w:pPr>
              <w:spacing w:line="276" w:lineRule="auto"/>
              <w:rPr>
                <w:rFonts w:ascii="Calibri" w:hAnsi="Calibri" w:cs="Calibri"/>
                <w:b/>
                <w:sz w:val="18"/>
                <w:szCs w:val="18"/>
              </w:rPr>
            </w:pPr>
            <w:r>
              <w:rPr>
                <w:rFonts w:ascii="Calibri" w:hAnsi="Calibri" w:cs="Calibri"/>
                <w:b/>
                <w:sz w:val="18"/>
                <w:szCs w:val="18"/>
              </w:rPr>
              <w:lastRenderedPageBreak/>
              <w:t>Identificación y clasificación de los cambios al cronograma del proyecto</w:t>
            </w:r>
          </w:p>
        </w:tc>
        <w:tc>
          <w:tcPr>
            <w:tcW w:w="6874" w:type="dxa"/>
            <w:gridSpan w:val="3"/>
            <w:tcBorders>
              <w:top w:val="single" w:sz="2" w:space="0" w:color="auto"/>
              <w:left w:val="single" w:sz="2" w:space="0" w:color="auto"/>
              <w:bottom w:val="single" w:sz="2" w:space="0" w:color="auto"/>
              <w:right w:val="single" w:sz="2" w:space="0" w:color="auto"/>
            </w:tcBorders>
            <w:vAlign w:val="center"/>
            <w:hideMark/>
          </w:tcPr>
          <w:p w:rsidR="00151250" w:rsidRPr="0002138F" w:rsidRDefault="00151250" w:rsidP="00294475">
            <w:pPr>
              <w:spacing w:line="276" w:lineRule="auto"/>
              <w:jc w:val="both"/>
              <w:rPr>
                <w:rFonts w:ascii="Calibri" w:hAnsi="Calibri" w:cs="Calibri"/>
                <w:sz w:val="18"/>
                <w:szCs w:val="18"/>
              </w:rPr>
            </w:pPr>
            <w:r w:rsidRPr="0002138F">
              <w:rPr>
                <w:rFonts w:ascii="Calibri" w:hAnsi="Calibri" w:cs="Calibri"/>
                <w:sz w:val="18"/>
                <w:szCs w:val="18"/>
              </w:rPr>
              <w:t xml:space="preserve">Los responsables de los cambios serán el Ingeniero </w:t>
            </w:r>
            <w:proofErr w:type="spellStart"/>
            <w:r w:rsidRPr="0002138F">
              <w:rPr>
                <w:rFonts w:ascii="Calibri" w:hAnsi="Calibri" w:cs="Calibri"/>
                <w:sz w:val="18"/>
                <w:szCs w:val="18"/>
              </w:rPr>
              <w:t>Fredy</w:t>
            </w:r>
            <w:proofErr w:type="spellEnd"/>
            <w:r w:rsidRPr="0002138F">
              <w:rPr>
                <w:rFonts w:ascii="Calibri" w:hAnsi="Calibri" w:cs="Calibri"/>
                <w:sz w:val="18"/>
                <w:szCs w:val="18"/>
              </w:rPr>
              <w:t xml:space="preserve"> </w:t>
            </w:r>
            <w:proofErr w:type="spellStart"/>
            <w:r w:rsidRPr="0002138F">
              <w:rPr>
                <w:rFonts w:ascii="Calibri" w:hAnsi="Calibri" w:cs="Calibri"/>
                <w:sz w:val="18"/>
                <w:szCs w:val="18"/>
              </w:rPr>
              <w:t>Alejos</w:t>
            </w:r>
            <w:proofErr w:type="spellEnd"/>
            <w:r w:rsidRPr="0002138F">
              <w:rPr>
                <w:rFonts w:ascii="Calibri" w:hAnsi="Calibri" w:cs="Calibri"/>
                <w:sz w:val="18"/>
                <w:szCs w:val="18"/>
              </w:rPr>
              <w:t xml:space="preserve"> y el Ingeniero </w:t>
            </w:r>
            <w:proofErr w:type="spellStart"/>
            <w:r w:rsidRPr="0002138F">
              <w:rPr>
                <w:rFonts w:ascii="Calibri" w:hAnsi="Calibri" w:cs="Calibri"/>
                <w:sz w:val="18"/>
                <w:szCs w:val="18"/>
              </w:rPr>
              <w:t>Wilberto</w:t>
            </w:r>
            <w:proofErr w:type="spellEnd"/>
            <w:r w:rsidRPr="0002138F">
              <w:rPr>
                <w:rFonts w:ascii="Calibri" w:hAnsi="Calibri" w:cs="Calibri"/>
                <w:sz w:val="18"/>
                <w:szCs w:val="18"/>
              </w:rPr>
              <w:t xml:space="preserve"> Soto, siendo este último el que apruebe los cambios.</w:t>
            </w:r>
          </w:p>
        </w:tc>
      </w:tr>
      <w:tr w:rsidR="00151250" w:rsidTr="002944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tblPrEx>
        <w:tc>
          <w:tcPr>
            <w:tcW w:w="1918" w:type="dxa"/>
            <w:tcBorders>
              <w:top w:val="single" w:sz="2" w:space="0" w:color="auto"/>
              <w:left w:val="single" w:sz="2" w:space="0" w:color="auto"/>
              <w:bottom w:val="single" w:sz="2" w:space="0" w:color="auto"/>
              <w:right w:val="single" w:sz="2" w:space="0" w:color="auto"/>
            </w:tcBorders>
            <w:vAlign w:val="center"/>
            <w:hideMark/>
          </w:tcPr>
          <w:p w:rsidR="00151250" w:rsidRDefault="00151250" w:rsidP="00294475">
            <w:pPr>
              <w:spacing w:line="276" w:lineRule="auto"/>
              <w:rPr>
                <w:rFonts w:ascii="Calibri" w:hAnsi="Calibri" w:cs="Calibri"/>
                <w:b/>
                <w:sz w:val="18"/>
                <w:szCs w:val="18"/>
              </w:rPr>
            </w:pPr>
            <w:r>
              <w:rPr>
                <w:rFonts w:ascii="Calibri" w:hAnsi="Calibri" w:cs="Calibri"/>
                <w:b/>
                <w:sz w:val="18"/>
                <w:szCs w:val="18"/>
              </w:rPr>
              <w:t>Procedimiento de control de cambios al cronograma</w:t>
            </w:r>
          </w:p>
        </w:tc>
        <w:tc>
          <w:tcPr>
            <w:tcW w:w="6874" w:type="dxa"/>
            <w:gridSpan w:val="3"/>
            <w:tcBorders>
              <w:top w:val="single" w:sz="2" w:space="0" w:color="auto"/>
              <w:left w:val="single" w:sz="2" w:space="0" w:color="auto"/>
              <w:bottom w:val="single" w:sz="2" w:space="0" w:color="auto"/>
              <w:right w:val="single" w:sz="2" w:space="0" w:color="auto"/>
            </w:tcBorders>
            <w:vAlign w:val="center"/>
            <w:hideMark/>
          </w:tcPr>
          <w:p w:rsidR="00151250" w:rsidRPr="0002138F" w:rsidRDefault="00151250" w:rsidP="00294475">
            <w:pPr>
              <w:spacing w:line="276" w:lineRule="auto"/>
              <w:jc w:val="both"/>
              <w:rPr>
                <w:rFonts w:ascii="Calibri" w:hAnsi="Calibri" w:cs="Calibri"/>
                <w:sz w:val="18"/>
                <w:szCs w:val="18"/>
              </w:rPr>
            </w:pPr>
            <w:r w:rsidRPr="0002138F">
              <w:rPr>
                <w:rFonts w:ascii="Calibri" w:hAnsi="Calibri" w:cs="Calibri"/>
                <w:sz w:val="18"/>
                <w:szCs w:val="18"/>
              </w:rPr>
              <w:t xml:space="preserve">Los responsables de los cambios serán el Ingeniero </w:t>
            </w:r>
            <w:proofErr w:type="spellStart"/>
            <w:r w:rsidRPr="0002138F">
              <w:rPr>
                <w:rFonts w:ascii="Calibri" w:hAnsi="Calibri" w:cs="Calibri"/>
                <w:sz w:val="18"/>
                <w:szCs w:val="18"/>
              </w:rPr>
              <w:t>Fredy</w:t>
            </w:r>
            <w:proofErr w:type="spellEnd"/>
            <w:r w:rsidRPr="0002138F">
              <w:rPr>
                <w:rFonts w:ascii="Calibri" w:hAnsi="Calibri" w:cs="Calibri"/>
                <w:sz w:val="18"/>
                <w:szCs w:val="18"/>
              </w:rPr>
              <w:t xml:space="preserve"> </w:t>
            </w:r>
            <w:proofErr w:type="spellStart"/>
            <w:r w:rsidRPr="0002138F">
              <w:rPr>
                <w:rFonts w:ascii="Calibri" w:hAnsi="Calibri" w:cs="Calibri"/>
                <w:sz w:val="18"/>
                <w:szCs w:val="18"/>
              </w:rPr>
              <w:t>Alejos</w:t>
            </w:r>
            <w:proofErr w:type="spellEnd"/>
            <w:r w:rsidRPr="0002138F">
              <w:rPr>
                <w:rFonts w:ascii="Calibri" w:hAnsi="Calibri" w:cs="Calibri"/>
                <w:sz w:val="18"/>
                <w:szCs w:val="18"/>
              </w:rPr>
              <w:t xml:space="preserve"> y el Ingeniero </w:t>
            </w:r>
            <w:proofErr w:type="spellStart"/>
            <w:r w:rsidRPr="0002138F">
              <w:rPr>
                <w:rFonts w:ascii="Calibri" w:hAnsi="Calibri" w:cs="Calibri"/>
                <w:sz w:val="18"/>
                <w:szCs w:val="18"/>
              </w:rPr>
              <w:t>Wilberto</w:t>
            </w:r>
            <w:proofErr w:type="spellEnd"/>
            <w:r w:rsidRPr="0002138F">
              <w:rPr>
                <w:rFonts w:ascii="Calibri" w:hAnsi="Calibri" w:cs="Calibri"/>
                <w:sz w:val="18"/>
                <w:szCs w:val="18"/>
              </w:rPr>
              <w:t xml:space="preserve"> Soto, siendo este último el que apruebe los cambios.</w:t>
            </w:r>
          </w:p>
        </w:tc>
      </w:tr>
      <w:tr w:rsidR="00151250" w:rsidTr="002944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tblPrEx>
        <w:tc>
          <w:tcPr>
            <w:tcW w:w="1918" w:type="dxa"/>
            <w:tcBorders>
              <w:top w:val="single" w:sz="2" w:space="0" w:color="auto"/>
              <w:left w:val="single" w:sz="2" w:space="0" w:color="auto"/>
              <w:bottom w:val="single" w:sz="2" w:space="0" w:color="auto"/>
              <w:right w:val="single" w:sz="2" w:space="0" w:color="auto"/>
            </w:tcBorders>
            <w:vAlign w:val="center"/>
            <w:hideMark/>
          </w:tcPr>
          <w:p w:rsidR="00151250" w:rsidRDefault="00151250" w:rsidP="00294475">
            <w:pPr>
              <w:spacing w:line="276" w:lineRule="auto"/>
              <w:rPr>
                <w:rFonts w:ascii="Calibri" w:hAnsi="Calibri" w:cs="Calibri"/>
                <w:b/>
                <w:sz w:val="18"/>
                <w:szCs w:val="18"/>
              </w:rPr>
            </w:pPr>
            <w:r>
              <w:rPr>
                <w:rFonts w:ascii="Calibri" w:hAnsi="Calibri" w:cs="Calibri"/>
                <w:b/>
                <w:sz w:val="18"/>
                <w:szCs w:val="18"/>
              </w:rPr>
              <w:t>Responsables de aprobar los cambios al cronograma</w:t>
            </w:r>
          </w:p>
        </w:tc>
        <w:tc>
          <w:tcPr>
            <w:tcW w:w="6874" w:type="dxa"/>
            <w:gridSpan w:val="3"/>
            <w:tcBorders>
              <w:top w:val="single" w:sz="2" w:space="0" w:color="auto"/>
              <w:left w:val="single" w:sz="2" w:space="0" w:color="auto"/>
              <w:bottom w:val="single" w:sz="2" w:space="0" w:color="auto"/>
              <w:right w:val="single" w:sz="2" w:space="0" w:color="auto"/>
            </w:tcBorders>
            <w:vAlign w:val="center"/>
          </w:tcPr>
          <w:p w:rsidR="00151250" w:rsidRPr="0002138F" w:rsidRDefault="00151250" w:rsidP="00294475">
            <w:pPr>
              <w:spacing w:line="276" w:lineRule="auto"/>
              <w:jc w:val="both"/>
              <w:rPr>
                <w:rFonts w:ascii="Calibri" w:hAnsi="Calibri" w:cs="Calibri"/>
                <w:sz w:val="18"/>
                <w:szCs w:val="18"/>
              </w:rPr>
            </w:pPr>
            <w:r w:rsidRPr="0002138F">
              <w:rPr>
                <w:rFonts w:ascii="Calibri" w:hAnsi="Calibri" w:cs="Calibri"/>
                <w:sz w:val="18"/>
                <w:szCs w:val="18"/>
              </w:rPr>
              <w:t xml:space="preserve">El responsable de la aprobación de los cambios será el Ingeniero </w:t>
            </w:r>
            <w:proofErr w:type="spellStart"/>
            <w:r w:rsidRPr="0002138F">
              <w:rPr>
                <w:rFonts w:ascii="Calibri" w:hAnsi="Calibri" w:cs="Calibri"/>
                <w:sz w:val="18"/>
                <w:szCs w:val="18"/>
              </w:rPr>
              <w:t>Wilberto</w:t>
            </w:r>
            <w:proofErr w:type="spellEnd"/>
            <w:r w:rsidRPr="0002138F">
              <w:rPr>
                <w:rFonts w:ascii="Calibri" w:hAnsi="Calibri" w:cs="Calibri"/>
                <w:sz w:val="18"/>
                <w:szCs w:val="18"/>
              </w:rPr>
              <w:t xml:space="preserve"> Soto </w:t>
            </w:r>
          </w:p>
        </w:tc>
      </w:tr>
      <w:tr w:rsidR="00151250" w:rsidTr="002944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tblPrEx>
        <w:trPr>
          <w:cantSplit/>
        </w:trPr>
        <w:tc>
          <w:tcPr>
            <w:tcW w:w="1918" w:type="dxa"/>
            <w:tcBorders>
              <w:top w:val="single" w:sz="2" w:space="0" w:color="auto"/>
              <w:left w:val="single" w:sz="2" w:space="0" w:color="auto"/>
              <w:bottom w:val="single" w:sz="2" w:space="0" w:color="auto"/>
              <w:right w:val="single" w:sz="2" w:space="0" w:color="auto"/>
            </w:tcBorders>
            <w:vAlign w:val="center"/>
            <w:hideMark/>
          </w:tcPr>
          <w:p w:rsidR="00151250" w:rsidRDefault="00151250" w:rsidP="00294475">
            <w:pPr>
              <w:spacing w:line="276" w:lineRule="auto"/>
              <w:rPr>
                <w:rFonts w:ascii="Calibri" w:hAnsi="Calibri" w:cs="Calibri"/>
                <w:b/>
                <w:sz w:val="18"/>
                <w:szCs w:val="18"/>
              </w:rPr>
            </w:pPr>
            <w:r>
              <w:rPr>
                <w:rFonts w:ascii="Calibri" w:hAnsi="Calibri" w:cs="Calibri"/>
                <w:b/>
                <w:sz w:val="18"/>
                <w:szCs w:val="18"/>
              </w:rPr>
              <w:t>Definición de cambios que pueden ser aprobados sin revisiones</w:t>
            </w:r>
          </w:p>
        </w:tc>
        <w:tc>
          <w:tcPr>
            <w:tcW w:w="6874" w:type="dxa"/>
            <w:gridSpan w:val="3"/>
            <w:tcBorders>
              <w:top w:val="single" w:sz="2" w:space="0" w:color="auto"/>
              <w:left w:val="single" w:sz="2" w:space="0" w:color="auto"/>
              <w:bottom w:val="single" w:sz="2" w:space="0" w:color="auto"/>
              <w:right w:val="single" w:sz="2" w:space="0" w:color="auto"/>
            </w:tcBorders>
            <w:vAlign w:val="center"/>
            <w:hideMark/>
          </w:tcPr>
          <w:p w:rsidR="00151250" w:rsidRDefault="00151250" w:rsidP="00294475">
            <w:pPr>
              <w:spacing w:line="276" w:lineRule="auto"/>
              <w:jc w:val="both"/>
              <w:rPr>
                <w:rFonts w:ascii="Calibri" w:hAnsi="Calibri" w:cs="Calibri"/>
                <w:sz w:val="18"/>
                <w:szCs w:val="18"/>
              </w:rPr>
            </w:pPr>
            <w:r>
              <w:rPr>
                <w:rFonts w:ascii="Calibri" w:hAnsi="Calibri" w:cs="Calibri"/>
                <w:sz w:val="18"/>
                <w:szCs w:val="18"/>
              </w:rPr>
              <w:t>Todos los cambios que se den en el proyectos deben ser aprobados por el responsable principal e informados al usuario final una vez se hayan agregado al plan de trabajo</w:t>
            </w:r>
          </w:p>
        </w:tc>
      </w:tr>
      <w:tr w:rsidR="00151250" w:rsidTr="002944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tblPrEx>
        <w:trPr>
          <w:cantSplit/>
        </w:trPr>
        <w:tc>
          <w:tcPr>
            <w:tcW w:w="1918" w:type="dxa"/>
            <w:tcBorders>
              <w:top w:val="single" w:sz="2" w:space="0" w:color="auto"/>
              <w:left w:val="single" w:sz="2" w:space="0" w:color="auto"/>
              <w:bottom w:val="single" w:sz="2" w:space="0" w:color="auto"/>
              <w:right w:val="single" w:sz="2" w:space="0" w:color="auto"/>
            </w:tcBorders>
            <w:vAlign w:val="center"/>
            <w:hideMark/>
          </w:tcPr>
          <w:p w:rsidR="00151250" w:rsidRDefault="00151250" w:rsidP="00294475">
            <w:pPr>
              <w:spacing w:line="276" w:lineRule="auto"/>
              <w:rPr>
                <w:rFonts w:ascii="Calibri" w:hAnsi="Calibri" w:cs="Calibri"/>
                <w:b/>
                <w:sz w:val="18"/>
                <w:szCs w:val="18"/>
              </w:rPr>
            </w:pPr>
            <w:r>
              <w:rPr>
                <w:rFonts w:ascii="Calibri" w:hAnsi="Calibri" w:cs="Calibri"/>
                <w:b/>
                <w:sz w:val="18"/>
                <w:szCs w:val="18"/>
              </w:rPr>
              <w:t>Integración del control de cambios del cronograma con el control integrado de cambios</w:t>
            </w:r>
          </w:p>
        </w:tc>
        <w:tc>
          <w:tcPr>
            <w:tcW w:w="6874" w:type="dxa"/>
            <w:gridSpan w:val="3"/>
            <w:tcBorders>
              <w:top w:val="single" w:sz="2" w:space="0" w:color="auto"/>
              <w:left w:val="single" w:sz="2" w:space="0" w:color="auto"/>
              <w:bottom w:val="single" w:sz="2" w:space="0" w:color="auto"/>
              <w:right w:val="single" w:sz="2" w:space="0" w:color="auto"/>
            </w:tcBorders>
            <w:vAlign w:val="center"/>
            <w:hideMark/>
          </w:tcPr>
          <w:p w:rsidR="00151250" w:rsidRDefault="00151250" w:rsidP="00294475">
            <w:pPr>
              <w:spacing w:line="276" w:lineRule="auto"/>
              <w:jc w:val="both"/>
              <w:rPr>
                <w:rFonts w:ascii="Calibri" w:hAnsi="Calibri" w:cs="Calibri"/>
                <w:sz w:val="18"/>
                <w:szCs w:val="18"/>
              </w:rPr>
            </w:pPr>
            <w:r>
              <w:rPr>
                <w:rFonts w:ascii="Calibri" w:hAnsi="Calibri" w:cs="Calibri"/>
                <w:sz w:val="18"/>
                <w:szCs w:val="18"/>
              </w:rPr>
              <w:t>Los cambios se integraran luego de la aprobación al cronograma dándole informe al cliente de los mismos y el tiempo adicional agregado</w:t>
            </w:r>
          </w:p>
        </w:tc>
      </w:tr>
      <w:tr w:rsidR="00151250" w:rsidRPr="0002138F" w:rsidTr="002944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tblPrEx>
        <w:trPr>
          <w:cantSplit/>
        </w:trPr>
        <w:tc>
          <w:tcPr>
            <w:tcW w:w="1918" w:type="dxa"/>
            <w:vMerge w:val="restart"/>
            <w:tcBorders>
              <w:top w:val="single" w:sz="2" w:space="0" w:color="auto"/>
              <w:left w:val="single" w:sz="2" w:space="0" w:color="auto"/>
              <w:bottom w:val="single" w:sz="2" w:space="0" w:color="auto"/>
              <w:right w:val="single" w:sz="2" w:space="0" w:color="auto"/>
            </w:tcBorders>
            <w:vAlign w:val="center"/>
            <w:hideMark/>
          </w:tcPr>
          <w:p w:rsidR="00151250" w:rsidRPr="0002138F" w:rsidRDefault="00151250" w:rsidP="00294475">
            <w:pPr>
              <w:spacing w:line="276" w:lineRule="auto"/>
              <w:rPr>
                <w:rFonts w:ascii="Calibri" w:hAnsi="Calibri" w:cs="Calibri"/>
                <w:b/>
                <w:sz w:val="18"/>
                <w:szCs w:val="18"/>
              </w:rPr>
            </w:pPr>
            <w:r w:rsidRPr="0002138F">
              <w:rPr>
                <w:rFonts w:ascii="Calibri" w:hAnsi="Calibri" w:cs="Calibri"/>
                <w:b/>
                <w:sz w:val="18"/>
                <w:szCs w:val="18"/>
              </w:rPr>
              <w:t>Información para solicitud de cambios al cronograma proyecto</w:t>
            </w:r>
          </w:p>
        </w:tc>
        <w:tc>
          <w:tcPr>
            <w:tcW w:w="6874" w:type="dxa"/>
            <w:gridSpan w:val="3"/>
            <w:tcBorders>
              <w:top w:val="single" w:sz="2" w:space="0" w:color="auto"/>
              <w:left w:val="single" w:sz="2" w:space="0" w:color="auto"/>
              <w:bottom w:val="single" w:sz="2" w:space="0" w:color="auto"/>
              <w:right w:val="single" w:sz="2" w:space="0" w:color="auto"/>
            </w:tcBorders>
            <w:vAlign w:val="center"/>
          </w:tcPr>
          <w:p w:rsidR="00151250" w:rsidRPr="0002138F" w:rsidRDefault="00151250" w:rsidP="00294475">
            <w:pPr>
              <w:spacing w:line="276" w:lineRule="auto"/>
              <w:rPr>
                <w:rFonts w:ascii="Calibri" w:hAnsi="Calibri" w:cs="Calibri"/>
                <w:sz w:val="18"/>
                <w:szCs w:val="18"/>
              </w:rPr>
            </w:pPr>
            <w:r w:rsidRPr="0002138F">
              <w:rPr>
                <w:rFonts w:ascii="Calibri" w:hAnsi="Calibri" w:cs="Calibri"/>
                <w:sz w:val="18"/>
                <w:szCs w:val="18"/>
              </w:rPr>
              <w:t>Documentación requerida (Plantilla de solicitud de cambio al cronograma)</w:t>
            </w:r>
          </w:p>
        </w:tc>
      </w:tr>
      <w:tr w:rsidR="00151250" w:rsidTr="002944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tblPrEx>
        <w:trPr>
          <w:cantSplit/>
        </w:trPr>
        <w:tc>
          <w:tcPr>
            <w:tcW w:w="0" w:type="auto"/>
            <w:vMerge/>
            <w:tcBorders>
              <w:top w:val="single" w:sz="2" w:space="0" w:color="auto"/>
              <w:left w:val="single" w:sz="2" w:space="0" w:color="auto"/>
              <w:bottom w:val="single" w:sz="2" w:space="0" w:color="auto"/>
              <w:right w:val="single" w:sz="2" w:space="0" w:color="auto"/>
            </w:tcBorders>
            <w:vAlign w:val="center"/>
            <w:hideMark/>
          </w:tcPr>
          <w:p w:rsidR="00151250" w:rsidRPr="00E969A3" w:rsidRDefault="00151250" w:rsidP="00294475">
            <w:pPr>
              <w:rPr>
                <w:rFonts w:ascii="Calibri" w:hAnsi="Calibri" w:cs="Calibri"/>
                <w:b/>
                <w:sz w:val="18"/>
                <w:szCs w:val="18"/>
                <w:highlight w:val="yellow"/>
              </w:rPr>
            </w:pPr>
          </w:p>
        </w:tc>
        <w:tc>
          <w:tcPr>
            <w:tcW w:w="6874" w:type="dxa"/>
            <w:gridSpan w:val="3"/>
            <w:tcBorders>
              <w:top w:val="single" w:sz="2" w:space="0" w:color="auto"/>
              <w:left w:val="single" w:sz="2" w:space="0" w:color="auto"/>
              <w:bottom w:val="single" w:sz="2" w:space="0" w:color="auto"/>
              <w:right w:val="single" w:sz="2" w:space="0" w:color="auto"/>
            </w:tcBorders>
            <w:vAlign w:val="center"/>
          </w:tcPr>
          <w:p w:rsidR="00151250" w:rsidRPr="0002138F" w:rsidRDefault="00151250" w:rsidP="00294475">
            <w:pPr>
              <w:spacing w:line="276" w:lineRule="auto"/>
              <w:jc w:val="both"/>
              <w:rPr>
                <w:rFonts w:ascii="Calibri" w:hAnsi="Calibri" w:cs="Calibri"/>
                <w:sz w:val="18"/>
                <w:szCs w:val="18"/>
              </w:rPr>
            </w:pPr>
            <w:r w:rsidRPr="0002138F">
              <w:rPr>
                <w:rFonts w:ascii="Calibri" w:hAnsi="Calibri" w:cs="Calibri"/>
                <w:sz w:val="18"/>
                <w:szCs w:val="18"/>
              </w:rPr>
              <w:t>Sistemas de seguimiento</w:t>
            </w:r>
          </w:p>
        </w:tc>
      </w:tr>
      <w:tr w:rsidR="00151250" w:rsidTr="002944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tblPrEx>
        <w:trPr>
          <w:cantSplit/>
        </w:trPr>
        <w:tc>
          <w:tcPr>
            <w:tcW w:w="0" w:type="auto"/>
            <w:vMerge/>
            <w:tcBorders>
              <w:top w:val="single" w:sz="2" w:space="0" w:color="auto"/>
              <w:left w:val="single" w:sz="2" w:space="0" w:color="auto"/>
              <w:bottom w:val="single" w:sz="2" w:space="0" w:color="auto"/>
              <w:right w:val="single" w:sz="2" w:space="0" w:color="auto"/>
            </w:tcBorders>
            <w:vAlign w:val="center"/>
            <w:hideMark/>
          </w:tcPr>
          <w:p w:rsidR="00151250" w:rsidRPr="00E969A3" w:rsidRDefault="00151250" w:rsidP="00294475">
            <w:pPr>
              <w:rPr>
                <w:rFonts w:ascii="Calibri" w:hAnsi="Calibri" w:cs="Calibri"/>
                <w:b/>
                <w:sz w:val="18"/>
                <w:szCs w:val="18"/>
                <w:highlight w:val="yellow"/>
              </w:rPr>
            </w:pPr>
          </w:p>
        </w:tc>
        <w:tc>
          <w:tcPr>
            <w:tcW w:w="6874" w:type="dxa"/>
            <w:gridSpan w:val="3"/>
            <w:tcBorders>
              <w:top w:val="single" w:sz="2" w:space="0" w:color="auto"/>
              <w:left w:val="single" w:sz="2" w:space="0" w:color="auto"/>
              <w:bottom w:val="single" w:sz="2" w:space="0" w:color="auto"/>
              <w:right w:val="single" w:sz="2" w:space="0" w:color="auto"/>
            </w:tcBorders>
            <w:vAlign w:val="center"/>
          </w:tcPr>
          <w:p w:rsidR="00151250" w:rsidRPr="0002138F" w:rsidRDefault="00151250" w:rsidP="00294475">
            <w:pPr>
              <w:spacing w:line="276" w:lineRule="auto"/>
              <w:jc w:val="both"/>
              <w:rPr>
                <w:rFonts w:ascii="Calibri" w:hAnsi="Calibri" w:cs="Calibri"/>
                <w:sz w:val="18"/>
                <w:szCs w:val="18"/>
              </w:rPr>
            </w:pPr>
            <w:r w:rsidRPr="0002138F">
              <w:rPr>
                <w:rFonts w:ascii="Calibri" w:hAnsi="Calibri" w:cs="Calibri"/>
                <w:sz w:val="18"/>
                <w:szCs w:val="18"/>
              </w:rPr>
              <w:t>Procedimientos de resolución de disputas</w:t>
            </w:r>
          </w:p>
        </w:tc>
      </w:tr>
      <w:tr w:rsidR="00151250" w:rsidTr="00294475">
        <w:tblPrEx>
          <w:tblBorders>
            <w:top w:val="single" w:sz="18" w:space="0" w:color="808080"/>
            <w:left w:val="single" w:sz="18" w:space="0" w:color="808080"/>
            <w:bottom w:val="single" w:sz="18" w:space="0" w:color="808080"/>
            <w:right w:val="single" w:sz="18" w:space="0" w:color="808080"/>
            <w:insideH w:val="single" w:sz="18" w:space="0" w:color="808080"/>
            <w:insideV w:val="single" w:sz="18" w:space="0" w:color="808080"/>
          </w:tblBorders>
          <w:tblLook w:val="00A0"/>
        </w:tblPrEx>
        <w:trPr>
          <w:cantSplit/>
        </w:trPr>
        <w:tc>
          <w:tcPr>
            <w:tcW w:w="0" w:type="auto"/>
            <w:vMerge/>
            <w:tcBorders>
              <w:top w:val="single" w:sz="2" w:space="0" w:color="auto"/>
              <w:left w:val="single" w:sz="2" w:space="0" w:color="auto"/>
              <w:bottom w:val="single" w:sz="2" w:space="0" w:color="auto"/>
              <w:right w:val="single" w:sz="2" w:space="0" w:color="auto"/>
            </w:tcBorders>
            <w:vAlign w:val="center"/>
            <w:hideMark/>
          </w:tcPr>
          <w:p w:rsidR="00151250" w:rsidRPr="00E969A3" w:rsidRDefault="00151250" w:rsidP="00294475">
            <w:pPr>
              <w:rPr>
                <w:rFonts w:ascii="Calibri" w:hAnsi="Calibri" w:cs="Calibri"/>
                <w:b/>
                <w:sz w:val="18"/>
                <w:szCs w:val="18"/>
                <w:highlight w:val="yellow"/>
              </w:rPr>
            </w:pPr>
          </w:p>
        </w:tc>
        <w:tc>
          <w:tcPr>
            <w:tcW w:w="6874" w:type="dxa"/>
            <w:gridSpan w:val="3"/>
            <w:tcBorders>
              <w:top w:val="single" w:sz="2" w:space="0" w:color="auto"/>
              <w:left w:val="single" w:sz="2" w:space="0" w:color="auto"/>
              <w:bottom w:val="single" w:sz="2" w:space="0" w:color="auto"/>
              <w:right w:val="single" w:sz="2" w:space="0" w:color="auto"/>
            </w:tcBorders>
            <w:vAlign w:val="center"/>
          </w:tcPr>
          <w:p w:rsidR="00151250" w:rsidRPr="0002138F" w:rsidRDefault="00151250" w:rsidP="00294475">
            <w:pPr>
              <w:spacing w:line="276" w:lineRule="auto"/>
              <w:jc w:val="both"/>
              <w:rPr>
                <w:rFonts w:ascii="Calibri" w:hAnsi="Calibri" w:cs="Calibri"/>
                <w:sz w:val="18"/>
                <w:szCs w:val="18"/>
              </w:rPr>
            </w:pPr>
            <w:r w:rsidRPr="0002138F">
              <w:rPr>
                <w:rFonts w:ascii="Calibri" w:hAnsi="Calibri" w:cs="Calibri"/>
                <w:sz w:val="18"/>
                <w:szCs w:val="18"/>
              </w:rPr>
              <w:t>Niveles requeridos de aprobación</w:t>
            </w:r>
          </w:p>
        </w:tc>
      </w:tr>
    </w:tbl>
    <w:p w:rsidR="00151250" w:rsidRDefault="00151250" w:rsidP="00151250">
      <w:pPr>
        <w:shd w:val="clear" w:color="auto" w:fill="FFFFFF"/>
        <w:spacing w:after="0" w:line="240" w:lineRule="auto"/>
        <w:jc w:val="center"/>
        <w:rPr>
          <w:rFonts w:ascii="Calibri" w:eastAsia="Times New Roman" w:hAnsi="Calibri" w:cs="Calibri"/>
          <w:b/>
          <w:color w:val="222222"/>
          <w:lang w:eastAsia="es-PE"/>
        </w:rPr>
      </w:pPr>
    </w:p>
    <w:p w:rsidR="00151250" w:rsidRDefault="00151250" w:rsidP="00151250">
      <w:pPr>
        <w:shd w:val="clear" w:color="auto" w:fill="FFFFFF"/>
        <w:spacing w:after="0" w:line="240" w:lineRule="auto"/>
        <w:jc w:val="center"/>
        <w:rPr>
          <w:rFonts w:ascii="Calibri" w:eastAsia="Times New Roman" w:hAnsi="Calibri" w:cs="Calibri"/>
          <w:b/>
          <w:color w:val="222222"/>
          <w:sz w:val="28"/>
          <w:szCs w:val="28"/>
          <w:lang w:eastAsia="es-PE"/>
        </w:rPr>
      </w:pPr>
    </w:p>
    <w:p w:rsidR="00151250" w:rsidRDefault="00151250" w:rsidP="00151250">
      <w:pPr>
        <w:rPr>
          <w:rFonts w:ascii="Calibri" w:eastAsia="Times New Roman" w:hAnsi="Calibri" w:cs="Calibri"/>
          <w:b/>
          <w:color w:val="222222"/>
          <w:sz w:val="28"/>
          <w:szCs w:val="28"/>
          <w:lang w:eastAsia="es-PE"/>
        </w:rPr>
      </w:pPr>
      <w:r>
        <w:rPr>
          <w:rFonts w:ascii="Calibri" w:eastAsia="Times New Roman" w:hAnsi="Calibri" w:cs="Calibri"/>
          <w:b/>
          <w:color w:val="222222"/>
          <w:sz w:val="28"/>
          <w:szCs w:val="28"/>
          <w:lang w:eastAsia="es-PE"/>
        </w:rPr>
        <w:br w:type="page"/>
      </w:r>
    </w:p>
    <w:p w:rsidR="00151250" w:rsidRPr="00E132BD" w:rsidRDefault="00151250" w:rsidP="00151250">
      <w:pPr>
        <w:shd w:val="clear" w:color="auto" w:fill="FFFFFF"/>
        <w:spacing w:after="0" w:line="240" w:lineRule="auto"/>
        <w:jc w:val="center"/>
        <w:rPr>
          <w:rFonts w:ascii="Calibri" w:eastAsia="Times New Roman" w:hAnsi="Calibri" w:cs="Calibri"/>
          <w:b/>
          <w:color w:val="222222"/>
          <w:sz w:val="28"/>
          <w:szCs w:val="28"/>
          <w:lang w:eastAsia="es-PE"/>
        </w:rPr>
      </w:pPr>
      <w:r w:rsidRPr="00E132BD">
        <w:rPr>
          <w:rFonts w:ascii="Calibri" w:eastAsia="Times New Roman" w:hAnsi="Calibri" w:cs="Calibri"/>
          <w:b/>
          <w:color w:val="222222"/>
          <w:sz w:val="28"/>
          <w:szCs w:val="28"/>
          <w:lang w:eastAsia="es-PE"/>
        </w:rPr>
        <w:lastRenderedPageBreak/>
        <w:t>Anexo 20</w:t>
      </w:r>
    </w:p>
    <w:p w:rsidR="00151250" w:rsidRDefault="00151250" w:rsidP="00151250">
      <w:pPr>
        <w:shd w:val="clear" w:color="auto" w:fill="FFFFFF"/>
        <w:spacing w:after="0" w:line="240" w:lineRule="auto"/>
        <w:jc w:val="center"/>
        <w:rPr>
          <w:rFonts w:ascii="Calibri" w:eastAsia="Times New Roman" w:hAnsi="Calibri" w:cs="Calibri"/>
          <w:b/>
          <w:color w:val="222222"/>
          <w:lang w:eastAsia="es-PE"/>
        </w:rPr>
      </w:pPr>
      <w:r>
        <w:rPr>
          <w:rFonts w:ascii="Calibri" w:eastAsia="Times New Roman" w:hAnsi="Calibri" w:cs="Calibri"/>
          <w:b/>
          <w:color w:val="222222"/>
          <w:lang w:eastAsia="es-PE"/>
        </w:rPr>
        <w:t>Lista de Actividades</w:t>
      </w:r>
    </w:p>
    <w:p w:rsidR="00151250" w:rsidRDefault="00151250" w:rsidP="00151250">
      <w:pPr>
        <w:shd w:val="clear" w:color="auto" w:fill="FFFFFF"/>
        <w:spacing w:after="0" w:line="240" w:lineRule="auto"/>
        <w:jc w:val="center"/>
        <w:rPr>
          <w:rFonts w:ascii="Calibri" w:eastAsia="Times New Roman" w:hAnsi="Calibri" w:cs="Calibri"/>
          <w:b/>
          <w:color w:val="222222"/>
          <w:lang w:eastAsia="es-PE"/>
        </w:rPr>
      </w:pPr>
    </w:p>
    <w:tbl>
      <w:tblPr>
        <w:tblW w:w="7229" w:type="dxa"/>
        <w:tblInd w:w="1303" w:type="dxa"/>
        <w:tblLook w:val="04A0"/>
      </w:tblPr>
      <w:tblGrid>
        <w:gridCol w:w="528"/>
        <w:gridCol w:w="889"/>
        <w:gridCol w:w="5812"/>
      </w:tblGrid>
      <w:tr w:rsidR="00151250" w:rsidRPr="00F170CC" w:rsidTr="00294475">
        <w:trPr>
          <w:trHeight w:val="405"/>
          <w:tblHeader/>
        </w:trPr>
        <w:tc>
          <w:tcPr>
            <w:tcW w:w="528" w:type="dxa"/>
            <w:tcBorders>
              <w:top w:val="single" w:sz="4" w:space="0" w:color="auto"/>
              <w:left w:val="single" w:sz="4" w:space="0" w:color="auto"/>
              <w:bottom w:val="single" w:sz="4" w:space="0" w:color="auto"/>
              <w:right w:val="single" w:sz="4" w:space="0" w:color="auto"/>
            </w:tcBorders>
            <w:shd w:val="clear" w:color="000000" w:fill="DFE3E8"/>
            <w:vAlign w:val="center"/>
            <w:hideMark/>
          </w:tcPr>
          <w:p w:rsidR="00151250" w:rsidRPr="00F170CC" w:rsidRDefault="00151250" w:rsidP="00294475">
            <w:pPr>
              <w:spacing w:after="0" w:line="240" w:lineRule="auto"/>
              <w:jc w:val="center"/>
              <w:rPr>
                <w:rFonts w:ascii="Arial" w:eastAsia="Times New Roman" w:hAnsi="Arial" w:cs="Arial"/>
                <w:b/>
                <w:bCs/>
                <w:color w:val="363636"/>
                <w:sz w:val="16"/>
                <w:szCs w:val="24"/>
                <w:lang w:val="es-ES"/>
              </w:rPr>
            </w:pPr>
            <w:r w:rsidRPr="00F170CC">
              <w:rPr>
                <w:rFonts w:ascii="Arial" w:eastAsia="Times New Roman" w:hAnsi="Arial" w:cs="Arial"/>
                <w:b/>
                <w:bCs/>
                <w:color w:val="363636"/>
                <w:sz w:val="16"/>
                <w:szCs w:val="24"/>
                <w:lang w:val="es-ES"/>
              </w:rPr>
              <w:t>Id</w:t>
            </w:r>
          </w:p>
        </w:tc>
        <w:tc>
          <w:tcPr>
            <w:tcW w:w="889" w:type="dxa"/>
            <w:tcBorders>
              <w:top w:val="single" w:sz="4" w:space="0" w:color="auto"/>
              <w:left w:val="nil"/>
              <w:bottom w:val="single" w:sz="4" w:space="0" w:color="auto"/>
              <w:right w:val="single" w:sz="4" w:space="0" w:color="auto"/>
            </w:tcBorders>
            <w:shd w:val="clear" w:color="000000" w:fill="DFE3E8"/>
            <w:vAlign w:val="center"/>
            <w:hideMark/>
          </w:tcPr>
          <w:p w:rsidR="00151250" w:rsidRPr="00F170CC" w:rsidRDefault="00151250" w:rsidP="00294475">
            <w:pPr>
              <w:spacing w:after="0" w:line="240" w:lineRule="auto"/>
              <w:jc w:val="center"/>
              <w:rPr>
                <w:rFonts w:ascii="Arial" w:eastAsia="Times New Roman" w:hAnsi="Arial" w:cs="Arial"/>
                <w:b/>
                <w:bCs/>
                <w:color w:val="363636"/>
                <w:sz w:val="16"/>
                <w:szCs w:val="24"/>
                <w:lang w:val="es-ES"/>
              </w:rPr>
            </w:pPr>
            <w:r w:rsidRPr="00F170CC">
              <w:rPr>
                <w:rFonts w:ascii="Arial" w:eastAsia="Times New Roman" w:hAnsi="Arial" w:cs="Arial"/>
                <w:b/>
                <w:bCs/>
                <w:color w:val="363636"/>
                <w:sz w:val="16"/>
                <w:szCs w:val="24"/>
                <w:lang w:val="es-ES"/>
              </w:rPr>
              <w:t>WBS</w:t>
            </w:r>
          </w:p>
        </w:tc>
        <w:tc>
          <w:tcPr>
            <w:tcW w:w="5812" w:type="dxa"/>
            <w:tcBorders>
              <w:top w:val="single" w:sz="4" w:space="0" w:color="auto"/>
              <w:left w:val="nil"/>
              <w:bottom w:val="single" w:sz="4" w:space="0" w:color="auto"/>
              <w:right w:val="single" w:sz="4" w:space="0" w:color="auto"/>
            </w:tcBorders>
            <w:shd w:val="clear" w:color="000000" w:fill="DFE3E8"/>
            <w:vAlign w:val="center"/>
            <w:hideMark/>
          </w:tcPr>
          <w:p w:rsidR="00151250" w:rsidRPr="00F170CC" w:rsidRDefault="00151250" w:rsidP="00294475">
            <w:pPr>
              <w:spacing w:after="0" w:line="240" w:lineRule="auto"/>
              <w:jc w:val="center"/>
              <w:rPr>
                <w:rFonts w:ascii="Arial" w:eastAsia="Times New Roman" w:hAnsi="Arial" w:cs="Arial"/>
                <w:b/>
                <w:bCs/>
                <w:color w:val="363636"/>
                <w:sz w:val="16"/>
                <w:szCs w:val="24"/>
                <w:lang w:val="es-ES"/>
              </w:rPr>
            </w:pPr>
            <w:r w:rsidRPr="00F170CC">
              <w:rPr>
                <w:rFonts w:ascii="Arial" w:eastAsia="Times New Roman" w:hAnsi="Arial" w:cs="Arial"/>
                <w:b/>
                <w:bCs/>
                <w:color w:val="363636"/>
                <w:sz w:val="16"/>
                <w:szCs w:val="24"/>
                <w:lang w:val="es-ES"/>
              </w:rPr>
              <w:t>Nombre de tarea</w:t>
            </w:r>
          </w:p>
        </w:tc>
      </w:tr>
      <w:tr w:rsidR="00151250" w:rsidRPr="00C471BD" w:rsidTr="00294475">
        <w:trPr>
          <w:trHeight w:val="700"/>
          <w:tblHeader/>
        </w:trPr>
        <w:tc>
          <w:tcPr>
            <w:tcW w:w="528" w:type="dxa"/>
            <w:tcBorders>
              <w:top w:val="nil"/>
              <w:left w:val="single" w:sz="4" w:space="0" w:color="auto"/>
              <w:bottom w:val="single" w:sz="4" w:space="0" w:color="auto"/>
              <w:right w:val="single" w:sz="4" w:space="0" w:color="auto"/>
            </w:tcBorders>
            <w:shd w:val="clear" w:color="auto" w:fill="D9E2F3" w:themeFill="accent1" w:themeFillTint="33"/>
            <w:vAlign w:val="center"/>
            <w:hideMark/>
          </w:tcPr>
          <w:p w:rsidR="00151250" w:rsidRPr="00C471BD" w:rsidRDefault="00151250" w:rsidP="00294475">
            <w:pPr>
              <w:spacing w:after="0" w:line="240" w:lineRule="auto"/>
              <w:jc w:val="center"/>
              <w:rPr>
                <w:rFonts w:ascii="Arial" w:eastAsia="Times New Roman" w:hAnsi="Arial" w:cs="Arial"/>
                <w:b/>
                <w:bCs/>
                <w:color w:val="000000"/>
                <w:sz w:val="16"/>
                <w:szCs w:val="24"/>
                <w:lang w:val="es-ES"/>
              </w:rPr>
            </w:pPr>
            <w:r w:rsidRPr="00C471BD">
              <w:rPr>
                <w:rFonts w:ascii="Arial" w:eastAsia="Times New Roman" w:hAnsi="Arial" w:cs="Arial"/>
                <w:b/>
                <w:bCs/>
                <w:color w:val="000000"/>
                <w:sz w:val="16"/>
                <w:szCs w:val="24"/>
                <w:lang w:val="es-ES"/>
              </w:rPr>
              <w:t>0</w:t>
            </w:r>
          </w:p>
        </w:tc>
        <w:tc>
          <w:tcPr>
            <w:tcW w:w="889" w:type="dxa"/>
            <w:tcBorders>
              <w:top w:val="nil"/>
              <w:left w:val="nil"/>
              <w:bottom w:val="single" w:sz="4" w:space="0" w:color="auto"/>
              <w:right w:val="single" w:sz="4" w:space="0" w:color="auto"/>
            </w:tcBorders>
            <w:shd w:val="clear" w:color="auto" w:fill="D9E2F3" w:themeFill="accent1" w:themeFillTint="33"/>
            <w:vAlign w:val="center"/>
            <w:hideMark/>
          </w:tcPr>
          <w:p w:rsidR="00151250" w:rsidRPr="00C471BD" w:rsidRDefault="00151250" w:rsidP="00294475">
            <w:pPr>
              <w:spacing w:after="0" w:line="240" w:lineRule="auto"/>
              <w:rPr>
                <w:rFonts w:ascii="Arial" w:eastAsia="Times New Roman" w:hAnsi="Arial" w:cs="Arial"/>
                <w:b/>
                <w:bCs/>
                <w:color w:val="000000"/>
                <w:sz w:val="16"/>
                <w:szCs w:val="24"/>
                <w:lang w:val="es-ES"/>
              </w:rPr>
            </w:pPr>
            <w:r w:rsidRPr="00C471BD">
              <w:rPr>
                <w:rFonts w:ascii="Arial" w:eastAsia="Times New Roman" w:hAnsi="Arial" w:cs="Arial"/>
                <w:b/>
                <w:bCs/>
                <w:color w:val="000000"/>
                <w:sz w:val="16"/>
                <w:szCs w:val="24"/>
                <w:lang w:val="es-ES"/>
              </w:rPr>
              <w:t>5.1.</w:t>
            </w:r>
          </w:p>
        </w:tc>
        <w:tc>
          <w:tcPr>
            <w:tcW w:w="5812" w:type="dxa"/>
            <w:tcBorders>
              <w:top w:val="nil"/>
              <w:left w:val="nil"/>
              <w:bottom w:val="single" w:sz="4" w:space="0" w:color="auto"/>
              <w:right w:val="single" w:sz="4" w:space="0" w:color="auto"/>
            </w:tcBorders>
            <w:shd w:val="clear" w:color="auto" w:fill="D9E2F3" w:themeFill="accent1" w:themeFillTint="33"/>
            <w:vAlign w:val="center"/>
            <w:hideMark/>
          </w:tcPr>
          <w:p w:rsidR="00151250" w:rsidRPr="00C471BD" w:rsidRDefault="00151250" w:rsidP="00294475">
            <w:pPr>
              <w:spacing w:after="0" w:line="240" w:lineRule="auto"/>
              <w:rPr>
                <w:rFonts w:ascii="Arial" w:eastAsia="Times New Roman" w:hAnsi="Arial" w:cs="Arial"/>
                <w:b/>
                <w:bCs/>
                <w:color w:val="000000"/>
                <w:sz w:val="16"/>
                <w:szCs w:val="24"/>
              </w:rPr>
            </w:pPr>
            <w:r w:rsidRPr="00C471BD">
              <w:rPr>
                <w:rFonts w:ascii="Arial" w:eastAsia="Times New Roman" w:hAnsi="Arial" w:cs="Arial"/>
                <w:b/>
                <w:bCs/>
                <w:color w:val="000000"/>
                <w:sz w:val="16"/>
                <w:szCs w:val="24"/>
              </w:rPr>
              <w:t>DISEÑO, SUMINISTRO E INSTALACION DE TECHOS DOMOS E IMPERMEABILIZACION DEL CUBETO DE LOS TANQUES 51 Y 52 DE REFINERIA CONCHAN</w:t>
            </w:r>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jc w:val="center"/>
              <w:rPr>
                <w:rFonts w:ascii="Arial" w:eastAsia="Times New Roman" w:hAnsi="Arial" w:cs="Arial"/>
                <w:color w:val="000000"/>
                <w:sz w:val="16"/>
                <w:szCs w:val="24"/>
              </w:rPr>
            </w:pPr>
            <w:r w:rsidRPr="00C471BD">
              <w:rPr>
                <w:rFonts w:ascii="Arial" w:eastAsia="Times New Roman" w:hAnsi="Arial" w:cs="Arial"/>
                <w:color w:val="000000"/>
                <w:sz w:val="16"/>
                <w:szCs w:val="24"/>
              </w:rPr>
              <w:t>1</w:t>
            </w:r>
          </w:p>
        </w:tc>
        <w:tc>
          <w:tcPr>
            <w:tcW w:w="889"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5.1.1</w:t>
            </w:r>
          </w:p>
        </w:tc>
        <w:tc>
          <w:tcPr>
            <w:tcW w:w="5812"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 xml:space="preserve">   Inicio de Impermeabilización del Área Estanca</w:t>
            </w:r>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rsidR="00151250" w:rsidRPr="00C471BD" w:rsidRDefault="00151250" w:rsidP="00294475">
            <w:pPr>
              <w:spacing w:after="0" w:line="240" w:lineRule="auto"/>
              <w:jc w:val="center"/>
              <w:rPr>
                <w:rFonts w:ascii="Arial" w:eastAsia="Times New Roman" w:hAnsi="Arial" w:cs="Arial"/>
                <w:b/>
                <w:bCs/>
                <w:color w:val="000000"/>
                <w:sz w:val="16"/>
                <w:szCs w:val="24"/>
              </w:rPr>
            </w:pPr>
            <w:r w:rsidRPr="00C471BD">
              <w:rPr>
                <w:rFonts w:ascii="Arial" w:eastAsia="Times New Roman" w:hAnsi="Arial" w:cs="Arial"/>
                <w:b/>
                <w:bCs/>
                <w:color w:val="000000"/>
                <w:sz w:val="16"/>
                <w:szCs w:val="24"/>
              </w:rPr>
              <w:t>2</w:t>
            </w:r>
          </w:p>
        </w:tc>
        <w:tc>
          <w:tcPr>
            <w:tcW w:w="889" w:type="dxa"/>
            <w:tcBorders>
              <w:top w:val="nil"/>
              <w:left w:val="nil"/>
              <w:bottom w:val="single" w:sz="4" w:space="0" w:color="auto"/>
              <w:right w:val="single" w:sz="4" w:space="0" w:color="auto"/>
            </w:tcBorders>
            <w:shd w:val="clear" w:color="auto" w:fill="E2EFD9" w:themeFill="accent6" w:themeFillTint="33"/>
            <w:vAlign w:val="center"/>
            <w:hideMark/>
          </w:tcPr>
          <w:p w:rsidR="00151250" w:rsidRPr="00C471BD" w:rsidRDefault="00151250" w:rsidP="00294475">
            <w:pPr>
              <w:spacing w:after="0" w:line="240" w:lineRule="auto"/>
              <w:rPr>
                <w:rFonts w:ascii="Arial" w:eastAsia="Times New Roman" w:hAnsi="Arial" w:cs="Arial"/>
                <w:b/>
                <w:bCs/>
                <w:color w:val="000000"/>
                <w:sz w:val="16"/>
                <w:szCs w:val="24"/>
              </w:rPr>
            </w:pPr>
            <w:r w:rsidRPr="00C471BD">
              <w:rPr>
                <w:rFonts w:ascii="Arial" w:eastAsia="Times New Roman" w:hAnsi="Arial" w:cs="Arial"/>
                <w:b/>
                <w:bCs/>
                <w:color w:val="000000"/>
                <w:sz w:val="16"/>
                <w:szCs w:val="24"/>
              </w:rPr>
              <w:t>5.1.4</w:t>
            </w:r>
          </w:p>
        </w:tc>
        <w:tc>
          <w:tcPr>
            <w:tcW w:w="5812" w:type="dxa"/>
            <w:tcBorders>
              <w:top w:val="nil"/>
              <w:left w:val="nil"/>
              <w:bottom w:val="single" w:sz="4" w:space="0" w:color="auto"/>
              <w:right w:val="single" w:sz="4" w:space="0" w:color="auto"/>
            </w:tcBorders>
            <w:shd w:val="clear" w:color="auto" w:fill="E2EFD9" w:themeFill="accent6" w:themeFillTint="33"/>
            <w:vAlign w:val="center"/>
            <w:hideMark/>
          </w:tcPr>
          <w:p w:rsidR="00151250" w:rsidRPr="00C471BD" w:rsidRDefault="00151250" w:rsidP="00294475">
            <w:pPr>
              <w:spacing w:after="0" w:line="240" w:lineRule="auto"/>
              <w:rPr>
                <w:rFonts w:ascii="Arial" w:eastAsia="Times New Roman" w:hAnsi="Arial" w:cs="Arial"/>
                <w:b/>
                <w:bCs/>
                <w:color w:val="000000"/>
                <w:sz w:val="16"/>
                <w:szCs w:val="24"/>
              </w:rPr>
            </w:pPr>
            <w:r w:rsidRPr="00C471BD">
              <w:rPr>
                <w:rFonts w:ascii="Arial" w:eastAsia="Times New Roman" w:hAnsi="Arial" w:cs="Arial"/>
                <w:b/>
                <w:bCs/>
                <w:color w:val="000000"/>
                <w:sz w:val="16"/>
                <w:szCs w:val="24"/>
              </w:rPr>
              <w:t xml:space="preserve">   </w:t>
            </w:r>
            <w:proofErr w:type="spellStart"/>
            <w:r w:rsidRPr="00C471BD">
              <w:rPr>
                <w:rFonts w:ascii="Arial" w:eastAsia="Times New Roman" w:hAnsi="Arial" w:cs="Arial"/>
                <w:b/>
                <w:bCs/>
                <w:color w:val="000000"/>
                <w:sz w:val="16"/>
                <w:szCs w:val="24"/>
              </w:rPr>
              <w:t>Geomembrana</w:t>
            </w:r>
            <w:proofErr w:type="spellEnd"/>
            <w:r w:rsidRPr="00C471BD">
              <w:rPr>
                <w:rFonts w:ascii="Arial" w:eastAsia="Times New Roman" w:hAnsi="Arial" w:cs="Arial"/>
                <w:b/>
                <w:bCs/>
                <w:color w:val="000000"/>
                <w:sz w:val="16"/>
                <w:szCs w:val="24"/>
              </w:rPr>
              <w:t xml:space="preserve">, </w:t>
            </w:r>
            <w:proofErr w:type="spellStart"/>
            <w:r w:rsidRPr="00C471BD">
              <w:rPr>
                <w:rFonts w:ascii="Arial" w:eastAsia="Times New Roman" w:hAnsi="Arial" w:cs="Arial"/>
                <w:b/>
                <w:bCs/>
                <w:color w:val="000000"/>
                <w:sz w:val="16"/>
                <w:szCs w:val="24"/>
              </w:rPr>
              <w:t>geotextil</w:t>
            </w:r>
            <w:proofErr w:type="spellEnd"/>
            <w:r w:rsidRPr="00C471BD">
              <w:rPr>
                <w:rFonts w:ascii="Arial" w:eastAsia="Times New Roman" w:hAnsi="Arial" w:cs="Arial"/>
                <w:b/>
                <w:bCs/>
                <w:color w:val="000000"/>
                <w:sz w:val="16"/>
                <w:szCs w:val="24"/>
              </w:rPr>
              <w:t xml:space="preserve"> y botas para tuberías.</w:t>
            </w:r>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jc w:val="center"/>
              <w:rPr>
                <w:rFonts w:ascii="Arial" w:eastAsia="Times New Roman" w:hAnsi="Arial" w:cs="Arial"/>
                <w:color w:val="000000"/>
                <w:sz w:val="16"/>
                <w:szCs w:val="24"/>
              </w:rPr>
            </w:pPr>
            <w:r w:rsidRPr="00C471BD">
              <w:rPr>
                <w:rFonts w:ascii="Arial" w:eastAsia="Times New Roman" w:hAnsi="Arial" w:cs="Arial"/>
                <w:color w:val="000000"/>
                <w:sz w:val="16"/>
                <w:szCs w:val="24"/>
              </w:rPr>
              <w:t>3</w:t>
            </w:r>
          </w:p>
        </w:tc>
        <w:tc>
          <w:tcPr>
            <w:tcW w:w="889"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5.1.4.1</w:t>
            </w:r>
          </w:p>
        </w:tc>
        <w:tc>
          <w:tcPr>
            <w:tcW w:w="5812"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 xml:space="preserve">      Gestionar permisos para ingresos de materiales y equipos</w:t>
            </w:r>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jc w:val="center"/>
              <w:rPr>
                <w:rFonts w:ascii="Arial" w:eastAsia="Times New Roman" w:hAnsi="Arial" w:cs="Arial"/>
                <w:color w:val="000000"/>
                <w:sz w:val="16"/>
                <w:szCs w:val="24"/>
              </w:rPr>
            </w:pPr>
            <w:r w:rsidRPr="00C471BD">
              <w:rPr>
                <w:rFonts w:ascii="Arial" w:eastAsia="Times New Roman" w:hAnsi="Arial" w:cs="Arial"/>
                <w:color w:val="000000"/>
                <w:sz w:val="16"/>
                <w:szCs w:val="24"/>
              </w:rPr>
              <w:t>4</w:t>
            </w:r>
          </w:p>
        </w:tc>
        <w:tc>
          <w:tcPr>
            <w:tcW w:w="889"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5.1.4.2</w:t>
            </w:r>
          </w:p>
        </w:tc>
        <w:tc>
          <w:tcPr>
            <w:tcW w:w="5812"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 xml:space="preserve">      Inspeccionar </w:t>
            </w:r>
            <w:proofErr w:type="spellStart"/>
            <w:r w:rsidRPr="00C471BD">
              <w:rPr>
                <w:rFonts w:ascii="Arial" w:eastAsia="Times New Roman" w:hAnsi="Arial" w:cs="Arial"/>
                <w:color w:val="000000"/>
                <w:sz w:val="16"/>
                <w:szCs w:val="24"/>
              </w:rPr>
              <w:t>geomembrana</w:t>
            </w:r>
            <w:proofErr w:type="spellEnd"/>
            <w:r w:rsidRPr="00C471BD">
              <w:rPr>
                <w:rFonts w:ascii="Arial" w:eastAsia="Times New Roman" w:hAnsi="Arial" w:cs="Arial"/>
                <w:color w:val="000000"/>
                <w:sz w:val="16"/>
                <w:szCs w:val="24"/>
              </w:rPr>
              <w:t xml:space="preserve">, </w:t>
            </w:r>
            <w:proofErr w:type="spellStart"/>
            <w:r w:rsidRPr="00C471BD">
              <w:rPr>
                <w:rFonts w:ascii="Arial" w:eastAsia="Times New Roman" w:hAnsi="Arial" w:cs="Arial"/>
                <w:color w:val="000000"/>
                <w:sz w:val="16"/>
                <w:szCs w:val="24"/>
              </w:rPr>
              <w:t>geotextil</w:t>
            </w:r>
            <w:proofErr w:type="spellEnd"/>
            <w:r w:rsidRPr="00C471BD">
              <w:rPr>
                <w:rFonts w:ascii="Arial" w:eastAsia="Times New Roman" w:hAnsi="Arial" w:cs="Arial"/>
                <w:color w:val="000000"/>
                <w:sz w:val="16"/>
                <w:szCs w:val="24"/>
              </w:rPr>
              <w:t xml:space="preserve"> y botas para tuberías.</w:t>
            </w:r>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jc w:val="center"/>
              <w:rPr>
                <w:rFonts w:ascii="Arial" w:eastAsia="Times New Roman" w:hAnsi="Arial" w:cs="Arial"/>
                <w:color w:val="000000"/>
                <w:sz w:val="16"/>
                <w:szCs w:val="24"/>
              </w:rPr>
            </w:pPr>
            <w:r w:rsidRPr="00C471BD">
              <w:rPr>
                <w:rFonts w:ascii="Arial" w:eastAsia="Times New Roman" w:hAnsi="Arial" w:cs="Arial"/>
                <w:color w:val="000000"/>
                <w:sz w:val="16"/>
                <w:szCs w:val="24"/>
              </w:rPr>
              <w:t>5</w:t>
            </w:r>
          </w:p>
        </w:tc>
        <w:tc>
          <w:tcPr>
            <w:tcW w:w="889"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5.1.4.3</w:t>
            </w:r>
          </w:p>
        </w:tc>
        <w:tc>
          <w:tcPr>
            <w:tcW w:w="5812"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b/>
                <w:bCs/>
                <w:i/>
                <w:iCs/>
                <w:color w:val="000000"/>
                <w:sz w:val="16"/>
                <w:szCs w:val="24"/>
              </w:rPr>
            </w:pPr>
            <w:r w:rsidRPr="00C471BD">
              <w:rPr>
                <w:rFonts w:ascii="Arial" w:eastAsia="Times New Roman" w:hAnsi="Arial" w:cs="Arial"/>
                <w:b/>
                <w:bCs/>
                <w:i/>
                <w:iCs/>
                <w:color w:val="000000"/>
                <w:sz w:val="16"/>
                <w:szCs w:val="24"/>
              </w:rPr>
              <w:t xml:space="preserve">      Conformidad a material </w:t>
            </w:r>
            <w:proofErr w:type="spellStart"/>
            <w:r w:rsidRPr="00C471BD">
              <w:rPr>
                <w:rFonts w:ascii="Arial" w:eastAsia="Times New Roman" w:hAnsi="Arial" w:cs="Arial"/>
                <w:b/>
                <w:bCs/>
                <w:i/>
                <w:iCs/>
                <w:color w:val="000000"/>
                <w:sz w:val="16"/>
                <w:szCs w:val="24"/>
              </w:rPr>
              <w:t>geomembrana</w:t>
            </w:r>
            <w:proofErr w:type="spellEnd"/>
            <w:r w:rsidRPr="00C471BD">
              <w:rPr>
                <w:rFonts w:ascii="Arial" w:eastAsia="Times New Roman" w:hAnsi="Arial" w:cs="Arial"/>
                <w:b/>
                <w:bCs/>
                <w:i/>
                <w:iCs/>
                <w:color w:val="000000"/>
                <w:sz w:val="16"/>
                <w:szCs w:val="24"/>
              </w:rPr>
              <w:t xml:space="preserve"> y </w:t>
            </w:r>
            <w:proofErr w:type="spellStart"/>
            <w:r w:rsidRPr="00C471BD">
              <w:rPr>
                <w:rFonts w:ascii="Arial" w:eastAsia="Times New Roman" w:hAnsi="Arial" w:cs="Arial"/>
                <w:b/>
                <w:bCs/>
                <w:i/>
                <w:iCs/>
                <w:color w:val="000000"/>
                <w:sz w:val="16"/>
                <w:szCs w:val="24"/>
              </w:rPr>
              <w:t>geotextil</w:t>
            </w:r>
            <w:proofErr w:type="spellEnd"/>
            <w:r w:rsidRPr="00C471BD">
              <w:rPr>
                <w:rFonts w:ascii="Arial" w:eastAsia="Times New Roman" w:hAnsi="Arial" w:cs="Arial"/>
                <w:b/>
                <w:bCs/>
                <w:i/>
                <w:iCs/>
                <w:color w:val="000000"/>
                <w:sz w:val="16"/>
                <w:szCs w:val="24"/>
              </w:rPr>
              <w:t>.</w:t>
            </w:r>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jc w:val="center"/>
              <w:rPr>
                <w:rFonts w:ascii="Arial" w:eastAsia="Times New Roman" w:hAnsi="Arial" w:cs="Arial"/>
                <w:color w:val="000000"/>
                <w:sz w:val="16"/>
                <w:szCs w:val="24"/>
              </w:rPr>
            </w:pPr>
            <w:r w:rsidRPr="00C471BD">
              <w:rPr>
                <w:rFonts w:ascii="Arial" w:eastAsia="Times New Roman" w:hAnsi="Arial" w:cs="Arial"/>
                <w:color w:val="000000"/>
                <w:sz w:val="16"/>
                <w:szCs w:val="24"/>
              </w:rPr>
              <w:t>6</w:t>
            </w:r>
          </w:p>
        </w:tc>
        <w:tc>
          <w:tcPr>
            <w:tcW w:w="889"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5.1.4.4</w:t>
            </w:r>
          </w:p>
        </w:tc>
        <w:tc>
          <w:tcPr>
            <w:tcW w:w="5812"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 xml:space="preserve">      Verificar superficie de terreno</w:t>
            </w:r>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jc w:val="center"/>
              <w:rPr>
                <w:rFonts w:ascii="Arial" w:eastAsia="Times New Roman" w:hAnsi="Arial" w:cs="Arial"/>
                <w:color w:val="000000"/>
                <w:sz w:val="16"/>
                <w:szCs w:val="24"/>
              </w:rPr>
            </w:pPr>
            <w:r w:rsidRPr="00C471BD">
              <w:rPr>
                <w:rFonts w:ascii="Arial" w:eastAsia="Times New Roman" w:hAnsi="Arial" w:cs="Arial"/>
                <w:color w:val="000000"/>
                <w:sz w:val="16"/>
                <w:szCs w:val="24"/>
              </w:rPr>
              <w:t>7</w:t>
            </w:r>
          </w:p>
        </w:tc>
        <w:tc>
          <w:tcPr>
            <w:tcW w:w="889"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5.1.4.5</w:t>
            </w:r>
          </w:p>
        </w:tc>
        <w:tc>
          <w:tcPr>
            <w:tcW w:w="5812"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b/>
                <w:bCs/>
                <w:i/>
                <w:iCs/>
                <w:color w:val="000000"/>
                <w:sz w:val="16"/>
                <w:szCs w:val="24"/>
              </w:rPr>
            </w:pPr>
            <w:r w:rsidRPr="00C471BD">
              <w:rPr>
                <w:rFonts w:ascii="Arial" w:eastAsia="Times New Roman" w:hAnsi="Arial" w:cs="Arial"/>
                <w:b/>
                <w:bCs/>
                <w:i/>
                <w:iCs/>
                <w:color w:val="000000"/>
                <w:sz w:val="16"/>
                <w:szCs w:val="24"/>
              </w:rPr>
              <w:t xml:space="preserve">      Conformidad de terreno para instalación</w:t>
            </w:r>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jc w:val="center"/>
              <w:rPr>
                <w:rFonts w:ascii="Arial" w:eastAsia="Times New Roman" w:hAnsi="Arial" w:cs="Arial"/>
                <w:color w:val="000000"/>
                <w:sz w:val="16"/>
                <w:szCs w:val="24"/>
              </w:rPr>
            </w:pPr>
            <w:r w:rsidRPr="00C471BD">
              <w:rPr>
                <w:rFonts w:ascii="Arial" w:eastAsia="Times New Roman" w:hAnsi="Arial" w:cs="Arial"/>
                <w:color w:val="000000"/>
                <w:sz w:val="16"/>
                <w:szCs w:val="24"/>
              </w:rPr>
              <w:t>8</w:t>
            </w:r>
          </w:p>
        </w:tc>
        <w:tc>
          <w:tcPr>
            <w:tcW w:w="889"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5.1.4.6</w:t>
            </w:r>
          </w:p>
        </w:tc>
        <w:tc>
          <w:tcPr>
            <w:tcW w:w="5812"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 xml:space="preserve">      Desplegar </w:t>
            </w:r>
            <w:proofErr w:type="spellStart"/>
            <w:r w:rsidRPr="00C471BD">
              <w:rPr>
                <w:rFonts w:ascii="Arial" w:eastAsia="Times New Roman" w:hAnsi="Arial" w:cs="Arial"/>
                <w:color w:val="000000"/>
                <w:sz w:val="16"/>
                <w:szCs w:val="24"/>
              </w:rPr>
              <w:t>geomembrana</w:t>
            </w:r>
            <w:proofErr w:type="spellEnd"/>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jc w:val="center"/>
              <w:rPr>
                <w:rFonts w:ascii="Arial" w:eastAsia="Times New Roman" w:hAnsi="Arial" w:cs="Arial"/>
                <w:color w:val="000000"/>
                <w:sz w:val="16"/>
                <w:szCs w:val="24"/>
              </w:rPr>
            </w:pPr>
            <w:r w:rsidRPr="00C471BD">
              <w:rPr>
                <w:rFonts w:ascii="Arial" w:eastAsia="Times New Roman" w:hAnsi="Arial" w:cs="Arial"/>
                <w:color w:val="000000"/>
                <w:sz w:val="16"/>
                <w:szCs w:val="24"/>
              </w:rPr>
              <w:t>9</w:t>
            </w:r>
          </w:p>
        </w:tc>
        <w:tc>
          <w:tcPr>
            <w:tcW w:w="889"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5.1.4.7</w:t>
            </w:r>
          </w:p>
        </w:tc>
        <w:tc>
          <w:tcPr>
            <w:tcW w:w="5812"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 xml:space="preserve">      Soldar </w:t>
            </w:r>
            <w:proofErr w:type="spellStart"/>
            <w:r w:rsidRPr="00C471BD">
              <w:rPr>
                <w:rFonts w:ascii="Arial" w:eastAsia="Times New Roman" w:hAnsi="Arial" w:cs="Arial"/>
                <w:color w:val="000000"/>
                <w:sz w:val="16"/>
                <w:szCs w:val="24"/>
              </w:rPr>
              <w:t>geomembrana</w:t>
            </w:r>
            <w:proofErr w:type="spellEnd"/>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jc w:val="center"/>
              <w:rPr>
                <w:rFonts w:ascii="Arial" w:eastAsia="Times New Roman" w:hAnsi="Arial" w:cs="Arial"/>
                <w:color w:val="000000"/>
                <w:sz w:val="16"/>
                <w:szCs w:val="24"/>
              </w:rPr>
            </w:pPr>
            <w:r w:rsidRPr="00C471BD">
              <w:rPr>
                <w:rFonts w:ascii="Arial" w:eastAsia="Times New Roman" w:hAnsi="Arial" w:cs="Arial"/>
                <w:color w:val="000000"/>
                <w:sz w:val="16"/>
                <w:szCs w:val="24"/>
              </w:rPr>
              <w:t>10</w:t>
            </w:r>
          </w:p>
        </w:tc>
        <w:tc>
          <w:tcPr>
            <w:tcW w:w="889"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5.1.4.8</w:t>
            </w:r>
          </w:p>
        </w:tc>
        <w:tc>
          <w:tcPr>
            <w:tcW w:w="5812"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 xml:space="preserve">      Inspeccionar costura de paneles de </w:t>
            </w:r>
            <w:proofErr w:type="spellStart"/>
            <w:r w:rsidRPr="00C471BD">
              <w:rPr>
                <w:rFonts w:ascii="Arial" w:eastAsia="Times New Roman" w:hAnsi="Arial" w:cs="Arial"/>
                <w:color w:val="000000"/>
                <w:sz w:val="16"/>
                <w:szCs w:val="24"/>
              </w:rPr>
              <w:t>geomembrana</w:t>
            </w:r>
            <w:proofErr w:type="spellEnd"/>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jc w:val="center"/>
              <w:rPr>
                <w:rFonts w:ascii="Arial" w:eastAsia="Times New Roman" w:hAnsi="Arial" w:cs="Arial"/>
                <w:color w:val="000000"/>
                <w:sz w:val="16"/>
                <w:szCs w:val="24"/>
              </w:rPr>
            </w:pPr>
            <w:r w:rsidRPr="00C471BD">
              <w:rPr>
                <w:rFonts w:ascii="Arial" w:eastAsia="Times New Roman" w:hAnsi="Arial" w:cs="Arial"/>
                <w:color w:val="000000"/>
                <w:sz w:val="16"/>
                <w:szCs w:val="24"/>
              </w:rPr>
              <w:t>11</w:t>
            </w:r>
          </w:p>
        </w:tc>
        <w:tc>
          <w:tcPr>
            <w:tcW w:w="889"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5.1.4.9</w:t>
            </w:r>
          </w:p>
        </w:tc>
        <w:tc>
          <w:tcPr>
            <w:tcW w:w="5812"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b/>
                <w:bCs/>
                <w:color w:val="000000"/>
                <w:sz w:val="16"/>
                <w:szCs w:val="24"/>
              </w:rPr>
            </w:pPr>
            <w:r w:rsidRPr="00C471BD">
              <w:rPr>
                <w:rFonts w:ascii="Arial" w:eastAsia="Times New Roman" w:hAnsi="Arial" w:cs="Arial"/>
                <w:b/>
                <w:bCs/>
                <w:color w:val="000000"/>
                <w:sz w:val="16"/>
                <w:szCs w:val="24"/>
              </w:rPr>
              <w:t xml:space="preserve">      Validación de costuras de </w:t>
            </w:r>
            <w:proofErr w:type="spellStart"/>
            <w:r w:rsidRPr="00C471BD">
              <w:rPr>
                <w:rFonts w:ascii="Arial" w:eastAsia="Times New Roman" w:hAnsi="Arial" w:cs="Arial"/>
                <w:b/>
                <w:bCs/>
                <w:color w:val="000000"/>
                <w:sz w:val="16"/>
                <w:szCs w:val="24"/>
              </w:rPr>
              <w:t>geomembrana</w:t>
            </w:r>
            <w:proofErr w:type="spellEnd"/>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jc w:val="center"/>
              <w:rPr>
                <w:rFonts w:ascii="Arial" w:eastAsia="Times New Roman" w:hAnsi="Arial" w:cs="Arial"/>
                <w:color w:val="000000"/>
                <w:sz w:val="16"/>
                <w:szCs w:val="24"/>
              </w:rPr>
            </w:pPr>
            <w:r w:rsidRPr="00C471BD">
              <w:rPr>
                <w:rFonts w:ascii="Arial" w:eastAsia="Times New Roman" w:hAnsi="Arial" w:cs="Arial"/>
                <w:color w:val="000000"/>
                <w:sz w:val="16"/>
                <w:szCs w:val="24"/>
              </w:rPr>
              <w:t>12</w:t>
            </w:r>
          </w:p>
        </w:tc>
        <w:tc>
          <w:tcPr>
            <w:tcW w:w="889"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5.1.4.10</w:t>
            </w:r>
          </w:p>
        </w:tc>
        <w:tc>
          <w:tcPr>
            <w:tcW w:w="5812"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 xml:space="preserve">      Desplegar </w:t>
            </w:r>
            <w:proofErr w:type="spellStart"/>
            <w:r w:rsidRPr="00C471BD">
              <w:rPr>
                <w:rFonts w:ascii="Arial" w:eastAsia="Times New Roman" w:hAnsi="Arial" w:cs="Arial"/>
                <w:color w:val="000000"/>
                <w:sz w:val="16"/>
                <w:szCs w:val="24"/>
              </w:rPr>
              <w:t>geotextil</w:t>
            </w:r>
            <w:proofErr w:type="spellEnd"/>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jc w:val="center"/>
              <w:rPr>
                <w:rFonts w:ascii="Arial" w:eastAsia="Times New Roman" w:hAnsi="Arial" w:cs="Arial"/>
                <w:color w:val="000000"/>
                <w:sz w:val="16"/>
                <w:szCs w:val="24"/>
              </w:rPr>
            </w:pPr>
            <w:r w:rsidRPr="00C471BD">
              <w:rPr>
                <w:rFonts w:ascii="Arial" w:eastAsia="Times New Roman" w:hAnsi="Arial" w:cs="Arial"/>
                <w:color w:val="000000"/>
                <w:sz w:val="16"/>
                <w:szCs w:val="24"/>
              </w:rPr>
              <w:t>13</w:t>
            </w:r>
          </w:p>
        </w:tc>
        <w:tc>
          <w:tcPr>
            <w:tcW w:w="889"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5.1.4.11</w:t>
            </w:r>
          </w:p>
        </w:tc>
        <w:tc>
          <w:tcPr>
            <w:tcW w:w="5812"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 xml:space="preserve">      Soldar </w:t>
            </w:r>
            <w:proofErr w:type="spellStart"/>
            <w:r w:rsidRPr="00C471BD">
              <w:rPr>
                <w:rFonts w:ascii="Arial" w:eastAsia="Times New Roman" w:hAnsi="Arial" w:cs="Arial"/>
                <w:color w:val="000000"/>
                <w:sz w:val="16"/>
                <w:szCs w:val="24"/>
              </w:rPr>
              <w:t>geotextil</w:t>
            </w:r>
            <w:proofErr w:type="spellEnd"/>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jc w:val="center"/>
              <w:rPr>
                <w:rFonts w:ascii="Arial" w:eastAsia="Times New Roman" w:hAnsi="Arial" w:cs="Arial"/>
                <w:color w:val="000000"/>
                <w:sz w:val="16"/>
                <w:szCs w:val="24"/>
              </w:rPr>
            </w:pPr>
            <w:r w:rsidRPr="00C471BD">
              <w:rPr>
                <w:rFonts w:ascii="Arial" w:eastAsia="Times New Roman" w:hAnsi="Arial" w:cs="Arial"/>
                <w:color w:val="000000"/>
                <w:sz w:val="16"/>
                <w:szCs w:val="24"/>
              </w:rPr>
              <w:t>14</w:t>
            </w:r>
          </w:p>
        </w:tc>
        <w:tc>
          <w:tcPr>
            <w:tcW w:w="889"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5.1.4.12</w:t>
            </w:r>
          </w:p>
        </w:tc>
        <w:tc>
          <w:tcPr>
            <w:tcW w:w="5812"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 xml:space="preserve">      Inspeccionar costura de paneles de </w:t>
            </w:r>
            <w:proofErr w:type="spellStart"/>
            <w:r w:rsidRPr="00C471BD">
              <w:rPr>
                <w:rFonts w:ascii="Arial" w:eastAsia="Times New Roman" w:hAnsi="Arial" w:cs="Arial"/>
                <w:color w:val="000000"/>
                <w:sz w:val="16"/>
                <w:szCs w:val="24"/>
              </w:rPr>
              <w:t>geotextil</w:t>
            </w:r>
            <w:proofErr w:type="spellEnd"/>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jc w:val="center"/>
              <w:rPr>
                <w:rFonts w:ascii="Arial" w:eastAsia="Times New Roman" w:hAnsi="Arial" w:cs="Arial"/>
                <w:color w:val="000000"/>
                <w:sz w:val="16"/>
                <w:szCs w:val="24"/>
              </w:rPr>
            </w:pPr>
            <w:r w:rsidRPr="00C471BD">
              <w:rPr>
                <w:rFonts w:ascii="Arial" w:eastAsia="Times New Roman" w:hAnsi="Arial" w:cs="Arial"/>
                <w:color w:val="000000"/>
                <w:sz w:val="16"/>
                <w:szCs w:val="24"/>
              </w:rPr>
              <w:t>15</w:t>
            </w:r>
          </w:p>
        </w:tc>
        <w:tc>
          <w:tcPr>
            <w:tcW w:w="889"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5.1.4.13</w:t>
            </w:r>
          </w:p>
        </w:tc>
        <w:tc>
          <w:tcPr>
            <w:tcW w:w="5812"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b/>
                <w:bCs/>
                <w:color w:val="000000"/>
                <w:sz w:val="16"/>
                <w:szCs w:val="24"/>
              </w:rPr>
            </w:pPr>
            <w:r w:rsidRPr="00C471BD">
              <w:rPr>
                <w:rFonts w:ascii="Arial" w:eastAsia="Times New Roman" w:hAnsi="Arial" w:cs="Arial"/>
                <w:b/>
                <w:bCs/>
                <w:color w:val="000000"/>
                <w:sz w:val="16"/>
                <w:szCs w:val="24"/>
              </w:rPr>
              <w:t xml:space="preserve">      Validación de Costuras de </w:t>
            </w:r>
            <w:proofErr w:type="spellStart"/>
            <w:r w:rsidRPr="00C471BD">
              <w:rPr>
                <w:rFonts w:ascii="Arial" w:eastAsia="Times New Roman" w:hAnsi="Arial" w:cs="Arial"/>
                <w:b/>
                <w:bCs/>
                <w:color w:val="000000"/>
                <w:sz w:val="16"/>
                <w:szCs w:val="24"/>
              </w:rPr>
              <w:t>Geotextil</w:t>
            </w:r>
            <w:proofErr w:type="spellEnd"/>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jc w:val="center"/>
              <w:rPr>
                <w:rFonts w:ascii="Arial" w:eastAsia="Times New Roman" w:hAnsi="Arial" w:cs="Arial"/>
                <w:color w:val="000000"/>
                <w:sz w:val="16"/>
                <w:szCs w:val="24"/>
              </w:rPr>
            </w:pPr>
            <w:r w:rsidRPr="00C471BD">
              <w:rPr>
                <w:rFonts w:ascii="Arial" w:eastAsia="Times New Roman" w:hAnsi="Arial" w:cs="Arial"/>
                <w:color w:val="000000"/>
                <w:sz w:val="16"/>
                <w:szCs w:val="24"/>
              </w:rPr>
              <w:t>16</w:t>
            </w:r>
          </w:p>
        </w:tc>
        <w:tc>
          <w:tcPr>
            <w:tcW w:w="889"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5.1.4.14</w:t>
            </w:r>
          </w:p>
        </w:tc>
        <w:tc>
          <w:tcPr>
            <w:tcW w:w="5812"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 xml:space="preserve">      Instalar botas para tuberías.</w:t>
            </w:r>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jc w:val="center"/>
              <w:rPr>
                <w:rFonts w:ascii="Arial" w:eastAsia="Times New Roman" w:hAnsi="Arial" w:cs="Arial"/>
                <w:color w:val="000000"/>
                <w:sz w:val="16"/>
                <w:szCs w:val="24"/>
              </w:rPr>
            </w:pPr>
            <w:r w:rsidRPr="00C471BD">
              <w:rPr>
                <w:rFonts w:ascii="Arial" w:eastAsia="Times New Roman" w:hAnsi="Arial" w:cs="Arial"/>
                <w:color w:val="000000"/>
                <w:sz w:val="16"/>
                <w:szCs w:val="24"/>
              </w:rPr>
              <w:t>17</w:t>
            </w:r>
          </w:p>
        </w:tc>
        <w:tc>
          <w:tcPr>
            <w:tcW w:w="889"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5.1.4.15</w:t>
            </w:r>
          </w:p>
        </w:tc>
        <w:tc>
          <w:tcPr>
            <w:tcW w:w="5812"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b/>
                <w:bCs/>
                <w:i/>
                <w:iCs/>
                <w:color w:val="000000"/>
                <w:sz w:val="16"/>
                <w:szCs w:val="24"/>
              </w:rPr>
            </w:pPr>
            <w:r w:rsidRPr="00C471BD">
              <w:rPr>
                <w:rFonts w:ascii="Arial" w:eastAsia="Times New Roman" w:hAnsi="Arial" w:cs="Arial"/>
                <w:b/>
                <w:bCs/>
                <w:i/>
                <w:iCs/>
                <w:color w:val="000000"/>
                <w:sz w:val="16"/>
                <w:szCs w:val="24"/>
              </w:rPr>
              <w:t xml:space="preserve">      Impermeabilización Finalizada</w:t>
            </w:r>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rsidR="00151250" w:rsidRPr="00C471BD" w:rsidRDefault="00151250" w:rsidP="00294475">
            <w:pPr>
              <w:spacing w:after="0" w:line="240" w:lineRule="auto"/>
              <w:jc w:val="center"/>
              <w:rPr>
                <w:rFonts w:ascii="Arial" w:eastAsia="Times New Roman" w:hAnsi="Arial" w:cs="Arial"/>
                <w:b/>
                <w:bCs/>
                <w:color w:val="000000"/>
                <w:sz w:val="16"/>
                <w:szCs w:val="24"/>
              </w:rPr>
            </w:pPr>
            <w:r w:rsidRPr="00C471BD">
              <w:rPr>
                <w:rFonts w:ascii="Arial" w:eastAsia="Times New Roman" w:hAnsi="Arial" w:cs="Arial"/>
                <w:b/>
                <w:bCs/>
                <w:color w:val="000000"/>
                <w:sz w:val="16"/>
                <w:szCs w:val="24"/>
              </w:rPr>
              <w:t>18</w:t>
            </w:r>
          </w:p>
        </w:tc>
        <w:tc>
          <w:tcPr>
            <w:tcW w:w="889" w:type="dxa"/>
            <w:tcBorders>
              <w:top w:val="nil"/>
              <w:left w:val="nil"/>
              <w:bottom w:val="single" w:sz="4" w:space="0" w:color="auto"/>
              <w:right w:val="single" w:sz="4" w:space="0" w:color="auto"/>
            </w:tcBorders>
            <w:shd w:val="clear" w:color="auto" w:fill="E2EFD9" w:themeFill="accent6" w:themeFillTint="33"/>
            <w:vAlign w:val="center"/>
            <w:hideMark/>
          </w:tcPr>
          <w:p w:rsidR="00151250" w:rsidRPr="00C471BD" w:rsidRDefault="00151250" w:rsidP="00294475">
            <w:pPr>
              <w:spacing w:after="0" w:line="240" w:lineRule="auto"/>
              <w:rPr>
                <w:rFonts w:ascii="Arial" w:eastAsia="Times New Roman" w:hAnsi="Arial" w:cs="Arial"/>
                <w:b/>
                <w:bCs/>
                <w:color w:val="000000"/>
                <w:sz w:val="16"/>
                <w:szCs w:val="24"/>
              </w:rPr>
            </w:pPr>
            <w:r w:rsidRPr="00C471BD">
              <w:rPr>
                <w:rFonts w:ascii="Arial" w:eastAsia="Times New Roman" w:hAnsi="Arial" w:cs="Arial"/>
                <w:b/>
                <w:bCs/>
                <w:color w:val="000000"/>
                <w:sz w:val="16"/>
                <w:szCs w:val="24"/>
              </w:rPr>
              <w:t>5.1.5</w:t>
            </w:r>
          </w:p>
        </w:tc>
        <w:tc>
          <w:tcPr>
            <w:tcW w:w="5812" w:type="dxa"/>
            <w:tcBorders>
              <w:top w:val="nil"/>
              <w:left w:val="nil"/>
              <w:bottom w:val="single" w:sz="4" w:space="0" w:color="auto"/>
              <w:right w:val="single" w:sz="4" w:space="0" w:color="auto"/>
            </w:tcBorders>
            <w:shd w:val="clear" w:color="auto" w:fill="E2EFD9" w:themeFill="accent6" w:themeFillTint="33"/>
            <w:vAlign w:val="center"/>
            <w:hideMark/>
          </w:tcPr>
          <w:p w:rsidR="00151250" w:rsidRPr="00C471BD" w:rsidRDefault="00151250" w:rsidP="00294475">
            <w:pPr>
              <w:spacing w:after="0" w:line="240" w:lineRule="auto"/>
              <w:rPr>
                <w:rFonts w:ascii="Arial" w:eastAsia="Times New Roman" w:hAnsi="Arial" w:cs="Arial"/>
                <w:b/>
                <w:bCs/>
                <w:color w:val="000000"/>
                <w:sz w:val="16"/>
                <w:szCs w:val="24"/>
              </w:rPr>
            </w:pPr>
            <w:r w:rsidRPr="00C471BD">
              <w:rPr>
                <w:rFonts w:ascii="Arial" w:eastAsia="Times New Roman" w:hAnsi="Arial" w:cs="Arial"/>
                <w:b/>
                <w:bCs/>
                <w:color w:val="000000"/>
                <w:sz w:val="16"/>
                <w:szCs w:val="24"/>
              </w:rPr>
              <w:t xml:space="preserve">   Relleno con Arena Fina 2da Capa</w:t>
            </w:r>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jc w:val="center"/>
              <w:rPr>
                <w:rFonts w:ascii="Arial" w:eastAsia="Times New Roman" w:hAnsi="Arial" w:cs="Arial"/>
                <w:color w:val="000000"/>
                <w:sz w:val="16"/>
                <w:szCs w:val="24"/>
              </w:rPr>
            </w:pPr>
            <w:r w:rsidRPr="00C471BD">
              <w:rPr>
                <w:rFonts w:ascii="Arial" w:eastAsia="Times New Roman" w:hAnsi="Arial" w:cs="Arial"/>
                <w:color w:val="000000"/>
                <w:sz w:val="16"/>
                <w:szCs w:val="24"/>
              </w:rPr>
              <w:t>19</w:t>
            </w:r>
          </w:p>
        </w:tc>
        <w:tc>
          <w:tcPr>
            <w:tcW w:w="889"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5.1.5.1</w:t>
            </w:r>
          </w:p>
        </w:tc>
        <w:tc>
          <w:tcPr>
            <w:tcW w:w="5812"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 xml:space="preserve">      Colocar arena fina</w:t>
            </w:r>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jc w:val="center"/>
              <w:rPr>
                <w:rFonts w:ascii="Arial" w:eastAsia="Times New Roman" w:hAnsi="Arial" w:cs="Arial"/>
                <w:color w:val="000000"/>
                <w:sz w:val="16"/>
                <w:szCs w:val="24"/>
              </w:rPr>
            </w:pPr>
            <w:r w:rsidRPr="00C471BD">
              <w:rPr>
                <w:rFonts w:ascii="Arial" w:eastAsia="Times New Roman" w:hAnsi="Arial" w:cs="Arial"/>
                <w:color w:val="000000"/>
                <w:sz w:val="16"/>
                <w:szCs w:val="24"/>
              </w:rPr>
              <w:t>20</w:t>
            </w:r>
          </w:p>
        </w:tc>
        <w:tc>
          <w:tcPr>
            <w:tcW w:w="889"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5.1.5.2</w:t>
            </w:r>
          </w:p>
        </w:tc>
        <w:tc>
          <w:tcPr>
            <w:tcW w:w="5812"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 xml:space="preserve">      Nivelar arena fina</w:t>
            </w:r>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jc w:val="center"/>
              <w:rPr>
                <w:rFonts w:ascii="Arial" w:eastAsia="Times New Roman" w:hAnsi="Arial" w:cs="Arial"/>
                <w:color w:val="000000"/>
                <w:sz w:val="16"/>
                <w:szCs w:val="24"/>
              </w:rPr>
            </w:pPr>
            <w:r w:rsidRPr="00C471BD">
              <w:rPr>
                <w:rFonts w:ascii="Arial" w:eastAsia="Times New Roman" w:hAnsi="Arial" w:cs="Arial"/>
                <w:color w:val="000000"/>
                <w:sz w:val="16"/>
                <w:szCs w:val="24"/>
              </w:rPr>
              <w:t>21</w:t>
            </w:r>
          </w:p>
        </w:tc>
        <w:tc>
          <w:tcPr>
            <w:tcW w:w="889"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5.1.5.3</w:t>
            </w:r>
          </w:p>
        </w:tc>
        <w:tc>
          <w:tcPr>
            <w:tcW w:w="5812"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b/>
                <w:bCs/>
                <w:i/>
                <w:iCs/>
                <w:color w:val="000000"/>
                <w:sz w:val="16"/>
                <w:szCs w:val="24"/>
              </w:rPr>
            </w:pPr>
            <w:r w:rsidRPr="00C471BD">
              <w:rPr>
                <w:rFonts w:ascii="Arial" w:eastAsia="Times New Roman" w:hAnsi="Arial" w:cs="Arial"/>
                <w:b/>
                <w:bCs/>
                <w:i/>
                <w:iCs/>
                <w:color w:val="000000"/>
                <w:sz w:val="16"/>
                <w:szCs w:val="24"/>
              </w:rPr>
              <w:t xml:space="preserve">      Capa de arena fina terminada</w:t>
            </w:r>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auto" w:fill="E2EFD9" w:themeFill="accent6" w:themeFillTint="33"/>
            <w:vAlign w:val="center"/>
            <w:hideMark/>
          </w:tcPr>
          <w:p w:rsidR="00151250" w:rsidRPr="00C471BD" w:rsidRDefault="00151250" w:rsidP="00294475">
            <w:pPr>
              <w:spacing w:after="0" w:line="240" w:lineRule="auto"/>
              <w:jc w:val="center"/>
              <w:rPr>
                <w:rFonts w:ascii="Arial" w:eastAsia="Times New Roman" w:hAnsi="Arial" w:cs="Arial"/>
                <w:b/>
                <w:bCs/>
                <w:color w:val="000000"/>
                <w:sz w:val="16"/>
                <w:szCs w:val="24"/>
              </w:rPr>
            </w:pPr>
            <w:r w:rsidRPr="00C471BD">
              <w:rPr>
                <w:rFonts w:ascii="Arial" w:eastAsia="Times New Roman" w:hAnsi="Arial" w:cs="Arial"/>
                <w:b/>
                <w:bCs/>
                <w:color w:val="000000"/>
                <w:sz w:val="16"/>
                <w:szCs w:val="24"/>
              </w:rPr>
              <w:t>22</w:t>
            </w:r>
          </w:p>
        </w:tc>
        <w:tc>
          <w:tcPr>
            <w:tcW w:w="889" w:type="dxa"/>
            <w:tcBorders>
              <w:top w:val="nil"/>
              <w:left w:val="nil"/>
              <w:bottom w:val="single" w:sz="4" w:space="0" w:color="auto"/>
              <w:right w:val="single" w:sz="4" w:space="0" w:color="auto"/>
            </w:tcBorders>
            <w:shd w:val="clear" w:color="auto" w:fill="E2EFD9" w:themeFill="accent6" w:themeFillTint="33"/>
            <w:vAlign w:val="center"/>
            <w:hideMark/>
          </w:tcPr>
          <w:p w:rsidR="00151250" w:rsidRPr="00C471BD" w:rsidRDefault="00151250" w:rsidP="00294475">
            <w:pPr>
              <w:spacing w:after="0" w:line="240" w:lineRule="auto"/>
              <w:rPr>
                <w:rFonts w:ascii="Arial" w:eastAsia="Times New Roman" w:hAnsi="Arial" w:cs="Arial"/>
                <w:b/>
                <w:bCs/>
                <w:color w:val="000000"/>
                <w:sz w:val="16"/>
                <w:szCs w:val="24"/>
              </w:rPr>
            </w:pPr>
            <w:r w:rsidRPr="00C471BD">
              <w:rPr>
                <w:rFonts w:ascii="Arial" w:eastAsia="Times New Roman" w:hAnsi="Arial" w:cs="Arial"/>
                <w:b/>
                <w:bCs/>
                <w:color w:val="000000"/>
                <w:sz w:val="16"/>
                <w:szCs w:val="24"/>
              </w:rPr>
              <w:t>5.1.6</w:t>
            </w:r>
          </w:p>
        </w:tc>
        <w:tc>
          <w:tcPr>
            <w:tcW w:w="5812" w:type="dxa"/>
            <w:tcBorders>
              <w:top w:val="nil"/>
              <w:left w:val="nil"/>
              <w:bottom w:val="single" w:sz="4" w:space="0" w:color="auto"/>
              <w:right w:val="single" w:sz="4" w:space="0" w:color="auto"/>
            </w:tcBorders>
            <w:shd w:val="clear" w:color="auto" w:fill="E2EFD9" w:themeFill="accent6" w:themeFillTint="33"/>
            <w:vAlign w:val="center"/>
            <w:hideMark/>
          </w:tcPr>
          <w:p w:rsidR="00151250" w:rsidRPr="00C471BD" w:rsidRDefault="00151250" w:rsidP="00294475">
            <w:pPr>
              <w:spacing w:after="0" w:line="240" w:lineRule="auto"/>
              <w:rPr>
                <w:rFonts w:ascii="Arial" w:eastAsia="Times New Roman" w:hAnsi="Arial" w:cs="Arial"/>
                <w:b/>
                <w:bCs/>
                <w:color w:val="000000"/>
                <w:sz w:val="16"/>
                <w:szCs w:val="24"/>
              </w:rPr>
            </w:pPr>
            <w:r w:rsidRPr="00C471BD">
              <w:rPr>
                <w:rFonts w:ascii="Arial" w:eastAsia="Times New Roman" w:hAnsi="Arial" w:cs="Arial"/>
                <w:b/>
                <w:bCs/>
                <w:color w:val="000000"/>
                <w:sz w:val="16"/>
                <w:szCs w:val="24"/>
              </w:rPr>
              <w:t xml:space="preserve">   AFIRMADO COMPACTADO 0.3M</w:t>
            </w:r>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jc w:val="center"/>
              <w:rPr>
                <w:rFonts w:ascii="Arial" w:eastAsia="Times New Roman" w:hAnsi="Arial" w:cs="Arial"/>
                <w:color w:val="000000"/>
                <w:sz w:val="16"/>
                <w:szCs w:val="24"/>
              </w:rPr>
            </w:pPr>
            <w:r w:rsidRPr="00C471BD">
              <w:rPr>
                <w:rFonts w:ascii="Arial" w:eastAsia="Times New Roman" w:hAnsi="Arial" w:cs="Arial"/>
                <w:color w:val="000000"/>
                <w:sz w:val="16"/>
                <w:szCs w:val="24"/>
              </w:rPr>
              <w:t>23</w:t>
            </w:r>
          </w:p>
        </w:tc>
        <w:tc>
          <w:tcPr>
            <w:tcW w:w="889"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5.1.6.1</w:t>
            </w:r>
          </w:p>
        </w:tc>
        <w:tc>
          <w:tcPr>
            <w:tcW w:w="5812"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 xml:space="preserve">      Colocar capas de afirmado en capas de 20cm</w:t>
            </w:r>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jc w:val="center"/>
              <w:rPr>
                <w:rFonts w:ascii="Arial" w:eastAsia="Times New Roman" w:hAnsi="Arial" w:cs="Arial"/>
                <w:color w:val="000000"/>
                <w:sz w:val="16"/>
                <w:szCs w:val="24"/>
              </w:rPr>
            </w:pPr>
            <w:r w:rsidRPr="00C471BD">
              <w:rPr>
                <w:rFonts w:ascii="Arial" w:eastAsia="Times New Roman" w:hAnsi="Arial" w:cs="Arial"/>
                <w:color w:val="000000"/>
                <w:sz w:val="16"/>
                <w:szCs w:val="24"/>
              </w:rPr>
              <w:t>24</w:t>
            </w:r>
          </w:p>
        </w:tc>
        <w:tc>
          <w:tcPr>
            <w:tcW w:w="889"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5.1.6.2</w:t>
            </w:r>
          </w:p>
        </w:tc>
        <w:tc>
          <w:tcPr>
            <w:tcW w:w="5812"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 xml:space="preserve">      Compactar afirmado</w:t>
            </w:r>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jc w:val="center"/>
              <w:rPr>
                <w:rFonts w:ascii="Arial" w:eastAsia="Times New Roman" w:hAnsi="Arial" w:cs="Arial"/>
                <w:color w:val="000000"/>
                <w:sz w:val="16"/>
                <w:szCs w:val="24"/>
              </w:rPr>
            </w:pPr>
            <w:r w:rsidRPr="00C471BD">
              <w:rPr>
                <w:rFonts w:ascii="Arial" w:eastAsia="Times New Roman" w:hAnsi="Arial" w:cs="Arial"/>
                <w:color w:val="000000"/>
                <w:sz w:val="16"/>
                <w:szCs w:val="24"/>
              </w:rPr>
              <w:t>25</w:t>
            </w:r>
          </w:p>
        </w:tc>
        <w:tc>
          <w:tcPr>
            <w:tcW w:w="889"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5.1.6.3</w:t>
            </w:r>
          </w:p>
        </w:tc>
        <w:tc>
          <w:tcPr>
            <w:tcW w:w="5812"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 xml:space="preserve">      Nivelar capa de afirmado</w:t>
            </w:r>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jc w:val="center"/>
              <w:rPr>
                <w:rFonts w:ascii="Arial" w:eastAsia="Times New Roman" w:hAnsi="Arial" w:cs="Arial"/>
                <w:color w:val="000000"/>
                <w:sz w:val="16"/>
                <w:szCs w:val="24"/>
              </w:rPr>
            </w:pPr>
            <w:r w:rsidRPr="00C471BD">
              <w:rPr>
                <w:rFonts w:ascii="Arial" w:eastAsia="Times New Roman" w:hAnsi="Arial" w:cs="Arial"/>
                <w:color w:val="000000"/>
                <w:sz w:val="16"/>
                <w:szCs w:val="24"/>
              </w:rPr>
              <w:t>26</w:t>
            </w:r>
          </w:p>
        </w:tc>
        <w:tc>
          <w:tcPr>
            <w:tcW w:w="889"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5.1.6.4</w:t>
            </w:r>
          </w:p>
        </w:tc>
        <w:tc>
          <w:tcPr>
            <w:tcW w:w="5812"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b/>
                <w:bCs/>
                <w:color w:val="000000"/>
                <w:sz w:val="16"/>
                <w:szCs w:val="24"/>
              </w:rPr>
            </w:pPr>
            <w:r w:rsidRPr="00C471BD">
              <w:rPr>
                <w:rFonts w:ascii="Arial" w:eastAsia="Times New Roman" w:hAnsi="Arial" w:cs="Arial"/>
                <w:b/>
                <w:bCs/>
                <w:color w:val="000000"/>
                <w:sz w:val="16"/>
                <w:szCs w:val="24"/>
              </w:rPr>
              <w:t xml:space="preserve">      Validación de nivelación de Afirmado compactado</w:t>
            </w:r>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jc w:val="center"/>
              <w:rPr>
                <w:rFonts w:ascii="Arial" w:eastAsia="Times New Roman" w:hAnsi="Arial" w:cs="Arial"/>
                <w:color w:val="000000"/>
                <w:sz w:val="16"/>
                <w:szCs w:val="24"/>
              </w:rPr>
            </w:pPr>
            <w:r w:rsidRPr="00C471BD">
              <w:rPr>
                <w:rFonts w:ascii="Arial" w:eastAsia="Times New Roman" w:hAnsi="Arial" w:cs="Arial"/>
                <w:color w:val="000000"/>
                <w:sz w:val="16"/>
                <w:szCs w:val="24"/>
              </w:rPr>
              <w:t>27</w:t>
            </w:r>
          </w:p>
        </w:tc>
        <w:tc>
          <w:tcPr>
            <w:tcW w:w="889"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5.1.6.5</w:t>
            </w:r>
          </w:p>
        </w:tc>
        <w:tc>
          <w:tcPr>
            <w:tcW w:w="5812"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 xml:space="preserve">      Realizar pruebas de densidad de campo</w:t>
            </w:r>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jc w:val="center"/>
              <w:rPr>
                <w:rFonts w:ascii="Arial" w:eastAsia="Times New Roman" w:hAnsi="Arial" w:cs="Arial"/>
                <w:color w:val="000000"/>
                <w:sz w:val="16"/>
                <w:szCs w:val="24"/>
              </w:rPr>
            </w:pPr>
            <w:r w:rsidRPr="00C471BD">
              <w:rPr>
                <w:rFonts w:ascii="Arial" w:eastAsia="Times New Roman" w:hAnsi="Arial" w:cs="Arial"/>
                <w:color w:val="000000"/>
                <w:sz w:val="16"/>
                <w:szCs w:val="24"/>
              </w:rPr>
              <w:t>28</w:t>
            </w:r>
          </w:p>
        </w:tc>
        <w:tc>
          <w:tcPr>
            <w:tcW w:w="889"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color w:val="000000"/>
                <w:sz w:val="16"/>
                <w:szCs w:val="24"/>
              </w:rPr>
            </w:pPr>
            <w:r w:rsidRPr="00C471BD">
              <w:rPr>
                <w:rFonts w:ascii="Arial" w:eastAsia="Times New Roman" w:hAnsi="Arial" w:cs="Arial"/>
                <w:color w:val="000000"/>
                <w:sz w:val="16"/>
                <w:szCs w:val="24"/>
              </w:rPr>
              <w:t>5.1.6.6</w:t>
            </w:r>
          </w:p>
        </w:tc>
        <w:tc>
          <w:tcPr>
            <w:tcW w:w="5812"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b/>
                <w:bCs/>
                <w:i/>
                <w:iCs/>
                <w:color w:val="000000"/>
                <w:sz w:val="16"/>
                <w:szCs w:val="24"/>
              </w:rPr>
            </w:pPr>
            <w:r w:rsidRPr="00C471BD">
              <w:rPr>
                <w:rFonts w:ascii="Arial" w:eastAsia="Times New Roman" w:hAnsi="Arial" w:cs="Arial"/>
                <w:b/>
                <w:bCs/>
                <w:i/>
                <w:iCs/>
                <w:color w:val="000000"/>
                <w:sz w:val="16"/>
                <w:szCs w:val="24"/>
              </w:rPr>
              <w:t xml:space="preserve">      Relleno con afirmado aprobado.</w:t>
            </w:r>
          </w:p>
        </w:tc>
      </w:tr>
      <w:tr w:rsidR="00151250" w:rsidRPr="00C471BD" w:rsidTr="00294475">
        <w:trPr>
          <w:trHeight w:val="300"/>
          <w:tblHeader/>
        </w:trPr>
        <w:tc>
          <w:tcPr>
            <w:tcW w:w="528" w:type="dxa"/>
            <w:tcBorders>
              <w:top w:val="nil"/>
              <w:left w:val="single" w:sz="4" w:space="0" w:color="auto"/>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jc w:val="center"/>
              <w:rPr>
                <w:rFonts w:ascii="Arial" w:eastAsia="Times New Roman" w:hAnsi="Arial" w:cs="Arial"/>
                <w:b/>
                <w:bCs/>
                <w:color w:val="000000"/>
                <w:sz w:val="16"/>
                <w:szCs w:val="24"/>
              </w:rPr>
            </w:pPr>
            <w:r w:rsidRPr="00C471BD">
              <w:rPr>
                <w:rFonts w:ascii="Arial" w:eastAsia="Times New Roman" w:hAnsi="Arial" w:cs="Arial"/>
                <w:b/>
                <w:bCs/>
                <w:color w:val="000000"/>
                <w:sz w:val="16"/>
                <w:szCs w:val="24"/>
              </w:rPr>
              <w:t>29</w:t>
            </w:r>
          </w:p>
        </w:tc>
        <w:tc>
          <w:tcPr>
            <w:tcW w:w="889"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b/>
                <w:bCs/>
                <w:color w:val="000000"/>
                <w:sz w:val="16"/>
                <w:szCs w:val="24"/>
              </w:rPr>
            </w:pPr>
            <w:r w:rsidRPr="00C471BD">
              <w:rPr>
                <w:rFonts w:ascii="Arial" w:eastAsia="Times New Roman" w:hAnsi="Arial" w:cs="Arial"/>
                <w:b/>
                <w:bCs/>
                <w:color w:val="000000"/>
                <w:sz w:val="16"/>
                <w:szCs w:val="24"/>
              </w:rPr>
              <w:t>5.1.7</w:t>
            </w:r>
          </w:p>
        </w:tc>
        <w:tc>
          <w:tcPr>
            <w:tcW w:w="5812" w:type="dxa"/>
            <w:tcBorders>
              <w:top w:val="nil"/>
              <w:left w:val="nil"/>
              <w:bottom w:val="single" w:sz="4" w:space="0" w:color="auto"/>
              <w:right w:val="single" w:sz="4" w:space="0" w:color="auto"/>
            </w:tcBorders>
            <w:shd w:val="clear" w:color="000000" w:fill="FFFFFF"/>
            <w:vAlign w:val="center"/>
            <w:hideMark/>
          </w:tcPr>
          <w:p w:rsidR="00151250" w:rsidRPr="00C471BD" w:rsidRDefault="00151250" w:rsidP="00294475">
            <w:pPr>
              <w:spacing w:after="0" w:line="240" w:lineRule="auto"/>
              <w:rPr>
                <w:rFonts w:ascii="Arial" w:eastAsia="Times New Roman" w:hAnsi="Arial" w:cs="Arial"/>
                <w:b/>
                <w:bCs/>
                <w:color w:val="000000"/>
                <w:sz w:val="16"/>
                <w:szCs w:val="24"/>
              </w:rPr>
            </w:pPr>
            <w:r w:rsidRPr="00C471BD">
              <w:rPr>
                <w:rFonts w:ascii="Arial" w:eastAsia="Times New Roman" w:hAnsi="Arial" w:cs="Arial"/>
                <w:b/>
                <w:bCs/>
                <w:color w:val="000000"/>
                <w:sz w:val="16"/>
                <w:szCs w:val="24"/>
              </w:rPr>
              <w:t xml:space="preserve">   Fin de Impermeabilización</w:t>
            </w:r>
          </w:p>
        </w:tc>
      </w:tr>
    </w:tbl>
    <w:p w:rsidR="00151250" w:rsidRDefault="00151250" w:rsidP="00151250">
      <w:pPr>
        <w:shd w:val="clear" w:color="auto" w:fill="FFFFFF"/>
        <w:spacing w:after="0" w:line="240" w:lineRule="auto"/>
        <w:jc w:val="center"/>
        <w:rPr>
          <w:rFonts w:ascii="Calibri" w:eastAsia="Times New Roman" w:hAnsi="Calibri" w:cs="Calibri"/>
          <w:b/>
          <w:color w:val="222222"/>
          <w:lang w:eastAsia="es-PE"/>
        </w:rPr>
      </w:pPr>
    </w:p>
    <w:p w:rsidR="00151250" w:rsidRDefault="00151250" w:rsidP="00151250">
      <w:pPr>
        <w:shd w:val="clear" w:color="auto" w:fill="FFFFFF"/>
        <w:spacing w:after="0" w:line="240" w:lineRule="auto"/>
        <w:jc w:val="center"/>
        <w:rPr>
          <w:rFonts w:ascii="Calibri" w:eastAsia="Times New Roman" w:hAnsi="Calibri" w:cs="Calibri"/>
          <w:b/>
          <w:color w:val="222222"/>
          <w:lang w:eastAsia="es-PE"/>
        </w:rPr>
      </w:pPr>
    </w:p>
    <w:p w:rsidR="00151250" w:rsidRDefault="00151250" w:rsidP="00151250">
      <w:pPr>
        <w:shd w:val="clear" w:color="auto" w:fill="FFFFFF"/>
        <w:spacing w:after="0" w:line="240" w:lineRule="auto"/>
        <w:jc w:val="center"/>
        <w:rPr>
          <w:rFonts w:ascii="Calibri" w:eastAsia="Times New Roman" w:hAnsi="Calibri" w:cs="Calibri"/>
          <w:b/>
          <w:color w:val="222222"/>
          <w:lang w:eastAsia="es-PE"/>
        </w:rPr>
      </w:pPr>
    </w:p>
    <w:p w:rsidR="00151250" w:rsidRDefault="00151250" w:rsidP="00151250">
      <w:pPr>
        <w:rPr>
          <w:rFonts w:ascii="Calibri" w:eastAsia="Times New Roman" w:hAnsi="Calibri" w:cs="Calibri"/>
          <w:b/>
          <w:color w:val="222222"/>
          <w:lang w:eastAsia="es-PE"/>
        </w:rPr>
      </w:pPr>
      <w:r>
        <w:rPr>
          <w:rFonts w:ascii="Calibri" w:eastAsia="Times New Roman" w:hAnsi="Calibri" w:cs="Calibri"/>
          <w:b/>
          <w:color w:val="222222"/>
          <w:lang w:eastAsia="es-PE"/>
        </w:rPr>
        <w:br w:type="page"/>
      </w:r>
    </w:p>
    <w:p w:rsidR="00151250" w:rsidRPr="00203112" w:rsidRDefault="00151250" w:rsidP="00151250">
      <w:pPr>
        <w:shd w:val="clear" w:color="auto" w:fill="FFFFFF"/>
        <w:spacing w:after="0" w:line="240" w:lineRule="auto"/>
        <w:jc w:val="center"/>
        <w:rPr>
          <w:rFonts w:ascii="Calibri" w:eastAsia="Times New Roman" w:hAnsi="Calibri" w:cs="Calibri"/>
          <w:b/>
          <w:color w:val="222222"/>
          <w:sz w:val="28"/>
          <w:szCs w:val="28"/>
          <w:lang w:eastAsia="es-PE"/>
        </w:rPr>
      </w:pPr>
      <w:r w:rsidRPr="00203112">
        <w:rPr>
          <w:rFonts w:ascii="Calibri" w:eastAsia="Times New Roman" w:hAnsi="Calibri" w:cs="Calibri"/>
          <w:b/>
          <w:color w:val="222222"/>
          <w:sz w:val="28"/>
          <w:szCs w:val="28"/>
          <w:lang w:eastAsia="es-PE"/>
        </w:rPr>
        <w:lastRenderedPageBreak/>
        <w:t>Anexo 21</w:t>
      </w:r>
    </w:p>
    <w:p w:rsidR="00151250" w:rsidRDefault="00151250" w:rsidP="00151250">
      <w:pPr>
        <w:shd w:val="clear" w:color="auto" w:fill="FFFFFF"/>
        <w:spacing w:after="0" w:line="240" w:lineRule="auto"/>
        <w:jc w:val="center"/>
        <w:rPr>
          <w:rFonts w:ascii="Calibri" w:eastAsia="Times New Roman" w:hAnsi="Calibri" w:cs="Calibri"/>
          <w:b/>
          <w:color w:val="222222"/>
          <w:lang w:eastAsia="es-PE"/>
        </w:rPr>
      </w:pPr>
      <w:r>
        <w:rPr>
          <w:rFonts w:ascii="Calibri" w:eastAsia="Times New Roman" w:hAnsi="Calibri" w:cs="Calibri"/>
          <w:b/>
          <w:color w:val="222222"/>
          <w:lang w:eastAsia="es-PE"/>
        </w:rPr>
        <w:t>Atributos de las Actividades</w:t>
      </w:r>
    </w:p>
    <w:p w:rsidR="00151250" w:rsidRDefault="00151250" w:rsidP="00151250">
      <w:pPr>
        <w:shd w:val="clear" w:color="auto" w:fill="FFFFFF"/>
        <w:spacing w:after="0" w:line="240" w:lineRule="auto"/>
        <w:jc w:val="center"/>
        <w:rPr>
          <w:rFonts w:ascii="Calibri" w:eastAsia="Times New Roman" w:hAnsi="Calibri" w:cs="Calibri"/>
          <w:b/>
          <w:color w:val="222222"/>
          <w:lang w:eastAsia="es-PE"/>
        </w:rPr>
      </w:pPr>
    </w:p>
    <w:p w:rsidR="00151250" w:rsidRDefault="00151250" w:rsidP="00151250">
      <w:pPr>
        <w:shd w:val="clear" w:color="auto" w:fill="FFFFFF"/>
        <w:spacing w:after="0" w:line="240" w:lineRule="auto"/>
        <w:jc w:val="center"/>
        <w:rPr>
          <w:rFonts w:ascii="Calibri" w:eastAsia="Times New Roman" w:hAnsi="Calibri" w:cs="Calibri"/>
          <w:b/>
          <w:color w:val="222222"/>
          <w:lang w:eastAsia="es-PE"/>
        </w:rPr>
      </w:pPr>
    </w:p>
    <w:tbl>
      <w:tblPr>
        <w:tblStyle w:val="Tablaconcuadrcula"/>
        <w:tblW w:w="0" w:type="auto"/>
        <w:tblInd w:w="1242" w:type="dxa"/>
        <w:tblLook w:val="04A0"/>
      </w:tblPr>
      <w:tblGrid>
        <w:gridCol w:w="3025"/>
        <w:gridCol w:w="4227"/>
      </w:tblGrid>
      <w:tr w:rsidR="00151250" w:rsidRPr="00B66544" w:rsidTr="00294475">
        <w:tc>
          <w:tcPr>
            <w:tcW w:w="3025"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Identificador en la EDT</w:t>
            </w:r>
          </w:p>
        </w:tc>
        <w:tc>
          <w:tcPr>
            <w:tcW w:w="4227" w:type="dxa"/>
            <w:shd w:val="clear" w:color="auto" w:fill="auto"/>
          </w:tcPr>
          <w:p w:rsidR="00151250" w:rsidRPr="00B66544" w:rsidRDefault="00151250" w:rsidP="00294475">
            <w:pPr>
              <w:rPr>
                <w:rFonts w:ascii="Arial" w:hAnsi="Arial" w:cs="Arial"/>
                <w:sz w:val="16"/>
                <w:szCs w:val="16"/>
              </w:rPr>
            </w:pPr>
            <w:r w:rsidRPr="00B66544">
              <w:rPr>
                <w:rFonts w:ascii="Arial" w:hAnsi="Arial" w:cs="Arial"/>
                <w:sz w:val="16"/>
                <w:szCs w:val="16"/>
              </w:rPr>
              <w:t>5.1.4</w:t>
            </w:r>
          </w:p>
        </w:tc>
      </w:tr>
      <w:tr w:rsidR="00151250" w:rsidRPr="00B66544" w:rsidTr="00294475">
        <w:tc>
          <w:tcPr>
            <w:tcW w:w="3025"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Nombre</w:t>
            </w:r>
          </w:p>
        </w:tc>
        <w:tc>
          <w:tcPr>
            <w:tcW w:w="4227" w:type="dxa"/>
            <w:shd w:val="clear" w:color="auto" w:fill="auto"/>
          </w:tcPr>
          <w:p w:rsidR="00151250" w:rsidRPr="00B66544" w:rsidRDefault="00151250" w:rsidP="00294475">
            <w:pPr>
              <w:rPr>
                <w:rFonts w:ascii="Arial" w:hAnsi="Arial" w:cs="Arial"/>
                <w:sz w:val="16"/>
                <w:szCs w:val="16"/>
                <w:lang w:val="es-ES"/>
              </w:rPr>
            </w:pPr>
            <w:r w:rsidRPr="00B66544">
              <w:rPr>
                <w:rFonts w:ascii="Arial" w:eastAsia="Times New Roman" w:hAnsi="Arial" w:cs="Arial"/>
                <w:color w:val="000000"/>
                <w:sz w:val="16"/>
                <w:szCs w:val="16"/>
              </w:rPr>
              <w:t>Gestionar permisos para ingresos de materiales y equipos</w:t>
            </w:r>
          </w:p>
        </w:tc>
      </w:tr>
      <w:tr w:rsidR="00151250" w:rsidRPr="00B66544" w:rsidTr="00294475">
        <w:tc>
          <w:tcPr>
            <w:tcW w:w="3025"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Código</w:t>
            </w:r>
          </w:p>
        </w:tc>
        <w:tc>
          <w:tcPr>
            <w:tcW w:w="4227" w:type="dxa"/>
            <w:shd w:val="clear" w:color="auto" w:fill="FFFFFF" w:themeFill="background1"/>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5.1.4.1</w:t>
            </w:r>
          </w:p>
        </w:tc>
      </w:tr>
      <w:tr w:rsidR="00151250" w:rsidRPr="00B66544" w:rsidTr="00294475">
        <w:tc>
          <w:tcPr>
            <w:tcW w:w="3025"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Descripción</w:t>
            </w:r>
          </w:p>
        </w:tc>
        <w:tc>
          <w:tcPr>
            <w:tcW w:w="4227" w:type="dxa"/>
            <w:shd w:val="clear" w:color="auto" w:fill="FFFFFF" w:themeFill="background1"/>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t>Generar permisos en obra para ingresa</w:t>
            </w:r>
            <w:r>
              <w:rPr>
                <w:rFonts w:ascii="Arial" w:hAnsi="Arial" w:cs="Arial"/>
                <w:sz w:val="16"/>
                <w:szCs w:val="16"/>
                <w:lang w:val="es-ES"/>
              </w:rPr>
              <w:t xml:space="preserve">r material a refinería de </w:t>
            </w:r>
            <w:proofErr w:type="spellStart"/>
            <w:r>
              <w:rPr>
                <w:rFonts w:ascii="Arial" w:hAnsi="Arial" w:cs="Arial"/>
                <w:sz w:val="16"/>
                <w:szCs w:val="16"/>
                <w:lang w:val="es-ES"/>
              </w:rPr>
              <w:t>C</w:t>
            </w:r>
            <w:r w:rsidRPr="00B66544">
              <w:rPr>
                <w:rFonts w:ascii="Arial" w:hAnsi="Arial" w:cs="Arial"/>
                <w:sz w:val="16"/>
                <w:szCs w:val="16"/>
                <w:lang w:val="es-ES"/>
              </w:rPr>
              <w:t>onchán</w:t>
            </w:r>
            <w:proofErr w:type="spellEnd"/>
            <w:r w:rsidRPr="00B66544">
              <w:rPr>
                <w:rFonts w:ascii="Arial" w:hAnsi="Arial" w:cs="Arial"/>
                <w:sz w:val="16"/>
                <w:szCs w:val="16"/>
                <w:lang w:val="es-ES"/>
              </w:rPr>
              <w:t>.</w:t>
            </w:r>
          </w:p>
        </w:tc>
      </w:tr>
      <w:tr w:rsidR="00151250" w:rsidRPr="00B66544" w:rsidTr="00294475">
        <w:tc>
          <w:tcPr>
            <w:tcW w:w="3025"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predecesora</w:t>
            </w:r>
          </w:p>
        </w:tc>
        <w:tc>
          <w:tcPr>
            <w:tcW w:w="4227" w:type="dxa"/>
          </w:tcPr>
          <w:p w:rsidR="00151250" w:rsidRPr="00B66544" w:rsidRDefault="00151250" w:rsidP="00294475">
            <w:pPr>
              <w:rPr>
                <w:rFonts w:ascii="Arial" w:hAnsi="Arial" w:cs="Arial"/>
                <w:sz w:val="16"/>
                <w:szCs w:val="16"/>
              </w:rPr>
            </w:pPr>
            <w:r w:rsidRPr="00B66544">
              <w:rPr>
                <w:rFonts w:ascii="Arial" w:hAnsi="Arial" w:cs="Arial"/>
                <w:sz w:val="16"/>
                <w:szCs w:val="16"/>
              </w:rPr>
              <w:t>5.1.1</w:t>
            </w:r>
          </w:p>
        </w:tc>
      </w:tr>
      <w:tr w:rsidR="00151250" w:rsidRPr="00B66544" w:rsidTr="00294475">
        <w:tc>
          <w:tcPr>
            <w:tcW w:w="3025"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sucesora</w:t>
            </w:r>
          </w:p>
        </w:tc>
        <w:tc>
          <w:tcPr>
            <w:tcW w:w="4227" w:type="dxa"/>
          </w:tcPr>
          <w:p w:rsidR="00151250" w:rsidRPr="00B66544" w:rsidRDefault="00151250" w:rsidP="00294475">
            <w:pPr>
              <w:rPr>
                <w:rFonts w:ascii="Arial" w:hAnsi="Arial" w:cs="Arial"/>
                <w:sz w:val="16"/>
                <w:szCs w:val="16"/>
              </w:rPr>
            </w:pPr>
            <w:r w:rsidRPr="00B66544">
              <w:rPr>
                <w:rFonts w:ascii="Arial" w:hAnsi="Arial" w:cs="Arial"/>
                <w:sz w:val="16"/>
                <w:szCs w:val="16"/>
              </w:rPr>
              <w:t>5.1.4.2</w:t>
            </w:r>
          </w:p>
        </w:tc>
      </w:tr>
      <w:tr w:rsidR="00151250" w:rsidRPr="00B66544" w:rsidTr="00294475">
        <w:tc>
          <w:tcPr>
            <w:tcW w:w="3025"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Relación de Dependencia</w:t>
            </w:r>
          </w:p>
        </w:tc>
        <w:tc>
          <w:tcPr>
            <w:tcW w:w="4227" w:type="dxa"/>
          </w:tcPr>
          <w:p w:rsidR="00151250" w:rsidRPr="00B66544" w:rsidRDefault="00151250" w:rsidP="00294475">
            <w:pPr>
              <w:rPr>
                <w:rFonts w:ascii="Arial" w:hAnsi="Arial" w:cs="Arial"/>
                <w:sz w:val="16"/>
                <w:szCs w:val="16"/>
              </w:rPr>
            </w:pPr>
            <w:r w:rsidRPr="00B66544">
              <w:rPr>
                <w:rFonts w:ascii="Arial" w:hAnsi="Arial" w:cs="Arial"/>
                <w:sz w:val="16"/>
                <w:szCs w:val="16"/>
              </w:rPr>
              <w:t>obligatoria</w:t>
            </w:r>
          </w:p>
        </w:tc>
      </w:tr>
      <w:tr w:rsidR="00151250" w:rsidRPr="00B66544" w:rsidTr="00294475">
        <w:tc>
          <w:tcPr>
            <w:tcW w:w="3025"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Lugar de Realización</w:t>
            </w:r>
          </w:p>
        </w:tc>
        <w:tc>
          <w:tcPr>
            <w:tcW w:w="4227" w:type="dxa"/>
          </w:tcPr>
          <w:p w:rsidR="00151250" w:rsidRPr="00B66544" w:rsidRDefault="00151250" w:rsidP="00294475">
            <w:pPr>
              <w:rPr>
                <w:rFonts w:ascii="Arial" w:hAnsi="Arial" w:cs="Arial"/>
                <w:sz w:val="16"/>
                <w:szCs w:val="16"/>
              </w:rPr>
            </w:pPr>
            <w:r w:rsidRPr="00B66544">
              <w:rPr>
                <w:rFonts w:ascii="Arial" w:hAnsi="Arial" w:cs="Arial"/>
                <w:sz w:val="16"/>
                <w:szCs w:val="16"/>
              </w:rPr>
              <w:t xml:space="preserve">Refinería </w:t>
            </w:r>
            <w:proofErr w:type="spellStart"/>
            <w:r w:rsidRPr="00B66544">
              <w:rPr>
                <w:rFonts w:ascii="Arial" w:hAnsi="Arial" w:cs="Arial"/>
                <w:sz w:val="16"/>
                <w:szCs w:val="16"/>
              </w:rPr>
              <w:t>Conchán</w:t>
            </w:r>
            <w:proofErr w:type="spellEnd"/>
          </w:p>
        </w:tc>
      </w:tr>
    </w:tbl>
    <w:p w:rsidR="00151250" w:rsidRPr="00B66544" w:rsidRDefault="00151250" w:rsidP="00151250">
      <w:pPr>
        <w:rPr>
          <w:rFonts w:ascii="Arial" w:hAnsi="Arial" w:cs="Arial"/>
          <w:sz w:val="16"/>
          <w:szCs w:val="16"/>
        </w:rPr>
      </w:pPr>
    </w:p>
    <w:tbl>
      <w:tblPr>
        <w:tblStyle w:val="Tablaconcuadrcula"/>
        <w:tblW w:w="7248" w:type="dxa"/>
        <w:tblInd w:w="1271" w:type="dxa"/>
        <w:tblLook w:val="04A0"/>
      </w:tblPr>
      <w:tblGrid>
        <w:gridCol w:w="2971"/>
        <w:gridCol w:w="25"/>
        <w:gridCol w:w="4227"/>
        <w:gridCol w:w="25"/>
      </w:tblGrid>
      <w:tr w:rsidR="00151250" w:rsidRPr="00B66544" w:rsidTr="00294475">
        <w:tc>
          <w:tcPr>
            <w:tcW w:w="2996"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Identificador en la EDT</w:t>
            </w:r>
          </w:p>
        </w:tc>
        <w:tc>
          <w:tcPr>
            <w:tcW w:w="4252" w:type="dxa"/>
            <w:gridSpan w:val="2"/>
            <w:shd w:val="clear" w:color="auto" w:fill="auto"/>
          </w:tcPr>
          <w:p w:rsidR="00151250" w:rsidRPr="00B66544" w:rsidRDefault="00151250" w:rsidP="00294475">
            <w:pPr>
              <w:rPr>
                <w:rFonts w:ascii="Arial" w:hAnsi="Arial" w:cs="Arial"/>
                <w:sz w:val="16"/>
                <w:szCs w:val="16"/>
              </w:rPr>
            </w:pPr>
            <w:r w:rsidRPr="00B66544">
              <w:rPr>
                <w:rFonts w:ascii="Arial" w:hAnsi="Arial" w:cs="Arial"/>
                <w:sz w:val="16"/>
                <w:szCs w:val="16"/>
              </w:rPr>
              <w:t>5.1.4</w:t>
            </w:r>
          </w:p>
        </w:tc>
      </w:tr>
      <w:tr w:rsidR="00151250" w:rsidRPr="00B66544" w:rsidTr="00294475">
        <w:trPr>
          <w:gridAfter w:val="1"/>
          <w:wAfter w:w="25" w:type="dxa"/>
        </w:trPr>
        <w:tc>
          <w:tcPr>
            <w:tcW w:w="297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Nombre</w:t>
            </w:r>
          </w:p>
        </w:tc>
        <w:tc>
          <w:tcPr>
            <w:tcW w:w="4252" w:type="dxa"/>
            <w:gridSpan w:val="2"/>
            <w:shd w:val="clear" w:color="auto" w:fill="auto"/>
          </w:tcPr>
          <w:p w:rsidR="00151250" w:rsidRPr="00B66544" w:rsidRDefault="00151250" w:rsidP="00294475">
            <w:pPr>
              <w:rPr>
                <w:rFonts w:ascii="Arial" w:hAnsi="Arial" w:cs="Arial"/>
                <w:sz w:val="16"/>
                <w:szCs w:val="16"/>
                <w:lang w:val="es-ES"/>
              </w:rPr>
            </w:pPr>
            <w:r w:rsidRPr="00B66544">
              <w:rPr>
                <w:rFonts w:ascii="Arial" w:eastAsia="Times New Roman" w:hAnsi="Arial" w:cs="Arial"/>
                <w:color w:val="000000"/>
                <w:sz w:val="16"/>
                <w:szCs w:val="16"/>
              </w:rPr>
              <w:t xml:space="preserve">Inspeccionar </w:t>
            </w:r>
            <w:proofErr w:type="spellStart"/>
            <w:r w:rsidRPr="00B66544">
              <w:rPr>
                <w:rFonts w:ascii="Arial" w:eastAsia="Times New Roman" w:hAnsi="Arial" w:cs="Arial"/>
                <w:color w:val="000000"/>
                <w:sz w:val="16"/>
                <w:szCs w:val="16"/>
              </w:rPr>
              <w:t>geo</w:t>
            </w:r>
            <w:proofErr w:type="spellEnd"/>
            <w:r w:rsidRPr="00B66544">
              <w:rPr>
                <w:rFonts w:ascii="Arial" w:eastAsia="Times New Roman" w:hAnsi="Arial" w:cs="Arial"/>
                <w:color w:val="000000"/>
                <w:sz w:val="16"/>
                <w:szCs w:val="16"/>
              </w:rPr>
              <w:t xml:space="preserve"> membrana, </w:t>
            </w:r>
            <w:proofErr w:type="spellStart"/>
            <w:r w:rsidRPr="00B66544">
              <w:rPr>
                <w:rFonts w:ascii="Arial" w:eastAsia="Times New Roman" w:hAnsi="Arial" w:cs="Arial"/>
                <w:color w:val="000000"/>
                <w:sz w:val="16"/>
                <w:szCs w:val="16"/>
              </w:rPr>
              <w:t>geotextil</w:t>
            </w:r>
            <w:proofErr w:type="spellEnd"/>
            <w:r w:rsidRPr="00B66544">
              <w:rPr>
                <w:rFonts w:ascii="Arial" w:eastAsia="Times New Roman" w:hAnsi="Arial" w:cs="Arial"/>
                <w:color w:val="000000"/>
                <w:sz w:val="16"/>
                <w:szCs w:val="16"/>
              </w:rPr>
              <w:t xml:space="preserve"> y botas para tuberías.</w:t>
            </w:r>
          </w:p>
        </w:tc>
      </w:tr>
      <w:tr w:rsidR="00151250" w:rsidRPr="00B66544" w:rsidTr="00294475">
        <w:trPr>
          <w:gridAfter w:val="1"/>
          <w:wAfter w:w="25" w:type="dxa"/>
        </w:trPr>
        <w:tc>
          <w:tcPr>
            <w:tcW w:w="297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Código</w:t>
            </w:r>
          </w:p>
        </w:tc>
        <w:tc>
          <w:tcPr>
            <w:tcW w:w="4252" w:type="dxa"/>
            <w:gridSpan w:val="2"/>
            <w:shd w:val="clear" w:color="auto" w:fill="auto"/>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5.1.4.2</w:t>
            </w:r>
          </w:p>
        </w:tc>
      </w:tr>
      <w:tr w:rsidR="00151250" w:rsidRPr="00B66544" w:rsidTr="00294475">
        <w:trPr>
          <w:gridAfter w:val="1"/>
          <w:wAfter w:w="25" w:type="dxa"/>
        </w:trPr>
        <w:tc>
          <w:tcPr>
            <w:tcW w:w="297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Descripción</w:t>
            </w:r>
          </w:p>
        </w:tc>
        <w:tc>
          <w:tcPr>
            <w:tcW w:w="4252" w:type="dxa"/>
            <w:gridSpan w:val="2"/>
            <w:shd w:val="clear" w:color="auto" w:fill="auto"/>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t>Inspeccionar , revisar que el material sea el adquirido y de las características solicitadas</w:t>
            </w:r>
          </w:p>
        </w:tc>
      </w:tr>
      <w:tr w:rsidR="00151250" w:rsidRPr="00B66544" w:rsidTr="00294475">
        <w:trPr>
          <w:gridAfter w:val="1"/>
          <w:wAfter w:w="25" w:type="dxa"/>
        </w:trPr>
        <w:tc>
          <w:tcPr>
            <w:tcW w:w="297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predecesora</w:t>
            </w:r>
          </w:p>
        </w:tc>
        <w:tc>
          <w:tcPr>
            <w:tcW w:w="4252" w:type="dxa"/>
            <w:gridSpan w:val="2"/>
            <w:shd w:val="clear" w:color="auto" w:fill="auto"/>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5.1.4.1</w:t>
            </w:r>
          </w:p>
        </w:tc>
      </w:tr>
      <w:tr w:rsidR="00151250" w:rsidRPr="00B66544" w:rsidTr="00294475">
        <w:trPr>
          <w:gridAfter w:val="1"/>
          <w:wAfter w:w="25" w:type="dxa"/>
        </w:trPr>
        <w:tc>
          <w:tcPr>
            <w:tcW w:w="297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sucesora</w:t>
            </w:r>
          </w:p>
        </w:tc>
        <w:tc>
          <w:tcPr>
            <w:tcW w:w="4252" w:type="dxa"/>
            <w:gridSpan w:val="2"/>
            <w:shd w:val="clear" w:color="auto" w:fill="auto"/>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5.1.4.5</w:t>
            </w:r>
          </w:p>
        </w:tc>
      </w:tr>
      <w:tr w:rsidR="00151250" w:rsidRPr="00B66544" w:rsidTr="00294475">
        <w:trPr>
          <w:gridAfter w:val="1"/>
          <w:wAfter w:w="25" w:type="dxa"/>
        </w:trPr>
        <w:tc>
          <w:tcPr>
            <w:tcW w:w="297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Relación de Dependencia</w:t>
            </w:r>
          </w:p>
        </w:tc>
        <w:tc>
          <w:tcPr>
            <w:tcW w:w="4252" w:type="dxa"/>
            <w:gridSpan w:val="2"/>
            <w:shd w:val="clear" w:color="auto" w:fill="auto"/>
          </w:tcPr>
          <w:p w:rsidR="00151250" w:rsidRPr="00B66544" w:rsidRDefault="00151250" w:rsidP="00294475">
            <w:pPr>
              <w:rPr>
                <w:rFonts w:ascii="Arial" w:hAnsi="Arial" w:cs="Arial"/>
                <w:sz w:val="16"/>
                <w:szCs w:val="16"/>
              </w:rPr>
            </w:pPr>
            <w:r w:rsidRPr="00B66544">
              <w:rPr>
                <w:rFonts w:ascii="Arial" w:hAnsi="Arial" w:cs="Arial"/>
                <w:sz w:val="16"/>
                <w:szCs w:val="16"/>
              </w:rPr>
              <w:t>obligatoria</w:t>
            </w:r>
          </w:p>
        </w:tc>
      </w:tr>
      <w:tr w:rsidR="00151250" w:rsidRPr="00B66544" w:rsidTr="00294475">
        <w:trPr>
          <w:gridAfter w:val="1"/>
          <w:wAfter w:w="25" w:type="dxa"/>
        </w:trPr>
        <w:tc>
          <w:tcPr>
            <w:tcW w:w="297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Lugar de Realización</w:t>
            </w:r>
          </w:p>
        </w:tc>
        <w:tc>
          <w:tcPr>
            <w:tcW w:w="4252" w:type="dxa"/>
            <w:gridSpan w:val="2"/>
            <w:shd w:val="clear" w:color="auto" w:fill="auto"/>
          </w:tcPr>
          <w:p w:rsidR="00151250" w:rsidRPr="00B66544" w:rsidRDefault="00151250" w:rsidP="00294475">
            <w:pPr>
              <w:rPr>
                <w:rFonts w:ascii="Arial" w:hAnsi="Arial" w:cs="Arial"/>
                <w:sz w:val="16"/>
                <w:szCs w:val="16"/>
              </w:rPr>
            </w:pPr>
            <w:r w:rsidRPr="00B66544">
              <w:rPr>
                <w:rFonts w:ascii="Arial" w:hAnsi="Arial" w:cs="Arial"/>
                <w:sz w:val="16"/>
                <w:szCs w:val="16"/>
              </w:rPr>
              <w:t>Refinería</w:t>
            </w:r>
            <w:r>
              <w:rPr>
                <w:rFonts w:ascii="Arial" w:hAnsi="Arial" w:cs="Arial"/>
                <w:sz w:val="16"/>
                <w:szCs w:val="16"/>
              </w:rPr>
              <w:t xml:space="preserve"> </w:t>
            </w:r>
            <w:proofErr w:type="spellStart"/>
            <w:r>
              <w:rPr>
                <w:rFonts w:ascii="Arial" w:hAnsi="Arial" w:cs="Arial"/>
                <w:sz w:val="16"/>
                <w:szCs w:val="16"/>
              </w:rPr>
              <w:t>Conchá</w:t>
            </w:r>
            <w:r w:rsidRPr="00B66544">
              <w:rPr>
                <w:rFonts w:ascii="Arial" w:hAnsi="Arial" w:cs="Arial"/>
                <w:sz w:val="16"/>
                <w:szCs w:val="16"/>
              </w:rPr>
              <w:t>n</w:t>
            </w:r>
            <w:proofErr w:type="spellEnd"/>
          </w:p>
        </w:tc>
      </w:tr>
    </w:tbl>
    <w:p w:rsidR="00151250" w:rsidRPr="00B66544" w:rsidRDefault="00151250" w:rsidP="00151250">
      <w:pPr>
        <w:rPr>
          <w:rFonts w:ascii="Arial" w:hAnsi="Arial" w:cs="Arial"/>
          <w:sz w:val="16"/>
          <w:szCs w:val="16"/>
        </w:rPr>
      </w:pPr>
    </w:p>
    <w:tbl>
      <w:tblPr>
        <w:tblStyle w:val="Tablaconcuadrcula"/>
        <w:tblW w:w="7232" w:type="dxa"/>
        <w:tblInd w:w="1271" w:type="dxa"/>
        <w:tblLook w:val="04A0"/>
      </w:tblPr>
      <w:tblGrid>
        <w:gridCol w:w="2962"/>
        <w:gridCol w:w="9"/>
        <w:gridCol w:w="4252"/>
        <w:gridCol w:w="9"/>
      </w:tblGrid>
      <w:tr w:rsidR="00151250" w:rsidRPr="00B66544" w:rsidTr="00294475">
        <w:tc>
          <w:tcPr>
            <w:tcW w:w="2971"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Identificador en la EDT</w:t>
            </w:r>
          </w:p>
        </w:tc>
        <w:tc>
          <w:tcPr>
            <w:tcW w:w="4261" w:type="dxa"/>
            <w:gridSpan w:val="2"/>
            <w:shd w:val="clear" w:color="auto" w:fill="auto"/>
          </w:tcPr>
          <w:p w:rsidR="00151250" w:rsidRPr="00B66544" w:rsidRDefault="00151250" w:rsidP="00294475">
            <w:pPr>
              <w:rPr>
                <w:rFonts w:ascii="Arial" w:hAnsi="Arial" w:cs="Arial"/>
                <w:sz w:val="16"/>
                <w:szCs w:val="16"/>
              </w:rPr>
            </w:pPr>
            <w:r w:rsidRPr="00B66544">
              <w:rPr>
                <w:rFonts w:ascii="Arial" w:hAnsi="Arial" w:cs="Arial"/>
                <w:sz w:val="16"/>
                <w:szCs w:val="16"/>
              </w:rPr>
              <w:t>5.1.4</w:t>
            </w:r>
          </w:p>
        </w:tc>
      </w:tr>
      <w:tr w:rsidR="00151250" w:rsidRPr="00B66544" w:rsidTr="00294475">
        <w:trPr>
          <w:gridAfter w:val="1"/>
          <w:wAfter w:w="9" w:type="dxa"/>
        </w:trPr>
        <w:tc>
          <w:tcPr>
            <w:tcW w:w="2962"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Nombre</w:t>
            </w:r>
          </w:p>
        </w:tc>
        <w:tc>
          <w:tcPr>
            <w:tcW w:w="4261" w:type="dxa"/>
            <w:gridSpan w:val="2"/>
            <w:shd w:val="clear" w:color="auto" w:fill="auto"/>
          </w:tcPr>
          <w:p w:rsidR="00151250" w:rsidRPr="00B66544" w:rsidRDefault="00151250" w:rsidP="00294475">
            <w:pPr>
              <w:rPr>
                <w:rFonts w:ascii="Arial" w:hAnsi="Arial" w:cs="Arial"/>
                <w:sz w:val="16"/>
                <w:szCs w:val="16"/>
                <w:lang w:val="es-ES"/>
              </w:rPr>
            </w:pPr>
            <w:r w:rsidRPr="00B66544">
              <w:rPr>
                <w:rFonts w:ascii="Arial" w:eastAsia="Times New Roman" w:hAnsi="Arial" w:cs="Arial"/>
                <w:b/>
                <w:bCs/>
                <w:i/>
                <w:iCs/>
                <w:color w:val="000000"/>
                <w:sz w:val="16"/>
                <w:szCs w:val="16"/>
              </w:rPr>
              <w:t xml:space="preserve">Conformidad a material </w:t>
            </w:r>
            <w:proofErr w:type="spellStart"/>
            <w:r w:rsidRPr="00B66544">
              <w:rPr>
                <w:rFonts w:ascii="Arial" w:eastAsia="Times New Roman" w:hAnsi="Arial" w:cs="Arial"/>
                <w:b/>
                <w:bCs/>
                <w:i/>
                <w:iCs/>
                <w:color w:val="000000"/>
                <w:sz w:val="16"/>
                <w:szCs w:val="16"/>
              </w:rPr>
              <w:t>geomembrana</w:t>
            </w:r>
            <w:proofErr w:type="spellEnd"/>
            <w:r w:rsidRPr="00B66544">
              <w:rPr>
                <w:rFonts w:ascii="Arial" w:eastAsia="Times New Roman" w:hAnsi="Arial" w:cs="Arial"/>
                <w:b/>
                <w:bCs/>
                <w:i/>
                <w:iCs/>
                <w:color w:val="000000"/>
                <w:sz w:val="16"/>
                <w:szCs w:val="16"/>
              </w:rPr>
              <w:t xml:space="preserve"> y </w:t>
            </w:r>
            <w:proofErr w:type="spellStart"/>
            <w:r w:rsidRPr="00B66544">
              <w:rPr>
                <w:rFonts w:ascii="Arial" w:eastAsia="Times New Roman" w:hAnsi="Arial" w:cs="Arial"/>
                <w:b/>
                <w:bCs/>
                <w:i/>
                <w:iCs/>
                <w:color w:val="000000"/>
                <w:sz w:val="16"/>
                <w:szCs w:val="16"/>
              </w:rPr>
              <w:t>geotextil</w:t>
            </w:r>
            <w:proofErr w:type="spellEnd"/>
            <w:r w:rsidRPr="00B66544">
              <w:rPr>
                <w:rFonts w:ascii="Arial" w:eastAsia="Times New Roman" w:hAnsi="Arial" w:cs="Arial"/>
                <w:b/>
                <w:bCs/>
                <w:i/>
                <w:iCs/>
                <w:color w:val="000000"/>
                <w:sz w:val="16"/>
                <w:szCs w:val="16"/>
              </w:rPr>
              <w:t>.</w:t>
            </w:r>
          </w:p>
        </w:tc>
      </w:tr>
      <w:tr w:rsidR="00151250" w:rsidRPr="00B66544" w:rsidTr="00294475">
        <w:trPr>
          <w:gridAfter w:val="1"/>
          <w:wAfter w:w="9" w:type="dxa"/>
        </w:trPr>
        <w:tc>
          <w:tcPr>
            <w:tcW w:w="2962"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Código</w:t>
            </w:r>
          </w:p>
        </w:tc>
        <w:tc>
          <w:tcPr>
            <w:tcW w:w="4261" w:type="dxa"/>
            <w:gridSpan w:val="2"/>
            <w:shd w:val="clear" w:color="auto" w:fill="FFFFFF" w:themeFill="background1"/>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5.1.4.3</w:t>
            </w:r>
          </w:p>
        </w:tc>
      </w:tr>
      <w:tr w:rsidR="00151250" w:rsidRPr="00B66544" w:rsidTr="00294475">
        <w:trPr>
          <w:gridAfter w:val="1"/>
          <w:wAfter w:w="9" w:type="dxa"/>
        </w:trPr>
        <w:tc>
          <w:tcPr>
            <w:tcW w:w="2962"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Descripción</w:t>
            </w:r>
          </w:p>
        </w:tc>
        <w:tc>
          <w:tcPr>
            <w:tcW w:w="4261" w:type="dxa"/>
            <w:gridSpan w:val="2"/>
            <w:shd w:val="clear" w:color="auto" w:fill="FFFFFF" w:themeFill="background1"/>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t>Hito de conformidad.</w:t>
            </w:r>
          </w:p>
        </w:tc>
      </w:tr>
      <w:tr w:rsidR="00151250" w:rsidRPr="00B66544" w:rsidTr="00294475">
        <w:trPr>
          <w:gridAfter w:val="1"/>
          <w:wAfter w:w="9" w:type="dxa"/>
        </w:trPr>
        <w:tc>
          <w:tcPr>
            <w:tcW w:w="2962"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predecesora</w:t>
            </w:r>
          </w:p>
        </w:tc>
        <w:tc>
          <w:tcPr>
            <w:tcW w:w="4261" w:type="dxa"/>
            <w:gridSpan w:val="2"/>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5.1.4.2</w:t>
            </w:r>
          </w:p>
        </w:tc>
      </w:tr>
      <w:tr w:rsidR="00151250" w:rsidRPr="00B66544" w:rsidTr="00294475">
        <w:trPr>
          <w:gridAfter w:val="1"/>
          <w:wAfter w:w="9" w:type="dxa"/>
        </w:trPr>
        <w:tc>
          <w:tcPr>
            <w:tcW w:w="2962"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sucesora</w:t>
            </w:r>
          </w:p>
        </w:tc>
        <w:tc>
          <w:tcPr>
            <w:tcW w:w="4261" w:type="dxa"/>
            <w:gridSpan w:val="2"/>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5.1.4.4</w:t>
            </w:r>
          </w:p>
        </w:tc>
      </w:tr>
      <w:tr w:rsidR="00151250" w:rsidRPr="00B66544" w:rsidTr="00294475">
        <w:trPr>
          <w:gridAfter w:val="1"/>
          <w:wAfter w:w="9" w:type="dxa"/>
        </w:trPr>
        <w:tc>
          <w:tcPr>
            <w:tcW w:w="2962"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Relación de Dependencia</w:t>
            </w:r>
          </w:p>
        </w:tc>
        <w:tc>
          <w:tcPr>
            <w:tcW w:w="4261" w:type="dxa"/>
            <w:gridSpan w:val="2"/>
          </w:tcPr>
          <w:p w:rsidR="00151250" w:rsidRPr="00B66544" w:rsidRDefault="00151250" w:rsidP="00294475">
            <w:pPr>
              <w:rPr>
                <w:rFonts w:ascii="Arial" w:hAnsi="Arial" w:cs="Arial"/>
                <w:sz w:val="16"/>
                <w:szCs w:val="16"/>
              </w:rPr>
            </w:pPr>
            <w:r w:rsidRPr="00B66544">
              <w:rPr>
                <w:rFonts w:ascii="Arial" w:hAnsi="Arial" w:cs="Arial"/>
                <w:sz w:val="16"/>
                <w:szCs w:val="16"/>
              </w:rPr>
              <w:t>obligatoria</w:t>
            </w:r>
          </w:p>
        </w:tc>
      </w:tr>
      <w:tr w:rsidR="00151250" w:rsidRPr="00B66544" w:rsidTr="00294475">
        <w:trPr>
          <w:gridAfter w:val="1"/>
          <w:wAfter w:w="9" w:type="dxa"/>
        </w:trPr>
        <w:tc>
          <w:tcPr>
            <w:tcW w:w="2962"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Lugar de Realización</w:t>
            </w:r>
          </w:p>
        </w:tc>
        <w:tc>
          <w:tcPr>
            <w:tcW w:w="4261" w:type="dxa"/>
            <w:gridSpan w:val="2"/>
          </w:tcPr>
          <w:p w:rsidR="00151250" w:rsidRPr="00B66544" w:rsidRDefault="00151250" w:rsidP="00294475">
            <w:pPr>
              <w:rPr>
                <w:rFonts w:ascii="Arial" w:hAnsi="Arial" w:cs="Arial"/>
                <w:sz w:val="16"/>
                <w:szCs w:val="16"/>
              </w:rPr>
            </w:pPr>
            <w:r w:rsidRPr="00B66544">
              <w:rPr>
                <w:rFonts w:ascii="Arial" w:hAnsi="Arial" w:cs="Arial"/>
                <w:sz w:val="16"/>
                <w:szCs w:val="16"/>
              </w:rPr>
              <w:t xml:space="preserve">Refinería </w:t>
            </w:r>
            <w:proofErr w:type="spellStart"/>
            <w:r w:rsidRPr="00B66544">
              <w:rPr>
                <w:rFonts w:ascii="Arial" w:hAnsi="Arial" w:cs="Arial"/>
                <w:sz w:val="16"/>
                <w:szCs w:val="16"/>
              </w:rPr>
              <w:t>Conchàn</w:t>
            </w:r>
            <w:proofErr w:type="spellEnd"/>
          </w:p>
        </w:tc>
      </w:tr>
    </w:tbl>
    <w:p w:rsidR="00151250" w:rsidRPr="00B66544" w:rsidRDefault="00151250" w:rsidP="00151250">
      <w:pPr>
        <w:rPr>
          <w:rFonts w:ascii="Arial" w:hAnsi="Arial" w:cs="Arial"/>
          <w:sz w:val="16"/>
          <w:szCs w:val="16"/>
        </w:rPr>
      </w:pPr>
    </w:p>
    <w:tbl>
      <w:tblPr>
        <w:tblStyle w:val="Tablaconcuadrcula"/>
        <w:tblW w:w="0" w:type="auto"/>
        <w:tblInd w:w="1271" w:type="dxa"/>
        <w:tblLook w:val="04A0"/>
      </w:tblPr>
      <w:tblGrid>
        <w:gridCol w:w="2971"/>
        <w:gridCol w:w="4252"/>
      </w:tblGrid>
      <w:tr w:rsidR="00151250" w:rsidRPr="00B66544" w:rsidTr="00294475">
        <w:tc>
          <w:tcPr>
            <w:tcW w:w="297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Identificador en la EDT</w:t>
            </w:r>
          </w:p>
        </w:tc>
        <w:tc>
          <w:tcPr>
            <w:tcW w:w="4252" w:type="dxa"/>
            <w:shd w:val="clear" w:color="auto" w:fill="auto"/>
          </w:tcPr>
          <w:p w:rsidR="00151250" w:rsidRPr="00B66544" w:rsidRDefault="00151250" w:rsidP="00294475">
            <w:pPr>
              <w:rPr>
                <w:rFonts w:ascii="Arial" w:hAnsi="Arial" w:cs="Arial"/>
                <w:sz w:val="16"/>
                <w:szCs w:val="16"/>
              </w:rPr>
            </w:pPr>
            <w:r w:rsidRPr="00B66544">
              <w:rPr>
                <w:rFonts w:ascii="Arial" w:hAnsi="Arial" w:cs="Arial"/>
                <w:sz w:val="16"/>
                <w:szCs w:val="16"/>
              </w:rPr>
              <w:t>5.1.4</w:t>
            </w:r>
          </w:p>
        </w:tc>
      </w:tr>
      <w:tr w:rsidR="00151250" w:rsidRPr="00B66544" w:rsidTr="00294475">
        <w:tc>
          <w:tcPr>
            <w:tcW w:w="297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Nombre</w:t>
            </w:r>
          </w:p>
        </w:tc>
        <w:tc>
          <w:tcPr>
            <w:tcW w:w="4252" w:type="dxa"/>
            <w:shd w:val="clear" w:color="auto" w:fill="auto"/>
          </w:tcPr>
          <w:p w:rsidR="00151250" w:rsidRPr="00B66544" w:rsidRDefault="00151250" w:rsidP="00294475">
            <w:pPr>
              <w:rPr>
                <w:rFonts w:ascii="Arial" w:hAnsi="Arial" w:cs="Arial"/>
                <w:sz w:val="16"/>
                <w:szCs w:val="16"/>
                <w:lang w:val="es-ES"/>
              </w:rPr>
            </w:pPr>
            <w:r w:rsidRPr="00B66544">
              <w:rPr>
                <w:rFonts w:ascii="Arial" w:eastAsia="Times New Roman" w:hAnsi="Arial" w:cs="Arial"/>
                <w:color w:val="000000"/>
                <w:sz w:val="16"/>
                <w:szCs w:val="16"/>
              </w:rPr>
              <w:t xml:space="preserve">Desplegar </w:t>
            </w:r>
            <w:proofErr w:type="spellStart"/>
            <w:r w:rsidRPr="00B66544">
              <w:rPr>
                <w:rFonts w:ascii="Arial" w:eastAsia="Times New Roman" w:hAnsi="Arial" w:cs="Arial"/>
                <w:color w:val="000000"/>
                <w:sz w:val="16"/>
                <w:szCs w:val="16"/>
              </w:rPr>
              <w:t>geomembrana</w:t>
            </w:r>
            <w:proofErr w:type="spellEnd"/>
          </w:p>
        </w:tc>
      </w:tr>
      <w:tr w:rsidR="00151250" w:rsidRPr="00B66544" w:rsidTr="00294475">
        <w:tc>
          <w:tcPr>
            <w:tcW w:w="297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Código</w:t>
            </w:r>
          </w:p>
        </w:tc>
        <w:tc>
          <w:tcPr>
            <w:tcW w:w="4252" w:type="dxa"/>
            <w:shd w:val="clear" w:color="auto" w:fill="auto"/>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5.1.4.6</w:t>
            </w:r>
          </w:p>
        </w:tc>
      </w:tr>
      <w:tr w:rsidR="00151250" w:rsidRPr="00B66544" w:rsidTr="00294475">
        <w:tc>
          <w:tcPr>
            <w:tcW w:w="297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Descripción</w:t>
            </w:r>
          </w:p>
        </w:tc>
        <w:tc>
          <w:tcPr>
            <w:tcW w:w="4252" w:type="dxa"/>
            <w:shd w:val="clear" w:color="auto" w:fill="auto"/>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t xml:space="preserve">Extender la </w:t>
            </w:r>
            <w:proofErr w:type="spellStart"/>
            <w:r w:rsidRPr="00B66544">
              <w:rPr>
                <w:rFonts w:ascii="Arial" w:hAnsi="Arial" w:cs="Arial"/>
                <w:sz w:val="16"/>
                <w:szCs w:val="16"/>
                <w:lang w:val="es-ES"/>
              </w:rPr>
              <w:t>geo</w:t>
            </w:r>
            <w:proofErr w:type="spellEnd"/>
            <w:r w:rsidRPr="00B66544">
              <w:rPr>
                <w:rFonts w:ascii="Arial" w:hAnsi="Arial" w:cs="Arial"/>
                <w:sz w:val="16"/>
                <w:szCs w:val="16"/>
                <w:lang w:val="es-ES"/>
              </w:rPr>
              <w:t xml:space="preserve"> membrana en el área estanca para su instalación.</w:t>
            </w:r>
          </w:p>
        </w:tc>
      </w:tr>
      <w:tr w:rsidR="00151250" w:rsidRPr="00B66544" w:rsidTr="00294475">
        <w:tc>
          <w:tcPr>
            <w:tcW w:w="297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predecesora</w:t>
            </w:r>
          </w:p>
        </w:tc>
        <w:tc>
          <w:tcPr>
            <w:tcW w:w="4252" w:type="dxa"/>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5.1.4.3</w:t>
            </w:r>
          </w:p>
        </w:tc>
      </w:tr>
      <w:tr w:rsidR="00151250" w:rsidRPr="00B66544" w:rsidTr="00294475">
        <w:tc>
          <w:tcPr>
            <w:tcW w:w="297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sucesora</w:t>
            </w:r>
          </w:p>
        </w:tc>
        <w:tc>
          <w:tcPr>
            <w:tcW w:w="4252" w:type="dxa"/>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5.1.4.7</w:t>
            </w:r>
          </w:p>
        </w:tc>
      </w:tr>
      <w:tr w:rsidR="00151250" w:rsidRPr="00B66544" w:rsidTr="00294475">
        <w:tc>
          <w:tcPr>
            <w:tcW w:w="297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Relación de Dependencia</w:t>
            </w:r>
          </w:p>
        </w:tc>
        <w:tc>
          <w:tcPr>
            <w:tcW w:w="4252" w:type="dxa"/>
          </w:tcPr>
          <w:p w:rsidR="00151250" w:rsidRPr="00B66544" w:rsidRDefault="00151250" w:rsidP="00294475">
            <w:pPr>
              <w:rPr>
                <w:rFonts w:ascii="Arial" w:hAnsi="Arial" w:cs="Arial"/>
                <w:sz w:val="16"/>
                <w:szCs w:val="16"/>
              </w:rPr>
            </w:pPr>
            <w:r w:rsidRPr="00B66544">
              <w:rPr>
                <w:rFonts w:ascii="Arial" w:hAnsi="Arial" w:cs="Arial"/>
                <w:sz w:val="16"/>
                <w:szCs w:val="16"/>
              </w:rPr>
              <w:t>Obligatoria</w:t>
            </w:r>
          </w:p>
        </w:tc>
      </w:tr>
      <w:tr w:rsidR="00151250" w:rsidRPr="00B66544" w:rsidTr="00294475">
        <w:tc>
          <w:tcPr>
            <w:tcW w:w="297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Lugar de Realización</w:t>
            </w:r>
          </w:p>
        </w:tc>
        <w:tc>
          <w:tcPr>
            <w:tcW w:w="4252" w:type="dxa"/>
          </w:tcPr>
          <w:p w:rsidR="00151250" w:rsidRPr="00B66544" w:rsidRDefault="00151250" w:rsidP="00294475">
            <w:pPr>
              <w:rPr>
                <w:rFonts w:ascii="Arial" w:hAnsi="Arial" w:cs="Arial"/>
                <w:sz w:val="16"/>
                <w:szCs w:val="16"/>
              </w:rPr>
            </w:pPr>
            <w:r w:rsidRPr="00B66544">
              <w:rPr>
                <w:rFonts w:ascii="Arial" w:hAnsi="Arial" w:cs="Arial"/>
                <w:sz w:val="16"/>
                <w:szCs w:val="16"/>
              </w:rPr>
              <w:t xml:space="preserve">Refinería </w:t>
            </w:r>
            <w:proofErr w:type="spellStart"/>
            <w:r w:rsidRPr="00B66544">
              <w:rPr>
                <w:rFonts w:ascii="Arial" w:hAnsi="Arial" w:cs="Arial"/>
                <w:sz w:val="16"/>
                <w:szCs w:val="16"/>
              </w:rPr>
              <w:t>Conchàn</w:t>
            </w:r>
            <w:proofErr w:type="spellEnd"/>
          </w:p>
        </w:tc>
      </w:tr>
    </w:tbl>
    <w:p w:rsidR="00151250" w:rsidRPr="00B66544" w:rsidRDefault="00151250" w:rsidP="00151250">
      <w:pPr>
        <w:rPr>
          <w:rFonts w:ascii="Arial" w:hAnsi="Arial" w:cs="Arial"/>
          <w:sz w:val="16"/>
          <w:szCs w:val="16"/>
        </w:rPr>
      </w:pPr>
    </w:p>
    <w:tbl>
      <w:tblPr>
        <w:tblStyle w:val="Tablaconcuadrcula"/>
        <w:tblW w:w="0" w:type="auto"/>
        <w:tblInd w:w="1271" w:type="dxa"/>
        <w:tblLook w:val="04A0"/>
      </w:tblPr>
      <w:tblGrid>
        <w:gridCol w:w="2971"/>
        <w:gridCol w:w="4252"/>
      </w:tblGrid>
      <w:tr w:rsidR="00151250" w:rsidRPr="00B66544" w:rsidTr="00294475">
        <w:tc>
          <w:tcPr>
            <w:tcW w:w="297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Identificador en la EDT</w:t>
            </w:r>
          </w:p>
        </w:tc>
        <w:tc>
          <w:tcPr>
            <w:tcW w:w="4252" w:type="dxa"/>
            <w:shd w:val="clear" w:color="auto" w:fill="auto"/>
          </w:tcPr>
          <w:p w:rsidR="00151250" w:rsidRPr="00B66544" w:rsidRDefault="00151250" w:rsidP="00294475">
            <w:pPr>
              <w:rPr>
                <w:rFonts w:ascii="Arial" w:hAnsi="Arial" w:cs="Arial"/>
                <w:sz w:val="16"/>
                <w:szCs w:val="16"/>
              </w:rPr>
            </w:pPr>
            <w:r w:rsidRPr="00B66544">
              <w:rPr>
                <w:rFonts w:ascii="Arial" w:hAnsi="Arial" w:cs="Arial"/>
                <w:sz w:val="16"/>
                <w:szCs w:val="16"/>
              </w:rPr>
              <w:t>5.1.4</w:t>
            </w:r>
          </w:p>
        </w:tc>
      </w:tr>
      <w:tr w:rsidR="00151250" w:rsidRPr="00B66544" w:rsidTr="00294475">
        <w:tc>
          <w:tcPr>
            <w:tcW w:w="297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Nombre</w:t>
            </w:r>
          </w:p>
        </w:tc>
        <w:tc>
          <w:tcPr>
            <w:tcW w:w="4252" w:type="dxa"/>
            <w:shd w:val="clear" w:color="auto" w:fill="auto"/>
          </w:tcPr>
          <w:p w:rsidR="00151250" w:rsidRPr="00B66544" w:rsidRDefault="00151250" w:rsidP="00294475">
            <w:pPr>
              <w:rPr>
                <w:rFonts w:ascii="Arial" w:hAnsi="Arial" w:cs="Arial"/>
                <w:sz w:val="16"/>
                <w:szCs w:val="16"/>
                <w:lang w:val="es-ES"/>
              </w:rPr>
            </w:pPr>
            <w:r w:rsidRPr="00B66544">
              <w:rPr>
                <w:rFonts w:ascii="Arial" w:eastAsia="Times New Roman" w:hAnsi="Arial" w:cs="Arial"/>
                <w:color w:val="000000"/>
                <w:sz w:val="16"/>
                <w:szCs w:val="16"/>
              </w:rPr>
              <w:t xml:space="preserve">Soldar </w:t>
            </w:r>
            <w:proofErr w:type="spellStart"/>
            <w:r w:rsidRPr="00B66544">
              <w:rPr>
                <w:rFonts w:ascii="Arial" w:eastAsia="Times New Roman" w:hAnsi="Arial" w:cs="Arial"/>
                <w:color w:val="000000"/>
                <w:sz w:val="16"/>
                <w:szCs w:val="16"/>
              </w:rPr>
              <w:t>geomembrana</w:t>
            </w:r>
            <w:proofErr w:type="spellEnd"/>
          </w:p>
        </w:tc>
      </w:tr>
      <w:tr w:rsidR="00151250" w:rsidRPr="00B66544" w:rsidTr="00294475">
        <w:tc>
          <w:tcPr>
            <w:tcW w:w="297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Código</w:t>
            </w:r>
          </w:p>
        </w:tc>
        <w:tc>
          <w:tcPr>
            <w:tcW w:w="4252" w:type="dxa"/>
            <w:shd w:val="clear" w:color="auto" w:fill="auto"/>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5.1.4.7</w:t>
            </w:r>
          </w:p>
        </w:tc>
      </w:tr>
      <w:tr w:rsidR="00151250" w:rsidRPr="00B66544" w:rsidTr="00294475">
        <w:tc>
          <w:tcPr>
            <w:tcW w:w="297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Descripción</w:t>
            </w:r>
          </w:p>
        </w:tc>
        <w:tc>
          <w:tcPr>
            <w:tcW w:w="4252" w:type="dxa"/>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t xml:space="preserve">Unir mediante material las secciones de la </w:t>
            </w:r>
            <w:proofErr w:type="spellStart"/>
            <w:r w:rsidRPr="00B66544">
              <w:rPr>
                <w:rFonts w:ascii="Arial" w:hAnsi="Arial" w:cs="Arial"/>
                <w:sz w:val="16"/>
                <w:szCs w:val="16"/>
                <w:lang w:val="es-ES"/>
              </w:rPr>
              <w:t>geo</w:t>
            </w:r>
            <w:proofErr w:type="spellEnd"/>
            <w:r w:rsidRPr="00B66544">
              <w:rPr>
                <w:rFonts w:ascii="Arial" w:hAnsi="Arial" w:cs="Arial"/>
                <w:sz w:val="16"/>
                <w:szCs w:val="16"/>
                <w:lang w:val="es-ES"/>
              </w:rPr>
              <w:t xml:space="preserve"> membrana desplegada.</w:t>
            </w:r>
          </w:p>
        </w:tc>
      </w:tr>
      <w:tr w:rsidR="00151250" w:rsidRPr="00B66544" w:rsidTr="00294475">
        <w:tc>
          <w:tcPr>
            <w:tcW w:w="297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predecesora</w:t>
            </w:r>
          </w:p>
        </w:tc>
        <w:tc>
          <w:tcPr>
            <w:tcW w:w="4252" w:type="dxa"/>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5.1.4.6</w:t>
            </w:r>
          </w:p>
        </w:tc>
      </w:tr>
      <w:tr w:rsidR="00151250" w:rsidRPr="00B66544" w:rsidTr="00294475">
        <w:tc>
          <w:tcPr>
            <w:tcW w:w="297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sucesora</w:t>
            </w:r>
          </w:p>
        </w:tc>
        <w:tc>
          <w:tcPr>
            <w:tcW w:w="4252" w:type="dxa"/>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5.1.4.8</w:t>
            </w:r>
          </w:p>
        </w:tc>
      </w:tr>
      <w:tr w:rsidR="00151250" w:rsidRPr="00B66544" w:rsidTr="00294475">
        <w:tc>
          <w:tcPr>
            <w:tcW w:w="297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Relación de Dependencia</w:t>
            </w:r>
          </w:p>
        </w:tc>
        <w:tc>
          <w:tcPr>
            <w:tcW w:w="4252" w:type="dxa"/>
          </w:tcPr>
          <w:p w:rsidR="00151250" w:rsidRPr="00B66544" w:rsidRDefault="00151250" w:rsidP="00294475">
            <w:pPr>
              <w:rPr>
                <w:rFonts w:ascii="Arial" w:hAnsi="Arial" w:cs="Arial"/>
                <w:sz w:val="16"/>
                <w:szCs w:val="16"/>
              </w:rPr>
            </w:pPr>
            <w:r w:rsidRPr="00B66544">
              <w:rPr>
                <w:rFonts w:ascii="Arial" w:hAnsi="Arial" w:cs="Arial"/>
                <w:sz w:val="16"/>
                <w:szCs w:val="16"/>
              </w:rPr>
              <w:t>Obligatoria</w:t>
            </w:r>
          </w:p>
        </w:tc>
      </w:tr>
      <w:tr w:rsidR="00151250" w:rsidRPr="00B66544" w:rsidTr="00294475">
        <w:tc>
          <w:tcPr>
            <w:tcW w:w="297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Lugar de Realización</w:t>
            </w:r>
          </w:p>
        </w:tc>
        <w:tc>
          <w:tcPr>
            <w:tcW w:w="4252" w:type="dxa"/>
          </w:tcPr>
          <w:p w:rsidR="00151250" w:rsidRPr="00B66544" w:rsidRDefault="00151250" w:rsidP="00294475">
            <w:pPr>
              <w:rPr>
                <w:rFonts w:ascii="Arial" w:hAnsi="Arial" w:cs="Arial"/>
                <w:sz w:val="16"/>
                <w:szCs w:val="16"/>
              </w:rPr>
            </w:pPr>
            <w:r w:rsidRPr="00B66544">
              <w:rPr>
                <w:rFonts w:ascii="Arial" w:hAnsi="Arial" w:cs="Arial"/>
                <w:sz w:val="16"/>
                <w:szCs w:val="16"/>
              </w:rPr>
              <w:t xml:space="preserve">Refinería </w:t>
            </w:r>
            <w:proofErr w:type="spellStart"/>
            <w:r w:rsidRPr="00B66544">
              <w:rPr>
                <w:rFonts w:ascii="Arial" w:hAnsi="Arial" w:cs="Arial"/>
                <w:sz w:val="16"/>
                <w:szCs w:val="16"/>
              </w:rPr>
              <w:t>Conchàn</w:t>
            </w:r>
            <w:proofErr w:type="spellEnd"/>
          </w:p>
        </w:tc>
      </w:tr>
    </w:tbl>
    <w:p w:rsidR="00151250" w:rsidRPr="00B66544" w:rsidRDefault="00151250" w:rsidP="00151250">
      <w:pPr>
        <w:rPr>
          <w:rFonts w:ascii="Arial" w:hAnsi="Arial" w:cs="Arial"/>
          <w:sz w:val="16"/>
          <w:szCs w:val="16"/>
        </w:rPr>
      </w:pPr>
    </w:p>
    <w:tbl>
      <w:tblPr>
        <w:tblStyle w:val="Tablaconcuadrcula"/>
        <w:tblW w:w="0" w:type="auto"/>
        <w:tblInd w:w="1271" w:type="dxa"/>
        <w:tblLook w:val="04A0"/>
      </w:tblPr>
      <w:tblGrid>
        <w:gridCol w:w="2948"/>
        <w:gridCol w:w="4253"/>
      </w:tblGrid>
      <w:tr w:rsidR="00151250" w:rsidRPr="00B66544" w:rsidTr="00294475">
        <w:tc>
          <w:tcPr>
            <w:tcW w:w="2948"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Identificador en la EDT</w:t>
            </w:r>
          </w:p>
        </w:tc>
        <w:tc>
          <w:tcPr>
            <w:tcW w:w="4253" w:type="dxa"/>
            <w:shd w:val="clear" w:color="auto" w:fill="auto"/>
          </w:tcPr>
          <w:p w:rsidR="00151250" w:rsidRPr="00B66544" w:rsidRDefault="00151250" w:rsidP="00294475">
            <w:pPr>
              <w:rPr>
                <w:rFonts w:ascii="Arial" w:hAnsi="Arial" w:cs="Arial"/>
                <w:sz w:val="16"/>
                <w:szCs w:val="16"/>
              </w:rPr>
            </w:pPr>
            <w:r w:rsidRPr="00B66544">
              <w:rPr>
                <w:rFonts w:ascii="Arial" w:hAnsi="Arial" w:cs="Arial"/>
                <w:sz w:val="16"/>
                <w:szCs w:val="16"/>
              </w:rPr>
              <w:t>5.1.4</w:t>
            </w:r>
          </w:p>
        </w:tc>
      </w:tr>
      <w:tr w:rsidR="00151250" w:rsidRPr="00B66544" w:rsidTr="00294475">
        <w:tc>
          <w:tcPr>
            <w:tcW w:w="2948"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Nombre</w:t>
            </w:r>
          </w:p>
        </w:tc>
        <w:tc>
          <w:tcPr>
            <w:tcW w:w="4253" w:type="dxa"/>
            <w:shd w:val="clear" w:color="auto" w:fill="auto"/>
          </w:tcPr>
          <w:p w:rsidR="00151250" w:rsidRPr="00B66544" w:rsidRDefault="00151250" w:rsidP="00294475">
            <w:pPr>
              <w:rPr>
                <w:rFonts w:ascii="Arial" w:hAnsi="Arial" w:cs="Arial"/>
                <w:sz w:val="16"/>
                <w:szCs w:val="16"/>
                <w:lang w:val="es-ES"/>
              </w:rPr>
            </w:pPr>
            <w:r w:rsidRPr="00B66544">
              <w:rPr>
                <w:rFonts w:ascii="Arial" w:eastAsia="Times New Roman" w:hAnsi="Arial" w:cs="Arial"/>
                <w:color w:val="000000"/>
                <w:sz w:val="16"/>
                <w:szCs w:val="16"/>
              </w:rPr>
              <w:t xml:space="preserve">Inspeccionar costura de paneles de </w:t>
            </w:r>
            <w:proofErr w:type="spellStart"/>
            <w:r w:rsidRPr="00B66544">
              <w:rPr>
                <w:rFonts w:ascii="Arial" w:eastAsia="Times New Roman" w:hAnsi="Arial" w:cs="Arial"/>
                <w:color w:val="000000"/>
                <w:sz w:val="16"/>
                <w:szCs w:val="16"/>
              </w:rPr>
              <w:t>geo</w:t>
            </w:r>
            <w:proofErr w:type="spellEnd"/>
            <w:r w:rsidRPr="00B66544">
              <w:rPr>
                <w:rFonts w:ascii="Arial" w:eastAsia="Times New Roman" w:hAnsi="Arial" w:cs="Arial"/>
                <w:color w:val="000000"/>
                <w:sz w:val="16"/>
                <w:szCs w:val="16"/>
              </w:rPr>
              <w:t xml:space="preserve"> membrana</w:t>
            </w:r>
          </w:p>
        </w:tc>
      </w:tr>
      <w:tr w:rsidR="00151250" w:rsidRPr="00B66544" w:rsidTr="00294475">
        <w:tc>
          <w:tcPr>
            <w:tcW w:w="2948"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Código</w:t>
            </w:r>
          </w:p>
        </w:tc>
        <w:tc>
          <w:tcPr>
            <w:tcW w:w="4253" w:type="dxa"/>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5.1.4.8</w:t>
            </w:r>
          </w:p>
        </w:tc>
      </w:tr>
      <w:tr w:rsidR="00151250" w:rsidRPr="00B66544" w:rsidTr="00294475">
        <w:tc>
          <w:tcPr>
            <w:tcW w:w="2948"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Descripción</w:t>
            </w:r>
          </w:p>
        </w:tc>
        <w:tc>
          <w:tcPr>
            <w:tcW w:w="4253" w:type="dxa"/>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t xml:space="preserve">Inspeccionar de acuerdo con métricas de calidad la soldadura realizada a la </w:t>
            </w:r>
            <w:proofErr w:type="spellStart"/>
            <w:r w:rsidRPr="00B66544">
              <w:rPr>
                <w:rFonts w:ascii="Arial" w:hAnsi="Arial" w:cs="Arial"/>
                <w:sz w:val="16"/>
                <w:szCs w:val="16"/>
                <w:lang w:val="es-ES"/>
              </w:rPr>
              <w:t>geo</w:t>
            </w:r>
            <w:proofErr w:type="spellEnd"/>
            <w:r w:rsidRPr="00B66544">
              <w:rPr>
                <w:rFonts w:ascii="Arial" w:hAnsi="Arial" w:cs="Arial"/>
                <w:sz w:val="16"/>
                <w:szCs w:val="16"/>
                <w:lang w:val="es-ES"/>
              </w:rPr>
              <w:t xml:space="preserve"> membrana.</w:t>
            </w:r>
          </w:p>
        </w:tc>
      </w:tr>
      <w:tr w:rsidR="00151250" w:rsidRPr="00B66544" w:rsidTr="00294475">
        <w:tc>
          <w:tcPr>
            <w:tcW w:w="2948"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predecesora</w:t>
            </w:r>
          </w:p>
        </w:tc>
        <w:tc>
          <w:tcPr>
            <w:tcW w:w="4253" w:type="dxa"/>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5.1.4.7</w:t>
            </w:r>
          </w:p>
        </w:tc>
      </w:tr>
      <w:tr w:rsidR="00151250" w:rsidRPr="00B66544" w:rsidTr="00294475">
        <w:tc>
          <w:tcPr>
            <w:tcW w:w="2948"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sucesora</w:t>
            </w:r>
          </w:p>
        </w:tc>
        <w:tc>
          <w:tcPr>
            <w:tcW w:w="4253" w:type="dxa"/>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5.1.4.9</w:t>
            </w:r>
          </w:p>
        </w:tc>
      </w:tr>
      <w:tr w:rsidR="00151250" w:rsidRPr="00B66544" w:rsidTr="00294475">
        <w:tc>
          <w:tcPr>
            <w:tcW w:w="2948"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Relación de Dependencia</w:t>
            </w:r>
          </w:p>
        </w:tc>
        <w:tc>
          <w:tcPr>
            <w:tcW w:w="4253" w:type="dxa"/>
          </w:tcPr>
          <w:p w:rsidR="00151250" w:rsidRPr="00B66544" w:rsidRDefault="00151250" w:rsidP="00294475">
            <w:pPr>
              <w:rPr>
                <w:rFonts w:ascii="Arial" w:hAnsi="Arial" w:cs="Arial"/>
                <w:sz w:val="16"/>
                <w:szCs w:val="16"/>
              </w:rPr>
            </w:pPr>
            <w:r w:rsidRPr="00B66544">
              <w:rPr>
                <w:rFonts w:ascii="Arial" w:hAnsi="Arial" w:cs="Arial"/>
                <w:sz w:val="16"/>
                <w:szCs w:val="16"/>
              </w:rPr>
              <w:t>Obligatoria</w:t>
            </w:r>
          </w:p>
        </w:tc>
      </w:tr>
      <w:tr w:rsidR="00151250" w:rsidRPr="00B66544" w:rsidTr="00294475">
        <w:tc>
          <w:tcPr>
            <w:tcW w:w="2948"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Lugar de Realización</w:t>
            </w:r>
          </w:p>
        </w:tc>
        <w:tc>
          <w:tcPr>
            <w:tcW w:w="4253" w:type="dxa"/>
          </w:tcPr>
          <w:p w:rsidR="00151250" w:rsidRPr="00B66544" w:rsidRDefault="00151250" w:rsidP="00294475">
            <w:pPr>
              <w:rPr>
                <w:rFonts w:ascii="Arial" w:hAnsi="Arial" w:cs="Arial"/>
                <w:sz w:val="16"/>
                <w:szCs w:val="16"/>
              </w:rPr>
            </w:pPr>
            <w:r w:rsidRPr="00B66544">
              <w:rPr>
                <w:rFonts w:ascii="Arial" w:hAnsi="Arial" w:cs="Arial"/>
                <w:sz w:val="16"/>
                <w:szCs w:val="16"/>
              </w:rPr>
              <w:t xml:space="preserve">Refinería </w:t>
            </w:r>
            <w:proofErr w:type="spellStart"/>
            <w:r w:rsidRPr="00B66544">
              <w:rPr>
                <w:rFonts w:ascii="Arial" w:hAnsi="Arial" w:cs="Arial"/>
                <w:sz w:val="16"/>
                <w:szCs w:val="16"/>
              </w:rPr>
              <w:t>Conchàn</w:t>
            </w:r>
            <w:proofErr w:type="spellEnd"/>
          </w:p>
        </w:tc>
      </w:tr>
    </w:tbl>
    <w:p w:rsidR="00151250" w:rsidRPr="00B66544" w:rsidRDefault="00151250" w:rsidP="00151250">
      <w:pPr>
        <w:rPr>
          <w:rFonts w:ascii="Arial" w:hAnsi="Arial" w:cs="Arial"/>
          <w:sz w:val="16"/>
          <w:szCs w:val="16"/>
        </w:rPr>
      </w:pPr>
    </w:p>
    <w:tbl>
      <w:tblPr>
        <w:tblStyle w:val="Tablaconcuadrcula"/>
        <w:tblW w:w="0" w:type="auto"/>
        <w:tblInd w:w="1271" w:type="dxa"/>
        <w:tblLook w:val="04A0"/>
      </w:tblPr>
      <w:tblGrid>
        <w:gridCol w:w="2971"/>
        <w:gridCol w:w="17"/>
        <w:gridCol w:w="4218"/>
        <w:gridCol w:w="17"/>
      </w:tblGrid>
      <w:tr w:rsidR="00151250" w:rsidRPr="00B66544" w:rsidTr="00294475">
        <w:trPr>
          <w:gridAfter w:val="1"/>
          <w:wAfter w:w="17" w:type="dxa"/>
        </w:trPr>
        <w:tc>
          <w:tcPr>
            <w:tcW w:w="297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lastRenderedPageBreak/>
              <w:t>Identificador en la EDT</w:t>
            </w:r>
          </w:p>
        </w:tc>
        <w:tc>
          <w:tcPr>
            <w:tcW w:w="4235" w:type="dxa"/>
            <w:gridSpan w:val="2"/>
            <w:shd w:val="clear" w:color="auto" w:fill="auto"/>
          </w:tcPr>
          <w:p w:rsidR="00151250" w:rsidRPr="00B66544" w:rsidRDefault="00151250" w:rsidP="00294475">
            <w:pPr>
              <w:rPr>
                <w:rFonts w:ascii="Arial" w:hAnsi="Arial" w:cs="Arial"/>
                <w:sz w:val="16"/>
                <w:szCs w:val="16"/>
              </w:rPr>
            </w:pPr>
            <w:r w:rsidRPr="00B66544">
              <w:rPr>
                <w:rFonts w:ascii="Arial" w:hAnsi="Arial" w:cs="Arial"/>
                <w:sz w:val="16"/>
                <w:szCs w:val="16"/>
              </w:rPr>
              <w:t>5.1.4</w:t>
            </w:r>
          </w:p>
        </w:tc>
      </w:tr>
      <w:tr w:rsidR="00151250" w:rsidRPr="00B66544" w:rsidTr="00294475">
        <w:tc>
          <w:tcPr>
            <w:tcW w:w="2988"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Nombre</w:t>
            </w:r>
          </w:p>
        </w:tc>
        <w:tc>
          <w:tcPr>
            <w:tcW w:w="4235" w:type="dxa"/>
            <w:gridSpan w:val="2"/>
            <w:shd w:val="clear" w:color="auto" w:fill="auto"/>
          </w:tcPr>
          <w:p w:rsidR="00151250" w:rsidRPr="00B66544" w:rsidRDefault="00151250" w:rsidP="00294475">
            <w:pPr>
              <w:rPr>
                <w:rFonts w:ascii="Arial" w:hAnsi="Arial" w:cs="Arial"/>
                <w:sz w:val="16"/>
                <w:szCs w:val="16"/>
                <w:lang w:val="es-ES"/>
              </w:rPr>
            </w:pPr>
            <w:r w:rsidRPr="00B66544">
              <w:rPr>
                <w:rFonts w:ascii="Arial" w:eastAsia="Times New Roman" w:hAnsi="Arial" w:cs="Arial"/>
                <w:b/>
                <w:bCs/>
                <w:color w:val="000000"/>
                <w:sz w:val="16"/>
                <w:szCs w:val="16"/>
              </w:rPr>
              <w:t xml:space="preserve">Validación de costuras de </w:t>
            </w:r>
            <w:proofErr w:type="spellStart"/>
            <w:r w:rsidRPr="00B66544">
              <w:rPr>
                <w:rFonts w:ascii="Arial" w:eastAsia="Times New Roman" w:hAnsi="Arial" w:cs="Arial"/>
                <w:b/>
                <w:bCs/>
                <w:color w:val="000000"/>
                <w:sz w:val="16"/>
                <w:szCs w:val="16"/>
              </w:rPr>
              <w:t>geo</w:t>
            </w:r>
            <w:proofErr w:type="spellEnd"/>
            <w:r w:rsidRPr="00B66544">
              <w:rPr>
                <w:rFonts w:ascii="Arial" w:eastAsia="Times New Roman" w:hAnsi="Arial" w:cs="Arial"/>
                <w:b/>
                <w:bCs/>
                <w:color w:val="000000"/>
                <w:sz w:val="16"/>
                <w:szCs w:val="16"/>
              </w:rPr>
              <w:t xml:space="preserve"> membrana</w:t>
            </w:r>
          </w:p>
        </w:tc>
      </w:tr>
      <w:tr w:rsidR="00151250" w:rsidRPr="00B66544" w:rsidTr="00294475">
        <w:tc>
          <w:tcPr>
            <w:tcW w:w="2988"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Código</w:t>
            </w:r>
          </w:p>
        </w:tc>
        <w:tc>
          <w:tcPr>
            <w:tcW w:w="4235" w:type="dxa"/>
            <w:gridSpan w:val="2"/>
            <w:shd w:val="clear" w:color="auto" w:fill="auto"/>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5.1.4.9</w:t>
            </w:r>
          </w:p>
        </w:tc>
      </w:tr>
      <w:tr w:rsidR="00151250" w:rsidRPr="00B66544" w:rsidTr="00294475">
        <w:tc>
          <w:tcPr>
            <w:tcW w:w="2988"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Descripción</w:t>
            </w:r>
          </w:p>
        </w:tc>
        <w:tc>
          <w:tcPr>
            <w:tcW w:w="4235" w:type="dxa"/>
            <w:gridSpan w:val="2"/>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t xml:space="preserve">Hito de aprobación a la soldadura de </w:t>
            </w:r>
            <w:proofErr w:type="spellStart"/>
            <w:r w:rsidRPr="00B66544">
              <w:rPr>
                <w:rFonts w:ascii="Arial" w:hAnsi="Arial" w:cs="Arial"/>
                <w:sz w:val="16"/>
                <w:szCs w:val="16"/>
                <w:lang w:val="es-ES"/>
              </w:rPr>
              <w:t>geo</w:t>
            </w:r>
            <w:proofErr w:type="spellEnd"/>
            <w:r w:rsidRPr="00B66544">
              <w:rPr>
                <w:rFonts w:ascii="Arial" w:hAnsi="Arial" w:cs="Arial"/>
                <w:sz w:val="16"/>
                <w:szCs w:val="16"/>
                <w:lang w:val="es-ES"/>
              </w:rPr>
              <w:t xml:space="preserve"> membrana realizada.</w:t>
            </w:r>
          </w:p>
        </w:tc>
      </w:tr>
      <w:tr w:rsidR="00151250" w:rsidRPr="00B66544" w:rsidTr="00294475">
        <w:tc>
          <w:tcPr>
            <w:tcW w:w="2988"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predecesora</w:t>
            </w:r>
          </w:p>
        </w:tc>
        <w:tc>
          <w:tcPr>
            <w:tcW w:w="4235" w:type="dxa"/>
            <w:gridSpan w:val="2"/>
          </w:tcPr>
          <w:p w:rsidR="00151250" w:rsidRPr="00B66544" w:rsidRDefault="00151250" w:rsidP="00294475">
            <w:pPr>
              <w:rPr>
                <w:rFonts w:ascii="Arial" w:hAnsi="Arial" w:cs="Arial"/>
                <w:sz w:val="16"/>
                <w:szCs w:val="16"/>
                <w:lang w:val="es-ES"/>
              </w:rPr>
            </w:pPr>
            <w:r w:rsidRPr="00B66544">
              <w:rPr>
                <w:rFonts w:ascii="Arial" w:eastAsia="Times New Roman" w:hAnsi="Arial" w:cs="Arial"/>
                <w:color w:val="000000"/>
                <w:sz w:val="16"/>
                <w:szCs w:val="16"/>
              </w:rPr>
              <w:t>5.1.4.8</w:t>
            </w:r>
          </w:p>
        </w:tc>
      </w:tr>
      <w:tr w:rsidR="00151250" w:rsidRPr="00B66544" w:rsidTr="00294475">
        <w:tc>
          <w:tcPr>
            <w:tcW w:w="2988"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sucesora</w:t>
            </w:r>
          </w:p>
        </w:tc>
        <w:tc>
          <w:tcPr>
            <w:tcW w:w="4235" w:type="dxa"/>
            <w:gridSpan w:val="2"/>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5.1.4.10</w:t>
            </w:r>
          </w:p>
        </w:tc>
      </w:tr>
      <w:tr w:rsidR="00151250" w:rsidRPr="00B66544" w:rsidTr="00294475">
        <w:tc>
          <w:tcPr>
            <w:tcW w:w="2988"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Relación de Dependencia</w:t>
            </w:r>
          </w:p>
        </w:tc>
        <w:tc>
          <w:tcPr>
            <w:tcW w:w="4235" w:type="dxa"/>
            <w:gridSpan w:val="2"/>
          </w:tcPr>
          <w:p w:rsidR="00151250" w:rsidRPr="00B66544" w:rsidRDefault="00151250" w:rsidP="00294475">
            <w:pPr>
              <w:rPr>
                <w:rFonts w:ascii="Arial" w:hAnsi="Arial" w:cs="Arial"/>
                <w:sz w:val="16"/>
                <w:szCs w:val="16"/>
              </w:rPr>
            </w:pPr>
            <w:r w:rsidRPr="00B66544">
              <w:rPr>
                <w:rFonts w:ascii="Arial" w:hAnsi="Arial" w:cs="Arial"/>
                <w:sz w:val="16"/>
                <w:szCs w:val="16"/>
              </w:rPr>
              <w:t>Obligatoria</w:t>
            </w:r>
          </w:p>
        </w:tc>
      </w:tr>
      <w:tr w:rsidR="00151250" w:rsidRPr="00B66544" w:rsidTr="00294475">
        <w:tc>
          <w:tcPr>
            <w:tcW w:w="2988"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Lugar de Realización</w:t>
            </w:r>
          </w:p>
        </w:tc>
        <w:tc>
          <w:tcPr>
            <w:tcW w:w="4235" w:type="dxa"/>
            <w:gridSpan w:val="2"/>
          </w:tcPr>
          <w:p w:rsidR="00151250" w:rsidRPr="00B66544" w:rsidRDefault="00151250" w:rsidP="00294475">
            <w:pPr>
              <w:rPr>
                <w:rFonts w:ascii="Arial" w:hAnsi="Arial" w:cs="Arial"/>
                <w:sz w:val="16"/>
                <w:szCs w:val="16"/>
              </w:rPr>
            </w:pPr>
            <w:r w:rsidRPr="00B66544">
              <w:rPr>
                <w:rFonts w:ascii="Arial" w:hAnsi="Arial" w:cs="Arial"/>
                <w:sz w:val="16"/>
                <w:szCs w:val="16"/>
              </w:rPr>
              <w:t xml:space="preserve">Refinería </w:t>
            </w:r>
            <w:proofErr w:type="spellStart"/>
            <w:r w:rsidRPr="00B66544">
              <w:rPr>
                <w:rFonts w:ascii="Arial" w:hAnsi="Arial" w:cs="Arial"/>
                <w:sz w:val="16"/>
                <w:szCs w:val="16"/>
              </w:rPr>
              <w:t>Conchàn</w:t>
            </w:r>
            <w:proofErr w:type="spellEnd"/>
          </w:p>
        </w:tc>
      </w:tr>
    </w:tbl>
    <w:p w:rsidR="00151250" w:rsidRPr="00B66544" w:rsidRDefault="00151250" w:rsidP="00151250">
      <w:pPr>
        <w:rPr>
          <w:rFonts w:ascii="Arial" w:hAnsi="Arial" w:cs="Arial"/>
          <w:sz w:val="16"/>
          <w:szCs w:val="16"/>
        </w:rPr>
      </w:pPr>
    </w:p>
    <w:tbl>
      <w:tblPr>
        <w:tblStyle w:val="Tablaconcuadrcula"/>
        <w:tblW w:w="0" w:type="auto"/>
        <w:tblInd w:w="1271" w:type="dxa"/>
        <w:tblLook w:val="04A0"/>
      </w:tblPr>
      <w:tblGrid>
        <w:gridCol w:w="2971"/>
        <w:gridCol w:w="13"/>
        <w:gridCol w:w="4226"/>
        <w:gridCol w:w="13"/>
      </w:tblGrid>
      <w:tr w:rsidR="00151250" w:rsidRPr="00B66544" w:rsidTr="00294475">
        <w:trPr>
          <w:gridAfter w:val="1"/>
          <w:wAfter w:w="13" w:type="dxa"/>
        </w:trPr>
        <w:tc>
          <w:tcPr>
            <w:tcW w:w="297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Identificador en la EDT</w:t>
            </w:r>
          </w:p>
        </w:tc>
        <w:tc>
          <w:tcPr>
            <w:tcW w:w="4239" w:type="dxa"/>
            <w:gridSpan w:val="2"/>
            <w:shd w:val="clear" w:color="auto" w:fill="auto"/>
          </w:tcPr>
          <w:p w:rsidR="00151250" w:rsidRPr="00B66544" w:rsidRDefault="00151250" w:rsidP="00294475">
            <w:pPr>
              <w:rPr>
                <w:rFonts w:ascii="Arial" w:hAnsi="Arial" w:cs="Arial"/>
                <w:sz w:val="16"/>
                <w:szCs w:val="16"/>
              </w:rPr>
            </w:pPr>
            <w:r w:rsidRPr="00B66544">
              <w:rPr>
                <w:rFonts w:ascii="Arial" w:hAnsi="Arial" w:cs="Arial"/>
                <w:sz w:val="16"/>
                <w:szCs w:val="16"/>
              </w:rPr>
              <w:t>5.1.4</w:t>
            </w:r>
          </w:p>
        </w:tc>
      </w:tr>
      <w:tr w:rsidR="00151250" w:rsidRPr="00B66544" w:rsidTr="00294475">
        <w:tc>
          <w:tcPr>
            <w:tcW w:w="2984"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Nombre</w:t>
            </w:r>
          </w:p>
        </w:tc>
        <w:tc>
          <w:tcPr>
            <w:tcW w:w="4239" w:type="dxa"/>
            <w:gridSpan w:val="2"/>
            <w:shd w:val="clear" w:color="auto" w:fill="auto"/>
          </w:tcPr>
          <w:p w:rsidR="00151250" w:rsidRPr="00B66544" w:rsidRDefault="00151250" w:rsidP="00294475">
            <w:pPr>
              <w:rPr>
                <w:rFonts w:ascii="Arial" w:hAnsi="Arial" w:cs="Arial"/>
                <w:sz w:val="16"/>
                <w:szCs w:val="16"/>
                <w:lang w:val="es-ES"/>
              </w:rPr>
            </w:pPr>
            <w:r w:rsidRPr="00B66544">
              <w:rPr>
                <w:rFonts w:ascii="Arial" w:eastAsia="Times New Roman" w:hAnsi="Arial" w:cs="Arial"/>
                <w:color w:val="000000"/>
                <w:sz w:val="16"/>
                <w:szCs w:val="16"/>
              </w:rPr>
              <w:t xml:space="preserve">Desplegar </w:t>
            </w:r>
            <w:proofErr w:type="spellStart"/>
            <w:r w:rsidRPr="00B66544">
              <w:rPr>
                <w:rFonts w:ascii="Arial" w:eastAsia="Times New Roman" w:hAnsi="Arial" w:cs="Arial"/>
                <w:color w:val="000000"/>
                <w:sz w:val="16"/>
                <w:szCs w:val="16"/>
              </w:rPr>
              <w:t>geotextil</w:t>
            </w:r>
            <w:proofErr w:type="spellEnd"/>
          </w:p>
        </w:tc>
      </w:tr>
      <w:tr w:rsidR="00151250" w:rsidRPr="00B66544" w:rsidTr="00294475">
        <w:tc>
          <w:tcPr>
            <w:tcW w:w="2984"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Código</w:t>
            </w:r>
          </w:p>
        </w:tc>
        <w:tc>
          <w:tcPr>
            <w:tcW w:w="4239" w:type="dxa"/>
            <w:gridSpan w:val="2"/>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5.1.4.10</w:t>
            </w:r>
          </w:p>
        </w:tc>
      </w:tr>
      <w:tr w:rsidR="00151250" w:rsidRPr="00B66544" w:rsidTr="00294475">
        <w:tc>
          <w:tcPr>
            <w:tcW w:w="2984"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Descripción</w:t>
            </w:r>
          </w:p>
        </w:tc>
        <w:tc>
          <w:tcPr>
            <w:tcW w:w="4239" w:type="dxa"/>
            <w:gridSpan w:val="2"/>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t xml:space="preserve">Extender la </w:t>
            </w:r>
            <w:proofErr w:type="spellStart"/>
            <w:r w:rsidRPr="00B66544">
              <w:rPr>
                <w:rFonts w:ascii="Arial" w:hAnsi="Arial" w:cs="Arial"/>
                <w:sz w:val="16"/>
                <w:szCs w:val="16"/>
                <w:lang w:val="es-ES"/>
              </w:rPr>
              <w:t>geo</w:t>
            </w:r>
            <w:proofErr w:type="spellEnd"/>
            <w:r w:rsidRPr="00B66544">
              <w:rPr>
                <w:rFonts w:ascii="Arial" w:hAnsi="Arial" w:cs="Arial"/>
                <w:sz w:val="16"/>
                <w:szCs w:val="16"/>
                <w:lang w:val="es-ES"/>
              </w:rPr>
              <w:t xml:space="preserve"> textil en el área estanca para su instalación.</w:t>
            </w:r>
          </w:p>
        </w:tc>
      </w:tr>
      <w:tr w:rsidR="00151250" w:rsidRPr="00B66544" w:rsidTr="00294475">
        <w:tc>
          <w:tcPr>
            <w:tcW w:w="2984"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predecesora</w:t>
            </w:r>
          </w:p>
        </w:tc>
        <w:tc>
          <w:tcPr>
            <w:tcW w:w="4239" w:type="dxa"/>
            <w:gridSpan w:val="2"/>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5.1.4.8</w:t>
            </w:r>
          </w:p>
        </w:tc>
      </w:tr>
      <w:tr w:rsidR="00151250" w:rsidRPr="00B66544" w:rsidTr="00294475">
        <w:tc>
          <w:tcPr>
            <w:tcW w:w="2984"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sucesora</w:t>
            </w:r>
          </w:p>
        </w:tc>
        <w:tc>
          <w:tcPr>
            <w:tcW w:w="4239" w:type="dxa"/>
            <w:gridSpan w:val="2"/>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5.1.4.11</w:t>
            </w:r>
          </w:p>
        </w:tc>
      </w:tr>
      <w:tr w:rsidR="00151250" w:rsidRPr="00B66544" w:rsidTr="00294475">
        <w:tc>
          <w:tcPr>
            <w:tcW w:w="2984"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Relación de Dependencia</w:t>
            </w:r>
          </w:p>
        </w:tc>
        <w:tc>
          <w:tcPr>
            <w:tcW w:w="4239" w:type="dxa"/>
            <w:gridSpan w:val="2"/>
          </w:tcPr>
          <w:p w:rsidR="00151250" w:rsidRPr="00B66544" w:rsidRDefault="00151250" w:rsidP="00294475">
            <w:pPr>
              <w:rPr>
                <w:rFonts w:ascii="Arial" w:hAnsi="Arial" w:cs="Arial"/>
                <w:sz w:val="16"/>
                <w:szCs w:val="16"/>
              </w:rPr>
            </w:pPr>
            <w:r w:rsidRPr="00B66544">
              <w:rPr>
                <w:rFonts w:ascii="Arial" w:hAnsi="Arial" w:cs="Arial"/>
                <w:sz w:val="16"/>
                <w:szCs w:val="16"/>
              </w:rPr>
              <w:t>Obligatoria</w:t>
            </w:r>
          </w:p>
        </w:tc>
      </w:tr>
      <w:tr w:rsidR="00151250" w:rsidRPr="00B66544" w:rsidTr="00294475">
        <w:tc>
          <w:tcPr>
            <w:tcW w:w="2984"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Lugar de Realización</w:t>
            </w:r>
          </w:p>
        </w:tc>
        <w:tc>
          <w:tcPr>
            <w:tcW w:w="4239" w:type="dxa"/>
            <w:gridSpan w:val="2"/>
          </w:tcPr>
          <w:p w:rsidR="00151250" w:rsidRPr="00B66544" w:rsidRDefault="00151250" w:rsidP="00294475">
            <w:pPr>
              <w:rPr>
                <w:rFonts w:ascii="Arial" w:hAnsi="Arial" w:cs="Arial"/>
                <w:sz w:val="16"/>
                <w:szCs w:val="16"/>
              </w:rPr>
            </w:pPr>
            <w:r w:rsidRPr="00B66544">
              <w:rPr>
                <w:rFonts w:ascii="Arial" w:hAnsi="Arial" w:cs="Arial"/>
                <w:sz w:val="16"/>
                <w:szCs w:val="16"/>
              </w:rPr>
              <w:t xml:space="preserve">Refinería </w:t>
            </w:r>
            <w:proofErr w:type="spellStart"/>
            <w:r w:rsidRPr="00B66544">
              <w:rPr>
                <w:rFonts w:ascii="Arial" w:hAnsi="Arial" w:cs="Arial"/>
                <w:sz w:val="16"/>
                <w:szCs w:val="16"/>
              </w:rPr>
              <w:t>Conchàn</w:t>
            </w:r>
            <w:proofErr w:type="spellEnd"/>
          </w:p>
        </w:tc>
      </w:tr>
    </w:tbl>
    <w:p w:rsidR="00151250" w:rsidRPr="00B66544" w:rsidRDefault="00151250" w:rsidP="00151250">
      <w:pPr>
        <w:rPr>
          <w:rFonts w:ascii="Arial" w:hAnsi="Arial" w:cs="Arial"/>
          <w:sz w:val="16"/>
          <w:szCs w:val="16"/>
        </w:rPr>
      </w:pPr>
    </w:p>
    <w:tbl>
      <w:tblPr>
        <w:tblStyle w:val="Tablaconcuadrcula"/>
        <w:tblW w:w="7227" w:type="dxa"/>
        <w:tblInd w:w="1271" w:type="dxa"/>
        <w:tblLook w:val="04A0"/>
      </w:tblPr>
      <w:tblGrid>
        <w:gridCol w:w="2984"/>
        <w:gridCol w:w="4243"/>
      </w:tblGrid>
      <w:tr w:rsidR="00151250" w:rsidRPr="00B66544" w:rsidTr="00294475">
        <w:tc>
          <w:tcPr>
            <w:tcW w:w="2984"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Identificador en la EDT</w:t>
            </w:r>
          </w:p>
        </w:tc>
        <w:tc>
          <w:tcPr>
            <w:tcW w:w="4243" w:type="dxa"/>
          </w:tcPr>
          <w:p w:rsidR="00151250" w:rsidRPr="00B66544" w:rsidRDefault="00151250" w:rsidP="00294475">
            <w:pPr>
              <w:rPr>
                <w:rFonts w:ascii="Arial" w:hAnsi="Arial" w:cs="Arial"/>
                <w:sz w:val="16"/>
                <w:szCs w:val="16"/>
              </w:rPr>
            </w:pPr>
            <w:r w:rsidRPr="00B66544">
              <w:rPr>
                <w:rFonts w:ascii="Arial" w:hAnsi="Arial" w:cs="Arial"/>
                <w:sz w:val="16"/>
                <w:szCs w:val="16"/>
              </w:rPr>
              <w:t>5.1.4</w:t>
            </w:r>
          </w:p>
        </w:tc>
      </w:tr>
      <w:tr w:rsidR="00151250" w:rsidRPr="00B66544" w:rsidTr="00294475">
        <w:tc>
          <w:tcPr>
            <w:tcW w:w="2980"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Nombre</w:t>
            </w:r>
          </w:p>
        </w:tc>
        <w:tc>
          <w:tcPr>
            <w:tcW w:w="4243" w:type="dxa"/>
          </w:tcPr>
          <w:p w:rsidR="00151250" w:rsidRPr="00B66544" w:rsidRDefault="00151250" w:rsidP="00294475">
            <w:pPr>
              <w:rPr>
                <w:rFonts w:ascii="Arial" w:hAnsi="Arial" w:cs="Arial"/>
                <w:sz w:val="16"/>
                <w:szCs w:val="16"/>
                <w:lang w:val="es-ES"/>
              </w:rPr>
            </w:pPr>
            <w:r w:rsidRPr="00B66544">
              <w:rPr>
                <w:rFonts w:ascii="Arial" w:eastAsia="Times New Roman" w:hAnsi="Arial" w:cs="Arial"/>
                <w:color w:val="000000"/>
                <w:sz w:val="16"/>
                <w:szCs w:val="16"/>
              </w:rPr>
              <w:t xml:space="preserve">Soldar </w:t>
            </w:r>
            <w:proofErr w:type="spellStart"/>
            <w:r w:rsidRPr="00B66544">
              <w:rPr>
                <w:rFonts w:ascii="Arial" w:eastAsia="Times New Roman" w:hAnsi="Arial" w:cs="Arial"/>
                <w:color w:val="000000"/>
                <w:sz w:val="16"/>
                <w:szCs w:val="16"/>
              </w:rPr>
              <w:t>geotextil</w:t>
            </w:r>
            <w:proofErr w:type="spellEnd"/>
          </w:p>
        </w:tc>
      </w:tr>
      <w:tr w:rsidR="00151250" w:rsidRPr="00B66544" w:rsidTr="00294475">
        <w:tc>
          <w:tcPr>
            <w:tcW w:w="2980"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Código</w:t>
            </w:r>
          </w:p>
        </w:tc>
        <w:tc>
          <w:tcPr>
            <w:tcW w:w="4243" w:type="dxa"/>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5.1.4.11</w:t>
            </w:r>
          </w:p>
        </w:tc>
      </w:tr>
      <w:tr w:rsidR="00151250" w:rsidRPr="00B66544" w:rsidTr="00294475">
        <w:tc>
          <w:tcPr>
            <w:tcW w:w="2980"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Descripción</w:t>
            </w:r>
          </w:p>
        </w:tc>
        <w:tc>
          <w:tcPr>
            <w:tcW w:w="4243" w:type="dxa"/>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t xml:space="preserve">Unir mediante material las secciones de la </w:t>
            </w:r>
            <w:proofErr w:type="spellStart"/>
            <w:r w:rsidRPr="00B66544">
              <w:rPr>
                <w:rFonts w:ascii="Arial" w:hAnsi="Arial" w:cs="Arial"/>
                <w:sz w:val="16"/>
                <w:szCs w:val="16"/>
                <w:lang w:val="es-ES"/>
              </w:rPr>
              <w:t>geo</w:t>
            </w:r>
            <w:proofErr w:type="spellEnd"/>
            <w:r w:rsidRPr="00B66544">
              <w:rPr>
                <w:rFonts w:ascii="Arial" w:hAnsi="Arial" w:cs="Arial"/>
                <w:sz w:val="16"/>
                <w:szCs w:val="16"/>
                <w:lang w:val="es-ES"/>
              </w:rPr>
              <w:t xml:space="preserve"> textil desplegada.</w:t>
            </w:r>
          </w:p>
        </w:tc>
      </w:tr>
      <w:tr w:rsidR="00151250" w:rsidRPr="00B66544" w:rsidTr="00294475">
        <w:tc>
          <w:tcPr>
            <w:tcW w:w="2980"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predecesora</w:t>
            </w:r>
          </w:p>
        </w:tc>
        <w:tc>
          <w:tcPr>
            <w:tcW w:w="4243" w:type="dxa"/>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5.1.4.10</w:t>
            </w:r>
          </w:p>
        </w:tc>
      </w:tr>
      <w:tr w:rsidR="00151250" w:rsidRPr="00B66544" w:rsidTr="00294475">
        <w:tc>
          <w:tcPr>
            <w:tcW w:w="2980"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sucesora</w:t>
            </w:r>
          </w:p>
        </w:tc>
        <w:tc>
          <w:tcPr>
            <w:tcW w:w="4243" w:type="dxa"/>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5.1.4.12</w:t>
            </w:r>
          </w:p>
        </w:tc>
      </w:tr>
      <w:tr w:rsidR="00151250" w:rsidRPr="00B66544" w:rsidTr="00294475">
        <w:tc>
          <w:tcPr>
            <w:tcW w:w="2980"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Relación de Dependencia</w:t>
            </w:r>
          </w:p>
        </w:tc>
        <w:tc>
          <w:tcPr>
            <w:tcW w:w="4243" w:type="dxa"/>
          </w:tcPr>
          <w:p w:rsidR="00151250" w:rsidRPr="00B66544" w:rsidRDefault="00151250" w:rsidP="00294475">
            <w:pPr>
              <w:rPr>
                <w:rFonts w:ascii="Arial" w:hAnsi="Arial" w:cs="Arial"/>
                <w:sz w:val="16"/>
                <w:szCs w:val="16"/>
              </w:rPr>
            </w:pPr>
            <w:r w:rsidRPr="00B66544">
              <w:rPr>
                <w:rFonts w:ascii="Arial" w:hAnsi="Arial" w:cs="Arial"/>
                <w:sz w:val="16"/>
                <w:szCs w:val="16"/>
              </w:rPr>
              <w:t>Obligatoria</w:t>
            </w:r>
          </w:p>
        </w:tc>
      </w:tr>
      <w:tr w:rsidR="00151250" w:rsidRPr="00B66544" w:rsidTr="00294475">
        <w:tc>
          <w:tcPr>
            <w:tcW w:w="2980"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Lugar de Realización</w:t>
            </w:r>
          </w:p>
        </w:tc>
        <w:tc>
          <w:tcPr>
            <w:tcW w:w="4243" w:type="dxa"/>
          </w:tcPr>
          <w:p w:rsidR="00151250" w:rsidRPr="00B66544" w:rsidRDefault="00151250" w:rsidP="00294475">
            <w:pPr>
              <w:rPr>
                <w:rFonts w:ascii="Arial" w:hAnsi="Arial" w:cs="Arial"/>
                <w:sz w:val="16"/>
                <w:szCs w:val="16"/>
              </w:rPr>
            </w:pPr>
            <w:r w:rsidRPr="00B66544">
              <w:rPr>
                <w:rFonts w:ascii="Arial" w:hAnsi="Arial" w:cs="Arial"/>
                <w:sz w:val="16"/>
                <w:szCs w:val="16"/>
              </w:rPr>
              <w:t xml:space="preserve">Refinería </w:t>
            </w:r>
            <w:proofErr w:type="spellStart"/>
            <w:r w:rsidRPr="00B66544">
              <w:rPr>
                <w:rFonts w:ascii="Arial" w:hAnsi="Arial" w:cs="Arial"/>
                <w:sz w:val="16"/>
                <w:szCs w:val="16"/>
              </w:rPr>
              <w:t>Conchàn</w:t>
            </w:r>
            <w:proofErr w:type="spellEnd"/>
          </w:p>
        </w:tc>
      </w:tr>
    </w:tbl>
    <w:p w:rsidR="00151250" w:rsidRPr="00B66544" w:rsidRDefault="00151250" w:rsidP="00151250">
      <w:pPr>
        <w:rPr>
          <w:rFonts w:ascii="Arial" w:hAnsi="Arial" w:cs="Arial"/>
          <w:sz w:val="16"/>
          <w:szCs w:val="16"/>
        </w:rPr>
      </w:pPr>
    </w:p>
    <w:tbl>
      <w:tblPr>
        <w:tblStyle w:val="Tablaconcuadrcula"/>
        <w:tblW w:w="7229" w:type="dxa"/>
        <w:tblInd w:w="1271" w:type="dxa"/>
        <w:tblLook w:val="04A0"/>
      </w:tblPr>
      <w:tblGrid>
        <w:gridCol w:w="2978"/>
        <w:gridCol w:w="6"/>
        <w:gridCol w:w="4239"/>
        <w:gridCol w:w="6"/>
      </w:tblGrid>
      <w:tr w:rsidR="00151250" w:rsidRPr="00B66544" w:rsidTr="00294475">
        <w:tc>
          <w:tcPr>
            <w:tcW w:w="2984"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Identificador en la EDT</w:t>
            </w:r>
          </w:p>
        </w:tc>
        <w:tc>
          <w:tcPr>
            <w:tcW w:w="4245" w:type="dxa"/>
            <w:gridSpan w:val="2"/>
          </w:tcPr>
          <w:p w:rsidR="00151250" w:rsidRPr="00B66544" w:rsidRDefault="00151250" w:rsidP="00294475">
            <w:pPr>
              <w:rPr>
                <w:rFonts w:ascii="Arial" w:hAnsi="Arial" w:cs="Arial"/>
                <w:sz w:val="16"/>
                <w:szCs w:val="16"/>
              </w:rPr>
            </w:pPr>
            <w:r w:rsidRPr="00B66544">
              <w:rPr>
                <w:rFonts w:ascii="Arial" w:hAnsi="Arial" w:cs="Arial"/>
                <w:sz w:val="16"/>
                <w:szCs w:val="16"/>
              </w:rPr>
              <w:t>5.1.4</w:t>
            </w:r>
          </w:p>
        </w:tc>
      </w:tr>
      <w:tr w:rsidR="00151250" w:rsidRPr="00B66544" w:rsidTr="00294475">
        <w:trPr>
          <w:gridAfter w:val="1"/>
          <w:wAfter w:w="6" w:type="dxa"/>
        </w:trPr>
        <w:tc>
          <w:tcPr>
            <w:tcW w:w="2978"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Nombre</w:t>
            </w:r>
          </w:p>
        </w:tc>
        <w:tc>
          <w:tcPr>
            <w:tcW w:w="4245" w:type="dxa"/>
            <w:gridSpan w:val="2"/>
          </w:tcPr>
          <w:p w:rsidR="00151250" w:rsidRPr="00B66544" w:rsidRDefault="00151250" w:rsidP="00294475">
            <w:pPr>
              <w:rPr>
                <w:rFonts w:ascii="Arial" w:hAnsi="Arial" w:cs="Arial"/>
                <w:sz w:val="16"/>
                <w:szCs w:val="16"/>
                <w:lang w:val="es-ES"/>
              </w:rPr>
            </w:pPr>
            <w:r w:rsidRPr="00B66544">
              <w:rPr>
                <w:rFonts w:ascii="Arial" w:eastAsia="Times New Roman" w:hAnsi="Arial" w:cs="Arial"/>
                <w:color w:val="000000"/>
                <w:sz w:val="16"/>
                <w:szCs w:val="16"/>
              </w:rPr>
              <w:t xml:space="preserve">Inspeccionar costura de paneles de </w:t>
            </w:r>
            <w:proofErr w:type="spellStart"/>
            <w:r w:rsidRPr="00B66544">
              <w:rPr>
                <w:rFonts w:ascii="Arial" w:eastAsia="Times New Roman" w:hAnsi="Arial" w:cs="Arial"/>
                <w:color w:val="000000"/>
                <w:sz w:val="16"/>
                <w:szCs w:val="16"/>
              </w:rPr>
              <w:t>geotextil</w:t>
            </w:r>
            <w:proofErr w:type="spellEnd"/>
          </w:p>
        </w:tc>
      </w:tr>
      <w:tr w:rsidR="00151250" w:rsidRPr="00B66544" w:rsidTr="00294475">
        <w:trPr>
          <w:gridAfter w:val="1"/>
          <w:wAfter w:w="6" w:type="dxa"/>
        </w:trPr>
        <w:tc>
          <w:tcPr>
            <w:tcW w:w="2978"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Código</w:t>
            </w:r>
          </w:p>
        </w:tc>
        <w:tc>
          <w:tcPr>
            <w:tcW w:w="4245" w:type="dxa"/>
            <w:gridSpan w:val="2"/>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5.1.4.12</w:t>
            </w:r>
          </w:p>
        </w:tc>
      </w:tr>
      <w:tr w:rsidR="00151250" w:rsidRPr="00B66544" w:rsidTr="00294475">
        <w:trPr>
          <w:gridAfter w:val="1"/>
          <w:wAfter w:w="6" w:type="dxa"/>
        </w:trPr>
        <w:tc>
          <w:tcPr>
            <w:tcW w:w="2978"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Descripción</w:t>
            </w:r>
          </w:p>
        </w:tc>
        <w:tc>
          <w:tcPr>
            <w:tcW w:w="4245" w:type="dxa"/>
            <w:gridSpan w:val="2"/>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t xml:space="preserve">Inspeccionar de acuerdo con métricas de calidad la soldadura realizada a la </w:t>
            </w:r>
            <w:proofErr w:type="spellStart"/>
            <w:r w:rsidRPr="00B66544">
              <w:rPr>
                <w:rFonts w:ascii="Arial" w:hAnsi="Arial" w:cs="Arial"/>
                <w:sz w:val="16"/>
                <w:szCs w:val="16"/>
                <w:lang w:val="es-ES"/>
              </w:rPr>
              <w:t>geo</w:t>
            </w:r>
            <w:proofErr w:type="spellEnd"/>
            <w:r w:rsidRPr="00B66544">
              <w:rPr>
                <w:rFonts w:ascii="Arial" w:hAnsi="Arial" w:cs="Arial"/>
                <w:sz w:val="16"/>
                <w:szCs w:val="16"/>
                <w:lang w:val="es-ES"/>
              </w:rPr>
              <w:t xml:space="preserve"> textil.</w:t>
            </w:r>
          </w:p>
        </w:tc>
      </w:tr>
      <w:tr w:rsidR="00151250" w:rsidRPr="00B66544" w:rsidTr="00294475">
        <w:trPr>
          <w:gridAfter w:val="1"/>
          <w:wAfter w:w="6" w:type="dxa"/>
        </w:trPr>
        <w:tc>
          <w:tcPr>
            <w:tcW w:w="2978"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predecesora</w:t>
            </w:r>
          </w:p>
        </w:tc>
        <w:tc>
          <w:tcPr>
            <w:tcW w:w="4245" w:type="dxa"/>
            <w:gridSpan w:val="2"/>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5.1.4.11</w:t>
            </w:r>
          </w:p>
        </w:tc>
      </w:tr>
      <w:tr w:rsidR="00151250" w:rsidRPr="00B66544" w:rsidTr="00294475">
        <w:trPr>
          <w:gridAfter w:val="1"/>
          <w:wAfter w:w="6" w:type="dxa"/>
        </w:trPr>
        <w:tc>
          <w:tcPr>
            <w:tcW w:w="2978"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sucesora</w:t>
            </w:r>
          </w:p>
        </w:tc>
        <w:tc>
          <w:tcPr>
            <w:tcW w:w="4245" w:type="dxa"/>
            <w:gridSpan w:val="2"/>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5.1.4.13</w:t>
            </w:r>
          </w:p>
        </w:tc>
      </w:tr>
      <w:tr w:rsidR="00151250" w:rsidRPr="00B66544" w:rsidTr="00294475">
        <w:trPr>
          <w:gridAfter w:val="1"/>
          <w:wAfter w:w="6" w:type="dxa"/>
        </w:trPr>
        <w:tc>
          <w:tcPr>
            <w:tcW w:w="2978"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Relación de Dependencia</w:t>
            </w:r>
          </w:p>
        </w:tc>
        <w:tc>
          <w:tcPr>
            <w:tcW w:w="4245" w:type="dxa"/>
            <w:gridSpan w:val="2"/>
          </w:tcPr>
          <w:p w:rsidR="00151250" w:rsidRPr="00B66544" w:rsidRDefault="00151250" w:rsidP="00294475">
            <w:pPr>
              <w:rPr>
                <w:rFonts w:ascii="Arial" w:hAnsi="Arial" w:cs="Arial"/>
                <w:sz w:val="16"/>
                <w:szCs w:val="16"/>
              </w:rPr>
            </w:pPr>
            <w:r w:rsidRPr="00B66544">
              <w:rPr>
                <w:rFonts w:ascii="Arial" w:hAnsi="Arial" w:cs="Arial"/>
                <w:sz w:val="16"/>
                <w:szCs w:val="16"/>
              </w:rPr>
              <w:t>Obligatoria</w:t>
            </w:r>
          </w:p>
        </w:tc>
      </w:tr>
      <w:tr w:rsidR="00151250" w:rsidRPr="00B66544" w:rsidTr="00294475">
        <w:trPr>
          <w:gridAfter w:val="1"/>
          <w:wAfter w:w="6" w:type="dxa"/>
        </w:trPr>
        <w:tc>
          <w:tcPr>
            <w:tcW w:w="2978"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Lugar de Realización</w:t>
            </w:r>
          </w:p>
        </w:tc>
        <w:tc>
          <w:tcPr>
            <w:tcW w:w="4245" w:type="dxa"/>
            <w:gridSpan w:val="2"/>
          </w:tcPr>
          <w:p w:rsidR="00151250" w:rsidRPr="00B66544" w:rsidRDefault="00151250" w:rsidP="00294475">
            <w:pPr>
              <w:rPr>
                <w:rFonts w:ascii="Arial" w:hAnsi="Arial" w:cs="Arial"/>
                <w:sz w:val="16"/>
                <w:szCs w:val="16"/>
              </w:rPr>
            </w:pPr>
            <w:proofErr w:type="spellStart"/>
            <w:r w:rsidRPr="00B66544">
              <w:rPr>
                <w:rFonts w:ascii="Arial" w:hAnsi="Arial" w:cs="Arial"/>
                <w:sz w:val="16"/>
                <w:szCs w:val="16"/>
              </w:rPr>
              <w:t>Refinerìa</w:t>
            </w:r>
            <w:proofErr w:type="spellEnd"/>
            <w:r w:rsidRPr="00B66544">
              <w:rPr>
                <w:rFonts w:ascii="Arial" w:hAnsi="Arial" w:cs="Arial"/>
                <w:sz w:val="16"/>
                <w:szCs w:val="16"/>
              </w:rPr>
              <w:t xml:space="preserve"> </w:t>
            </w:r>
            <w:proofErr w:type="spellStart"/>
            <w:r w:rsidRPr="00B66544">
              <w:rPr>
                <w:rFonts w:ascii="Arial" w:hAnsi="Arial" w:cs="Arial"/>
                <w:sz w:val="16"/>
                <w:szCs w:val="16"/>
              </w:rPr>
              <w:t>Conchàn</w:t>
            </w:r>
            <w:proofErr w:type="spellEnd"/>
          </w:p>
        </w:tc>
      </w:tr>
    </w:tbl>
    <w:p w:rsidR="00151250" w:rsidRPr="00B66544" w:rsidRDefault="00151250" w:rsidP="00151250">
      <w:pPr>
        <w:rPr>
          <w:rFonts w:ascii="Arial" w:hAnsi="Arial" w:cs="Arial"/>
          <w:sz w:val="16"/>
          <w:szCs w:val="16"/>
        </w:rPr>
      </w:pPr>
    </w:p>
    <w:tbl>
      <w:tblPr>
        <w:tblStyle w:val="Tablaconcuadrcula"/>
        <w:tblW w:w="0" w:type="auto"/>
        <w:tblInd w:w="1271" w:type="dxa"/>
        <w:tblLook w:val="04A0"/>
      </w:tblPr>
      <w:tblGrid>
        <w:gridCol w:w="2989"/>
        <w:gridCol w:w="4234"/>
      </w:tblGrid>
      <w:tr w:rsidR="00151250" w:rsidRPr="00B66544" w:rsidTr="00294475">
        <w:tc>
          <w:tcPr>
            <w:tcW w:w="2984"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Identificador en la EDT</w:t>
            </w:r>
          </w:p>
        </w:tc>
        <w:tc>
          <w:tcPr>
            <w:tcW w:w="4234" w:type="dxa"/>
          </w:tcPr>
          <w:p w:rsidR="00151250" w:rsidRPr="00B66544" w:rsidRDefault="00151250" w:rsidP="00294475">
            <w:pPr>
              <w:rPr>
                <w:rFonts w:ascii="Arial" w:hAnsi="Arial" w:cs="Arial"/>
                <w:sz w:val="16"/>
                <w:szCs w:val="16"/>
              </w:rPr>
            </w:pPr>
            <w:r w:rsidRPr="00B66544">
              <w:rPr>
                <w:rFonts w:ascii="Arial" w:hAnsi="Arial" w:cs="Arial"/>
                <w:sz w:val="16"/>
                <w:szCs w:val="16"/>
              </w:rPr>
              <w:t>5.1.4</w:t>
            </w:r>
          </w:p>
        </w:tc>
      </w:tr>
      <w:tr w:rsidR="00151250" w:rsidRPr="00B66544" w:rsidTr="00294475">
        <w:tc>
          <w:tcPr>
            <w:tcW w:w="2989"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Nombre</w:t>
            </w:r>
          </w:p>
        </w:tc>
        <w:tc>
          <w:tcPr>
            <w:tcW w:w="4234" w:type="dxa"/>
          </w:tcPr>
          <w:p w:rsidR="00151250" w:rsidRPr="00B66544" w:rsidRDefault="00151250" w:rsidP="00294475">
            <w:pPr>
              <w:rPr>
                <w:rFonts w:ascii="Arial" w:hAnsi="Arial" w:cs="Arial"/>
                <w:sz w:val="16"/>
                <w:szCs w:val="16"/>
                <w:lang w:val="es-ES"/>
              </w:rPr>
            </w:pPr>
            <w:r w:rsidRPr="00B66544">
              <w:rPr>
                <w:rFonts w:ascii="Arial" w:eastAsia="Times New Roman" w:hAnsi="Arial" w:cs="Arial"/>
                <w:b/>
                <w:bCs/>
                <w:color w:val="000000"/>
                <w:sz w:val="16"/>
                <w:szCs w:val="16"/>
              </w:rPr>
              <w:t xml:space="preserve">Validación de Costuras de </w:t>
            </w:r>
            <w:proofErr w:type="spellStart"/>
            <w:r w:rsidRPr="00B66544">
              <w:rPr>
                <w:rFonts w:ascii="Arial" w:eastAsia="Times New Roman" w:hAnsi="Arial" w:cs="Arial"/>
                <w:b/>
                <w:bCs/>
                <w:color w:val="000000"/>
                <w:sz w:val="16"/>
                <w:szCs w:val="16"/>
              </w:rPr>
              <w:t>Geotextil</w:t>
            </w:r>
            <w:proofErr w:type="spellEnd"/>
          </w:p>
        </w:tc>
      </w:tr>
      <w:tr w:rsidR="00151250" w:rsidRPr="00B66544" w:rsidTr="00294475">
        <w:tc>
          <w:tcPr>
            <w:tcW w:w="2989"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Código</w:t>
            </w:r>
          </w:p>
        </w:tc>
        <w:tc>
          <w:tcPr>
            <w:tcW w:w="4234" w:type="dxa"/>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5.1.4.13</w:t>
            </w:r>
          </w:p>
        </w:tc>
      </w:tr>
      <w:tr w:rsidR="00151250" w:rsidRPr="00B66544" w:rsidTr="00294475">
        <w:tc>
          <w:tcPr>
            <w:tcW w:w="2989"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Descripción</w:t>
            </w:r>
          </w:p>
        </w:tc>
        <w:tc>
          <w:tcPr>
            <w:tcW w:w="4234" w:type="dxa"/>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t xml:space="preserve">Hito de aprobación a la soldadura de </w:t>
            </w:r>
            <w:proofErr w:type="spellStart"/>
            <w:r w:rsidRPr="00B66544">
              <w:rPr>
                <w:rFonts w:ascii="Arial" w:hAnsi="Arial" w:cs="Arial"/>
                <w:sz w:val="16"/>
                <w:szCs w:val="16"/>
                <w:lang w:val="es-ES"/>
              </w:rPr>
              <w:t>geo</w:t>
            </w:r>
            <w:proofErr w:type="spellEnd"/>
            <w:r w:rsidRPr="00B66544">
              <w:rPr>
                <w:rFonts w:ascii="Arial" w:hAnsi="Arial" w:cs="Arial"/>
                <w:sz w:val="16"/>
                <w:szCs w:val="16"/>
                <w:lang w:val="es-ES"/>
              </w:rPr>
              <w:t xml:space="preserve"> textil realizada.</w:t>
            </w:r>
          </w:p>
        </w:tc>
      </w:tr>
      <w:tr w:rsidR="00151250" w:rsidRPr="00B66544" w:rsidTr="00294475">
        <w:tc>
          <w:tcPr>
            <w:tcW w:w="2989"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predecesora</w:t>
            </w:r>
          </w:p>
        </w:tc>
        <w:tc>
          <w:tcPr>
            <w:tcW w:w="4234" w:type="dxa"/>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5.1.4.12</w:t>
            </w:r>
          </w:p>
        </w:tc>
      </w:tr>
      <w:tr w:rsidR="00151250" w:rsidRPr="00B66544" w:rsidTr="00294475">
        <w:tc>
          <w:tcPr>
            <w:tcW w:w="2989"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sucesora</w:t>
            </w:r>
          </w:p>
        </w:tc>
        <w:tc>
          <w:tcPr>
            <w:tcW w:w="4234" w:type="dxa"/>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5.1.4.15</w:t>
            </w:r>
          </w:p>
        </w:tc>
      </w:tr>
      <w:tr w:rsidR="00151250" w:rsidRPr="00B66544" w:rsidTr="00294475">
        <w:tc>
          <w:tcPr>
            <w:tcW w:w="2989"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Relación de Dependencia</w:t>
            </w:r>
          </w:p>
        </w:tc>
        <w:tc>
          <w:tcPr>
            <w:tcW w:w="4234" w:type="dxa"/>
          </w:tcPr>
          <w:p w:rsidR="00151250" w:rsidRPr="00B66544" w:rsidRDefault="00151250" w:rsidP="00294475">
            <w:pPr>
              <w:rPr>
                <w:rFonts w:ascii="Arial" w:hAnsi="Arial" w:cs="Arial"/>
                <w:sz w:val="16"/>
                <w:szCs w:val="16"/>
              </w:rPr>
            </w:pPr>
            <w:r w:rsidRPr="00B66544">
              <w:rPr>
                <w:rFonts w:ascii="Arial" w:hAnsi="Arial" w:cs="Arial"/>
                <w:sz w:val="16"/>
                <w:szCs w:val="16"/>
              </w:rPr>
              <w:t>Obligatoria</w:t>
            </w:r>
          </w:p>
        </w:tc>
      </w:tr>
      <w:tr w:rsidR="00151250" w:rsidRPr="00B66544" w:rsidTr="00294475">
        <w:tc>
          <w:tcPr>
            <w:tcW w:w="2989"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Lugar de Realización</w:t>
            </w:r>
          </w:p>
        </w:tc>
        <w:tc>
          <w:tcPr>
            <w:tcW w:w="4234" w:type="dxa"/>
          </w:tcPr>
          <w:p w:rsidR="00151250" w:rsidRPr="00B66544" w:rsidRDefault="00151250" w:rsidP="00294475">
            <w:pPr>
              <w:rPr>
                <w:rFonts w:ascii="Arial" w:hAnsi="Arial" w:cs="Arial"/>
                <w:sz w:val="16"/>
                <w:szCs w:val="16"/>
              </w:rPr>
            </w:pPr>
            <w:proofErr w:type="spellStart"/>
            <w:r w:rsidRPr="00B66544">
              <w:rPr>
                <w:rFonts w:ascii="Arial" w:hAnsi="Arial" w:cs="Arial"/>
                <w:sz w:val="16"/>
                <w:szCs w:val="16"/>
              </w:rPr>
              <w:t>Refinerìa</w:t>
            </w:r>
            <w:proofErr w:type="spellEnd"/>
            <w:r w:rsidRPr="00B66544">
              <w:rPr>
                <w:rFonts w:ascii="Arial" w:hAnsi="Arial" w:cs="Arial"/>
                <w:sz w:val="16"/>
                <w:szCs w:val="16"/>
              </w:rPr>
              <w:t xml:space="preserve"> </w:t>
            </w:r>
            <w:proofErr w:type="spellStart"/>
            <w:r w:rsidRPr="00B66544">
              <w:rPr>
                <w:rFonts w:ascii="Arial" w:hAnsi="Arial" w:cs="Arial"/>
                <w:sz w:val="16"/>
                <w:szCs w:val="16"/>
              </w:rPr>
              <w:t>Conchàn</w:t>
            </w:r>
            <w:proofErr w:type="spellEnd"/>
          </w:p>
        </w:tc>
      </w:tr>
    </w:tbl>
    <w:p w:rsidR="00151250" w:rsidRPr="00B66544" w:rsidRDefault="00151250" w:rsidP="00151250">
      <w:pPr>
        <w:rPr>
          <w:rFonts w:ascii="Arial" w:hAnsi="Arial" w:cs="Arial"/>
          <w:sz w:val="16"/>
          <w:szCs w:val="16"/>
        </w:rPr>
      </w:pPr>
    </w:p>
    <w:tbl>
      <w:tblPr>
        <w:tblStyle w:val="Tablaconcuadrcula"/>
        <w:tblW w:w="0" w:type="auto"/>
        <w:tblInd w:w="1271" w:type="dxa"/>
        <w:tblLook w:val="04A0"/>
      </w:tblPr>
      <w:tblGrid>
        <w:gridCol w:w="2986"/>
        <w:gridCol w:w="4237"/>
      </w:tblGrid>
      <w:tr w:rsidR="00151250" w:rsidRPr="00B66544" w:rsidTr="00294475">
        <w:tc>
          <w:tcPr>
            <w:tcW w:w="2984"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Identificador en la EDT</w:t>
            </w:r>
          </w:p>
        </w:tc>
        <w:tc>
          <w:tcPr>
            <w:tcW w:w="4237" w:type="dxa"/>
          </w:tcPr>
          <w:p w:rsidR="00151250" w:rsidRPr="00B66544" w:rsidRDefault="00151250" w:rsidP="00294475">
            <w:pPr>
              <w:rPr>
                <w:rFonts w:ascii="Arial" w:hAnsi="Arial" w:cs="Arial"/>
                <w:sz w:val="16"/>
                <w:szCs w:val="16"/>
              </w:rPr>
            </w:pPr>
            <w:r w:rsidRPr="00B66544">
              <w:rPr>
                <w:rFonts w:ascii="Arial" w:hAnsi="Arial" w:cs="Arial"/>
                <w:sz w:val="16"/>
                <w:szCs w:val="16"/>
              </w:rPr>
              <w:t>5.1.4</w:t>
            </w:r>
          </w:p>
        </w:tc>
      </w:tr>
      <w:tr w:rsidR="00151250" w:rsidRPr="00B66544" w:rsidTr="00294475">
        <w:tc>
          <w:tcPr>
            <w:tcW w:w="2986"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Nombre</w:t>
            </w:r>
          </w:p>
        </w:tc>
        <w:tc>
          <w:tcPr>
            <w:tcW w:w="4237" w:type="dxa"/>
          </w:tcPr>
          <w:p w:rsidR="00151250" w:rsidRPr="00B66544" w:rsidRDefault="00151250" w:rsidP="00294475">
            <w:pPr>
              <w:rPr>
                <w:rFonts w:ascii="Arial" w:hAnsi="Arial" w:cs="Arial"/>
                <w:sz w:val="16"/>
                <w:szCs w:val="16"/>
                <w:lang w:val="es-ES"/>
              </w:rPr>
            </w:pPr>
            <w:r w:rsidRPr="00B66544">
              <w:rPr>
                <w:rFonts w:ascii="Arial" w:eastAsia="Times New Roman" w:hAnsi="Arial" w:cs="Arial"/>
                <w:color w:val="000000"/>
                <w:sz w:val="16"/>
                <w:szCs w:val="16"/>
              </w:rPr>
              <w:t>Instalar botas para tuberías.</w:t>
            </w:r>
          </w:p>
        </w:tc>
      </w:tr>
      <w:tr w:rsidR="00151250" w:rsidRPr="00B66544" w:rsidTr="00294475">
        <w:tc>
          <w:tcPr>
            <w:tcW w:w="2986"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Código</w:t>
            </w:r>
          </w:p>
        </w:tc>
        <w:tc>
          <w:tcPr>
            <w:tcW w:w="4237" w:type="dxa"/>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5.1.4.14</w:t>
            </w:r>
          </w:p>
        </w:tc>
      </w:tr>
      <w:tr w:rsidR="00151250" w:rsidRPr="00B66544" w:rsidTr="00294475">
        <w:tc>
          <w:tcPr>
            <w:tcW w:w="2986"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Descripción</w:t>
            </w:r>
          </w:p>
        </w:tc>
        <w:tc>
          <w:tcPr>
            <w:tcW w:w="4237" w:type="dxa"/>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t xml:space="preserve">Instalación de accesorios para tubería donde se fija la </w:t>
            </w:r>
            <w:proofErr w:type="spellStart"/>
            <w:r w:rsidRPr="00B66544">
              <w:rPr>
                <w:rFonts w:ascii="Arial" w:hAnsi="Arial" w:cs="Arial"/>
                <w:sz w:val="16"/>
                <w:szCs w:val="16"/>
                <w:lang w:val="es-ES"/>
              </w:rPr>
              <w:t>geo</w:t>
            </w:r>
            <w:proofErr w:type="spellEnd"/>
            <w:r w:rsidRPr="00B66544">
              <w:rPr>
                <w:rFonts w:ascii="Arial" w:hAnsi="Arial" w:cs="Arial"/>
                <w:sz w:val="16"/>
                <w:szCs w:val="16"/>
                <w:lang w:val="es-ES"/>
              </w:rPr>
              <w:t xml:space="preserve"> membrana y el </w:t>
            </w:r>
            <w:proofErr w:type="spellStart"/>
            <w:r w:rsidRPr="00B66544">
              <w:rPr>
                <w:rFonts w:ascii="Arial" w:hAnsi="Arial" w:cs="Arial"/>
                <w:sz w:val="16"/>
                <w:szCs w:val="16"/>
                <w:lang w:val="es-ES"/>
              </w:rPr>
              <w:t>geo</w:t>
            </w:r>
            <w:proofErr w:type="spellEnd"/>
            <w:r w:rsidRPr="00B66544">
              <w:rPr>
                <w:rFonts w:ascii="Arial" w:hAnsi="Arial" w:cs="Arial"/>
                <w:sz w:val="16"/>
                <w:szCs w:val="16"/>
                <w:lang w:val="es-ES"/>
              </w:rPr>
              <w:t xml:space="preserve"> textil.</w:t>
            </w:r>
          </w:p>
        </w:tc>
      </w:tr>
      <w:tr w:rsidR="00151250" w:rsidRPr="00B66544" w:rsidTr="00294475">
        <w:tc>
          <w:tcPr>
            <w:tcW w:w="2986"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predecesora</w:t>
            </w:r>
          </w:p>
        </w:tc>
        <w:tc>
          <w:tcPr>
            <w:tcW w:w="4237" w:type="dxa"/>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5.1.4.9</w:t>
            </w:r>
          </w:p>
        </w:tc>
      </w:tr>
      <w:tr w:rsidR="00151250" w:rsidRPr="00B66544" w:rsidTr="00294475">
        <w:tc>
          <w:tcPr>
            <w:tcW w:w="2986"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sucesora</w:t>
            </w:r>
          </w:p>
        </w:tc>
        <w:tc>
          <w:tcPr>
            <w:tcW w:w="4237" w:type="dxa"/>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5.1.4.15</w:t>
            </w:r>
          </w:p>
        </w:tc>
      </w:tr>
      <w:tr w:rsidR="00151250" w:rsidRPr="00B66544" w:rsidTr="00294475">
        <w:tc>
          <w:tcPr>
            <w:tcW w:w="2986"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Relación de Dependencia</w:t>
            </w:r>
          </w:p>
        </w:tc>
        <w:tc>
          <w:tcPr>
            <w:tcW w:w="4237" w:type="dxa"/>
          </w:tcPr>
          <w:p w:rsidR="00151250" w:rsidRPr="00B66544" w:rsidRDefault="00151250" w:rsidP="00294475">
            <w:pPr>
              <w:rPr>
                <w:rFonts w:ascii="Arial" w:hAnsi="Arial" w:cs="Arial"/>
                <w:sz w:val="16"/>
                <w:szCs w:val="16"/>
              </w:rPr>
            </w:pPr>
            <w:r w:rsidRPr="00B66544">
              <w:rPr>
                <w:rFonts w:ascii="Arial" w:hAnsi="Arial" w:cs="Arial"/>
                <w:sz w:val="16"/>
                <w:szCs w:val="16"/>
              </w:rPr>
              <w:t>Obligatoria</w:t>
            </w:r>
          </w:p>
        </w:tc>
      </w:tr>
      <w:tr w:rsidR="00151250" w:rsidRPr="00B66544" w:rsidTr="00294475">
        <w:tc>
          <w:tcPr>
            <w:tcW w:w="2986"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Lugar de Realización</w:t>
            </w:r>
          </w:p>
        </w:tc>
        <w:tc>
          <w:tcPr>
            <w:tcW w:w="4237" w:type="dxa"/>
          </w:tcPr>
          <w:p w:rsidR="00151250" w:rsidRPr="00B66544" w:rsidRDefault="00151250" w:rsidP="00294475">
            <w:pPr>
              <w:rPr>
                <w:rFonts w:ascii="Arial" w:hAnsi="Arial" w:cs="Arial"/>
                <w:sz w:val="16"/>
                <w:szCs w:val="16"/>
              </w:rPr>
            </w:pPr>
            <w:proofErr w:type="spellStart"/>
            <w:r w:rsidRPr="00B66544">
              <w:rPr>
                <w:rFonts w:ascii="Arial" w:hAnsi="Arial" w:cs="Arial"/>
                <w:sz w:val="16"/>
                <w:szCs w:val="16"/>
              </w:rPr>
              <w:t>Refinerìa</w:t>
            </w:r>
            <w:proofErr w:type="spellEnd"/>
            <w:r w:rsidRPr="00B66544">
              <w:rPr>
                <w:rFonts w:ascii="Arial" w:hAnsi="Arial" w:cs="Arial"/>
                <w:sz w:val="16"/>
                <w:szCs w:val="16"/>
              </w:rPr>
              <w:t xml:space="preserve"> </w:t>
            </w:r>
            <w:proofErr w:type="spellStart"/>
            <w:r w:rsidRPr="00B66544">
              <w:rPr>
                <w:rFonts w:ascii="Arial" w:hAnsi="Arial" w:cs="Arial"/>
                <w:sz w:val="16"/>
                <w:szCs w:val="16"/>
              </w:rPr>
              <w:t>Conchàn</w:t>
            </w:r>
            <w:proofErr w:type="spellEnd"/>
          </w:p>
        </w:tc>
      </w:tr>
    </w:tbl>
    <w:p w:rsidR="00151250" w:rsidRPr="00B66544" w:rsidRDefault="00151250" w:rsidP="00151250">
      <w:pPr>
        <w:rPr>
          <w:rFonts w:ascii="Arial" w:hAnsi="Arial" w:cs="Arial"/>
          <w:sz w:val="16"/>
          <w:szCs w:val="16"/>
        </w:rPr>
      </w:pPr>
    </w:p>
    <w:tbl>
      <w:tblPr>
        <w:tblStyle w:val="Tablaconcuadrcula"/>
        <w:tblW w:w="7229" w:type="dxa"/>
        <w:tblInd w:w="1271" w:type="dxa"/>
        <w:tblLook w:val="04A0"/>
      </w:tblPr>
      <w:tblGrid>
        <w:gridCol w:w="2978"/>
        <w:gridCol w:w="6"/>
        <w:gridCol w:w="4239"/>
        <w:gridCol w:w="6"/>
      </w:tblGrid>
      <w:tr w:rsidR="00151250" w:rsidRPr="00B66544" w:rsidTr="00294475">
        <w:tc>
          <w:tcPr>
            <w:tcW w:w="2984"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Identificador en la EDT</w:t>
            </w:r>
          </w:p>
        </w:tc>
        <w:tc>
          <w:tcPr>
            <w:tcW w:w="4245" w:type="dxa"/>
            <w:gridSpan w:val="2"/>
          </w:tcPr>
          <w:p w:rsidR="00151250" w:rsidRPr="00B66544" w:rsidRDefault="00151250" w:rsidP="00294475">
            <w:pPr>
              <w:rPr>
                <w:rFonts w:ascii="Arial" w:hAnsi="Arial" w:cs="Arial"/>
                <w:sz w:val="16"/>
                <w:szCs w:val="16"/>
              </w:rPr>
            </w:pPr>
            <w:r w:rsidRPr="00B66544">
              <w:rPr>
                <w:rFonts w:ascii="Arial" w:hAnsi="Arial" w:cs="Arial"/>
                <w:sz w:val="16"/>
                <w:szCs w:val="16"/>
              </w:rPr>
              <w:t>5.1.5.</w:t>
            </w:r>
          </w:p>
        </w:tc>
      </w:tr>
      <w:tr w:rsidR="00151250" w:rsidRPr="00B66544" w:rsidTr="00294475">
        <w:trPr>
          <w:gridAfter w:val="1"/>
          <w:wAfter w:w="6" w:type="dxa"/>
        </w:trPr>
        <w:tc>
          <w:tcPr>
            <w:tcW w:w="2978"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Nombre</w:t>
            </w:r>
          </w:p>
        </w:tc>
        <w:tc>
          <w:tcPr>
            <w:tcW w:w="4245" w:type="dxa"/>
            <w:gridSpan w:val="2"/>
          </w:tcPr>
          <w:p w:rsidR="00151250" w:rsidRPr="00B66544" w:rsidRDefault="00151250" w:rsidP="00294475">
            <w:pPr>
              <w:rPr>
                <w:rFonts w:ascii="Arial" w:hAnsi="Arial" w:cs="Arial"/>
                <w:sz w:val="16"/>
                <w:szCs w:val="16"/>
                <w:lang w:val="es-ES"/>
              </w:rPr>
            </w:pPr>
            <w:r w:rsidRPr="00B66544">
              <w:rPr>
                <w:rFonts w:ascii="Arial" w:eastAsia="Times New Roman" w:hAnsi="Arial" w:cs="Arial"/>
                <w:color w:val="000000"/>
                <w:sz w:val="16"/>
                <w:szCs w:val="16"/>
              </w:rPr>
              <w:t>Colocar arena fina</w:t>
            </w:r>
          </w:p>
        </w:tc>
      </w:tr>
      <w:tr w:rsidR="00151250" w:rsidRPr="00B66544" w:rsidTr="00294475">
        <w:trPr>
          <w:gridAfter w:val="1"/>
          <w:wAfter w:w="6" w:type="dxa"/>
        </w:trPr>
        <w:tc>
          <w:tcPr>
            <w:tcW w:w="2978"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Código</w:t>
            </w:r>
          </w:p>
        </w:tc>
        <w:tc>
          <w:tcPr>
            <w:tcW w:w="4245" w:type="dxa"/>
            <w:gridSpan w:val="2"/>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5.1.5.1</w:t>
            </w:r>
          </w:p>
        </w:tc>
      </w:tr>
      <w:tr w:rsidR="00151250" w:rsidRPr="00B66544" w:rsidTr="00294475">
        <w:trPr>
          <w:gridAfter w:val="1"/>
          <w:wAfter w:w="6" w:type="dxa"/>
        </w:trPr>
        <w:tc>
          <w:tcPr>
            <w:tcW w:w="2978"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Descripción</w:t>
            </w:r>
          </w:p>
        </w:tc>
        <w:tc>
          <w:tcPr>
            <w:tcW w:w="4245" w:type="dxa"/>
            <w:gridSpan w:val="2"/>
          </w:tcPr>
          <w:p w:rsidR="00151250" w:rsidRPr="00B66544" w:rsidRDefault="00151250" w:rsidP="00294475">
            <w:pPr>
              <w:rPr>
                <w:rFonts w:ascii="Arial" w:hAnsi="Arial" w:cs="Arial"/>
                <w:sz w:val="16"/>
                <w:szCs w:val="16"/>
                <w:lang w:val="es-ES"/>
              </w:rPr>
            </w:pPr>
            <w:proofErr w:type="spellStart"/>
            <w:r w:rsidRPr="00B66544">
              <w:rPr>
                <w:rFonts w:ascii="Arial" w:hAnsi="Arial" w:cs="Arial"/>
                <w:sz w:val="16"/>
                <w:szCs w:val="16"/>
                <w:lang w:val="es-ES"/>
              </w:rPr>
              <w:t>Veter</w:t>
            </w:r>
            <w:proofErr w:type="spellEnd"/>
            <w:r w:rsidRPr="00B66544">
              <w:rPr>
                <w:rFonts w:ascii="Arial" w:hAnsi="Arial" w:cs="Arial"/>
                <w:sz w:val="16"/>
                <w:szCs w:val="16"/>
                <w:lang w:val="es-ES"/>
              </w:rPr>
              <w:t xml:space="preserve"> arena fina completando una capa de acuerdo a métricas de calidad.</w:t>
            </w:r>
          </w:p>
        </w:tc>
      </w:tr>
      <w:tr w:rsidR="00151250" w:rsidRPr="00B66544" w:rsidTr="00294475">
        <w:trPr>
          <w:gridAfter w:val="1"/>
          <w:wAfter w:w="6" w:type="dxa"/>
        </w:trPr>
        <w:tc>
          <w:tcPr>
            <w:tcW w:w="2978"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predecesora</w:t>
            </w:r>
          </w:p>
        </w:tc>
        <w:tc>
          <w:tcPr>
            <w:tcW w:w="4245" w:type="dxa"/>
            <w:gridSpan w:val="2"/>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5.1.4.15</w:t>
            </w:r>
          </w:p>
        </w:tc>
      </w:tr>
      <w:tr w:rsidR="00151250" w:rsidRPr="00B66544" w:rsidTr="00294475">
        <w:trPr>
          <w:gridAfter w:val="1"/>
          <w:wAfter w:w="6" w:type="dxa"/>
        </w:trPr>
        <w:tc>
          <w:tcPr>
            <w:tcW w:w="2978"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sucesora</w:t>
            </w:r>
          </w:p>
        </w:tc>
        <w:tc>
          <w:tcPr>
            <w:tcW w:w="4245" w:type="dxa"/>
            <w:gridSpan w:val="2"/>
          </w:tcPr>
          <w:p w:rsidR="00151250" w:rsidRPr="00B66544" w:rsidRDefault="00151250" w:rsidP="00294475">
            <w:pPr>
              <w:rPr>
                <w:rFonts w:ascii="Arial" w:eastAsia="Times New Roman" w:hAnsi="Arial" w:cs="Arial"/>
                <w:color w:val="000000"/>
                <w:sz w:val="16"/>
                <w:szCs w:val="16"/>
                <w:lang w:val="es-ES"/>
              </w:rPr>
            </w:pPr>
            <w:r w:rsidRPr="00B66544">
              <w:rPr>
                <w:rFonts w:ascii="Arial" w:eastAsia="Times New Roman" w:hAnsi="Arial" w:cs="Arial"/>
                <w:color w:val="000000"/>
                <w:sz w:val="16"/>
                <w:szCs w:val="16"/>
                <w:lang w:val="es-ES"/>
              </w:rPr>
              <w:t>5.1.5.2</w:t>
            </w:r>
          </w:p>
        </w:tc>
      </w:tr>
      <w:tr w:rsidR="00151250" w:rsidRPr="00B66544" w:rsidTr="00294475">
        <w:trPr>
          <w:gridAfter w:val="1"/>
          <w:wAfter w:w="6" w:type="dxa"/>
        </w:trPr>
        <w:tc>
          <w:tcPr>
            <w:tcW w:w="2978" w:type="dxa"/>
            <w:shd w:val="clear" w:color="auto" w:fill="D9D9D9" w:themeFill="background1" w:themeFillShade="D9"/>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lastRenderedPageBreak/>
              <w:t>Relación de Dependencia</w:t>
            </w:r>
          </w:p>
        </w:tc>
        <w:tc>
          <w:tcPr>
            <w:tcW w:w="4245" w:type="dxa"/>
            <w:gridSpan w:val="2"/>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t>Obligatoria</w:t>
            </w:r>
          </w:p>
        </w:tc>
      </w:tr>
      <w:tr w:rsidR="00151250" w:rsidRPr="00B66544" w:rsidTr="00294475">
        <w:trPr>
          <w:gridAfter w:val="1"/>
          <w:wAfter w:w="6" w:type="dxa"/>
        </w:trPr>
        <w:tc>
          <w:tcPr>
            <w:tcW w:w="2978" w:type="dxa"/>
            <w:shd w:val="clear" w:color="auto" w:fill="D9D9D9" w:themeFill="background1" w:themeFillShade="D9"/>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t>Lugar de Realización</w:t>
            </w:r>
          </w:p>
        </w:tc>
        <w:tc>
          <w:tcPr>
            <w:tcW w:w="4245" w:type="dxa"/>
            <w:gridSpan w:val="2"/>
          </w:tcPr>
          <w:p w:rsidR="00151250" w:rsidRPr="00B66544" w:rsidRDefault="00151250" w:rsidP="00294475">
            <w:pPr>
              <w:rPr>
                <w:rFonts w:ascii="Arial" w:hAnsi="Arial" w:cs="Arial"/>
                <w:sz w:val="16"/>
                <w:szCs w:val="16"/>
                <w:lang w:val="es-ES"/>
              </w:rPr>
            </w:pPr>
            <w:proofErr w:type="spellStart"/>
            <w:r w:rsidRPr="00B66544">
              <w:rPr>
                <w:rFonts w:ascii="Arial" w:hAnsi="Arial" w:cs="Arial"/>
                <w:sz w:val="16"/>
                <w:szCs w:val="16"/>
                <w:lang w:val="es-ES"/>
              </w:rPr>
              <w:t>Refinerìa</w:t>
            </w:r>
            <w:proofErr w:type="spellEnd"/>
            <w:r w:rsidRPr="00B66544">
              <w:rPr>
                <w:rFonts w:ascii="Arial" w:hAnsi="Arial" w:cs="Arial"/>
                <w:sz w:val="16"/>
                <w:szCs w:val="16"/>
                <w:lang w:val="es-ES"/>
              </w:rPr>
              <w:t xml:space="preserve"> </w:t>
            </w:r>
            <w:proofErr w:type="spellStart"/>
            <w:r w:rsidRPr="00B66544">
              <w:rPr>
                <w:rFonts w:ascii="Arial" w:hAnsi="Arial" w:cs="Arial"/>
                <w:sz w:val="16"/>
                <w:szCs w:val="16"/>
                <w:lang w:val="es-ES"/>
              </w:rPr>
              <w:t>Conchàn</w:t>
            </w:r>
            <w:proofErr w:type="spellEnd"/>
          </w:p>
        </w:tc>
      </w:tr>
    </w:tbl>
    <w:p w:rsidR="00151250" w:rsidRPr="00B66544" w:rsidRDefault="00151250" w:rsidP="00151250">
      <w:pPr>
        <w:rPr>
          <w:rFonts w:ascii="Arial" w:hAnsi="Arial" w:cs="Arial"/>
          <w:sz w:val="16"/>
          <w:szCs w:val="16"/>
          <w:lang w:val="es-ES"/>
        </w:rPr>
      </w:pPr>
    </w:p>
    <w:tbl>
      <w:tblPr>
        <w:tblStyle w:val="Tablaconcuadrcula"/>
        <w:tblW w:w="0" w:type="auto"/>
        <w:tblInd w:w="1271" w:type="dxa"/>
        <w:tblLook w:val="04A0"/>
      </w:tblPr>
      <w:tblGrid>
        <w:gridCol w:w="2984"/>
        <w:gridCol w:w="7"/>
        <w:gridCol w:w="4225"/>
        <w:gridCol w:w="7"/>
      </w:tblGrid>
      <w:tr w:rsidR="00151250" w:rsidRPr="00B66544" w:rsidTr="00294475">
        <w:trPr>
          <w:gridAfter w:val="1"/>
          <w:wAfter w:w="7" w:type="dxa"/>
        </w:trPr>
        <w:tc>
          <w:tcPr>
            <w:tcW w:w="2984" w:type="dxa"/>
            <w:shd w:val="clear" w:color="auto" w:fill="D9D9D9" w:themeFill="background1" w:themeFillShade="D9"/>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t>Identificador en la EDT</w:t>
            </w:r>
          </w:p>
        </w:tc>
        <w:tc>
          <w:tcPr>
            <w:tcW w:w="4232" w:type="dxa"/>
            <w:gridSpan w:val="2"/>
            <w:shd w:val="clear" w:color="auto" w:fill="auto"/>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t>5.1.5</w:t>
            </w:r>
          </w:p>
        </w:tc>
      </w:tr>
      <w:tr w:rsidR="00151250" w:rsidRPr="00B66544" w:rsidTr="00294475">
        <w:tc>
          <w:tcPr>
            <w:tcW w:w="2991" w:type="dxa"/>
            <w:gridSpan w:val="2"/>
            <w:shd w:val="clear" w:color="auto" w:fill="D9D9D9" w:themeFill="background1" w:themeFillShade="D9"/>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t>Nombre</w:t>
            </w:r>
          </w:p>
        </w:tc>
        <w:tc>
          <w:tcPr>
            <w:tcW w:w="4232" w:type="dxa"/>
            <w:gridSpan w:val="2"/>
          </w:tcPr>
          <w:p w:rsidR="00151250" w:rsidRPr="00B66544" w:rsidRDefault="00151250" w:rsidP="00294475">
            <w:pPr>
              <w:rPr>
                <w:rFonts w:ascii="Arial" w:hAnsi="Arial" w:cs="Arial"/>
                <w:sz w:val="16"/>
                <w:szCs w:val="16"/>
                <w:lang w:val="es-ES"/>
              </w:rPr>
            </w:pPr>
            <w:r w:rsidRPr="00B66544">
              <w:rPr>
                <w:rFonts w:ascii="Arial" w:eastAsia="Times New Roman" w:hAnsi="Arial" w:cs="Arial"/>
                <w:color w:val="000000"/>
                <w:sz w:val="16"/>
                <w:szCs w:val="16"/>
              </w:rPr>
              <w:t>Nivelar arena fina</w:t>
            </w:r>
          </w:p>
        </w:tc>
      </w:tr>
      <w:tr w:rsidR="00151250" w:rsidRPr="00B66544" w:rsidTr="00294475">
        <w:tc>
          <w:tcPr>
            <w:tcW w:w="2991" w:type="dxa"/>
            <w:gridSpan w:val="2"/>
            <w:shd w:val="clear" w:color="auto" w:fill="D9D9D9" w:themeFill="background1" w:themeFillShade="D9"/>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t>Código</w:t>
            </w:r>
          </w:p>
        </w:tc>
        <w:tc>
          <w:tcPr>
            <w:tcW w:w="4232" w:type="dxa"/>
            <w:gridSpan w:val="2"/>
          </w:tcPr>
          <w:p w:rsidR="00151250" w:rsidRPr="00B66544" w:rsidRDefault="00151250" w:rsidP="00294475">
            <w:pPr>
              <w:rPr>
                <w:rFonts w:ascii="Arial" w:hAnsi="Arial" w:cs="Arial"/>
                <w:sz w:val="16"/>
                <w:szCs w:val="16"/>
                <w:lang w:val="es-ES"/>
              </w:rPr>
            </w:pPr>
            <w:r w:rsidRPr="00B66544">
              <w:rPr>
                <w:rFonts w:ascii="Arial" w:eastAsia="Times New Roman" w:hAnsi="Arial" w:cs="Arial"/>
                <w:color w:val="000000"/>
                <w:sz w:val="16"/>
                <w:szCs w:val="16"/>
              </w:rPr>
              <w:t>5.1.5.2</w:t>
            </w:r>
          </w:p>
        </w:tc>
      </w:tr>
      <w:tr w:rsidR="00151250" w:rsidRPr="00B66544" w:rsidTr="00294475">
        <w:tc>
          <w:tcPr>
            <w:tcW w:w="2991" w:type="dxa"/>
            <w:gridSpan w:val="2"/>
            <w:shd w:val="clear" w:color="auto" w:fill="D9D9D9" w:themeFill="background1" w:themeFillShade="D9"/>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t>Descripción</w:t>
            </w:r>
          </w:p>
        </w:tc>
        <w:tc>
          <w:tcPr>
            <w:tcW w:w="4232" w:type="dxa"/>
            <w:gridSpan w:val="2"/>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t>Asentar arena fina y nivelar de acuerdo a métricas de calidad.</w:t>
            </w:r>
          </w:p>
        </w:tc>
      </w:tr>
      <w:tr w:rsidR="00151250" w:rsidRPr="00B66544" w:rsidTr="00294475">
        <w:tc>
          <w:tcPr>
            <w:tcW w:w="2991"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lang w:val="es-ES"/>
              </w:rPr>
              <w:t>Ac</w:t>
            </w:r>
            <w:proofErr w:type="spellStart"/>
            <w:r w:rsidRPr="00B66544">
              <w:rPr>
                <w:rFonts w:ascii="Arial" w:hAnsi="Arial" w:cs="Arial"/>
                <w:sz w:val="16"/>
                <w:szCs w:val="16"/>
              </w:rPr>
              <w:t>tividad</w:t>
            </w:r>
            <w:proofErr w:type="spellEnd"/>
            <w:r w:rsidRPr="00B66544">
              <w:rPr>
                <w:rFonts w:ascii="Arial" w:hAnsi="Arial" w:cs="Arial"/>
                <w:sz w:val="16"/>
                <w:szCs w:val="16"/>
              </w:rPr>
              <w:t xml:space="preserve"> predecesora</w:t>
            </w:r>
          </w:p>
        </w:tc>
        <w:tc>
          <w:tcPr>
            <w:tcW w:w="4232" w:type="dxa"/>
            <w:gridSpan w:val="2"/>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5.1.5.1</w:t>
            </w:r>
          </w:p>
        </w:tc>
      </w:tr>
      <w:tr w:rsidR="00151250" w:rsidRPr="00B66544" w:rsidTr="00294475">
        <w:tc>
          <w:tcPr>
            <w:tcW w:w="2991"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sucesora</w:t>
            </w:r>
          </w:p>
        </w:tc>
        <w:tc>
          <w:tcPr>
            <w:tcW w:w="4232" w:type="dxa"/>
            <w:gridSpan w:val="2"/>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5.1.5.3</w:t>
            </w:r>
          </w:p>
        </w:tc>
      </w:tr>
      <w:tr w:rsidR="00151250" w:rsidRPr="00B66544" w:rsidTr="00294475">
        <w:tc>
          <w:tcPr>
            <w:tcW w:w="2991"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Relación de Dependencia</w:t>
            </w:r>
          </w:p>
        </w:tc>
        <w:tc>
          <w:tcPr>
            <w:tcW w:w="4232" w:type="dxa"/>
            <w:gridSpan w:val="2"/>
          </w:tcPr>
          <w:p w:rsidR="00151250" w:rsidRPr="00B66544" w:rsidRDefault="00151250" w:rsidP="00294475">
            <w:pPr>
              <w:rPr>
                <w:rFonts w:ascii="Arial" w:hAnsi="Arial" w:cs="Arial"/>
                <w:sz w:val="16"/>
                <w:szCs w:val="16"/>
              </w:rPr>
            </w:pPr>
            <w:r w:rsidRPr="00B66544">
              <w:rPr>
                <w:rFonts w:ascii="Arial" w:hAnsi="Arial" w:cs="Arial"/>
                <w:sz w:val="16"/>
                <w:szCs w:val="16"/>
              </w:rPr>
              <w:t>Obligatoria</w:t>
            </w:r>
          </w:p>
        </w:tc>
      </w:tr>
      <w:tr w:rsidR="00151250" w:rsidRPr="00B66544" w:rsidTr="00294475">
        <w:tc>
          <w:tcPr>
            <w:tcW w:w="2991"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Lugar de Realización</w:t>
            </w:r>
          </w:p>
        </w:tc>
        <w:tc>
          <w:tcPr>
            <w:tcW w:w="4232" w:type="dxa"/>
            <w:gridSpan w:val="2"/>
          </w:tcPr>
          <w:p w:rsidR="00151250" w:rsidRPr="00B66544" w:rsidRDefault="00151250" w:rsidP="00294475">
            <w:pPr>
              <w:rPr>
                <w:rFonts w:ascii="Arial" w:hAnsi="Arial" w:cs="Arial"/>
                <w:sz w:val="16"/>
                <w:szCs w:val="16"/>
              </w:rPr>
            </w:pPr>
            <w:proofErr w:type="spellStart"/>
            <w:r w:rsidRPr="00B66544">
              <w:rPr>
                <w:rFonts w:ascii="Arial" w:hAnsi="Arial" w:cs="Arial"/>
                <w:sz w:val="16"/>
                <w:szCs w:val="16"/>
              </w:rPr>
              <w:t>Refinerìa</w:t>
            </w:r>
            <w:proofErr w:type="spellEnd"/>
            <w:r w:rsidRPr="00B66544">
              <w:rPr>
                <w:rFonts w:ascii="Arial" w:hAnsi="Arial" w:cs="Arial"/>
                <w:sz w:val="16"/>
                <w:szCs w:val="16"/>
              </w:rPr>
              <w:t xml:space="preserve"> </w:t>
            </w:r>
            <w:proofErr w:type="spellStart"/>
            <w:r w:rsidRPr="00B66544">
              <w:rPr>
                <w:rFonts w:ascii="Arial" w:hAnsi="Arial" w:cs="Arial"/>
                <w:sz w:val="16"/>
                <w:szCs w:val="16"/>
              </w:rPr>
              <w:t>Conchàn</w:t>
            </w:r>
            <w:proofErr w:type="spellEnd"/>
          </w:p>
        </w:tc>
      </w:tr>
    </w:tbl>
    <w:p w:rsidR="00151250" w:rsidRPr="00B66544" w:rsidRDefault="00151250" w:rsidP="00151250">
      <w:pPr>
        <w:rPr>
          <w:rFonts w:ascii="Arial" w:hAnsi="Arial" w:cs="Arial"/>
          <w:sz w:val="16"/>
          <w:szCs w:val="16"/>
        </w:rPr>
      </w:pPr>
    </w:p>
    <w:tbl>
      <w:tblPr>
        <w:tblStyle w:val="Tablaconcuadrcula"/>
        <w:tblW w:w="0" w:type="auto"/>
        <w:tblInd w:w="1271" w:type="dxa"/>
        <w:tblLook w:val="04A0"/>
      </w:tblPr>
      <w:tblGrid>
        <w:gridCol w:w="2984"/>
        <w:gridCol w:w="4239"/>
      </w:tblGrid>
      <w:tr w:rsidR="00151250" w:rsidRPr="00B66544" w:rsidTr="00294475">
        <w:tc>
          <w:tcPr>
            <w:tcW w:w="2984"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Identificador en la EDT</w:t>
            </w:r>
          </w:p>
        </w:tc>
        <w:tc>
          <w:tcPr>
            <w:tcW w:w="4239" w:type="dxa"/>
          </w:tcPr>
          <w:p w:rsidR="00151250" w:rsidRPr="00B66544" w:rsidRDefault="00151250" w:rsidP="00294475">
            <w:pPr>
              <w:rPr>
                <w:rFonts w:ascii="Arial" w:hAnsi="Arial" w:cs="Arial"/>
                <w:sz w:val="16"/>
                <w:szCs w:val="16"/>
              </w:rPr>
            </w:pPr>
            <w:r w:rsidRPr="00B66544">
              <w:rPr>
                <w:rFonts w:ascii="Arial" w:hAnsi="Arial" w:cs="Arial"/>
                <w:sz w:val="16"/>
                <w:szCs w:val="16"/>
              </w:rPr>
              <w:t>5.1.5</w:t>
            </w:r>
          </w:p>
        </w:tc>
      </w:tr>
      <w:tr w:rsidR="00151250" w:rsidRPr="00B66544" w:rsidTr="00294475">
        <w:tc>
          <w:tcPr>
            <w:tcW w:w="2984"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Nombre</w:t>
            </w:r>
          </w:p>
        </w:tc>
        <w:tc>
          <w:tcPr>
            <w:tcW w:w="4239" w:type="dxa"/>
          </w:tcPr>
          <w:p w:rsidR="00151250" w:rsidRPr="00E545E4" w:rsidRDefault="00151250" w:rsidP="00294475">
            <w:pPr>
              <w:rPr>
                <w:rFonts w:ascii="Arial" w:hAnsi="Arial" w:cs="Arial"/>
                <w:sz w:val="16"/>
                <w:szCs w:val="16"/>
                <w:lang w:val="es-ES"/>
              </w:rPr>
            </w:pPr>
            <w:r w:rsidRPr="00E545E4">
              <w:rPr>
                <w:rFonts w:ascii="Arial" w:eastAsia="Times New Roman" w:hAnsi="Arial" w:cs="Arial"/>
                <w:b/>
                <w:bCs/>
                <w:iCs/>
                <w:color w:val="000000"/>
                <w:sz w:val="16"/>
                <w:szCs w:val="16"/>
              </w:rPr>
              <w:t>Capa de arena fina terminada</w:t>
            </w:r>
          </w:p>
        </w:tc>
      </w:tr>
      <w:tr w:rsidR="00151250" w:rsidRPr="00B66544" w:rsidTr="00294475">
        <w:tc>
          <w:tcPr>
            <w:tcW w:w="2984"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Código</w:t>
            </w:r>
          </w:p>
        </w:tc>
        <w:tc>
          <w:tcPr>
            <w:tcW w:w="4239" w:type="dxa"/>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5.1.5.3</w:t>
            </w:r>
          </w:p>
        </w:tc>
      </w:tr>
      <w:tr w:rsidR="00151250" w:rsidRPr="00B66544" w:rsidTr="00294475">
        <w:tc>
          <w:tcPr>
            <w:tcW w:w="2984"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Descripción</w:t>
            </w:r>
          </w:p>
        </w:tc>
        <w:tc>
          <w:tcPr>
            <w:tcW w:w="4239" w:type="dxa"/>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t>Hito de culminación del relleno con la 2da capa de arena fina.</w:t>
            </w:r>
          </w:p>
        </w:tc>
      </w:tr>
      <w:tr w:rsidR="00151250" w:rsidRPr="00B66544" w:rsidTr="00294475">
        <w:tc>
          <w:tcPr>
            <w:tcW w:w="2984"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predecesora</w:t>
            </w:r>
          </w:p>
        </w:tc>
        <w:tc>
          <w:tcPr>
            <w:tcW w:w="4239" w:type="dxa"/>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5.1.5.2</w:t>
            </w:r>
          </w:p>
        </w:tc>
      </w:tr>
      <w:tr w:rsidR="00151250" w:rsidRPr="00B66544" w:rsidTr="00294475">
        <w:tc>
          <w:tcPr>
            <w:tcW w:w="2984"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sucesora</w:t>
            </w:r>
          </w:p>
        </w:tc>
        <w:tc>
          <w:tcPr>
            <w:tcW w:w="4239" w:type="dxa"/>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5.1.6.1</w:t>
            </w:r>
          </w:p>
        </w:tc>
      </w:tr>
      <w:tr w:rsidR="00151250" w:rsidRPr="00B66544" w:rsidTr="00294475">
        <w:tc>
          <w:tcPr>
            <w:tcW w:w="2984"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Relación de Dependencia</w:t>
            </w:r>
          </w:p>
        </w:tc>
        <w:tc>
          <w:tcPr>
            <w:tcW w:w="4239" w:type="dxa"/>
          </w:tcPr>
          <w:p w:rsidR="00151250" w:rsidRPr="00B66544" w:rsidRDefault="00151250" w:rsidP="00294475">
            <w:pPr>
              <w:rPr>
                <w:rFonts w:ascii="Arial" w:hAnsi="Arial" w:cs="Arial"/>
                <w:sz w:val="16"/>
                <w:szCs w:val="16"/>
              </w:rPr>
            </w:pPr>
            <w:r w:rsidRPr="00B66544">
              <w:rPr>
                <w:rFonts w:ascii="Arial" w:hAnsi="Arial" w:cs="Arial"/>
                <w:sz w:val="16"/>
                <w:szCs w:val="16"/>
              </w:rPr>
              <w:t>Obligatoria</w:t>
            </w:r>
          </w:p>
        </w:tc>
      </w:tr>
      <w:tr w:rsidR="00151250" w:rsidRPr="00B66544" w:rsidTr="00294475">
        <w:tc>
          <w:tcPr>
            <w:tcW w:w="2984"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Lugar de Realización</w:t>
            </w:r>
          </w:p>
        </w:tc>
        <w:tc>
          <w:tcPr>
            <w:tcW w:w="4239" w:type="dxa"/>
          </w:tcPr>
          <w:p w:rsidR="00151250" w:rsidRPr="00B66544" w:rsidRDefault="00151250" w:rsidP="00294475">
            <w:pPr>
              <w:rPr>
                <w:rFonts w:ascii="Arial" w:hAnsi="Arial" w:cs="Arial"/>
                <w:sz w:val="16"/>
                <w:szCs w:val="16"/>
              </w:rPr>
            </w:pPr>
            <w:r w:rsidRPr="00B66544">
              <w:rPr>
                <w:rFonts w:ascii="Arial" w:hAnsi="Arial" w:cs="Arial"/>
                <w:sz w:val="16"/>
                <w:szCs w:val="16"/>
              </w:rPr>
              <w:t xml:space="preserve">Refinería </w:t>
            </w:r>
            <w:proofErr w:type="spellStart"/>
            <w:r w:rsidRPr="00B66544">
              <w:rPr>
                <w:rFonts w:ascii="Arial" w:hAnsi="Arial" w:cs="Arial"/>
                <w:sz w:val="16"/>
                <w:szCs w:val="16"/>
              </w:rPr>
              <w:t>Conchàn</w:t>
            </w:r>
            <w:proofErr w:type="spellEnd"/>
          </w:p>
        </w:tc>
      </w:tr>
    </w:tbl>
    <w:p w:rsidR="00151250" w:rsidRPr="00B66544" w:rsidRDefault="00151250" w:rsidP="00151250">
      <w:pPr>
        <w:rPr>
          <w:rFonts w:ascii="Arial" w:hAnsi="Arial" w:cs="Arial"/>
          <w:sz w:val="16"/>
          <w:szCs w:val="16"/>
        </w:rPr>
      </w:pPr>
    </w:p>
    <w:tbl>
      <w:tblPr>
        <w:tblStyle w:val="Tablaconcuadrcula"/>
        <w:tblW w:w="7235" w:type="dxa"/>
        <w:tblInd w:w="1271" w:type="dxa"/>
        <w:tblLook w:val="04A0"/>
      </w:tblPr>
      <w:tblGrid>
        <w:gridCol w:w="2972"/>
        <w:gridCol w:w="12"/>
        <w:gridCol w:w="4239"/>
        <w:gridCol w:w="12"/>
      </w:tblGrid>
      <w:tr w:rsidR="00151250" w:rsidRPr="00B66544" w:rsidTr="00294475">
        <w:tc>
          <w:tcPr>
            <w:tcW w:w="2984"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Identificador en la EDT</w:t>
            </w:r>
          </w:p>
        </w:tc>
        <w:tc>
          <w:tcPr>
            <w:tcW w:w="4251" w:type="dxa"/>
            <w:gridSpan w:val="2"/>
          </w:tcPr>
          <w:p w:rsidR="00151250" w:rsidRPr="00B66544" w:rsidRDefault="00151250" w:rsidP="00294475">
            <w:pPr>
              <w:rPr>
                <w:rFonts w:ascii="Arial" w:hAnsi="Arial" w:cs="Arial"/>
                <w:sz w:val="16"/>
                <w:szCs w:val="16"/>
              </w:rPr>
            </w:pPr>
            <w:r w:rsidRPr="00B66544">
              <w:rPr>
                <w:rFonts w:ascii="Arial" w:hAnsi="Arial" w:cs="Arial"/>
                <w:sz w:val="16"/>
                <w:szCs w:val="16"/>
              </w:rPr>
              <w:t>5.1.6</w:t>
            </w:r>
          </w:p>
        </w:tc>
      </w:tr>
      <w:tr w:rsidR="00151250" w:rsidRPr="00B66544" w:rsidTr="00294475">
        <w:trPr>
          <w:gridAfter w:val="1"/>
          <w:wAfter w:w="12" w:type="dxa"/>
        </w:trPr>
        <w:tc>
          <w:tcPr>
            <w:tcW w:w="2972"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Nombre</w:t>
            </w:r>
          </w:p>
        </w:tc>
        <w:tc>
          <w:tcPr>
            <w:tcW w:w="4251" w:type="dxa"/>
            <w:gridSpan w:val="2"/>
          </w:tcPr>
          <w:p w:rsidR="00151250" w:rsidRPr="00B66544" w:rsidRDefault="00151250" w:rsidP="00294475">
            <w:pPr>
              <w:rPr>
                <w:rFonts w:ascii="Arial" w:hAnsi="Arial" w:cs="Arial"/>
                <w:sz w:val="16"/>
                <w:szCs w:val="16"/>
                <w:lang w:val="es-ES"/>
              </w:rPr>
            </w:pPr>
            <w:r w:rsidRPr="00B66544">
              <w:rPr>
                <w:rFonts w:ascii="Arial" w:eastAsia="Times New Roman" w:hAnsi="Arial" w:cs="Arial"/>
                <w:color w:val="000000"/>
                <w:sz w:val="16"/>
                <w:szCs w:val="16"/>
              </w:rPr>
              <w:t>Colocar capas de afirmado en capas de 20cm</w:t>
            </w:r>
          </w:p>
        </w:tc>
      </w:tr>
      <w:tr w:rsidR="00151250" w:rsidRPr="00B66544" w:rsidTr="00294475">
        <w:trPr>
          <w:gridAfter w:val="1"/>
          <w:wAfter w:w="12" w:type="dxa"/>
        </w:trPr>
        <w:tc>
          <w:tcPr>
            <w:tcW w:w="2972"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Código</w:t>
            </w:r>
          </w:p>
        </w:tc>
        <w:tc>
          <w:tcPr>
            <w:tcW w:w="4251" w:type="dxa"/>
            <w:gridSpan w:val="2"/>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5.1.6.1</w:t>
            </w:r>
          </w:p>
        </w:tc>
      </w:tr>
      <w:tr w:rsidR="00151250" w:rsidRPr="00B66544" w:rsidTr="00294475">
        <w:trPr>
          <w:gridAfter w:val="1"/>
          <w:wAfter w:w="12" w:type="dxa"/>
        </w:trPr>
        <w:tc>
          <w:tcPr>
            <w:tcW w:w="2972"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Descripción</w:t>
            </w:r>
          </w:p>
        </w:tc>
        <w:tc>
          <w:tcPr>
            <w:tcW w:w="4251" w:type="dxa"/>
            <w:gridSpan w:val="2"/>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t xml:space="preserve">Colocar relleno de afirmado en </w:t>
            </w:r>
            <w:proofErr w:type="spellStart"/>
            <w:r w:rsidRPr="00B66544">
              <w:rPr>
                <w:rFonts w:ascii="Arial" w:hAnsi="Arial" w:cs="Arial"/>
                <w:sz w:val="16"/>
                <w:szCs w:val="16"/>
                <w:lang w:val="es-ES"/>
              </w:rPr>
              <w:t>capasa</w:t>
            </w:r>
            <w:proofErr w:type="spellEnd"/>
            <w:r w:rsidRPr="00B66544">
              <w:rPr>
                <w:rFonts w:ascii="Arial" w:hAnsi="Arial" w:cs="Arial"/>
                <w:sz w:val="16"/>
                <w:szCs w:val="16"/>
                <w:lang w:val="es-ES"/>
              </w:rPr>
              <w:t xml:space="preserve"> de 20 cm de acuerdo a especificación </w:t>
            </w:r>
            <w:proofErr w:type="spellStart"/>
            <w:r w:rsidRPr="00B66544">
              <w:rPr>
                <w:rFonts w:ascii="Arial" w:hAnsi="Arial" w:cs="Arial"/>
                <w:sz w:val="16"/>
                <w:szCs w:val="16"/>
                <w:lang w:val="es-ES"/>
              </w:rPr>
              <w:t>tènica</w:t>
            </w:r>
            <w:proofErr w:type="spellEnd"/>
            <w:r w:rsidRPr="00B66544">
              <w:rPr>
                <w:rFonts w:ascii="Arial" w:hAnsi="Arial" w:cs="Arial"/>
                <w:sz w:val="16"/>
                <w:szCs w:val="16"/>
                <w:lang w:val="es-ES"/>
              </w:rPr>
              <w:t>.</w:t>
            </w:r>
          </w:p>
        </w:tc>
      </w:tr>
      <w:tr w:rsidR="00151250" w:rsidRPr="00B66544" w:rsidTr="00294475">
        <w:trPr>
          <w:gridAfter w:val="1"/>
          <w:wAfter w:w="12" w:type="dxa"/>
        </w:trPr>
        <w:tc>
          <w:tcPr>
            <w:tcW w:w="2972"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predecesora</w:t>
            </w:r>
          </w:p>
        </w:tc>
        <w:tc>
          <w:tcPr>
            <w:tcW w:w="4251" w:type="dxa"/>
            <w:gridSpan w:val="2"/>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5.1.5.3</w:t>
            </w:r>
          </w:p>
        </w:tc>
      </w:tr>
      <w:tr w:rsidR="00151250" w:rsidRPr="00B66544" w:rsidTr="00294475">
        <w:trPr>
          <w:gridAfter w:val="1"/>
          <w:wAfter w:w="12" w:type="dxa"/>
        </w:trPr>
        <w:tc>
          <w:tcPr>
            <w:tcW w:w="2972"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sucesora</w:t>
            </w:r>
          </w:p>
        </w:tc>
        <w:tc>
          <w:tcPr>
            <w:tcW w:w="4251" w:type="dxa"/>
            <w:gridSpan w:val="2"/>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5.1.6.2</w:t>
            </w:r>
          </w:p>
        </w:tc>
      </w:tr>
      <w:tr w:rsidR="00151250" w:rsidRPr="00B66544" w:rsidTr="00294475">
        <w:trPr>
          <w:gridAfter w:val="1"/>
          <w:wAfter w:w="12" w:type="dxa"/>
        </w:trPr>
        <w:tc>
          <w:tcPr>
            <w:tcW w:w="2972"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Relación de Dependencia</w:t>
            </w:r>
          </w:p>
        </w:tc>
        <w:tc>
          <w:tcPr>
            <w:tcW w:w="4251" w:type="dxa"/>
            <w:gridSpan w:val="2"/>
          </w:tcPr>
          <w:p w:rsidR="00151250" w:rsidRPr="00B66544" w:rsidRDefault="00151250" w:rsidP="00294475">
            <w:pPr>
              <w:rPr>
                <w:rFonts w:ascii="Arial" w:hAnsi="Arial" w:cs="Arial"/>
                <w:sz w:val="16"/>
                <w:szCs w:val="16"/>
              </w:rPr>
            </w:pPr>
            <w:r w:rsidRPr="00B66544">
              <w:rPr>
                <w:rFonts w:ascii="Arial" w:hAnsi="Arial" w:cs="Arial"/>
                <w:sz w:val="16"/>
                <w:szCs w:val="16"/>
              </w:rPr>
              <w:t>Obligatoria</w:t>
            </w:r>
          </w:p>
        </w:tc>
      </w:tr>
      <w:tr w:rsidR="00151250" w:rsidRPr="00B66544" w:rsidTr="00294475">
        <w:trPr>
          <w:gridAfter w:val="1"/>
          <w:wAfter w:w="12" w:type="dxa"/>
        </w:trPr>
        <w:tc>
          <w:tcPr>
            <w:tcW w:w="2972"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Lugar de Realización</w:t>
            </w:r>
          </w:p>
        </w:tc>
        <w:tc>
          <w:tcPr>
            <w:tcW w:w="4251" w:type="dxa"/>
            <w:gridSpan w:val="2"/>
          </w:tcPr>
          <w:p w:rsidR="00151250" w:rsidRPr="00B66544" w:rsidRDefault="00151250" w:rsidP="00294475">
            <w:pPr>
              <w:rPr>
                <w:rFonts w:ascii="Arial" w:hAnsi="Arial" w:cs="Arial"/>
                <w:sz w:val="16"/>
                <w:szCs w:val="16"/>
              </w:rPr>
            </w:pPr>
            <w:r w:rsidRPr="00B66544">
              <w:rPr>
                <w:rFonts w:ascii="Arial" w:hAnsi="Arial" w:cs="Arial"/>
                <w:sz w:val="16"/>
                <w:szCs w:val="16"/>
              </w:rPr>
              <w:t xml:space="preserve">Refinería </w:t>
            </w:r>
            <w:proofErr w:type="spellStart"/>
            <w:r w:rsidRPr="00B66544">
              <w:rPr>
                <w:rFonts w:ascii="Arial" w:hAnsi="Arial" w:cs="Arial"/>
                <w:sz w:val="16"/>
                <w:szCs w:val="16"/>
              </w:rPr>
              <w:t>Conchàn</w:t>
            </w:r>
            <w:proofErr w:type="spellEnd"/>
          </w:p>
        </w:tc>
      </w:tr>
    </w:tbl>
    <w:p w:rsidR="00151250" w:rsidRPr="00B66544" w:rsidRDefault="00151250" w:rsidP="00151250">
      <w:pPr>
        <w:rPr>
          <w:rFonts w:ascii="Arial" w:hAnsi="Arial" w:cs="Arial"/>
          <w:sz w:val="16"/>
          <w:szCs w:val="16"/>
        </w:rPr>
      </w:pPr>
    </w:p>
    <w:tbl>
      <w:tblPr>
        <w:tblStyle w:val="Tablaconcuadrcula"/>
        <w:tblW w:w="0" w:type="auto"/>
        <w:tblInd w:w="1271" w:type="dxa"/>
        <w:tblLook w:val="04A0"/>
      </w:tblPr>
      <w:tblGrid>
        <w:gridCol w:w="2986"/>
        <w:gridCol w:w="4237"/>
      </w:tblGrid>
      <w:tr w:rsidR="00151250" w:rsidRPr="00B66544" w:rsidTr="00294475">
        <w:tc>
          <w:tcPr>
            <w:tcW w:w="2984"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Identificador en la EDT</w:t>
            </w:r>
          </w:p>
        </w:tc>
        <w:tc>
          <w:tcPr>
            <w:tcW w:w="4237" w:type="dxa"/>
          </w:tcPr>
          <w:p w:rsidR="00151250" w:rsidRPr="00B66544" w:rsidRDefault="00151250" w:rsidP="00294475">
            <w:pPr>
              <w:rPr>
                <w:rFonts w:ascii="Arial" w:hAnsi="Arial" w:cs="Arial"/>
                <w:sz w:val="16"/>
                <w:szCs w:val="16"/>
              </w:rPr>
            </w:pPr>
            <w:r w:rsidRPr="00B66544">
              <w:rPr>
                <w:rFonts w:ascii="Arial" w:hAnsi="Arial" w:cs="Arial"/>
                <w:sz w:val="16"/>
                <w:szCs w:val="16"/>
              </w:rPr>
              <w:t>5.1.6</w:t>
            </w:r>
          </w:p>
        </w:tc>
      </w:tr>
      <w:tr w:rsidR="00151250" w:rsidRPr="00B66544" w:rsidTr="00294475">
        <w:tc>
          <w:tcPr>
            <w:tcW w:w="2986"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Nombre</w:t>
            </w:r>
          </w:p>
        </w:tc>
        <w:tc>
          <w:tcPr>
            <w:tcW w:w="4237" w:type="dxa"/>
          </w:tcPr>
          <w:p w:rsidR="00151250" w:rsidRPr="00B66544" w:rsidRDefault="00151250" w:rsidP="00294475">
            <w:pPr>
              <w:rPr>
                <w:rFonts w:ascii="Arial" w:hAnsi="Arial" w:cs="Arial"/>
                <w:sz w:val="16"/>
                <w:szCs w:val="16"/>
                <w:lang w:val="es-ES"/>
              </w:rPr>
            </w:pPr>
            <w:r w:rsidRPr="00B66544">
              <w:rPr>
                <w:rFonts w:ascii="Arial" w:eastAsia="Times New Roman" w:hAnsi="Arial" w:cs="Arial"/>
                <w:color w:val="000000"/>
                <w:sz w:val="16"/>
                <w:szCs w:val="16"/>
              </w:rPr>
              <w:t>Compactar afirmado</w:t>
            </w:r>
          </w:p>
        </w:tc>
      </w:tr>
      <w:tr w:rsidR="00151250" w:rsidRPr="00B66544" w:rsidTr="00294475">
        <w:tc>
          <w:tcPr>
            <w:tcW w:w="2986"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Código</w:t>
            </w:r>
          </w:p>
        </w:tc>
        <w:tc>
          <w:tcPr>
            <w:tcW w:w="4237" w:type="dxa"/>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5.1.6.2</w:t>
            </w:r>
          </w:p>
        </w:tc>
      </w:tr>
      <w:tr w:rsidR="00151250" w:rsidRPr="00B66544" w:rsidTr="00294475">
        <w:tc>
          <w:tcPr>
            <w:tcW w:w="2986"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Descripción</w:t>
            </w:r>
          </w:p>
        </w:tc>
        <w:tc>
          <w:tcPr>
            <w:tcW w:w="4237" w:type="dxa"/>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t>Compactar las capas de afirmado de acuerdo a métricas de calidad.</w:t>
            </w:r>
          </w:p>
        </w:tc>
      </w:tr>
      <w:tr w:rsidR="00151250" w:rsidRPr="00B66544" w:rsidTr="00294475">
        <w:tc>
          <w:tcPr>
            <w:tcW w:w="2986"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predecesora</w:t>
            </w:r>
          </w:p>
        </w:tc>
        <w:tc>
          <w:tcPr>
            <w:tcW w:w="4237" w:type="dxa"/>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5.1.6.1</w:t>
            </w:r>
          </w:p>
        </w:tc>
      </w:tr>
      <w:tr w:rsidR="00151250" w:rsidRPr="00B66544" w:rsidTr="00294475">
        <w:tc>
          <w:tcPr>
            <w:tcW w:w="2986"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sucesora</w:t>
            </w:r>
          </w:p>
        </w:tc>
        <w:tc>
          <w:tcPr>
            <w:tcW w:w="4237" w:type="dxa"/>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5.1.6.3</w:t>
            </w:r>
          </w:p>
        </w:tc>
      </w:tr>
      <w:tr w:rsidR="00151250" w:rsidRPr="00B66544" w:rsidTr="00294475">
        <w:tc>
          <w:tcPr>
            <w:tcW w:w="2986"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Relación de Dependencia</w:t>
            </w:r>
          </w:p>
        </w:tc>
        <w:tc>
          <w:tcPr>
            <w:tcW w:w="4237" w:type="dxa"/>
          </w:tcPr>
          <w:p w:rsidR="00151250" w:rsidRPr="00B66544" w:rsidRDefault="00151250" w:rsidP="00294475">
            <w:pPr>
              <w:rPr>
                <w:rFonts w:ascii="Arial" w:hAnsi="Arial" w:cs="Arial"/>
                <w:sz w:val="16"/>
                <w:szCs w:val="16"/>
              </w:rPr>
            </w:pPr>
            <w:r w:rsidRPr="00B66544">
              <w:rPr>
                <w:rFonts w:ascii="Arial" w:hAnsi="Arial" w:cs="Arial"/>
                <w:sz w:val="16"/>
                <w:szCs w:val="16"/>
              </w:rPr>
              <w:t>Obligatoria</w:t>
            </w:r>
          </w:p>
        </w:tc>
      </w:tr>
      <w:tr w:rsidR="00151250" w:rsidRPr="00B66544" w:rsidTr="00294475">
        <w:tc>
          <w:tcPr>
            <w:tcW w:w="2986"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Lugar de Realización</w:t>
            </w:r>
          </w:p>
        </w:tc>
        <w:tc>
          <w:tcPr>
            <w:tcW w:w="4237" w:type="dxa"/>
          </w:tcPr>
          <w:p w:rsidR="00151250" w:rsidRPr="00B66544" w:rsidRDefault="00151250" w:rsidP="00294475">
            <w:pPr>
              <w:rPr>
                <w:rFonts w:ascii="Arial" w:hAnsi="Arial" w:cs="Arial"/>
                <w:sz w:val="16"/>
                <w:szCs w:val="16"/>
              </w:rPr>
            </w:pPr>
            <w:r w:rsidRPr="00B66544">
              <w:rPr>
                <w:rFonts w:ascii="Arial" w:hAnsi="Arial" w:cs="Arial"/>
                <w:sz w:val="16"/>
                <w:szCs w:val="16"/>
              </w:rPr>
              <w:t xml:space="preserve">Refinería </w:t>
            </w:r>
            <w:proofErr w:type="spellStart"/>
            <w:r w:rsidRPr="00B66544">
              <w:rPr>
                <w:rFonts w:ascii="Arial" w:hAnsi="Arial" w:cs="Arial"/>
                <w:sz w:val="16"/>
                <w:szCs w:val="16"/>
              </w:rPr>
              <w:t>Conchàn</w:t>
            </w:r>
            <w:proofErr w:type="spellEnd"/>
          </w:p>
        </w:tc>
      </w:tr>
    </w:tbl>
    <w:p w:rsidR="00151250" w:rsidRPr="00B66544" w:rsidRDefault="00151250" w:rsidP="00151250">
      <w:pPr>
        <w:rPr>
          <w:rFonts w:ascii="Arial" w:hAnsi="Arial" w:cs="Arial"/>
          <w:sz w:val="16"/>
          <w:szCs w:val="16"/>
        </w:rPr>
      </w:pPr>
    </w:p>
    <w:tbl>
      <w:tblPr>
        <w:tblStyle w:val="Tablaconcuadrcula"/>
        <w:tblW w:w="0" w:type="auto"/>
        <w:tblInd w:w="1271" w:type="dxa"/>
        <w:tblLook w:val="04A0"/>
      </w:tblPr>
      <w:tblGrid>
        <w:gridCol w:w="2984"/>
        <w:gridCol w:w="7"/>
        <w:gridCol w:w="4225"/>
        <w:gridCol w:w="7"/>
      </w:tblGrid>
      <w:tr w:rsidR="00151250" w:rsidRPr="00B66544" w:rsidTr="00294475">
        <w:trPr>
          <w:gridAfter w:val="1"/>
          <w:wAfter w:w="7" w:type="dxa"/>
        </w:trPr>
        <w:tc>
          <w:tcPr>
            <w:tcW w:w="2984"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Identificador en la EDT</w:t>
            </w:r>
          </w:p>
        </w:tc>
        <w:tc>
          <w:tcPr>
            <w:tcW w:w="4232" w:type="dxa"/>
            <w:gridSpan w:val="2"/>
          </w:tcPr>
          <w:p w:rsidR="00151250" w:rsidRPr="00B66544" w:rsidRDefault="00151250" w:rsidP="00294475">
            <w:pPr>
              <w:rPr>
                <w:rFonts w:ascii="Arial" w:hAnsi="Arial" w:cs="Arial"/>
                <w:sz w:val="16"/>
                <w:szCs w:val="16"/>
              </w:rPr>
            </w:pPr>
            <w:r w:rsidRPr="00B66544">
              <w:rPr>
                <w:rFonts w:ascii="Arial" w:hAnsi="Arial" w:cs="Arial"/>
                <w:sz w:val="16"/>
                <w:szCs w:val="16"/>
              </w:rPr>
              <w:t>5.1.6</w:t>
            </w:r>
          </w:p>
        </w:tc>
      </w:tr>
      <w:tr w:rsidR="00151250" w:rsidRPr="00B66544" w:rsidTr="00294475">
        <w:tc>
          <w:tcPr>
            <w:tcW w:w="2991"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Nombre</w:t>
            </w:r>
          </w:p>
        </w:tc>
        <w:tc>
          <w:tcPr>
            <w:tcW w:w="4232" w:type="dxa"/>
            <w:gridSpan w:val="2"/>
          </w:tcPr>
          <w:p w:rsidR="00151250" w:rsidRPr="00B66544" w:rsidRDefault="00151250" w:rsidP="00294475">
            <w:pPr>
              <w:rPr>
                <w:rFonts w:ascii="Arial" w:hAnsi="Arial" w:cs="Arial"/>
                <w:sz w:val="16"/>
                <w:szCs w:val="16"/>
                <w:lang w:val="es-ES"/>
              </w:rPr>
            </w:pPr>
            <w:r w:rsidRPr="00B66544">
              <w:rPr>
                <w:rFonts w:ascii="Arial" w:eastAsia="Times New Roman" w:hAnsi="Arial" w:cs="Arial"/>
                <w:color w:val="000000"/>
                <w:sz w:val="16"/>
                <w:szCs w:val="16"/>
              </w:rPr>
              <w:t>Nivelar capa de afirmado</w:t>
            </w:r>
          </w:p>
        </w:tc>
      </w:tr>
      <w:tr w:rsidR="00151250" w:rsidRPr="00B66544" w:rsidTr="00294475">
        <w:tc>
          <w:tcPr>
            <w:tcW w:w="2991"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Código</w:t>
            </w:r>
          </w:p>
        </w:tc>
        <w:tc>
          <w:tcPr>
            <w:tcW w:w="4232" w:type="dxa"/>
            <w:gridSpan w:val="2"/>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5.1.6.3</w:t>
            </w:r>
          </w:p>
        </w:tc>
      </w:tr>
      <w:tr w:rsidR="00151250" w:rsidRPr="00B66544" w:rsidTr="00294475">
        <w:tc>
          <w:tcPr>
            <w:tcW w:w="2991"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Descripción</w:t>
            </w:r>
          </w:p>
        </w:tc>
        <w:tc>
          <w:tcPr>
            <w:tcW w:w="4232" w:type="dxa"/>
            <w:gridSpan w:val="2"/>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t>Nivelar y asentar las capas de afirmado colocadas de acuerdo a métricas de calidad.</w:t>
            </w:r>
          </w:p>
        </w:tc>
      </w:tr>
      <w:tr w:rsidR="00151250" w:rsidRPr="00B66544" w:rsidTr="00294475">
        <w:tc>
          <w:tcPr>
            <w:tcW w:w="2991"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predecesora</w:t>
            </w:r>
          </w:p>
        </w:tc>
        <w:tc>
          <w:tcPr>
            <w:tcW w:w="4232" w:type="dxa"/>
            <w:gridSpan w:val="2"/>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5.1.6.2</w:t>
            </w:r>
          </w:p>
        </w:tc>
      </w:tr>
      <w:tr w:rsidR="00151250" w:rsidRPr="00B66544" w:rsidTr="00294475">
        <w:tc>
          <w:tcPr>
            <w:tcW w:w="2991"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sucesora</w:t>
            </w:r>
          </w:p>
        </w:tc>
        <w:tc>
          <w:tcPr>
            <w:tcW w:w="4232" w:type="dxa"/>
            <w:gridSpan w:val="2"/>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5.1.6.4</w:t>
            </w:r>
          </w:p>
        </w:tc>
      </w:tr>
      <w:tr w:rsidR="00151250" w:rsidRPr="00B66544" w:rsidTr="00294475">
        <w:tc>
          <w:tcPr>
            <w:tcW w:w="2991"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Relación de Dependencia</w:t>
            </w:r>
          </w:p>
        </w:tc>
        <w:tc>
          <w:tcPr>
            <w:tcW w:w="4232" w:type="dxa"/>
            <w:gridSpan w:val="2"/>
          </w:tcPr>
          <w:p w:rsidR="00151250" w:rsidRPr="00B66544" w:rsidRDefault="00151250" w:rsidP="00294475">
            <w:pPr>
              <w:rPr>
                <w:rFonts w:ascii="Arial" w:hAnsi="Arial" w:cs="Arial"/>
                <w:sz w:val="16"/>
                <w:szCs w:val="16"/>
              </w:rPr>
            </w:pPr>
            <w:r w:rsidRPr="00B66544">
              <w:rPr>
                <w:rFonts w:ascii="Arial" w:hAnsi="Arial" w:cs="Arial"/>
                <w:sz w:val="16"/>
                <w:szCs w:val="16"/>
              </w:rPr>
              <w:t xml:space="preserve">Obligatoria </w:t>
            </w:r>
          </w:p>
        </w:tc>
      </w:tr>
      <w:tr w:rsidR="00151250" w:rsidRPr="00B66544" w:rsidTr="00294475">
        <w:tc>
          <w:tcPr>
            <w:tcW w:w="2991"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Lugar de Realización</w:t>
            </w:r>
          </w:p>
        </w:tc>
        <w:tc>
          <w:tcPr>
            <w:tcW w:w="4232" w:type="dxa"/>
            <w:gridSpan w:val="2"/>
          </w:tcPr>
          <w:p w:rsidR="00151250" w:rsidRPr="00B66544" w:rsidRDefault="00151250" w:rsidP="00294475">
            <w:pPr>
              <w:rPr>
                <w:rFonts w:ascii="Arial" w:hAnsi="Arial" w:cs="Arial"/>
                <w:sz w:val="16"/>
                <w:szCs w:val="16"/>
              </w:rPr>
            </w:pPr>
            <w:r w:rsidRPr="00B66544">
              <w:rPr>
                <w:rFonts w:ascii="Arial" w:hAnsi="Arial" w:cs="Arial"/>
                <w:sz w:val="16"/>
                <w:szCs w:val="16"/>
              </w:rPr>
              <w:t xml:space="preserve">Refinería </w:t>
            </w:r>
            <w:proofErr w:type="spellStart"/>
            <w:r w:rsidRPr="00B66544">
              <w:rPr>
                <w:rFonts w:ascii="Arial" w:hAnsi="Arial" w:cs="Arial"/>
                <w:sz w:val="16"/>
                <w:szCs w:val="16"/>
              </w:rPr>
              <w:t>Conchàn</w:t>
            </w:r>
            <w:proofErr w:type="spellEnd"/>
          </w:p>
        </w:tc>
      </w:tr>
    </w:tbl>
    <w:p w:rsidR="00151250" w:rsidRPr="00B66544" w:rsidRDefault="00151250" w:rsidP="00151250">
      <w:pPr>
        <w:rPr>
          <w:rFonts w:ascii="Arial" w:hAnsi="Arial" w:cs="Arial"/>
          <w:sz w:val="16"/>
          <w:szCs w:val="16"/>
        </w:rPr>
      </w:pPr>
    </w:p>
    <w:tbl>
      <w:tblPr>
        <w:tblStyle w:val="Tablaconcuadrcula"/>
        <w:tblW w:w="7231" w:type="dxa"/>
        <w:tblInd w:w="1271" w:type="dxa"/>
        <w:tblLook w:val="04A0"/>
      </w:tblPr>
      <w:tblGrid>
        <w:gridCol w:w="2976"/>
        <w:gridCol w:w="8"/>
        <w:gridCol w:w="4239"/>
        <w:gridCol w:w="8"/>
      </w:tblGrid>
      <w:tr w:rsidR="00151250" w:rsidRPr="00B66544" w:rsidTr="00294475">
        <w:tc>
          <w:tcPr>
            <w:tcW w:w="2984"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Identificador en la EDT</w:t>
            </w:r>
          </w:p>
        </w:tc>
        <w:tc>
          <w:tcPr>
            <w:tcW w:w="4247" w:type="dxa"/>
            <w:gridSpan w:val="2"/>
          </w:tcPr>
          <w:p w:rsidR="00151250" w:rsidRPr="00B66544" w:rsidRDefault="00151250" w:rsidP="00294475">
            <w:pPr>
              <w:rPr>
                <w:rFonts w:ascii="Arial" w:hAnsi="Arial" w:cs="Arial"/>
                <w:sz w:val="16"/>
                <w:szCs w:val="16"/>
              </w:rPr>
            </w:pPr>
            <w:r w:rsidRPr="00B66544">
              <w:rPr>
                <w:rFonts w:ascii="Arial" w:hAnsi="Arial" w:cs="Arial"/>
                <w:sz w:val="16"/>
                <w:szCs w:val="16"/>
              </w:rPr>
              <w:t>5.1.6</w:t>
            </w:r>
          </w:p>
        </w:tc>
      </w:tr>
      <w:tr w:rsidR="00151250" w:rsidRPr="00B66544" w:rsidTr="00294475">
        <w:trPr>
          <w:gridAfter w:val="1"/>
          <w:wAfter w:w="8" w:type="dxa"/>
        </w:trPr>
        <w:tc>
          <w:tcPr>
            <w:tcW w:w="2976"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Nombre</w:t>
            </w:r>
          </w:p>
        </w:tc>
        <w:tc>
          <w:tcPr>
            <w:tcW w:w="4247" w:type="dxa"/>
            <w:gridSpan w:val="2"/>
          </w:tcPr>
          <w:p w:rsidR="00151250" w:rsidRPr="00B66544" w:rsidRDefault="00151250" w:rsidP="00294475">
            <w:pPr>
              <w:rPr>
                <w:rFonts w:ascii="Arial" w:hAnsi="Arial" w:cs="Arial"/>
                <w:sz w:val="16"/>
                <w:szCs w:val="16"/>
                <w:lang w:val="es-ES"/>
              </w:rPr>
            </w:pPr>
            <w:r w:rsidRPr="00B66544">
              <w:rPr>
                <w:rFonts w:ascii="Arial" w:eastAsia="Times New Roman" w:hAnsi="Arial" w:cs="Arial"/>
                <w:b/>
                <w:bCs/>
                <w:color w:val="000000"/>
                <w:sz w:val="16"/>
                <w:szCs w:val="16"/>
              </w:rPr>
              <w:t>Validación de nivelación de Afirmado compactado</w:t>
            </w:r>
          </w:p>
        </w:tc>
      </w:tr>
      <w:tr w:rsidR="00151250" w:rsidRPr="00B66544" w:rsidTr="00294475">
        <w:trPr>
          <w:gridAfter w:val="1"/>
          <w:wAfter w:w="8" w:type="dxa"/>
        </w:trPr>
        <w:tc>
          <w:tcPr>
            <w:tcW w:w="2976"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Código</w:t>
            </w:r>
          </w:p>
        </w:tc>
        <w:tc>
          <w:tcPr>
            <w:tcW w:w="4247" w:type="dxa"/>
            <w:gridSpan w:val="2"/>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5.1.6.4</w:t>
            </w:r>
          </w:p>
        </w:tc>
      </w:tr>
      <w:tr w:rsidR="00151250" w:rsidRPr="00B66544" w:rsidTr="00294475">
        <w:trPr>
          <w:gridAfter w:val="1"/>
          <w:wAfter w:w="8" w:type="dxa"/>
        </w:trPr>
        <w:tc>
          <w:tcPr>
            <w:tcW w:w="2976"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Descripción</w:t>
            </w:r>
          </w:p>
        </w:tc>
        <w:tc>
          <w:tcPr>
            <w:tcW w:w="4247" w:type="dxa"/>
            <w:gridSpan w:val="2"/>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t>Hito de finalización y aprobación de la capa de afirmado colocado en el área estanca.</w:t>
            </w:r>
          </w:p>
        </w:tc>
      </w:tr>
      <w:tr w:rsidR="00151250" w:rsidRPr="00B66544" w:rsidTr="00294475">
        <w:trPr>
          <w:gridAfter w:val="1"/>
          <w:wAfter w:w="8" w:type="dxa"/>
        </w:trPr>
        <w:tc>
          <w:tcPr>
            <w:tcW w:w="2976"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predecesora</w:t>
            </w:r>
          </w:p>
        </w:tc>
        <w:tc>
          <w:tcPr>
            <w:tcW w:w="4247" w:type="dxa"/>
            <w:gridSpan w:val="2"/>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5.1.6.3</w:t>
            </w:r>
          </w:p>
        </w:tc>
      </w:tr>
      <w:tr w:rsidR="00151250" w:rsidRPr="00B66544" w:rsidTr="00294475">
        <w:trPr>
          <w:gridAfter w:val="1"/>
          <w:wAfter w:w="8" w:type="dxa"/>
        </w:trPr>
        <w:tc>
          <w:tcPr>
            <w:tcW w:w="2976"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sucesora</w:t>
            </w:r>
          </w:p>
        </w:tc>
        <w:tc>
          <w:tcPr>
            <w:tcW w:w="4247" w:type="dxa"/>
            <w:gridSpan w:val="2"/>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5.1.6.5</w:t>
            </w:r>
          </w:p>
        </w:tc>
      </w:tr>
      <w:tr w:rsidR="00151250" w:rsidRPr="00B66544" w:rsidTr="00294475">
        <w:trPr>
          <w:gridAfter w:val="1"/>
          <w:wAfter w:w="8" w:type="dxa"/>
        </w:trPr>
        <w:tc>
          <w:tcPr>
            <w:tcW w:w="2976"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Relación de Dependencia</w:t>
            </w:r>
          </w:p>
        </w:tc>
        <w:tc>
          <w:tcPr>
            <w:tcW w:w="4247" w:type="dxa"/>
            <w:gridSpan w:val="2"/>
          </w:tcPr>
          <w:p w:rsidR="00151250" w:rsidRPr="00B66544" w:rsidRDefault="00151250" w:rsidP="00294475">
            <w:pPr>
              <w:rPr>
                <w:rFonts w:ascii="Arial" w:hAnsi="Arial" w:cs="Arial"/>
                <w:sz w:val="16"/>
                <w:szCs w:val="16"/>
              </w:rPr>
            </w:pPr>
            <w:r w:rsidRPr="00B66544">
              <w:rPr>
                <w:rFonts w:ascii="Arial" w:hAnsi="Arial" w:cs="Arial"/>
                <w:sz w:val="16"/>
                <w:szCs w:val="16"/>
              </w:rPr>
              <w:t>Obligatoria</w:t>
            </w:r>
          </w:p>
        </w:tc>
      </w:tr>
      <w:tr w:rsidR="00151250" w:rsidRPr="00B66544" w:rsidTr="00294475">
        <w:trPr>
          <w:gridAfter w:val="1"/>
          <w:wAfter w:w="8" w:type="dxa"/>
        </w:trPr>
        <w:tc>
          <w:tcPr>
            <w:tcW w:w="2976"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Lugar de Realización</w:t>
            </w:r>
          </w:p>
        </w:tc>
        <w:tc>
          <w:tcPr>
            <w:tcW w:w="4247" w:type="dxa"/>
            <w:gridSpan w:val="2"/>
          </w:tcPr>
          <w:p w:rsidR="00151250" w:rsidRPr="00B66544" w:rsidRDefault="00151250" w:rsidP="00294475">
            <w:pPr>
              <w:rPr>
                <w:rFonts w:ascii="Arial" w:hAnsi="Arial" w:cs="Arial"/>
                <w:sz w:val="16"/>
                <w:szCs w:val="16"/>
              </w:rPr>
            </w:pPr>
            <w:r w:rsidRPr="00B66544">
              <w:rPr>
                <w:rFonts w:ascii="Arial" w:hAnsi="Arial" w:cs="Arial"/>
                <w:sz w:val="16"/>
                <w:szCs w:val="16"/>
              </w:rPr>
              <w:t xml:space="preserve">Refinería </w:t>
            </w:r>
            <w:proofErr w:type="spellStart"/>
            <w:r w:rsidRPr="00B66544">
              <w:rPr>
                <w:rFonts w:ascii="Arial" w:hAnsi="Arial" w:cs="Arial"/>
                <w:sz w:val="16"/>
                <w:szCs w:val="16"/>
              </w:rPr>
              <w:t>Conchàn</w:t>
            </w:r>
            <w:proofErr w:type="spellEnd"/>
          </w:p>
        </w:tc>
      </w:tr>
    </w:tbl>
    <w:p w:rsidR="00151250" w:rsidRPr="00B66544" w:rsidRDefault="00151250" w:rsidP="00151250">
      <w:pPr>
        <w:rPr>
          <w:rFonts w:ascii="Arial" w:hAnsi="Arial" w:cs="Arial"/>
          <w:sz w:val="16"/>
          <w:szCs w:val="16"/>
        </w:rPr>
      </w:pPr>
    </w:p>
    <w:tbl>
      <w:tblPr>
        <w:tblStyle w:val="Tablaconcuadrcula"/>
        <w:tblW w:w="7246" w:type="dxa"/>
        <w:tblInd w:w="1271" w:type="dxa"/>
        <w:tblLook w:val="04A0"/>
      </w:tblPr>
      <w:tblGrid>
        <w:gridCol w:w="2961"/>
        <w:gridCol w:w="23"/>
        <w:gridCol w:w="4239"/>
        <w:gridCol w:w="23"/>
      </w:tblGrid>
      <w:tr w:rsidR="00151250" w:rsidRPr="00B66544" w:rsidTr="00294475">
        <w:tc>
          <w:tcPr>
            <w:tcW w:w="2984" w:type="dxa"/>
            <w:gridSpan w:val="2"/>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Identificador en la EDT</w:t>
            </w:r>
          </w:p>
        </w:tc>
        <w:tc>
          <w:tcPr>
            <w:tcW w:w="4262" w:type="dxa"/>
            <w:gridSpan w:val="2"/>
          </w:tcPr>
          <w:p w:rsidR="00151250" w:rsidRPr="00B66544" w:rsidRDefault="00151250" w:rsidP="00294475">
            <w:pPr>
              <w:rPr>
                <w:rFonts w:ascii="Arial" w:hAnsi="Arial" w:cs="Arial"/>
                <w:sz w:val="16"/>
                <w:szCs w:val="16"/>
              </w:rPr>
            </w:pPr>
            <w:r w:rsidRPr="00B66544">
              <w:rPr>
                <w:rFonts w:ascii="Arial" w:hAnsi="Arial" w:cs="Arial"/>
                <w:sz w:val="16"/>
                <w:szCs w:val="16"/>
              </w:rPr>
              <w:t>5.1.6</w:t>
            </w:r>
          </w:p>
        </w:tc>
      </w:tr>
      <w:tr w:rsidR="00151250" w:rsidRPr="00B66544" w:rsidTr="00294475">
        <w:trPr>
          <w:gridAfter w:val="1"/>
          <w:wAfter w:w="23" w:type="dxa"/>
        </w:trPr>
        <w:tc>
          <w:tcPr>
            <w:tcW w:w="296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Nombre</w:t>
            </w:r>
          </w:p>
        </w:tc>
        <w:tc>
          <w:tcPr>
            <w:tcW w:w="4262" w:type="dxa"/>
            <w:gridSpan w:val="2"/>
          </w:tcPr>
          <w:p w:rsidR="00151250" w:rsidRPr="00B66544" w:rsidRDefault="00151250" w:rsidP="00294475">
            <w:pPr>
              <w:rPr>
                <w:rFonts w:ascii="Arial" w:hAnsi="Arial" w:cs="Arial"/>
                <w:sz w:val="16"/>
                <w:szCs w:val="16"/>
                <w:lang w:val="es-ES"/>
              </w:rPr>
            </w:pPr>
            <w:r w:rsidRPr="00B66544">
              <w:rPr>
                <w:rFonts w:ascii="Arial" w:eastAsia="Times New Roman" w:hAnsi="Arial" w:cs="Arial"/>
                <w:color w:val="000000"/>
                <w:sz w:val="16"/>
                <w:szCs w:val="16"/>
              </w:rPr>
              <w:t>Realizar pruebas de densidad de campo</w:t>
            </w:r>
          </w:p>
        </w:tc>
      </w:tr>
      <w:tr w:rsidR="00151250" w:rsidRPr="00B66544" w:rsidTr="00294475">
        <w:trPr>
          <w:gridAfter w:val="1"/>
          <w:wAfter w:w="23" w:type="dxa"/>
        </w:trPr>
        <w:tc>
          <w:tcPr>
            <w:tcW w:w="296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Código</w:t>
            </w:r>
          </w:p>
        </w:tc>
        <w:tc>
          <w:tcPr>
            <w:tcW w:w="4262" w:type="dxa"/>
            <w:gridSpan w:val="2"/>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5.1.6.5</w:t>
            </w:r>
          </w:p>
        </w:tc>
      </w:tr>
      <w:tr w:rsidR="00151250" w:rsidRPr="00B66544" w:rsidTr="00294475">
        <w:trPr>
          <w:gridAfter w:val="1"/>
          <w:wAfter w:w="23" w:type="dxa"/>
        </w:trPr>
        <w:tc>
          <w:tcPr>
            <w:tcW w:w="296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lastRenderedPageBreak/>
              <w:t>Descripción</w:t>
            </w:r>
          </w:p>
        </w:tc>
        <w:tc>
          <w:tcPr>
            <w:tcW w:w="4262" w:type="dxa"/>
            <w:gridSpan w:val="2"/>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t xml:space="preserve">Realización de pruebas descritas en las especificaciones técnicas y a completar de acuerdo al </w:t>
            </w:r>
            <w:proofErr w:type="spellStart"/>
            <w:r w:rsidRPr="00B66544">
              <w:rPr>
                <w:rFonts w:ascii="Arial" w:hAnsi="Arial" w:cs="Arial"/>
                <w:sz w:val="16"/>
                <w:szCs w:val="16"/>
                <w:lang w:val="es-ES"/>
              </w:rPr>
              <w:t>cheklist</w:t>
            </w:r>
            <w:proofErr w:type="spellEnd"/>
            <w:r w:rsidRPr="00B66544">
              <w:rPr>
                <w:rFonts w:ascii="Arial" w:hAnsi="Arial" w:cs="Arial"/>
                <w:sz w:val="16"/>
                <w:szCs w:val="16"/>
                <w:lang w:val="es-ES"/>
              </w:rPr>
              <w:t xml:space="preserve"> de cumplimiento.</w:t>
            </w:r>
          </w:p>
        </w:tc>
      </w:tr>
      <w:tr w:rsidR="00151250" w:rsidRPr="00B66544" w:rsidTr="00294475">
        <w:trPr>
          <w:gridAfter w:val="1"/>
          <w:wAfter w:w="23" w:type="dxa"/>
        </w:trPr>
        <w:tc>
          <w:tcPr>
            <w:tcW w:w="296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predecesora</w:t>
            </w:r>
          </w:p>
        </w:tc>
        <w:tc>
          <w:tcPr>
            <w:tcW w:w="4262" w:type="dxa"/>
            <w:gridSpan w:val="2"/>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5.1.6.2</w:t>
            </w:r>
          </w:p>
        </w:tc>
      </w:tr>
      <w:tr w:rsidR="00151250" w:rsidRPr="00B66544" w:rsidTr="00294475">
        <w:trPr>
          <w:gridAfter w:val="1"/>
          <w:wAfter w:w="23" w:type="dxa"/>
        </w:trPr>
        <w:tc>
          <w:tcPr>
            <w:tcW w:w="296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sucesora</w:t>
            </w:r>
          </w:p>
        </w:tc>
        <w:tc>
          <w:tcPr>
            <w:tcW w:w="4262" w:type="dxa"/>
            <w:gridSpan w:val="2"/>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5.1.6.6</w:t>
            </w:r>
          </w:p>
        </w:tc>
      </w:tr>
      <w:tr w:rsidR="00151250" w:rsidRPr="00B66544" w:rsidTr="00294475">
        <w:trPr>
          <w:gridAfter w:val="1"/>
          <w:wAfter w:w="23" w:type="dxa"/>
        </w:trPr>
        <w:tc>
          <w:tcPr>
            <w:tcW w:w="296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Relación de Dependencia</w:t>
            </w:r>
          </w:p>
        </w:tc>
        <w:tc>
          <w:tcPr>
            <w:tcW w:w="4262" w:type="dxa"/>
            <w:gridSpan w:val="2"/>
          </w:tcPr>
          <w:p w:rsidR="00151250" w:rsidRPr="00B66544" w:rsidRDefault="00151250" w:rsidP="00294475">
            <w:pPr>
              <w:rPr>
                <w:rFonts w:ascii="Arial" w:hAnsi="Arial" w:cs="Arial"/>
                <w:sz w:val="16"/>
                <w:szCs w:val="16"/>
              </w:rPr>
            </w:pPr>
            <w:r w:rsidRPr="00B66544">
              <w:rPr>
                <w:rFonts w:ascii="Arial" w:hAnsi="Arial" w:cs="Arial"/>
                <w:sz w:val="16"/>
                <w:szCs w:val="16"/>
              </w:rPr>
              <w:t>Obligatoria</w:t>
            </w:r>
          </w:p>
        </w:tc>
      </w:tr>
      <w:tr w:rsidR="00151250" w:rsidRPr="00B66544" w:rsidTr="00294475">
        <w:trPr>
          <w:gridAfter w:val="1"/>
          <w:wAfter w:w="23" w:type="dxa"/>
        </w:trPr>
        <w:tc>
          <w:tcPr>
            <w:tcW w:w="2961"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Lugar de Realización</w:t>
            </w:r>
          </w:p>
        </w:tc>
        <w:tc>
          <w:tcPr>
            <w:tcW w:w="4262" w:type="dxa"/>
            <w:gridSpan w:val="2"/>
          </w:tcPr>
          <w:p w:rsidR="00151250" w:rsidRPr="00B66544" w:rsidRDefault="00151250" w:rsidP="00294475">
            <w:pPr>
              <w:rPr>
                <w:rFonts w:ascii="Arial" w:hAnsi="Arial" w:cs="Arial"/>
                <w:sz w:val="16"/>
                <w:szCs w:val="16"/>
              </w:rPr>
            </w:pPr>
            <w:r w:rsidRPr="00B66544">
              <w:rPr>
                <w:rFonts w:ascii="Arial" w:hAnsi="Arial" w:cs="Arial"/>
                <w:sz w:val="16"/>
                <w:szCs w:val="16"/>
              </w:rPr>
              <w:t xml:space="preserve">Refinería </w:t>
            </w:r>
            <w:proofErr w:type="spellStart"/>
            <w:r w:rsidRPr="00B66544">
              <w:rPr>
                <w:rFonts w:ascii="Arial" w:hAnsi="Arial" w:cs="Arial"/>
                <w:sz w:val="16"/>
                <w:szCs w:val="16"/>
              </w:rPr>
              <w:t>Conchàn</w:t>
            </w:r>
            <w:proofErr w:type="spellEnd"/>
          </w:p>
        </w:tc>
      </w:tr>
    </w:tbl>
    <w:p w:rsidR="00151250" w:rsidRPr="00B66544" w:rsidRDefault="00151250" w:rsidP="00151250">
      <w:pPr>
        <w:rPr>
          <w:rFonts w:ascii="Arial" w:hAnsi="Arial" w:cs="Arial"/>
          <w:sz w:val="16"/>
          <w:szCs w:val="16"/>
        </w:rPr>
      </w:pPr>
    </w:p>
    <w:tbl>
      <w:tblPr>
        <w:tblStyle w:val="Tablaconcuadrcula"/>
        <w:tblW w:w="0" w:type="auto"/>
        <w:tblInd w:w="1271" w:type="dxa"/>
        <w:tblLook w:val="04A0"/>
      </w:tblPr>
      <w:tblGrid>
        <w:gridCol w:w="2985"/>
        <w:gridCol w:w="4238"/>
      </w:tblGrid>
      <w:tr w:rsidR="00151250" w:rsidRPr="00B66544" w:rsidTr="00294475">
        <w:tc>
          <w:tcPr>
            <w:tcW w:w="2984"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Identificador en la EDT</w:t>
            </w:r>
          </w:p>
        </w:tc>
        <w:tc>
          <w:tcPr>
            <w:tcW w:w="4238" w:type="dxa"/>
          </w:tcPr>
          <w:p w:rsidR="00151250" w:rsidRPr="00B66544" w:rsidRDefault="00151250" w:rsidP="00294475">
            <w:pPr>
              <w:rPr>
                <w:rFonts w:ascii="Arial" w:hAnsi="Arial" w:cs="Arial"/>
                <w:sz w:val="16"/>
                <w:szCs w:val="16"/>
              </w:rPr>
            </w:pPr>
            <w:r w:rsidRPr="00B66544">
              <w:rPr>
                <w:rFonts w:ascii="Arial" w:hAnsi="Arial" w:cs="Arial"/>
                <w:sz w:val="16"/>
                <w:szCs w:val="16"/>
              </w:rPr>
              <w:t>5.1.6</w:t>
            </w:r>
          </w:p>
        </w:tc>
      </w:tr>
      <w:tr w:rsidR="00151250" w:rsidRPr="00B66544" w:rsidTr="00294475">
        <w:tc>
          <w:tcPr>
            <w:tcW w:w="2985"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Nombre</w:t>
            </w:r>
          </w:p>
        </w:tc>
        <w:tc>
          <w:tcPr>
            <w:tcW w:w="4238" w:type="dxa"/>
          </w:tcPr>
          <w:p w:rsidR="00151250" w:rsidRPr="00B66544" w:rsidRDefault="00151250" w:rsidP="00294475">
            <w:pPr>
              <w:rPr>
                <w:rFonts w:ascii="Arial" w:hAnsi="Arial" w:cs="Arial"/>
                <w:sz w:val="16"/>
                <w:szCs w:val="16"/>
                <w:lang w:val="es-ES"/>
              </w:rPr>
            </w:pPr>
            <w:r w:rsidRPr="00B66544">
              <w:rPr>
                <w:rFonts w:ascii="Arial" w:eastAsia="Times New Roman" w:hAnsi="Arial" w:cs="Arial"/>
                <w:b/>
                <w:bCs/>
                <w:i/>
                <w:iCs/>
                <w:color w:val="000000"/>
                <w:sz w:val="16"/>
                <w:szCs w:val="16"/>
              </w:rPr>
              <w:t>Relleno con afirmado aprobado.</w:t>
            </w:r>
          </w:p>
        </w:tc>
      </w:tr>
      <w:tr w:rsidR="00151250" w:rsidRPr="00B66544" w:rsidTr="00294475">
        <w:tc>
          <w:tcPr>
            <w:tcW w:w="2985"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Código</w:t>
            </w:r>
          </w:p>
        </w:tc>
        <w:tc>
          <w:tcPr>
            <w:tcW w:w="4238" w:type="dxa"/>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5.1.6.6</w:t>
            </w:r>
          </w:p>
        </w:tc>
      </w:tr>
      <w:tr w:rsidR="00151250" w:rsidRPr="00B66544" w:rsidTr="00294475">
        <w:tc>
          <w:tcPr>
            <w:tcW w:w="2985"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Descripción</w:t>
            </w:r>
          </w:p>
        </w:tc>
        <w:tc>
          <w:tcPr>
            <w:tcW w:w="4238" w:type="dxa"/>
          </w:tcPr>
          <w:p w:rsidR="00151250" w:rsidRPr="00B66544" w:rsidRDefault="00151250" w:rsidP="00294475">
            <w:pPr>
              <w:rPr>
                <w:rFonts w:ascii="Arial" w:hAnsi="Arial" w:cs="Arial"/>
                <w:sz w:val="16"/>
                <w:szCs w:val="16"/>
                <w:lang w:val="es-ES"/>
              </w:rPr>
            </w:pPr>
            <w:r w:rsidRPr="00B66544">
              <w:rPr>
                <w:rFonts w:ascii="Arial" w:hAnsi="Arial" w:cs="Arial"/>
                <w:sz w:val="16"/>
                <w:szCs w:val="16"/>
                <w:lang w:val="es-ES"/>
              </w:rPr>
              <w:t>Hito de aprobación de las capas de relleno colocadas de acuerdo a métricas de calidad.</w:t>
            </w:r>
          </w:p>
        </w:tc>
      </w:tr>
      <w:tr w:rsidR="00151250" w:rsidRPr="00B66544" w:rsidTr="00294475">
        <w:tc>
          <w:tcPr>
            <w:tcW w:w="2985"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predecesora</w:t>
            </w:r>
          </w:p>
        </w:tc>
        <w:tc>
          <w:tcPr>
            <w:tcW w:w="4238" w:type="dxa"/>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5.1.6.5</w:t>
            </w:r>
          </w:p>
        </w:tc>
      </w:tr>
      <w:tr w:rsidR="00151250" w:rsidRPr="00B66544" w:rsidTr="00294475">
        <w:tc>
          <w:tcPr>
            <w:tcW w:w="2985"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Actividad sucesora</w:t>
            </w:r>
          </w:p>
        </w:tc>
        <w:tc>
          <w:tcPr>
            <w:tcW w:w="4238" w:type="dxa"/>
          </w:tcPr>
          <w:p w:rsidR="00151250" w:rsidRPr="00B66544" w:rsidRDefault="00151250" w:rsidP="00294475">
            <w:pPr>
              <w:rPr>
                <w:rFonts w:ascii="Arial" w:hAnsi="Arial" w:cs="Arial"/>
                <w:sz w:val="16"/>
                <w:szCs w:val="16"/>
              </w:rPr>
            </w:pPr>
            <w:r w:rsidRPr="00B66544">
              <w:rPr>
                <w:rFonts w:ascii="Arial" w:eastAsia="Times New Roman" w:hAnsi="Arial" w:cs="Arial"/>
                <w:color w:val="000000"/>
                <w:sz w:val="16"/>
                <w:szCs w:val="16"/>
              </w:rPr>
              <w:t>5.1.6.5</w:t>
            </w:r>
          </w:p>
        </w:tc>
      </w:tr>
      <w:tr w:rsidR="00151250" w:rsidRPr="00B66544" w:rsidTr="00294475">
        <w:tc>
          <w:tcPr>
            <w:tcW w:w="2985"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Relación de Dependencia</w:t>
            </w:r>
          </w:p>
        </w:tc>
        <w:tc>
          <w:tcPr>
            <w:tcW w:w="4238" w:type="dxa"/>
          </w:tcPr>
          <w:p w:rsidR="00151250" w:rsidRPr="00B66544" w:rsidRDefault="00151250" w:rsidP="00294475">
            <w:pPr>
              <w:rPr>
                <w:rFonts w:ascii="Arial" w:hAnsi="Arial" w:cs="Arial"/>
                <w:sz w:val="16"/>
                <w:szCs w:val="16"/>
              </w:rPr>
            </w:pPr>
            <w:r w:rsidRPr="00B66544">
              <w:rPr>
                <w:rFonts w:ascii="Arial" w:hAnsi="Arial" w:cs="Arial"/>
                <w:sz w:val="16"/>
                <w:szCs w:val="16"/>
              </w:rPr>
              <w:t>Obligatoria</w:t>
            </w:r>
          </w:p>
        </w:tc>
      </w:tr>
      <w:tr w:rsidR="00151250" w:rsidRPr="00B66544" w:rsidTr="00294475">
        <w:tc>
          <w:tcPr>
            <w:tcW w:w="2985" w:type="dxa"/>
            <w:shd w:val="clear" w:color="auto" w:fill="D9D9D9" w:themeFill="background1" w:themeFillShade="D9"/>
          </w:tcPr>
          <w:p w:rsidR="00151250" w:rsidRPr="00B66544" w:rsidRDefault="00151250" w:rsidP="00294475">
            <w:pPr>
              <w:rPr>
                <w:rFonts w:ascii="Arial" w:hAnsi="Arial" w:cs="Arial"/>
                <w:sz w:val="16"/>
                <w:szCs w:val="16"/>
              </w:rPr>
            </w:pPr>
            <w:r w:rsidRPr="00B66544">
              <w:rPr>
                <w:rFonts w:ascii="Arial" w:hAnsi="Arial" w:cs="Arial"/>
                <w:sz w:val="16"/>
                <w:szCs w:val="16"/>
              </w:rPr>
              <w:t>Lugar de Realización</w:t>
            </w:r>
          </w:p>
        </w:tc>
        <w:tc>
          <w:tcPr>
            <w:tcW w:w="4238" w:type="dxa"/>
          </w:tcPr>
          <w:p w:rsidR="00151250" w:rsidRPr="00B66544" w:rsidRDefault="00151250" w:rsidP="00294475">
            <w:pPr>
              <w:rPr>
                <w:rFonts w:ascii="Arial" w:hAnsi="Arial" w:cs="Arial"/>
                <w:sz w:val="16"/>
                <w:szCs w:val="16"/>
              </w:rPr>
            </w:pPr>
            <w:r w:rsidRPr="00B66544">
              <w:rPr>
                <w:rFonts w:ascii="Arial" w:hAnsi="Arial" w:cs="Arial"/>
                <w:sz w:val="16"/>
                <w:szCs w:val="16"/>
              </w:rPr>
              <w:t xml:space="preserve">Refinería </w:t>
            </w:r>
            <w:proofErr w:type="spellStart"/>
            <w:r w:rsidRPr="00B66544">
              <w:rPr>
                <w:rFonts w:ascii="Arial" w:hAnsi="Arial" w:cs="Arial"/>
                <w:sz w:val="16"/>
                <w:szCs w:val="16"/>
              </w:rPr>
              <w:t>Conchàn</w:t>
            </w:r>
            <w:proofErr w:type="spellEnd"/>
          </w:p>
        </w:tc>
      </w:tr>
    </w:tbl>
    <w:p w:rsidR="00151250" w:rsidRDefault="00151250" w:rsidP="00151250">
      <w:pPr>
        <w:shd w:val="clear" w:color="auto" w:fill="FFFFFF"/>
        <w:spacing w:after="0" w:line="240" w:lineRule="auto"/>
        <w:jc w:val="center"/>
        <w:rPr>
          <w:rFonts w:ascii="Calibri" w:eastAsia="Times New Roman" w:hAnsi="Calibri" w:cs="Calibri"/>
          <w:b/>
          <w:color w:val="222222"/>
          <w:lang w:eastAsia="es-PE"/>
        </w:rPr>
      </w:pPr>
    </w:p>
    <w:p w:rsidR="0082298D" w:rsidRDefault="0082298D" w:rsidP="00DB2734">
      <w:pPr>
        <w:pStyle w:val="Prrafodelista"/>
        <w:ind w:left="792"/>
        <w:rPr>
          <w:rFonts w:ascii="Arial" w:hAnsi="Arial" w:cs="Arial"/>
          <w:b/>
          <w:sz w:val="24"/>
          <w:szCs w:val="24"/>
        </w:rPr>
      </w:pPr>
    </w:p>
    <w:p w:rsidR="0082298D" w:rsidRDefault="0082298D" w:rsidP="00DB2734">
      <w:pPr>
        <w:pStyle w:val="Prrafodelista"/>
        <w:ind w:left="792"/>
        <w:rPr>
          <w:rFonts w:ascii="Arial" w:hAnsi="Arial" w:cs="Arial"/>
          <w:b/>
          <w:sz w:val="24"/>
          <w:szCs w:val="24"/>
        </w:rPr>
      </w:pPr>
    </w:p>
    <w:p w:rsidR="0082298D" w:rsidRDefault="0082298D" w:rsidP="00DB2734">
      <w:pPr>
        <w:pStyle w:val="Prrafodelista"/>
        <w:ind w:left="792"/>
        <w:rPr>
          <w:rFonts w:ascii="Arial" w:hAnsi="Arial" w:cs="Arial"/>
          <w:b/>
          <w:sz w:val="24"/>
          <w:szCs w:val="24"/>
        </w:rPr>
      </w:pPr>
    </w:p>
    <w:p w:rsidR="0082298D" w:rsidRDefault="0082298D" w:rsidP="00DB2734">
      <w:pPr>
        <w:pStyle w:val="Prrafodelista"/>
        <w:ind w:left="792"/>
        <w:rPr>
          <w:rFonts w:ascii="Arial" w:hAnsi="Arial" w:cs="Arial"/>
          <w:b/>
          <w:sz w:val="24"/>
          <w:szCs w:val="24"/>
        </w:rPr>
      </w:pPr>
    </w:p>
    <w:p w:rsidR="0082298D" w:rsidRDefault="0082298D" w:rsidP="00DB2734">
      <w:pPr>
        <w:pStyle w:val="Prrafodelista"/>
        <w:ind w:left="792"/>
        <w:rPr>
          <w:rFonts w:ascii="Arial" w:hAnsi="Arial" w:cs="Arial"/>
          <w:b/>
          <w:sz w:val="24"/>
          <w:szCs w:val="24"/>
        </w:rPr>
      </w:pPr>
    </w:p>
    <w:p w:rsidR="0082298D" w:rsidRDefault="0082298D" w:rsidP="00DB2734">
      <w:pPr>
        <w:pStyle w:val="Prrafodelista"/>
        <w:ind w:left="792"/>
        <w:rPr>
          <w:rFonts w:ascii="Arial" w:hAnsi="Arial" w:cs="Arial"/>
          <w:b/>
          <w:sz w:val="24"/>
          <w:szCs w:val="24"/>
        </w:rPr>
      </w:pPr>
    </w:p>
    <w:p w:rsidR="0082298D" w:rsidRDefault="0082298D" w:rsidP="00DB2734">
      <w:pPr>
        <w:pStyle w:val="Prrafodelista"/>
        <w:ind w:left="792"/>
        <w:rPr>
          <w:rFonts w:ascii="Arial" w:hAnsi="Arial" w:cs="Arial"/>
          <w:b/>
          <w:sz w:val="24"/>
          <w:szCs w:val="24"/>
        </w:rPr>
      </w:pPr>
    </w:p>
    <w:p w:rsidR="0082298D" w:rsidRDefault="0082298D" w:rsidP="00DB2734">
      <w:pPr>
        <w:pStyle w:val="Prrafodelista"/>
        <w:ind w:left="792"/>
        <w:rPr>
          <w:rFonts w:ascii="Arial" w:hAnsi="Arial" w:cs="Arial"/>
          <w:b/>
          <w:sz w:val="24"/>
          <w:szCs w:val="24"/>
        </w:rPr>
      </w:pPr>
    </w:p>
    <w:p w:rsidR="0082298D" w:rsidRDefault="0082298D" w:rsidP="00DB2734">
      <w:pPr>
        <w:pStyle w:val="Prrafodelista"/>
        <w:ind w:left="792"/>
        <w:rPr>
          <w:rFonts w:ascii="Arial" w:hAnsi="Arial" w:cs="Arial"/>
          <w:b/>
          <w:sz w:val="24"/>
          <w:szCs w:val="24"/>
        </w:rPr>
      </w:pPr>
    </w:p>
    <w:p w:rsidR="0082298D" w:rsidRDefault="0082298D" w:rsidP="00DB2734">
      <w:pPr>
        <w:pStyle w:val="Prrafodelista"/>
        <w:ind w:left="792"/>
        <w:rPr>
          <w:rFonts w:ascii="Arial" w:hAnsi="Arial" w:cs="Arial"/>
          <w:b/>
          <w:sz w:val="24"/>
          <w:szCs w:val="24"/>
        </w:rPr>
      </w:pPr>
    </w:p>
    <w:p w:rsidR="0082298D" w:rsidRDefault="0082298D" w:rsidP="00DB2734">
      <w:pPr>
        <w:pStyle w:val="Prrafodelista"/>
        <w:ind w:left="792"/>
        <w:rPr>
          <w:rFonts w:ascii="Arial" w:hAnsi="Arial" w:cs="Arial"/>
          <w:b/>
          <w:sz w:val="24"/>
          <w:szCs w:val="24"/>
        </w:rPr>
      </w:pPr>
    </w:p>
    <w:p w:rsidR="0082298D" w:rsidRDefault="0082298D" w:rsidP="00DB2734">
      <w:pPr>
        <w:pStyle w:val="Prrafodelista"/>
        <w:ind w:left="792"/>
        <w:rPr>
          <w:rFonts w:ascii="Arial" w:hAnsi="Arial" w:cs="Arial"/>
          <w:b/>
          <w:sz w:val="24"/>
          <w:szCs w:val="24"/>
        </w:rPr>
      </w:pPr>
    </w:p>
    <w:p w:rsidR="0082298D" w:rsidRDefault="0082298D" w:rsidP="00DB2734">
      <w:pPr>
        <w:pStyle w:val="Prrafodelista"/>
        <w:ind w:left="792"/>
        <w:rPr>
          <w:rFonts w:ascii="Arial" w:hAnsi="Arial" w:cs="Arial"/>
          <w:b/>
          <w:sz w:val="24"/>
          <w:szCs w:val="24"/>
        </w:rPr>
      </w:pPr>
    </w:p>
    <w:p w:rsidR="0082298D" w:rsidRDefault="0082298D" w:rsidP="00DB2734">
      <w:pPr>
        <w:pStyle w:val="Prrafodelista"/>
        <w:ind w:left="792"/>
        <w:rPr>
          <w:rFonts w:ascii="Arial" w:hAnsi="Arial" w:cs="Arial"/>
          <w:b/>
          <w:sz w:val="24"/>
          <w:szCs w:val="24"/>
        </w:rPr>
      </w:pPr>
    </w:p>
    <w:p w:rsidR="0082298D" w:rsidRDefault="0082298D" w:rsidP="00DB2734">
      <w:pPr>
        <w:pStyle w:val="Prrafodelista"/>
        <w:ind w:left="792"/>
        <w:rPr>
          <w:rFonts w:ascii="Arial" w:hAnsi="Arial" w:cs="Arial"/>
          <w:b/>
          <w:sz w:val="24"/>
          <w:szCs w:val="24"/>
        </w:rPr>
      </w:pPr>
    </w:p>
    <w:p w:rsidR="0082298D" w:rsidRDefault="0082298D" w:rsidP="00DB2734">
      <w:pPr>
        <w:pStyle w:val="Prrafodelista"/>
        <w:ind w:left="792"/>
        <w:rPr>
          <w:rFonts w:ascii="Arial" w:hAnsi="Arial" w:cs="Arial"/>
          <w:b/>
          <w:sz w:val="24"/>
          <w:szCs w:val="24"/>
        </w:rPr>
      </w:pPr>
    </w:p>
    <w:p w:rsidR="0082298D" w:rsidRDefault="0082298D" w:rsidP="00DB2734">
      <w:pPr>
        <w:pStyle w:val="Prrafodelista"/>
        <w:ind w:left="792"/>
        <w:rPr>
          <w:rFonts w:ascii="Arial" w:hAnsi="Arial" w:cs="Arial"/>
          <w:b/>
          <w:sz w:val="24"/>
          <w:szCs w:val="24"/>
        </w:rPr>
      </w:pPr>
    </w:p>
    <w:p w:rsidR="0082298D" w:rsidRDefault="0082298D" w:rsidP="00DB2734">
      <w:pPr>
        <w:pStyle w:val="Prrafodelista"/>
        <w:ind w:left="792"/>
        <w:rPr>
          <w:rFonts w:ascii="Arial" w:hAnsi="Arial" w:cs="Arial"/>
          <w:b/>
          <w:sz w:val="24"/>
          <w:szCs w:val="24"/>
        </w:rPr>
      </w:pPr>
    </w:p>
    <w:p w:rsidR="0082298D" w:rsidRDefault="0082298D" w:rsidP="00DB2734">
      <w:pPr>
        <w:pStyle w:val="Prrafodelista"/>
        <w:ind w:left="792"/>
        <w:rPr>
          <w:rFonts w:ascii="Arial" w:hAnsi="Arial" w:cs="Arial"/>
          <w:b/>
          <w:sz w:val="24"/>
          <w:szCs w:val="24"/>
        </w:rPr>
      </w:pPr>
    </w:p>
    <w:p w:rsidR="0082298D" w:rsidRDefault="0082298D" w:rsidP="00DB2734">
      <w:pPr>
        <w:pStyle w:val="Prrafodelista"/>
        <w:ind w:left="792"/>
        <w:rPr>
          <w:rFonts w:ascii="Arial" w:hAnsi="Arial" w:cs="Arial"/>
          <w:b/>
          <w:sz w:val="24"/>
          <w:szCs w:val="24"/>
        </w:rPr>
      </w:pPr>
    </w:p>
    <w:p w:rsidR="0082298D" w:rsidRDefault="0082298D" w:rsidP="00DB2734">
      <w:pPr>
        <w:pStyle w:val="Prrafodelista"/>
        <w:ind w:left="792"/>
        <w:rPr>
          <w:rFonts w:ascii="Arial" w:hAnsi="Arial" w:cs="Arial"/>
          <w:b/>
          <w:sz w:val="24"/>
          <w:szCs w:val="24"/>
        </w:rPr>
      </w:pPr>
    </w:p>
    <w:p w:rsidR="0082298D" w:rsidRDefault="0082298D" w:rsidP="00DB2734">
      <w:pPr>
        <w:pStyle w:val="Prrafodelista"/>
        <w:ind w:left="792"/>
        <w:rPr>
          <w:rFonts w:ascii="Arial" w:hAnsi="Arial" w:cs="Arial"/>
          <w:b/>
          <w:sz w:val="24"/>
          <w:szCs w:val="24"/>
        </w:rPr>
      </w:pPr>
    </w:p>
    <w:p w:rsidR="0082298D" w:rsidRDefault="0082298D" w:rsidP="00DB2734">
      <w:pPr>
        <w:pStyle w:val="Prrafodelista"/>
        <w:ind w:left="792"/>
        <w:rPr>
          <w:rFonts w:ascii="Arial" w:hAnsi="Arial" w:cs="Arial"/>
          <w:b/>
          <w:sz w:val="24"/>
          <w:szCs w:val="24"/>
        </w:rPr>
      </w:pPr>
    </w:p>
    <w:p w:rsidR="0082298D" w:rsidRDefault="0082298D" w:rsidP="00DB2734">
      <w:pPr>
        <w:pStyle w:val="Prrafodelista"/>
        <w:ind w:left="792"/>
        <w:rPr>
          <w:rFonts w:ascii="Arial" w:hAnsi="Arial" w:cs="Arial"/>
          <w:b/>
          <w:sz w:val="24"/>
          <w:szCs w:val="24"/>
        </w:rPr>
      </w:pPr>
    </w:p>
    <w:p w:rsidR="0082298D" w:rsidRDefault="0082298D" w:rsidP="00DB2734">
      <w:pPr>
        <w:pStyle w:val="Prrafodelista"/>
        <w:ind w:left="792"/>
        <w:rPr>
          <w:rFonts w:ascii="Arial" w:hAnsi="Arial" w:cs="Arial"/>
          <w:b/>
          <w:sz w:val="24"/>
          <w:szCs w:val="24"/>
        </w:rPr>
      </w:pPr>
    </w:p>
    <w:p w:rsidR="0082298D" w:rsidRDefault="0082298D" w:rsidP="00DB2734">
      <w:pPr>
        <w:pStyle w:val="Prrafodelista"/>
        <w:ind w:left="792"/>
        <w:rPr>
          <w:rFonts w:ascii="Arial" w:hAnsi="Arial" w:cs="Arial"/>
          <w:b/>
          <w:sz w:val="24"/>
          <w:szCs w:val="24"/>
        </w:rPr>
      </w:pPr>
    </w:p>
    <w:p w:rsidR="0082298D" w:rsidRDefault="0082298D" w:rsidP="00DB2734">
      <w:pPr>
        <w:pStyle w:val="Prrafodelista"/>
        <w:ind w:left="792"/>
        <w:rPr>
          <w:rFonts w:ascii="Arial" w:hAnsi="Arial" w:cs="Arial"/>
          <w:b/>
          <w:sz w:val="24"/>
          <w:szCs w:val="24"/>
        </w:rPr>
      </w:pPr>
    </w:p>
    <w:p w:rsidR="0082298D" w:rsidRDefault="0082298D" w:rsidP="00DB2734">
      <w:pPr>
        <w:pStyle w:val="Prrafodelista"/>
        <w:ind w:left="792"/>
        <w:rPr>
          <w:rFonts w:ascii="Arial" w:hAnsi="Arial" w:cs="Arial"/>
          <w:b/>
          <w:sz w:val="24"/>
          <w:szCs w:val="24"/>
        </w:rPr>
      </w:pPr>
    </w:p>
    <w:p w:rsidR="0082298D" w:rsidRPr="0082298D" w:rsidRDefault="0082298D" w:rsidP="0082298D">
      <w:pPr>
        <w:rPr>
          <w:rFonts w:ascii="Arial" w:hAnsi="Arial" w:cs="Arial"/>
          <w:b/>
          <w:sz w:val="24"/>
          <w:szCs w:val="24"/>
        </w:rPr>
        <w:sectPr w:rsidR="0082298D" w:rsidRPr="0082298D">
          <w:headerReference w:type="default" r:id="rId21"/>
          <w:footerReference w:type="default" r:id="rId22"/>
          <w:pgSz w:w="11906" w:h="16838"/>
          <w:pgMar w:top="1417" w:right="1701" w:bottom="1417" w:left="1701" w:header="708" w:footer="708" w:gutter="0"/>
          <w:cols w:space="708"/>
          <w:docGrid w:linePitch="360"/>
        </w:sectPr>
      </w:pPr>
    </w:p>
    <w:p w:rsidR="00E15689" w:rsidRPr="00366190" w:rsidRDefault="0082298D" w:rsidP="00366190">
      <w:pPr>
        <w:shd w:val="clear" w:color="auto" w:fill="FFFFFF"/>
        <w:spacing w:after="0" w:line="240" w:lineRule="auto"/>
        <w:jc w:val="center"/>
        <w:rPr>
          <w:rFonts w:ascii="Calibri" w:eastAsia="Times New Roman" w:hAnsi="Calibri" w:cs="Calibri"/>
          <w:b/>
          <w:color w:val="222222"/>
          <w:sz w:val="28"/>
          <w:szCs w:val="28"/>
          <w:lang w:eastAsia="es-PE"/>
        </w:rPr>
      </w:pPr>
      <w:r w:rsidRPr="00366190">
        <w:rPr>
          <w:rFonts w:ascii="Calibri" w:eastAsia="Times New Roman" w:hAnsi="Calibri" w:cs="Calibri"/>
          <w:b/>
          <w:color w:val="222222"/>
          <w:sz w:val="28"/>
          <w:szCs w:val="28"/>
          <w:lang w:eastAsia="es-PE"/>
        </w:rPr>
        <w:lastRenderedPageBreak/>
        <w:t>ANEXOS</w:t>
      </w:r>
      <w:r w:rsidR="00C81BFF" w:rsidRPr="00366190">
        <w:rPr>
          <w:rFonts w:ascii="Calibri" w:eastAsia="Times New Roman" w:hAnsi="Calibri" w:cs="Calibri"/>
          <w:b/>
          <w:color w:val="222222"/>
          <w:sz w:val="28"/>
          <w:szCs w:val="28"/>
          <w:lang w:eastAsia="es-PE"/>
        </w:rPr>
        <w:t xml:space="preserve"> 22</w:t>
      </w:r>
    </w:p>
    <w:p w:rsidR="0082298D" w:rsidRDefault="0082298D" w:rsidP="00DB2734">
      <w:pPr>
        <w:pStyle w:val="Prrafodelista"/>
        <w:ind w:left="792"/>
        <w:rPr>
          <w:rFonts w:ascii="Arial" w:hAnsi="Arial" w:cs="Arial"/>
          <w:b/>
          <w:sz w:val="24"/>
          <w:szCs w:val="24"/>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51"/>
        <w:gridCol w:w="333"/>
        <w:gridCol w:w="1863"/>
        <w:gridCol w:w="1442"/>
        <w:gridCol w:w="455"/>
        <w:gridCol w:w="793"/>
        <w:gridCol w:w="2909"/>
        <w:gridCol w:w="2099"/>
        <w:gridCol w:w="748"/>
        <w:gridCol w:w="330"/>
        <w:gridCol w:w="330"/>
        <w:gridCol w:w="466"/>
      </w:tblGrid>
      <w:tr w:rsidR="00151250" w:rsidRPr="00151250" w:rsidTr="00151250">
        <w:trPr>
          <w:trHeight w:val="744"/>
          <w:jc w:val="center"/>
        </w:trPr>
        <w:tc>
          <w:tcPr>
            <w:tcW w:w="5000" w:type="pct"/>
            <w:gridSpan w:val="12"/>
          </w:tcPr>
          <w:p w:rsidR="00151250" w:rsidRPr="00151250" w:rsidRDefault="00151250" w:rsidP="00ED10DB">
            <w:pPr>
              <w:spacing w:line="240" w:lineRule="auto"/>
              <w:jc w:val="center"/>
              <w:rPr>
                <w:b/>
                <w:sz w:val="18"/>
                <w:szCs w:val="18"/>
              </w:rPr>
            </w:pPr>
            <w:r w:rsidRPr="00151250">
              <w:rPr>
                <w:b/>
                <w:sz w:val="18"/>
                <w:szCs w:val="18"/>
              </w:rPr>
              <w:t>HITOS DEL PROYECTO</w:t>
            </w:r>
          </w:p>
          <w:p w:rsidR="00151250" w:rsidRPr="00151250" w:rsidRDefault="00151250" w:rsidP="00ED10DB">
            <w:pPr>
              <w:spacing w:line="240" w:lineRule="auto"/>
              <w:jc w:val="center"/>
              <w:rPr>
                <w:b/>
                <w:sz w:val="18"/>
                <w:szCs w:val="18"/>
              </w:rPr>
            </w:pPr>
            <w:r w:rsidRPr="00151250">
              <w:rPr>
                <w:b/>
                <w:sz w:val="18"/>
                <w:szCs w:val="18"/>
              </w:rPr>
              <w:t>Versión 1.1</w:t>
            </w:r>
          </w:p>
        </w:tc>
      </w:tr>
      <w:tr w:rsidR="00C85E97" w:rsidRPr="00151250" w:rsidTr="00151250">
        <w:trPr>
          <w:jc w:val="center"/>
        </w:trPr>
        <w:tc>
          <w:tcPr>
            <w:tcW w:w="862" w:type="pct"/>
          </w:tcPr>
          <w:p w:rsidR="00C85E97" w:rsidRPr="00151250" w:rsidRDefault="00C85E97" w:rsidP="00ED10DB">
            <w:pPr>
              <w:spacing w:line="240" w:lineRule="auto"/>
              <w:rPr>
                <w:sz w:val="18"/>
                <w:szCs w:val="18"/>
              </w:rPr>
            </w:pPr>
            <w:r w:rsidRPr="00151250">
              <w:rPr>
                <w:sz w:val="18"/>
                <w:szCs w:val="18"/>
              </w:rPr>
              <w:t>PROYECTO</w:t>
            </w:r>
          </w:p>
        </w:tc>
        <w:tc>
          <w:tcPr>
            <w:tcW w:w="4138" w:type="pct"/>
            <w:gridSpan w:val="11"/>
          </w:tcPr>
          <w:p w:rsidR="00C85E97" w:rsidRPr="00151250" w:rsidRDefault="00C85E97" w:rsidP="00ED10DB">
            <w:pPr>
              <w:rPr>
                <w:b/>
                <w:sz w:val="18"/>
                <w:szCs w:val="18"/>
              </w:rPr>
            </w:pPr>
            <w:r w:rsidRPr="00151250">
              <w:rPr>
                <w:b/>
                <w:sz w:val="18"/>
                <w:szCs w:val="18"/>
              </w:rPr>
              <w:t>DISEÑO Y SUMNISTRO ES INSTALACIÓN DE TECHOS DOMOS E IMPERMIABILIZACIÓN DEL CUBETO DE LOS TANQUES 51 Y 52 DE REFINERIA CONCHAN-PETROPERU.</w:t>
            </w:r>
          </w:p>
          <w:p w:rsidR="00C85E97" w:rsidRPr="00151250" w:rsidRDefault="00C85E97" w:rsidP="00ED10DB">
            <w:pPr>
              <w:spacing w:line="240" w:lineRule="auto"/>
              <w:rPr>
                <w:sz w:val="18"/>
                <w:szCs w:val="18"/>
              </w:rPr>
            </w:pPr>
          </w:p>
        </w:tc>
      </w:tr>
      <w:tr w:rsidR="0082298D" w:rsidRPr="00151250" w:rsidTr="00151250">
        <w:trPr>
          <w:jc w:val="center"/>
        </w:trPr>
        <w:tc>
          <w:tcPr>
            <w:tcW w:w="862" w:type="pct"/>
          </w:tcPr>
          <w:p w:rsidR="0082298D" w:rsidRPr="00151250" w:rsidRDefault="0082298D" w:rsidP="00ED10DB">
            <w:pPr>
              <w:spacing w:line="240" w:lineRule="auto"/>
              <w:rPr>
                <w:sz w:val="18"/>
                <w:szCs w:val="18"/>
              </w:rPr>
            </w:pPr>
            <w:r w:rsidRPr="00151250">
              <w:rPr>
                <w:sz w:val="18"/>
                <w:szCs w:val="18"/>
              </w:rPr>
              <w:t>PREPARADO POR:</w:t>
            </w:r>
          </w:p>
        </w:tc>
        <w:tc>
          <w:tcPr>
            <w:tcW w:w="1439" w:type="pct"/>
            <w:gridSpan w:val="4"/>
          </w:tcPr>
          <w:p w:rsidR="0082298D" w:rsidRPr="00151250" w:rsidRDefault="0082298D" w:rsidP="00ED10DB">
            <w:pPr>
              <w:spacing w:line="240" w:lineRule="auto"/>
              <w:rPr>
                <w:sz w:val="18"/>
                <w:szCs w:val="18"/>
              </w:rPr>
            </w:pPr>
            <w:r w:rsidRPr="00151250">
              <w:rPr>
                <w:sz w:val="18"/>
                <w:szCs w:val="18"/>
              </w:rPr>
              <w:t>FREDDY ALEJOS VELA</w:t>
            </w:r>
          </w:p>
        </w:tc>
        <w:tc>
          <w:tcPr>
            <w:tcW w:w="2040" w:type="pct"/>
            <w:gridSpan w:val="3"/>
          </w:tcPr>
          <w:p w:rsidR="0082298D" w:rsidRPr="00151250" w:rsidRDefault="0082298D" w:rsidP="00ED10DB">
            <w:pPr>
              <w:spacing w:line="240" w:lineRule="auto"/>
              <w:rPr>
                <w:sz w:val="18"/>
                <w:szCs w:val="18"/>
              </w:rPr>
            </w:pPr>
          </w:p>
        </w:tc>
        <w:tc>
          <w:tcPr>
            <w:tcW w:w="263" w:type="pct"/>
          </w:tcPr>
          <w:p w:rsidR="0082298D" w:rsidRPr="00151250" w:rsidRDefault="0082298D" w:rsidP="00ED10DB">
            <w:pPr>
              <w:spacing w:line="240" w:lineRule="auto"/>
              <w:rPr>
                <w:sz w:val="18"/>
                <w:szCs w:val="18"/>
              </w:rPr>
            </w:pPr>
            <w:r w:rsidRPr="00151250">
              <w:rPr>
                <w:sz w:val="18"/>
                <w:szCs w:val="18"/>
              </w:rPr>
              <w:t>FECHA</w:t>
            </w:r>
          </w:p>
        </w:tc>
        <w:tc>
          <w:tcPr>
            <w:tcW w:w="116" w:type="pct"/>
          </w:tcPr>
          <w:p w:rsidR="0082298D" w:rsidRPr="00151250" w:rsidRDefault="0082298D" w:rsidP="00ED10DB">
            <w:pPr>
              <w:spacing w:line="240" w:lineRule="auto"/>
              <w:rPr>
                <w:sz w:val="18"/>
                <w:szCs w:val="18"/>
              </w:rPr>
            </w:pPr>
          </w:p>
        </w:tc>
        <w:tc>
          <w:tcPr>
            <w:tcW w:w="116" w:type="pct"/>
          </w:tcPr>
          <w:p w:rsidR="0082298D" w:rsidRPr="00151250" w:rsidRDefault="0082298D" w:rsidP="00ED10DB">
            <w:pPr>
              <w:spacing w:line="240" w:lineRule="auto"/>
              <w:rPr>
                <w:sz w:val="18"/>
                <w:szCs w:val="18"/>
              </w:rPr>
            </w:pPr>
          </w:p>
        </w:tc>
        <w:tc>
          <w:tcPr>
            <w:tcW w:w="164" w:type="pct"/>
          </w:tcPr>
          <w:p w:rsidR="0082298D" w:rsidRPr="00151250" w:rsidRDefault="0082298D" w:rsidP="00ED10DB">
            <w:pPr>
              <w:spacing w:line="240" w:lineRule="auto"/>
              <w:rPr>
                <w:sz w:val="18"/>
                <w:szCs w:val="18"/>
              </w:rPr>
            </w:pPr>
          </w:p>
        </w:tc>
      </w:tr>
      <w:tr w:rsidR="0082298D" w:rsidRPr="00151250" w:rsidTr="00151250">
        <w:trPr>
          <w:jc w:val="center"/>
        </w:trPr>
        <w:tc>
          <w:tcPr>
            <w:tcW w:w="862" w:type="pct"/>
          </w:tcPr>
          <w:p w:rsidR="0082298D" w:rsidRPr="00151250" w:rsidRDefault="0082298D" w:rsidP="00ED10DB">
            <w:pPr>
              <w:spacing w:line="240" w:lineRule="auto"/>
              <w:rPr>
                <w:sz w:val="18"/>
                <w:szCs w:val="18"/>
              </w:rPr>
            </w:pPr>
            <w:r w:rsidRPr="00151250">
              <w:rPr>
                <w:sz w:val="18"/>
                <w:szCs w:val="18"/>
              </w:rPr>
              <w:t>REVISADO POR:</w:t>
            </w:r>
          </w:p>
        </w:tc>
        <w:tc>
          <w:tcPr>
            <w:tcW w:w="1439" w:type="pct"/>
            <w:gridSpan w:val="4"/>
            <w:vAlign w:val="center"/>
          </w:tcPr>
          <w:p w:rsidR="0082298D" w:rsidRPr="00151250" w:rsidRDefault="0082298D" w:rsidP="00ED10DB">
            <w:pPr>
              <w:spacing w:line="240" w:lineRule="auto"/>
              <w:rPr>
                <w:sz w:val="18"/>
                <w:szCs w:val="18"/>
              </w:rPr>
            </w:pPr>
            <w:r w:rsidRPr="00151250">
              <w:rPr>
                <w:sz w:val="18"/>
                <w:szCs w:val="18"/>
              </w:rPr>
              <w:t>WILBERTO SOTO CASTRO</w:t>
            </w:r>
          </w:p>
        </w:tc>
        <w:tc>
          <w:tcPr>
            <w:tcW w:w="2040" w:type="pct"/>
            <w:gridSpan w:val="3"/>
          </w:tcPr>
          <w:p w:rsidR="0082298D" w:rsidRPr="00151250" w:rsidRDefault="0082298D" w:rsidP="00ED10DB">
            <w:pPr>
              <w:spacing w:line="240" w:lineRule="auto"/>
              <w:rPr>
                <w:sz w:val="18"/>
                <w:szCs w:val="18"/>
              </w:rPr>
            </w:pPr>
          </w:p>
        </w:tc>
        <w:tc>
          <w:tcPr>
            <w:tcW w:w="263" w:type="pct"/>
          </w:tcPr>
          <w:p w:rsidR="0082298D" w:rsidRPr="00151250" w:rsidRDefault="0082298D" w:rsidP="00ED10DB">
            <w:pPr>
              <w:spacing w:line="240" w:lineRule="auto"/>
              <w:rPr>
                <w:sz w:val="18"/>
                <w:szCs w:val="18"/>
              </w:rPr>
            </w:pPr>
            <w:r w:rsidRPr="00151250">
              <w:rPr>
                <w:sz w:val="18"/>
                <w:szCs w:val="18"/>
              </w:rPr>
              <w:t>FECHA</w:t>
            </w:r>
          </w:p>
        </w:tc>
        <w:tc>
          <w:tcPr>
            <w:tcW w:w="116" w:type="pct"/>
          </w:tcPr>
          <w:p w:rsidR="0082298D" w:rsidRPr="00151250" w:rsidRDefault="0082298D" w:rsidP="00ED10DB">
            <w:pPr>
              <w:spacing w:line="240" w:lineRule="auto"/>
              <w:rPr>
                <w:sz w:val="18"/>
                <w:szCs w:val="18"/>
              </w:rPr>
            </w:pPr>
          </w:p>
        </w:tc>
        <w:tc>
          <w:tcPr>
            <w:tcW w:w="116" w:type="pct"/>
          </w:tcPr>
          <w:p w:rsidR="0082298D" w:rsidRPr="00151250" w:rsidRDefault="0082298D" w:rsidP="00ED10DB">
            <w:pPr>
              <w:spacing w:line="240" w:lineRule="auto"/>
              <w:rPr>
                <w:sz w:val="18"/>
                <w:szCs w:val="18"/>
              </w:rPr>
            </w:pPr>
          </w:p>
        </w:tc>
        <w:tc>
          <w:tcPr>
            <w:tcW w:w="164" w:type="pct"/>
          </w:tcPr>
          <w:p w:rsidR="0082298D" w:rsidRPr="00151250" w:rsidRDefault="0082298D" w:rsidP="00ED10DB">
            <w:pPr>
              <w:spacing w:line="240" w:lineRule="auto"/>
              <w:rPr>
                <w:sz w:val="18"/>
                <w:szCs w:val="18"/>
              </w:rPr>
            </w:pPr>
          </w:p>
        </w:tc>
      </w:tr>
      <w:tr w:rsidR="0082298D" w:rsidRPr="00151250" w:rsidTr="00151250">
        <w:trPr>
          <w:trHeight w:val="337"/>
          <w:jc w:val="center"/>
        </w:trPr>
        <w:tc>
          <w:tcPr>
            <w:tcW w:w="862" w:type="pct"/>
          </w:tcPr>
          <w:p w:rsidR="0082298D" w:rsidRPr="00151250" w:rsidRDefault="0082298D" w:rsidP="00ED10DB">
            <w:pPr>
              <w:spacing w:line="240" w:lineRule="auto"/>
              <w:rPr>
                <w:sz w:val="18"/>
                <w:szCs w:val="18"/>
              </w:rPr>
            </w:pPr>
            <w:r w:rsidRPr="00151250">
              <w:rPr>
                <w:sz w:val="18"/>
                <w:szCs w:val="18"/>
              </w:rPr>
              <w:t>APROBADO POR:</w:t>
            </w:r>
          </w:p>
        </w:tc>
        <w:tc>
          <w:tcPr>
            <w:tcW w:w="1439" w:type="pct"/>
            <w:gridSpan w:val="4"/>
          </w:tcPr>
          <w:p w:rsidR="0082298D" w:rsidRPr="00151250" w:rsidRDefault="0082298D" w:rsidP="00ED10DB">
            <w:pPr>
              <w:spacing w:line="240" w:lineRule="auto"/>
              <w:rPr>
                <w:sz w:val="18"/>
                <w:szCs w:val="18"/>
              </w:rPr>
            </w:pPr>
            <w:r w:rsidRPr="00151250">
              <w:rPr>
                <w:sz w:val="18"/>
                <w:szCs w:val="18"/>
              </w:rPr>
              <w:t>OTMAR SOTO CASTRO</w:t>
            </w:r>
          </w:p>
        </w:tc>
        <w:tc>
          <w:tcPr>
            <w:tcW w:w="2040" w:type="pct"/>
            <w:gridSpan w:val="3"/>
          </w:tcPr>
          <w:p w:rsidR="0082298D" w:rsidRPr="00151250" w:rsidRDefault="0082298D" w:rsidP="00ED10DB">
            <w:pPr>
              <w:spacing w:line="240" w:lineRule="auto"/>
              <w:rPr>
                <w:sz w:val="18"/>
                <w:szCs w:val="18"/>
              </w:rPr>
            </w:pPr>
          </w:p>
        </w:tc>
        <w:tc>
          <w:tcPr>
            <w:tcW w:w="263" w:type="pct"/>
          </w:tcPr>
          <w:p w:rsidR="0082298D" w:rsidRPr="00151250" w:rsidRDefault="0082298D" w:rsidP="00ED10DB">
            <w:pPr>
              <w:spacing w:line="240" w:lineRule="auto"/>
              <w:rPr>
                <w:sz w:val="18"/>
                <w:szCs w:val="18"/>
              </w:rPr>
            </w:pPr>
            <w:r w:rsidRPr="00151250">
              <w:rPr>
                <w:sz w:val="18"/>
                <w:szCs w:val="18"/>
              </w:rPr>
              <w:t>FECHA</w:t>
            </w:r>
          </w:p>
        </w:tc>
        <w:tc>
          <w:tcPr>
            <w:tcW w:w="116" w:type="pct"/>
          </w:tcPr>
          <w:p w:rsidR="0082298D" w:rsidRPr="00151250" w:rsidRDefault="0082298D" w:rsidP="00ED10DB">
            <w:pPr>
              <w:spacing w:line="240" w:lineRule="auto"/>
              <w:rPr>
                <w:sz w:val="18"/>
                <w:szCs w:val="18"/>
              </w:rPr>
            </w:pPr>
          </w:p>
        </w:tc>
        <w:tc>
          <w:tcPr>
            <w:tcW w:w="116" w:type="pct"/>
          </w:tcPr>
          <w:p w:rsidR="0082298D" w:rsidRPr="00151250" w:rsidRDefault="0082298D" w:rsidP="00ED10DB">
            <w:pPr>
              <w:spacing w:line="240" w:lineRule="auto"/>
              <w:rPr>
                <w:sz w:val="18"/>
                <w:szCs w:val="18"/>
              </w:rPr>
            </w:pPr>
          </w:p>
        </w:tc>
        <w:tc>
          <w:tcPr>
            <w:tcW w:w="164" w:type="pct"/>
          </w:tcPr>
          <w:p w:rsidR="0082298D" w:rsidRPr="00151250" w:rsidRDefault="0082298D" w:rsidP="00ED10DB">
            <w:pPr>
              <w:spacing w:line="240" w:lineRule="auto"/>
              <w:rPr>
                <w:sz w:val="18"/>
                <w:szCs w:val="18"/>
              </w:rPr>
            </w:pPr>
          </w:p>
        </w:tc>
      </w:tr>
      <w:tr w:rsidR="0082298D" w:rsidRPr="00151250" w:rsidTr="0015125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Ex>
        <w:tc>
          <w:tcPr>
            <w:tcW w:w="979" w:type="pct"/>
            <w:gridSpan w:val="2"/>
            <w:shd w:val="clear" w:color="auto" w:fill="E6E6E6"/>
          </w:tcPr>
          <w:p w:rsidR="0082298D" w:rsidRPr="00151250" w:rsidRDefault="0082298D" w:rsidP="00ED10DB">
            <w:pPr>
              <w:rPr>
                <w:rFonts w:ascii="Arial Narrow" w:hAnsi="Arial Narrow"/>
                <w:b/>
                <w:bCs/>
                <w:sz w:val="18"/>
                <w:szCs w:val="18"/>
              </w:rPr>
            </w:pPr>
            <w:r w:rsidRPr="00151250">
              <w:rPr>
                <w:rFonts w:ascii="Arial Narrow" w:hAnsi="Arial Narrow"/>
                <w:b/>
                <w:bCs/>
                <w:sz w:val="18"/>
                <w:szCs w:val="18"/>
              </w:rPr>
              <w:t>Hitos</w:t>
            </w:r>
          </w:p>
        </w:tc>
        <w:tc>
          <w:tcPr>
            <w:tcW w:w="1162" w:type="pct"/>
            <w:gridSpan w:val="2"/>
            <w:shd w:val="clear" w:color="auto" w:fill="E6E6E6"/>
          </w:tcPr>
          <w:p w:rsidR="0082298D" w:rsidRPr="00151250" w:rsidRDefault="0082298D" w:rsidP="00ED10DB">
            <w:pPr>
              <w:rPr>
                <w:rFonts w:ascii="Arial Narrow" w:hAnsi="Arial Narrow"/>
                <w:b/>
                <w:bCs/>
                <w:sz w:val="18"/>
                <w:szCs w:val="18"/>
              </w:rPr>
            </w:pPr>
            <w:r w:rsidRPr="00151250">
              <w:rPr>
                <w:rFonts w:ascii="Arial Narrow" w:hAnsi="Arial Narrow"/>
                <w:b/>
                <w:bCs/>
                <w:sz w:val="18"/>
                <w:szCs w:val="18"/>
              </w:rPr>
              <w:t>WBS</w:t>
            </w:r>
          </w:p>
        </w:tc>
        <w:tc>
          <w:tcPr>
            <w:tcW w:w="439" w:type="pct"/>
            <w:gridSpan w:val="2"/>
            <w:shd w:val="clear" w:color="auto" w:fill="E6E6E6"/>
          </w:tcPr>
          <w:p w:rsidR="0082298D" w:rsidRPr="00151250" w:rsidRDefault="0082298D" w:rsidP="00ED10DB">
            <w:pPr>
              <w:rPr>
                <w:rFonts w:ascii="Arial Narrow" w:hAnsi="Arial Narrow"/>
                <w:b/>
                <w:bCs/>
                <w:sz w:val="18"/>
                <w:szCs w:val="18"/>
              </w:rPr>
            </w:pPr>
            <w:r w:rsidRPr="00151250">
              <w:rPr>
                <w:rFonts w:ascii="Arial Narrow" w:hAnsi="Arial Narrow"/>
                <w:b/>
                <w:bCs/>
                <w:sz w:val="18"/>
                <w:szCs w:val="18"/>
              </w:rPr>
              <w:t>Fecha</w:t>
            </w:r>
          </w:p>
        </w:tc>
        <w:tc>
          <w:tcPr>
            <w:tcW w:w="1023" w:type="pct"/>
            <w:shd w:val="clear" w:color="auto" w:fill="E6E6E6"/>
          </w:tcPr>
          <w:p w:rsidR="0082298D" w:rsidRPr="00151250" w:rsidRDefault="0082298D" w:rsidP="00ED10DB">
            <w:pPr>
              <w:rPr>
                <w:rFonts w:ascii="Arial Narrow" w:hAnsi="Arial Narrow"/>
                <w:b/>
                <w:bCs/>
                <w:sz w:val="18"/>
                <w:szCs w:val="18"/>
              </w:rPr>
            </w:pPr>
            <w:r w:rsidRPr="00151250">
              <w:rPr>
                <w:rFonts w:ascii="Arial Narrow" w:hAnsi="Arial Narrow"/>
                <w:b/>
                <w:bCs/>
                <w:sz w:val="18"/>
                <w:szCs w:val="18"/>
              </w:rPr>
              <w:t>Autoridad que acepta el entregable</w:t>
            </w:r>
          </w:p>
        </w:tc>
        <w:tc>
          <w:tcPr>
            <w:tcW w:w="1397" w:type="pct"/>
            <w:gridSpan w:val="5"/>
            <w:shd w:val="clear" w:color="auto" w:fill="E6E6E6"/>
          </w:tcPr>
          <w:p w:rsidR="0082298D" w:rsidRPr="00151250" w:rsidRDefault="0082298D" w:rsidP="00ED10DB">
            <w:pPr>
              <w:rPr>
                <w:rFonts w:ascii="Arial Narrow" w:hAnsi="Arial Narrow"/>
                <w:b/>
                <w:bCs/>
                <w:sz w:val="18"/>
                <w:szCs w:val="18"/>
              </w:rPr>
            </w:pPr>
            <w:r w:rsidRPr="00151250">
              <w:rPr>
                <w:rFonts w:ascii="Arial Narrow" w:hAnsi="Arial Narrow"/>
                <w:b/>
                <w:bCs/>
                <w:sz w:val="18"/>
                <w:szCs w:val="18"/>
              </w:rPr>
              <w:t xml:space="preserve">Descripción   </w:t>
            </w:r>
          </w:p>
        </w:tc>
      </w:tr>
      <w:tr w:rsidR="0082298D" w:rsidRPr="00151250" w:rsidTr="0015125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Ex>
        <w:tc>
          <w:tcPr>
            <w:tcW w:w="979" w:type="pct"/>
            <w:gridSpan w:val="2"/>
          </w:tcPr>
          <w:p w:rsidR="0082298D" w:rsidRPr="00151250" w:rsidRDefault="0082298D" w:rsidP="00ED10DB">
            <w:pPr>
              <w:rPr>
                <w:sz w:val="18"/>
                <w:szCs w:val="18"/>
              </w:rPr>
            </w:pPr>
          </w:p>
          <w:p w:rsidR="0082298D" w:rsidRPr="00151250" w:rsidRDefault="0082298D" w:rsidP="00ED10DB">
            <w:pPr>
              <w:rPr>
                <w:sz w:val="18"/>
                <w:szCs w:val="18"/>
              </w:rPr>
            </w:pPr>
            <w:r w:rsidRPr="00151250">
              <w:rPr>
                <w:sz w:val="18"/>
                <w:szCs w:val="18"/>
              </w:rPr>
              <w:t>Inicio de Impermeabilización del Área Estanca</w:t>
            </w:r>
          </w:p>
        </w:tc>
        <w:tc>
          <w:tcPr>
            <w:tcW w:w="1162" w:type="pct"/>
            <w:gridSpan w:val="2"/>
          </w:tcPr>
          <w:p w:rsidR="0082298D" w:rsidRPr="00151250" w:rsidRDefault="0082298D" w:rsidP="00ED10DB">
            <w:pPr>
              <w:rPr>
                <w:sz w:val="18"/>
                <w:szCs w:val="18"/>
                <w:lang w:val="es-ES"/>
              </w:rPr>
            </w:pPr>
            <w:r w:rsidRPr="00151250">
              <w:rPr>
                <w:sz w:val="18"/>
                <w:szCs w:val="18"/>
              </w:rPr>
              <w:t>5.1 - IMPERMEABILIZACION DEL AREA ESTANC</w:t>
            </w:r>
          </w:p>
        </w:tc>
        <w:tc>
          <w:tcPr>
            <w:tcW w:w="439" w:type="pct"/>
            <w:gridSpan w:val="2"/>
          </w:tcPr>
          <w:p w:rsidR="0082298D" w:rsidRPr="00151250" w:rsidRDefault="0082298D" w:rsidP="00ED10DB">
            <w:pPr>
              <w:rPr>
                <w:sz w:val="18"/>
                <w:szCs w:val="18"/>
              </w:rPr>
            </w:pPr>
            <w:r w:rsidRPr="00151250">
              <w:rPr>
                <w:sz w:val="18"/>
                <w:szCs w:val="18"/>
              </w:rPr>
              <w:t>Thu 15/02/18</w:t>
            </w:r>
          </w:p>
        </w:tc>
        <w:tc>
          <w:tcPr>
            <w:tcW w:w="1023" w:type="pct"/>
          </w:tcPr>
          <w:p w:rsidR="0082298D" w:rsidRPr="00151250" w:rsidRDefault="0082298D" w:rsidP="00ED10DB">
            <w:pPr>
              <w:rPr>
                <w:sz w:val="18"/>
                <w:szCs w:val="18"/>
                <w:lang w:val="en-US"/>
              </w:rPr>
            </w:pPr>
            <w:r w:rsidRPr="00151250">
              <w:rPr>
                <w:sz w:val="18"/>
                <w:szCs w:val="18"/>
                <w:lang w:val="en-US"/>
              </w:rPr>
              <w:t xml:space="preserve">Project Manager </w:t>
            </w:r>
            <w:proofErr w:type="spellStart"/>
            <w:r w:rsidRPr="00151250">
              <w:rPr>
                <w:sz w:val="18"/>
                <w:szCs w:val="18"/>
                <w:lang w:val="en-US"/>
              </w:rPr>
              <w:t>Petroperú</w:t>
            </w:r>
            <w:proofErr w:type="spellEnd"/>
            <w:r w:rsidRPr="00151250">
              <w:rPr>
                <w:sz w:val="18"/>
                <w:szCs w:val="18"/>
                <w:lang w:val="en-US"/>
              </w:rPr>
              <w:t xml:space="preserve"> S.A.</w:t>
            </w:r>
          </w:p>
        </w:tc>
        <w:tc>
          <w:tcPr>
            <w:tcW w:w="1397" w:type="pct"/>
            <w:gridSpan w:val="5"/>
          </w:tcPr>
          <w:p w:rsidR="0082298D" w:rsidRPr="00151250" w:rsidRDefault="0082298D" w:rsidP="00ED10DB">
            <w:pPr>
              <w:rPr>
                <w:sz w:val="18"/>
                <w:szCs w:val="18"/>
                <w:lang w:val="es-ES"/>
              </w:rPr>
            </w:pPr>
            <w:r w:rsidRPr="00151250">
              <w:rPr>
                <w:sz w:val="18"/>
                <w:szCs w:val="18"/>
                <w:lang w:val="es-ES"/>
              </w:rPr>
              <w:t>Hito que marca el inicio de las actividades correspondientes a la impermeabilización del área estanca de los tanques de petróleo 51 y 52.</w:t>
            </w:r>
          </w:p>
        </w:tc>
      </w:tr>
      <w:tr w:rsidR="0082298D" w:rsidRPr="00151250" w:rsidTr="0015125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Ex>
        <w:tc>
          <w:tcPr>
            <w:tcW w:w="979" w:type="pct"/>
            <w:gridSpan w:val="2"/>
          </w:tcPr>
          <w:p w:rsidR="0082298D" w:rsidRPr="00151250" w:rsidRDefault="0082298D" w:rsidP="00ED10DB">
            <w:pPr>
              <w:rPr>
                <w:sz w:val="18"/>
                <w:szCs w:val="18"/>
                <w:lang w:val="es-ES"/>
              </w:rPr>
            </w:pPr>
          </w:p>
          <w:p w:rsidR="0082298D" w:rsidRPr="00151250" w:rsidRDefault="0082298D" w:rsidP="00ED10DB">
            <w:pPr>
              <w:rPr>
                <w:sz w:val="18"/>
                <w:szCs w:val="18"/>
              </w:rPr>
            </w:pPr>
            <w:r w:rsidRPr="00151250">
              <w:rPr>
                <w:sz w:val="18"/>
                <w:szCs w:val="18"/>
              </w:rPr>
              <w:t>Conformidad a material geo membrana y geotextil.</w:t>
            </w:r>
          </w:p>
        </w:tc>
        <w:tc>
          <w:tcPr>
            <w:tcW w:w="1162" w:type="pct"/>
            <w:gridSpan w:val="2"/>
          </w:tcPr>
          <w:p w:rsidR="0082298D" w:rsidRPr="00151250" w:rsidRDefault="0082298D" w:rsidP="00ED10DB">
            <w:pPr>
              <w:rPr>
                <w:sz w:val="18"/>
                <w:szCs w:val="18"/>
              </w:rPr>
            </w:pPr>
            <w:r w:rsidRPr="00151250">
              <w:rPr>
                <w:sz w:val="18"/>
                <w:szCs w:val="18"/>
              </w:rPr>
              <w:t>5.1.4 - GEOMEMBRANA, GEOTEXTIL Y BOTAS PARA TUBERÍA</w:t>
            </w:r>
          </w:p>
        </w:tc>
        <w:tc>
          <w:tcPr>
            <w:tcW w:w="439" w:type="pct"/>
            <w:gridSpan w:val="2"/>
          </w:tcPr>
          <w:p w:rsidR="0082298D" w:rsidRPr="00151250" w:rsidRDefault="0082298D" w:rsidP="00ED10DB">
            <w:pPr>
              <w:rPr>
                <w:sz w:val="18"/>
                <w:szCs w:val="18"/>
              </w:rPr>
            </w:pPr>
            <w:r w:rsidRPr="00151250">
              <w:rPr>
                <w:sz w:val="18"/>
                <w:szCs w:val="18"/>
              </w:rPr>
              <w:t>Sat 17/02/18</w:t>
            </w:r>
          </w:p>
        </w:tc>
        <w:tc>
          <w:tcPr>
            <w:tcW w:w="1023" w:type="pct"/>
          </w:tcPr>
          <w:p w:rsidR="0082298D" w:rsidRPr="00151250" w:rsidRDefault="0082298D" w:rsidP="00ED10DB">
            <w:pPr>
              <w:rPr>
                <w:sz w:val="18"/>
                <w:szCs w:val="18"/>
              </w:rPr>
            </w:pPr>
            <w:r w:rsidRPr="00151250">
              <w:rPr>
                <w:sz w:val="18"/>
                <w:szCs w:val="18"/>
              </w:rPr>
              <w:t>Jefe de Logística Cime Ingeniero S.R.L.</w:t>
            </w:r>
          </w:p>
        </w:tc>
        <w:tc>
          <w:tcPr>
            <w:tcW w:w="1397" w:type="pct"/>
            <w:gridSpan w:val="5"/>
          </w:tcPr>
          <w:p w:rsidR="0082298D" w:rsidRPr="00151250" w:rsidRDefault="0082298D" w:rsidP="00ED10DB">
            <w:pPr>
              <w:rPr>
                <w:sz w:val="18"/>
                <w:szCs w:val="18"/>
              </w:rPr>
            </w:pPr>
            <w:r w:rsidRPr="00151250">
              <w:rPr>
                <w:sz w:val="18"/>
                <w:szCs w:val="18"/>
              </w:rPr>
              <w:t>Hito que da conformidad de materiales geo membrana y geotextil entregados por el proveedor.</w:t>
            </w:r>
          </w:p>
        </w:tc>
      </w:tr>
      <w:tr w:rsidR="0082298D" w:rsidRPr="00151250" w:rsidTr="0015125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Ex>
        <w:tc>
          <w:tcPr>
            <w:tcW w:w="979" w:type="pct"/>
            <w:gridSpan w:val="2"/>
          </w:tcPr>
          <w:p w:rsidR="0082298D" w:rsidRPr="00151250" w:rsidRDefault="0082298D" w:rsidP="00ED10DB">
            <w:pPr>
              <w:rPr>
                <w:sz w:val="18"/>
                <w:szCs w:val="18"/>
              </w:rPr>
            </w:pPr>
          </w:p>
          <w:p w:rsidR="0082298D" w:rsidRPr="00151250" w:rsidRDefault="0082298D" w:rsidP="00ED10DB">
            <w:pPr>
              <w:rPr>
                <w:sz w:val="18"/>
                <w:szCs w:val="18"/>
              </w:rPr>
            </w:pPr>
            <w:r w:rsidRPr="00151250">
              <w:rPr>
                <w:sz w:val="18"/>
                <w:szCs w:val="18"/>
              </w:rPr>
              <w:t>Conformidad de terreno para instalación</w:t>
            </w:r>
          </w:p>
        </w:tc>
        <w:tc>
          <w:tcPr>
            <w:tcW w:w="1162" w:type="pct"/>
            <w:gridSpan w:val="2"/>
          </w:tcPr>
          <w:p w:rsidR="0082298D" w:rsidRPr="00151250" w:rsidRDefault="0082298D" w:rsidP="00ED10DB">
            <w:pPr>
              <w:rPr>
                <w:sz w:val="18"/>
                <w:szCs w:val="18"/>
              </w:rPr>
            </w:pPr>
            <w:r w:rsidRPr="00151250">
              <w:rPr>
                <w:sz w:val="18"/>
                <w:szCs w:val="18"/>
              </w:rPr>
              <w:t>5.1.4 - GEOMEMBRANA, GEOTEXTIL Y BOTAS PARA TUBERÍA</w:t>
            </w:r>
          </w:p>
        </w:tc>
        <w:tc>
          <w:tcPr>
            <w:tcW w:w="439" w:type="pct"/>
            <w:gridSpan w:val="2"/>
          </w:tcPr>
          <w:p w:rsidR="0082298D" w:rsidRPr="00151250" w:rsidRDefault="0082298D" w:rsidP="00ED10DB">
            <w:pPr>
              <w:rPr>
                <w:sz w:val="18"/>
                <w:szCs w:val="18"/>
              </w:rPr>
            </w:pPr>
            <w:r w:rsidRPr="00151250">
              <w:rPr>
                <w:sz w:val="18"/>
                <w:szCs w:val="18"/>
              </w:rPr>
              <w:t xml:space="preserve">Mon 19/02/18 </w:t>
            </w:r>
          </w:p>
        </w:tc>
        <w:tc>
          <w:tcPr>
            <w:tcW w:w="1023" w:type="pct"/>
          </w:tcPr>
          <w:p w:rsidR="0082298D" w:rsidRPr="00151250" w:rsidRDefault="0082298D" w:rsidP="00ED10DB">
            <w:pPr>
              <w:rPr>
                <w:sz w:val="18"/>
                <w:szCs w:val="18"/>
                <w:lang w:val="en-US"/>
              </w:rPr>
            </w:pPr>
            <w:r w:rsidRPr="00151250">
              <w:rPr>
                <w:sz w:val="18"/>
                <w:szCs w:val="18"/>
                <w:lang w:val="en-US"/>
              </w:rPr>
              <w:t xml:space="preserve">Project Manager </w:t>
            </w:r>
            <w:proofErr w:type="spellStart"/>
            <w:r w:rsidRPr="00151250">
              <w:rPr>
                <w:sz w:val="18"/>
                <w:szCs w:val="18"/>
                <w:lang w:val="en-US"/>
              </w:rPr>
              <w:t>Petroperú</w:t>
            </w:r>
            <w:proofErr w:type="spellEnd"/>
            <w:r w:rsidRPr="00151250">
              <w:rPr>
                <w:sz w:val="18"/>
                <w:szCs w:val="18"/>
                <w:lang w:val="en-US"/>
              </w:rPr>
              <w:t xml:space="preserve"> S.A.</w:t>
            </w:r>
          </w:p>
        </w:tc>
        <w:tc>
          <w:tcPr>
            <w:tcW w:w="1397" w:type="pct"/>
            <w:gridSpan w:val="5"/>
          </w:tcPr>
          <w:p w:rsidR="0082298D" w:rsidRPr="00151250" w:rsidRDefault="0082298D" w:rsidP="00ED10DB">
            <w:pPr>
              <w:rPr>
                <w:sz w:val="18"/>
                <w:szCs w:val="18"/>
                <w:lang w:val="es-ES"/>
              </w:rPr>
            </w:pPr>
            <w:r w:rsidRPr="00151250">
              <w:rPr>
                <w:sz w:val="18"/>
                <w:szCs w:val="18"/>
                <w:lang w:val="es-ES"/>
              </w:rPr>
              <w:t>Hito que da conformidad del terreno previamente rellenado con arena fina para proceder a instalar la geo membrana y el gro textil.</w:t>
            </w:r>
          </w:p>
        </w:tc>
      </w:tr>
      <w:tr w:rsidR="0082298D" w:rsidRPr="00151250" w:rsidTr="0015125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Ex>
        <w:tc>
          <w:tcPr>
            <w:tcW w:w="979" w:type="pct"/>
            <w:gridSpan w:val="2"/>
          </w:tcPr>
          <w:p w:rsidR="0082298D" w:rsidRPr="00151250" w:rsidRDefault="0082298D" w:rsidP="00ED10DB">
            <w:pPr>
              <w:rPr>
                <w:sz w:val="18"/>
                <w:szCs w:val="18"/>
                <w:lang w:val="es-ES"/>
              </w:rPr>
            </w:pPr>
          </w:p>
          <w:p w:rsidR="0082298D" w:rsidRPr="00151250" w:rsidRDefault="0082298D" w:rsidP="00ED10DB">
            <w:pPr>
              <w:rPr>
                <w:sz w:val="18"/>
                <w:szCs w:val="18"/>
              </w:rPr>
            </w:pPr>
            <w:r w:rsidRPr="00151250">
              <w:rPr>
                <w:sz w:val="18"/>
                <w:szCs w:val="18"/>
              </w:rPr>
              <w:t>Validación de costuras de geo membrana</w:t>
            </w:r>
          </w:p>
        </w:tc>
        <w:tc>
          <w:tcPr>
            <w:tcW w:w="1162" w:type="pct"/>
            <w:gridSpan w:val="2"/>
          </w:tcPr>
          <w:p w:rsidR="0082298D" w:rsidRPr="00151250" w:rsidRDefault="0082298D" w:rsidP="00ED10DB">
            <w:pPr>
              <w:rPr>
                <w:sz w:val="18"/>
                <w:szCs w:val="18"/>
              </w:rPr>
            </w:pPr>
            <w:r w:rsidRPr="00151250">
              <w:rPr>
                <w:sz w:val="18"/>
                <w:szCs w:val="18"/>
              </w:rPr>
              <w:t>5.1.4 - GEOMEMBRANA, GEOTEXTIL Y BOTAS PARA TUBERÍA</w:t>
            </w:r>
          </w:p>
        </w:tc>
        <w:tc>
          <w:tcPr>
            <w:tcW w:w="439" w:type="pct"/>
            <w:gridSpan w:val="2"/>
          </w:tcPr>
          <w:p w:rsidR="0082298D" w:rsidRPr="00151250" w:rsidRDefault="0082298D" w:rsidP="00ED10DB">
            <w:pPr>
              <w:rPr>
                <w:sz w:val="18"/>
                <w:szCs w:val="18"/>
              </w:rPr>
            </w:pPr>
            <w:r w:rsidRPr="00151250">
              <w:rPr>
                <w:sz w:val="18"/>
                <w:szCs w:val="18"/>
              </w:rPr>
              <w:t>Sat 10/03/18</w:t>
            </w:r>
          </w:p>
        </w:tc>
        <w:tc>
          <w:tcPr>
            <w:tcW w:w="1023" w:type="pct"/>
          </w:tcPr>
          <w:p w:rsidR="0082298D" w:rsidRPr="00151250" w:rsidRDefault="0082298D" w:rsidP="00ED10DB">
            <w:pPr>
              <w:rPr>
                <w:sz w:val="18"/>
                <w:szCs w:val="18"/>
              </w:rPr>
            </w:pPr>
            <w:r w:rsidRPr="00151250">
              <w:rPr>
                <w:sz w:val="18"/>
                <w:szCs w:val="18"/>
              </w:rPr>
              <w:t>Jefe de Logística Cime Ingeniero S.R.L.</w:t>
            </w:r>
          </w:p>
        </w:tc>
        <w:tc>
          <w:tcPr>
            <w:tcW w:w="1397" w:type="pct"/>
            <w:gridSpan w:val="5"/>
          </w:tcPr>
          <w:p w:rsidR="0082298D" w:rsidRPr="00151250" w:rsidRDefault="0082298D" w:rsidP="00ED10DB">
            <w:pPr>
              <w:rPr>
                <w:sz w:val="18"/>
                <w:szCs w:val="18"/>
              </w:rPr>
            </w:pPr>
            <w:r w:rsidRPr="00151250">
              <w:rPr>
                <w:sz w:val="18"/>
                <w:szCs w:val="18"/>
              </w:rPr>
              <w:t>Hito de conformidad de calidad de costura (soldadura)  que une las áreas de la geo membrana, para cubrir el área estanca total.</w:t>
            </w:r>
          </w:p>
        </w:tc>
      </w:tr>
      <w:tr w:rsidR="0082298D" w:rsidRPr="00151250" w:rsidTr="0015125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Ex>
        <w:tc>
          <w:tcPr>
            <w:tcW w:w="979" w:type="pct"/>
            <w:gridSpan w:val="2"/>
          </w:tcPr>
          <w:p w:rsidR="0082298D" w:rsidRPr="00151250" w:rsidRDefault="0082298D" w:rsidP="00ED10DB">
            <w:pPr>
              <w:rPr>
                <w:sz w:val="18"/>
                <w:szCs w:val="18"/>
              </w:rPr>
            </w:pPr>
            <w:r w:rsidRPr="00151250">
              <w:rPr>
                <w:sz w:val="18"/>
                <w:szCs w:val="18"/>
              </w:rPr>
              <w:t>Validación de Costuras de Geotextil</w:t>
            </w:r>
          </w:p>
          <w:p w:rsidR="0082298D" w:rsidRPr="00151250" w:rsidRDefault="0082298D" w:rsidP="00ED10DB">
            <w:pPr>
              <w:rPr>
                <w:sz w:val="18"/>
                <w:szCs w:val="18"/>
              </w:rPr>
            </w:pPr>
          </w:p>
        </w:tc>
        <w:tc>
          <w:tcPr>
            <w:tcW w:w="1162" w:type="pct"/>
            <w:gridSpan w:val="2"/>
          </w:tcPr>
          <w:p w:rsidR="0082298D" w:rsidRPr="00151250" w:rsidRDefault="0082298D" w:rsidP="00ED10DB">
            <w:pPr>
              <w:rPr>
                <w:sz w:val="18"/>
                <w:szCs w:val="18"/>
              </w:rPr>
            </w:pPr>
            <w:r w:rsidRPr="00151250">
              <w:rPr>
                <w:sz w:val="18"/>
                <w:szCs w:val="18"/>
              </w:rPr>
              <w:t>5.1.4 - GEOMEMBRANA, GEOTEXTIL Y BOTAS PARA TUBERÍA</w:t>
            </w:r>
          </w:p>
        </w:tc>
        <w:tc>
          <w:tcPr>
            <w:tcW w:w="439" w:type="pct"/>
            <w:gridSpan w:val="2"/>
          </w:tcPr>
          <w:p w:rsidR="0082298D" w:rsidRPr="00151250" w:rsidRDefault="0082298D" w:rsidP="00ED10DB">
            <w:pPr>
              <w:rPr>
                <w:sz w:val="18"/>
                <w:szCs w:val="18"/>
              </w:rPr>
            </w:pPr>
            <w:r w:rsidRPr="00151250">
              <w:rPr>
                <w:sz w:val="18"/>
                <w:szCs w:val="18"/>
              </w:rPr>
              <w:t>Sat 17/03/18</w:t>
            </w:r>
          </w:p>
        </w:tc>
        <w:tc>
          <w:tcPr>
            <w:tcW w:w="1023" w:type="pct"/>
          </w:tcPr>
          <w:p w:rsidR="0082298D" w:rsidRPr="00151250" w:rsidRDefault="0082298D" w:rsidP="00ED10DB">
            <w:pPr>
              <w:rPr>
                <w:sz w:val="18"/>
                <w:szCs w:val="18"/>
              </w:rPr>
            </w:pPr>
            <w:r w:rsidRPr="00151250">
              <w:rPr>
                <w:sz w:val="18"/>
                <w:szCs w:val="18"/>
              </w:rPr>
              <w:t>Jefe de Logística Cime Ingeniero S.R.L.</w:t>
            </w:r>
          </w:p>
        </w:tc>
        <w:tc>
          <w:tcPr>
            <w:tcW w:w="1397" w:type="pct"/>
            <w:gridSpan w:val="5"/>
          </w:tcPr>
          <w:p w:rsidR="0082298D" w:rsidRPr="00151250" w:rsidRDefault="0082298D" w:rsidP="00ED10DB">
            <w:pPr>
              <w:rPr>
                <w:sz w:val="18"/>
                <w:szCs w:val="18"/>
              </w:rPr>
            </w:pPr>
            <w:r w:rsidRPr="00151250">
              <w:rPr>
                <w:sz w:val="18"/>
                <w:szCs w:val="18"/>
              </w:rPr>
              <w:t>Hito de conformidad de calidad de costura (soldadura)  que une las áreas de la geo textil, para cubrir el área estanca total.</w:t>
            </w:r>
          </w:p>
        </w:tc>
      </w:tr>
      <w:tr w:rsidR="0082298D" w:rsidRPr="00151250" w:rsidTr="0015125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Ex>
        <w:tc>
          <w:tcPr>
            <w:tcW w:w="979" w:type="pct"/>
            <w:gridSpan w:val="2"/>
          </w:tcPr>
          <w:p w:rsidR="0082298D" w:rsidRPr="00151250" w:rsidRDefault="0082298D" w:rsidP="00ED10DB">
            <w:pPr>
              <w:rPr>
                <w:sz w:val="18"/>
                <w:szCs w:val="18"/>
              </w:rPr>
            </w:pPr>
          </w:p>
          <w:p w:rsidR="0082298D" w:rsidRPr="00151250" w:rsidRDefault="0082298D" w:rsidP="00ED10DB">
            <w:pPr>
              <w:rPr>
                <w:sz w:val="18"/>
                <w:szCs w:val="18"/>
              </w:rPr>
            </w:pPr>
            <w:r w:rsidRPr="00151250">
              <w:rPr>
                <w:sz w:val="18"/>
                <w:szCs w:val="18"/>
              </w:rPr>
              <w:lastRenderedPageBreak/>
              <w:t>Impermeabilización Finalizada</w:t>
            </w:r>
          </w:p>
        </w:tc>
        <w:tc>
          <w:tcPr>
            <w:tcW w:w="1162" w:type="pct"/>
            <w:gridSpan w:val="2"/>
          </w:tcPr>
          <w:p w:rsidR="0082298D" w:rsidRPr="00151250" w:rsidRDefault="0082298D" w:rsidP="00ED10DB">
            <w:pPr>
              <w:rPr>
                <w:sz w:val="18"/>
                <w:szCs w:val="18"/>
              </w:rPr>
            </w:pPr>
            <w:r w:rsidRPr="00151250">
              <w:rPr>
                <w:sz w:val="18"/>
                <w:szCs w:val="18"/>
              </w:rPr>
              <w:lastRenderedPageBreak/>
              <w:t xml:space="preserve">5.1.4 - GEOMEMBRANA, GEOTEXTIL Y </w:t>
            </w:r>
            <w:r w:rsidRPr="00151250">
              <w:rPr>
                <w:sz w:val="18"/>
                <w:szCs w:val="18"/>
              </w:rPr>
              <w:lastRenderedPageBreak/>
              <w:t>BOTAS PARA TUBERÍA</w:t>
            </w:r>
          </w:p>
        </w:tc>
        <w:tc>
          <w:tcPr>
            <w:tcW w:w="439" w:type="pct"/>
            <w:gridSpan w:val="2"/>
          </w:tcPr>
          <w:p w:rsidR="0082298D" w:rsidRPr="00151250" w:rsidRDefault="0082298D" w:rsidP="00ED10DB">
            <w:pPr>
              <w:rPr>
                <w:sz w:val="18"/>
                <w:szCs w:val="18"/>
              </w:rPr>
            </w:pPr>
            <w:r w:rsidRPr="00151250">
              <w:rPr>
                <w:sz w:val="18"/>
                <w:szCs w:val="18"/>
              </w:rPr>
              <w:lastRenderedPageBreak/>
              <w:t>Sat 17/03/18</w:t>
            </w:r>
          </w:p>
        </w:tc>
        <w:tc>
          <w:tcPr>
            <w:tcW w:w="1023" w:type="pct"/>
          </w:tcPr>
          <w:p w:rsidR="0082298D" w:rsidRPr="00151250" w:rsidRDefault="0082298D" w:rsidP="00ED10DB">
            <w:pPr>
              <w:rPr>
                <w:sz w:val="18"/>
                <w:szCs w:val="18"/>
                <w:lang w:val="en-US"/>
              </w:rPr>
            </w:pPr>
            <w:r w:rsidRPr="00151250">
              <w:rPr>
                <w:sz w:val="18"/>
                <w:szCs w:val="18"/>
                <w:lang w:val="en-US"/>
              </w:rPr>
              <w:t xml:space="preserve">Project Manager </w:t>
            </w:r>
            <w:proofErr w:type="spellStart"/>
            <w:r w:rsidRPr="00151250">
              <w:rPr>
                <w:sz w:val="18"/>
                <w:szCs w:val="18"/>
                <w:lang w:val="en-US"/>
              </w:rPr>
              <w:t>Petroperú</w:t>
            </w:r>
            <w:proofErr w:type="spellEnd"/>
            <w:r w:rsidRPr="00151250">
              <w:rPr>
                <w:sz w:val="18"/>
                <w:szCs w:val="18"/>
                <w:lang w:val="en-US"/>
              </w:rPr>
              <w:t xml:space="preserve"> S.A.</w:t>
            </w:r>
          </w:p>
        </w:tc>
        <w:tc>
          <w:tcPr>
            <w:tcW w:w="1397" w:type="pct"/>
            <w:gridSpan w:val="5"/>
          </w:tcPr>
          <w:p w:rsidR="0082298D" w:rsidRPr="00151250" w:rsidRDefault="0082298D" w:rsidP="00ED10DB">
            <w:pPr>
              <w:rPr>
                <w:sz w:val="18"/>
                <w:szCs w:val="18"/>
                <w:lang w:val="es-ES"/>
              </w:rPr>
            </w:pPr>
            <w:r w:rsidRPr="00151250">
              <w:rPr>
                <w:sz w:val="18"/>
                <w:szCs w:val="18"/>
                <w:lang w:val="es-ES"/>
              </w:rPr>
              <w:t xml:space="preserve">Hito que da por finalizada la impermeabilización del </w:t>
            </w:r>
            <w:r w:rsidRPr="00151250">
              <w:rPr>
                <w:sz w:val="18"/>
                <w:szCs w:val="18"/>
                <w:lang w:val="es-ES"/>
              </w:rPr>
              <w:lastRenderedPageBreak/>
              <w:t>área estanca según la descripción del diccionario de la EDT.</w:t>
            </w:r>
          </w:p>
        </w:tc>
      </w:tr>
      <w:tr w:rsidR="0082298D" w:rsidRPr="00151250" w:rsidTr="0015125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Ex>
        <w:tc>
          <w:tcPr>
            <w:tcW w:w="979" w:type="pct"/>
            <w:gridSpan w:val="2"/>
          </w:tcPr>
          <w:p w:rsidR="0082298D" w:rsidRPr="00151250" w:rsidRDefault="0082298D" w:rsidP="00ED10DB">
            <w:pPr>
              <w:rPr>
                <w:sz w:val="18"/>
                <w:szCs w:val="18"/>
              </w:rPr>
            </w:pPr>
            <w:r w:rsidRPr="00151250">
              <w:rPr>
                <w:sz w:val="18"/>
                <w:szCs w:val="18"/>
              </w:rPr>
              <w:lastRenderedPageBreak/>
              <w:t>Capa de arena fina terminada</w:t>
            </w:r>
          </w:p>
          <w:p w:rsidR="0082298D" w:rsidRPr="00151250" w:rsidRDefault="0082298D" w:rsidP="00ED10DB">
            <w:pPr>
              <w:rPr>
                <w:sz w:val="18"/>
                <w:szCs w:val="18"/>
              </w:rPr>
            </w:pPr>
          </w:p>
        </w:tc>
        <w:tc>
          <w:tcPr>
            <w:tcW w:w="1162" w:type="pct"/>
            <w:gridSpan w:val="2"/>
          </w:tcPr>
          <w:p w:rsidR="0082298D" w:rsidRPr="00151250" w:rsidRDefault="0082298D" w:rsidP="00ED10DB">
            <w:pPr>
              <w:rPr>
                <w:sz w:val="18"/>
                <w:szCs w:val="18"/>
                <w:lang w:val="es-ES"/>
              </w:rPr>
            </w:pPr>
            <w:r w:rsidRPr="00151250">
              <w:rPr>
                <w:sz w:val="18"/>
                <w:szCs w:val="18"/>
              </w:rPr>
              <w:t>5.1.5 - RELLENO CON ARENA FINA SEGUNDA CAPA</w:t>
            </w:r>
          </w:p>
        </w:tc>
        <w:tc>
          <w:tcPr>
            <w:tcW w:w="439" w:type="pct"/>
            <w:gridSpan w:val="2"/>
          </w:tcPr>
          <w:p w:rsidR="0082298D" w:rsidRPr="00151250" w:rsidRDefault="0082298D" w:rsidP="00ED10DB">
            <w:pPr>
              <w:rPr>
                <w:sz w:val="18"/>
                <w:szCs w:val="18"/>
              </w:rPr>
            </w:pPr>
            <w:r w:rsidRPr="00151250">
              <w:rPr>
                <w:sz w:val="18"/>
                <w:szCs w:val="18"/>
              </w:rPr>
              <w:t>Mon 02/04/18</w:t>
            </w:r>
          </w:p>
        </w:tc>
        <w:tc>
          <w:tcPr>
            <w:tcW w:w="1023" w:type="pct"/>
          </w:tcPr>
          <w:p w:rsidR="0082298D" w:rsidRPr="00151250" w:rsidRDefault="0082298D" w:rsidP="00ED10DB">
            <w:pPr>
              <w:rPr>
                <w:sz w:val="18"/>
                <w:szCs w:val="18"/>
                <w:lang w:val="en-US"/>
              </w:rPr>
            </w:pPr>
            <w:r w:rsidRPr="00151250">
              <w:rPr>
                <w:sz w:val="18"/>
                <w:szCs w:val="18"/>
                <w:lang w:val="en-US"/>
              </w:rPr>
              <w:t xml:space="preserve">Project Manager </w:t>
            </w:r>
            <w:proofErr w:type="spellStart"/>
            <w:r w:rsidRPr="00151250">
              <w:rPr>
                <w:sz w:val="18"/>
                <w:szCs w:val="18"/>
                <w:lang w:val="en-US"/>
              </w:rPr>
              <w:t>Petroperú</w:t>
            </w:r>
            <w:proofErr w:type="spellEnd"/>
            <w:r w:rsidRPr="00151250">
              <w:rPr>
                <w:sz w:val="18"/>
                <w:szCs w:val="18"/>
                <w:lang w:val="en-US"/>
              </w:rPr>
              <w:t xml:space="preserve"> S.A.</w:t>
            </w:r>
          </w:p>
        </w:tc>
        <w:tc>
          <w:tcPr>
            <w:tcW w:w="1397" w:type="pct"/>
            <w:gridSpan w:val="5"/>
          </w:tcPr>
          <w:p w:rsidR="0082298D" w:rsidRPr="00151250" w:rsidRDefault="0082298D" w:rsidP="00ED10DB">
            <w:pPr>
              <w:rPr>
                <w:sz w:val="18"/>
                <w:szCs w:val="18"/>
                <w:lang w:val="es-ES"/>
              </w:rPr>
            </w:pPr>
            <w:r w:rsidRPr="00151250">
              <w:rPr>
                <w:sz w:val="18"/>
                <w:szCs w:val="18"/>
                <w:lang w:val="es-ES"/>
              </w:rPr>
              <w:t>Hito que da por validada el relleno y nivelación de la segunda capa de arena fina del área estanca.</w:t>
            </w:r>
          </w:p>
        </w:tc>
      </w:tr>
      <w:tr w:rsidR="0082298D" w:rsidRPr="00151250" w:rsidTr="0015125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Ex>
        <w:tc>
          <w:tcPr>
            <w:tcW w:w="979" w:type="pct"/>
            <w:gridSpan w:val="2"/>
          </w:tcPr>
          <w:p w:rsidR="0082298D" w:rsidRPr="00151250" w:rsidRDefault="0082298D" w:rsidP="00ED10DB">
            <w:pPr>
              <w:rPr>
                <w:sz w:val="18"/>
                <w:szCs w:val="18"/>
              </w:rPr>
            </w:pPr>
            <w:r w:rsidRPr="00151250">
              <w:rPr>
                <w:sz w:val="18"/>
                <w:szCs w:val="18"/>
              </w:rPr>
              <w:t>Validación de nivelación de Afirmado compactado</w:t>
            </w:r>
          </w:p>
        </w:tc>
        <w:tc>
          <w:tcPr>
            <w:tcW w:w="1162" w:type="pct"/>
            <w:gridSpan w:val="2"/>
          </w:tcPr>
          <w:p w:rsidR="0082298D" w:rsidRPr="00151250" w:rsidRDefault="0082298D" w:rsidP="00ED10DB">
            <w:pPr>
              <w:rPr>
                <w:sz w:val="18"/>
                <w:szCs w:val="18"/>
              </w:rPr>
            </w:pPr>
            <w:r w:rsidRPr="00151250">
              <w:rPr>
                <w:sz w:val="18"/>
                <w:szCs w:val="18"/>
              </w:rPr>
              <w:t>5.1.6 - AFIRMADO COMPACTADO AL 95%</w:t>
            </w:r>
          </w:p>
        </w:tc>
        <w:tc>
          <w:tcPr>
            <w:tcW w:w="439" w:type="pct"/>
            <w:gridSpan w:val="2"/>
          </w:tcPr>
          <w:p w:rsidR="0082298D" w:rsidRPr="00151250" w:rsidRDefault="0082298D" w:rsidP="00ED10DB">
            <w:pPr>
              <w:rPr>
                <w:sz w:val="18"/>
                <w:szCs w:val="18"/>
              </w:rPr>
            </w:pPr>
            <w:r w:rsidRPr="00151250">
              <w:rPr>
                <w:sz w:val="18"/>
                <w:szCs w:val="18"/>
              </w:rPr>
              <w:t>Fri 11/05/18</w:t>
            </w:r>
          </w:p>
        </w:tc>
        <w:tc>
          <w:tcPr>
            <w:tcW w:w="1023" w:type="pct"/>
          </w:tcPr>
          <w:p w:rsidR="0082298D" w:rsidRPr="00151250" w:rsidRDefault="0082298D" w:rsidP="00ED10DB">
            <w:pPr>
              <w:rPr>
                <w:sz w:val="18"/>
                <w:szCs w:val="18"/>
                <w:lang w:val="en-US"/>
              </w:rPr>
            </w:pPr>
            <w:r w:rsidRPr="00151250">
              <w:rPr>
                <w:sz w:val="18"/>
                <w:szCs w:val="18"/>
                <w:lang w:val="en-US"/>
              </w:rPr>
              <w:t xml:space="preserve">Project Manager </w:t>
            </w:r>
            <w:proofErr w:type="spellStart"/>
            <w:r w:rsidRPr="00151250">
              <w:rPr>
                <w:sz w:val="18"/>
                <w:szCs w:val="18"/>
                <w:lang w:val="en-US"/>
              </w:rPr>
              <w:t>Petroperú</w:t>
            </w:r>
            <w:proofErr w:type="spellEnd"/>
            <w:r w:rsidRPr="00151250">
              <w:rPr>
                <w:sz w:val="18"/>
                <w:szCs w:val="18"/>
                <w:lang w:val="en-US"/>
              </w:rPr>
              <w:t xml:space="preserve"> S.A.</w:t>
            </w:r>
          </w:p>
        </w:tc>
        <w:tc>
          <w:tcPr>
            <w:tcW w:w="1397" w:type="pct"/>
            <w:gridSpan w:val="5"/>
          </w:tcPr>
          <w:p w:rsidR="0082298D" w:rsidRPr="00151250" w:rsidRDefault="0082298D" w:rsidP="00ED10DB">
            <w:pPr>
              <w:rPr>
                <w:sz w:val="18"/>
                <w:szCs w:val="18"/>
                <w:lang w:val="es-ES"/>
              </w:rPr>
            </w:pPr>
            <w:r w:rsidRPr="00151250">
              <w:rPr>
                <w:sz w:val="18"/>
                <w:szCs w:val="18"/>
                <w:lang w:val="es-ES"/>
              </w:rPr>
              <w:t>Hito de validación de nivelación de acuerdo a métricas del afirmado compactado.</w:t>
            </w:r>
          </w:p>
        </w:tc>
      </w:tr>
      <w:tr w:rsidR="0082298D" w:rsidRPr="00151250" w:rsidTr="0015125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Ex>
        <w:tc>
          <w:tcPr>
            <w:tcW w:w="979" w:type="pct"/>
            <w:gridSpan w:val="2"/>
          </w:tcPr>
          <w:p w:rsidR="0082298D" w:rsidRPr="00151250" w:rsidRDefault="0082298D" w:rsidP="00ED10DB">
            <w:pPr>
              <w:rPr>
                <w:sz w:val="18"/>
                <w:szCs w:val="18"/>
              </w:rPr>
            </w:pPr>
            <w:r w:rsidRPr="00151250">
              <w:rPr>
                <w:sz w:val="18"/>
                <w:szCs w:val="18"/>
              </w:rPr>
              <w:t>Relleno con afirmado aprobado.</w:t>
            </w:r>
          </w:p>
        </w:tc>
        <w:tc>
          <w:tcPr>
            <w:tcW w:w="1162" w:type="pct"/>
            <w:gridSpan w:val="2"/>
          </w:tcPr>
          <w:p w:rsidR="0082298D" w:rsidRPr="00151250" w:rsidRDefault="0082298D" w:rsidP="00ED10DB">
            <w:pPr>
              <w:rPr>
                <w:sz w:val="18"/>
                <w:szCs w:val="18"/>
              </w:rPr>
            </w:pPr>
            <w:r w:rsidRPr="00151250">
              <w:rPr>
                <w:sz w:val="18"/>
                <w:szCs w:val="18"/>
              </w:rPr>
              <w:t>5.1.6 - AFIRMADO COMPACTADO AL 95%</w:t>
            </w:r>
          </w:p>
        </w:tc>
        <w:tc>
          <w:tcPr>
            <w:tcW w:w="439" w:type="pct"/>
            <w:gridSpan w:val="2"/>
          </w:tcPr>
          <w:p w:rsidR="0082298D" w:rsidRPr="00151250" w:rsidRDefault="0082298D" w:rsidP="00ED10DB">
            <w:pPr>
              <w:rPr>
                <w:sz w:val="18"/>
                <w:szCs w:val="18"/>
              </w:rPr>
            </w:pPr>
            <w:r w:rsidRPr="00151250">
              <w:rPr>
                <w:sz w:val="18"/>
                <w:szCs w:val="18"/>
              </w:rPr>
              <w:t>Tue 15/05/18</w:t>
            </w:r>
          </w:p>
        </w:tc>
        <w:tc>
          <w:tcPr>
            <w:tcW w:w="1023" w:type="pct"/>
          </w:tcPr>
          <w:p w:rsidR="0082298D" w:rsidRPr="00151250" w:rsidRDefault="0082298D" w:rsidP="00ED10DB">
            <w:pPr>
              <w:rPr>
                <w:sz w:val="18"/>
                <w:szCs w:val="18"/>
                <w:lang w:val="en-US"/>
              </w:rPr>
            </w:pPr>
            <w:r w:rsidRPr="00151250">
              <w:rPr>
                <w:sz w:val="18"/>
                <w:szCs w:val="18"/>
                <w:lang w:val="en-US"/>
              </w:rPr>
              <w:t xml:space="preserve">Project Manager </w:t>
            </w:r>
            <w:proofErr w:type="spellStart"/>
            <w:r w:rsidRPr="00151250">
              <w:rPr>
                <w:sz w:val="18"/>
                <w:szCs w:val="18"/>
                <w:lang w:val="en-US"/>
              </w:rPr>
              <w:t>Petroperú</w:t>
            </w:r>
            <w:proofErr w:type="spellEnd"/>
            <w:r w:rsidRPr="00151250">
              <w:rPr>
                <w:sz w:val="18"/>
                <w:szCs w:val="18"/>
                <w:lang w:val="en-US"/>
              </w:rPr>
              <w:t xml:space="preserve"> S.A.</w:t>
            </w:r>
          </w:p>
        </w:tc>
        <w:tc>
          <w:tcPr>
            <w:tcW w:w="1397" w:type="pct"/>
            <w:gridSpan w:val="5"/>
          </w:tcPr>
          <w:p w:rsidR="0082298D" w:rsidRPr="00151250" w:rsidRDefault="0082298D" w:rsidP="00ED10DB">
            <w:pPr>
              <w:rPr>
                <w:sz w:val="18"/>
                <w:szCs w:val="18"/>
                <w:lang w:val="es-ES"/>
              </w:rPr>
            </w:pPr>
            <w:r w:rsidRPr="00151250">
              <w:rPr>
                <w:sz w:val="18"/>
                <w:szCs w:val="18"/>
                <w:lang w:val="es-ES"/>
              </w:rPr>
              <w:t>Hito de aprobación según métricas del afirmado compactado.</w:t>
            </w:r>
          </w:p>
        </w:tc>
      </w:tr>
      <w:tr w:rsidR="0082298D" w:rsidRPr="00151250" w:rsidTr="0015125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Ex>
        <w:tc>
          <w:tcPr>
            <w:tcW w:w="979" w:type="pct"/>
            <w:gridSpan w:val="2"/>
          </w:tcPr>
          <w:p w:rsidR="0082298D" w:rsidRPr="00151250" w:rsidRDefault="0082298D" w:rsidP="00ED10DB">
            <w:pPr>
              <w:rPr>
                <w:sz w:val="18"/>
                <w:szCs w:val="18"/>
              </w:rPr>
            </w:pPr>
            <w:r w:rsidRPr="00151250">
              <w:rPr>
                <w:sz w:val="18"/>
                <w:szCs w:val="18"/>
              </w:rPr>
              <w:t>Fin de Impermeabilización</w:t>
            </w:r>
          </w:p>
        </w:tc>
        <w:tc>
          <w:tcPr>
            <w:tcW w:w="1162" w:type="pct"/>
            <w:gridSpan w:val="2"/>
          </w:tcPr>
          <w:p w:rsidR="0082298D" w:rsidRPr="00151250" w:rsidRDefault="0082298D" w:rsidP="00ED10DB">
            <w:pPr>
              <w:rPr>
                <w:sz w:val="18"/>
                <w:szCs w:val="18"/>
              </w:rPr>
            </w:pPr>
            <w:r w:rsidRPr="00151250">
              <w:rPr>
                <w:sz w:val="18"/>
                <w:szCs w:val="18"/>
              </w:rPr>
              <w:t>5.1 - IMPERMEABILIZACION DEL AREA ESTANCA</w:t>
            </w:r>
          </w:p>
        </w:tc>
        <w:tc>
          <w:tcPr>
            <w:tcW w:w="439" w:type="pct"/>
            <w:gridSpan w:val="2"/>
          </w:tcPr>
          <w:p w:rsidR="0082298D" w:rsidRPr="00151250" w:rsidRDefault="0082298D" w:rsidP="00ED10DB">
            <w:pPr>
              <w:rPr>
                <w:sz w:val="18"/>
                <w:szCs w:val="18"/>
              </w:rPr>
            </w:pPr>
            <w:r w:rsidRPr="00151250">
              <w:rPr>
                <w:sz w:val="18"/>
                <w:szCs w:val="18"/>
              </w:rPr>
              <w:t>Tue 15/05/18</w:t>
            </w:r>
          </w:p>
        </w:tc>
        <w:tc>
          <w:tcPr>
            <w:tcW w:w="1023" w:type="pct"/>
          </w:tcPr>
          <w:p w:rsidR="0082298D" w:rsidRPr="00151250" w:rsidRDefault="0082298D" w:rsidP="00ED10DB">
            <w:pPr>
              <w:rPr>
                <w:sz w:val="18"/>
                <w:szCs w:val="18"/>
                <w:lang w:val="en-US"/>
              </w:rPr>
            </w:pPr>
            <w:r w:rsidRPr="00151250">
              <w:rPr>
                <w:sz w:val="18"/>
                <w:szCs w:val="18"/>
                <w:lang w:val="en-US"/>
              </w:rPr>
              <w:t xml:space="preserve">Project Manager </w:t>
            </w:r>
            <w:proofErr w:type="spellStart"/>
            <w:r w:rsidRPr="00151250">
              <w:rPr>
                <w:sz w:val="18"/>
                <w:szCs w:val="18"/>
                <w:lang w:val="en-US"/>
              </w:rPr>
              <w:t>Petroperú</w:t>
            </w:r>
            <w:proofErr w:type="spellEnd"/>
            <w:r w:rsidRPr="00151250">
              <w:rPr>
                <w:sz w:val="18"/>
                <w:szCs w:val="18"/>
                <w:lang w:val="en-US"/>
              </w:rPr>
              <w:t xml:space="preserve"> S.A.</w:t>
            </w:r>
          </w:p>
        </w:tc>
        <w:tc>
          <w:tcPr>
            <w:tcW w:w="1397" w:type="pct"/>
            <w:gridSpan w:val="5"/>
          </w:tcPr>
          <w:p w:rsidR="0082298D" w:rsidRPr="00151250" w:rsidRDefault="0082298D" w:rsidP="00ED10DB">
            <w:pPr>
              <w:rPr>
                <w:sz w:val="18"/>
                <w:szCs w:val="18"/>
                <w:lang w:val="es-ES"/>
              </w:rPr>
            </w:pPr>
            <w:r w:rsidRPr="00151250">
              <w:rPr>
                <w:sz w:val="18"/>
                <w:szCs w:val="18"/>
                <w:lang w:val="es-ES"/>
              </w:rPr>
              <w:t>Hito de finalización de las actividades de impermeabilización del área estanca.</w:t>
            </w:r>
          </w:p>
        </w:tc>
      </w:tr>
      <w:tr w:rsidR="0082298D" w:rsidRPr="00151250" w:rsidTr="0015125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Ex>
        <w:tc>
          <w:tcPr>
            <w:tcW w:w="979" w:type="pct"/>
            <w:gridSpan w:val="2"/>
          </w:tcPr>
          <w:p w:rsidR="0082298D" w:rsidRPr="00151250" w:rsidRDefault="0082298D" w:rsidP="00ED10DB">
            <w:pPr>
              <w:rPr>
                <w:sz w:val="18"/>
                <w:szCs w:val="18"/>
                <w:lang w:val="es-ES"/>
              </w:rPr>
            </w:pPr>
          </w:p>
        </w:tc>
        <w:tc>
          <w:tcPr>
            <w:tcW w:w="1162" w:type="pct"/>
            <w:gridSpan w:val="2"/>
          </w:tcPr>
          <w:p w:rsidR="0082298D" w:rsidRPr="00151250" w:rsidRDefault="0082298D" w:rsidP="00ED10DB">
            <w:pPr>
              <w:rPr>
                <w:sz w:val="18"/>
                <w:szCs w:val="18"/>
                <w:lang w:val="es-ES"/>
              </w:rPr>
            </w:pPr>
          </w:p>
        </w:tc>
        <w:tc>
          <w:tcPr>
            <w:tcW w:w="439" w:type="pct"/>
            <w:gridSpan w:val="2"/>
          </w:tcPr>
          <w:p w:rsidR="0082298D" w:rsidRPr="00151250" w:rsidRDefault="0082298D" w:rsidP="00ED10DB">
            <w:pPr>
              <w:rPr>
                <w:sz w:val="18"/>
                <w:szCs w:val="18"/>
                <w:lang w:val="es-ES"/>
              </w:rPr>
            </w:pPr>
          </w:p>
        </w:tc>
        <w:tc>
          <w:tcPr>
            <w:tcW w:w="1023" w:type="pct"/>
          </w:tcPr>
          <w:p w:rsidR="0082298D" w:rsidRPr="00151250" w:rsidRDefault="0082298D" w:rsidP="00ED10DB">
            <w:pPr>
              <w:rPr>
                <w:sz w:val="18"/>
                <w:szCs w:val="18"/>
                <w:lang w:val="es-ES"/>
              </w:rPr>
            </w:pPr>
          </w:p>
        </w:tc>
        <w:tc>
          <w:tcPr>
            <w:tcW w:w="1397" w:type="pct"/>
            <w:gridSpan w:val="5"/>
          </w:tcPr>
          <w:p w:rsidR="0082298D" w:rsidRPr="00151250" w:rsidRDefault="0082298D" w:rsidP="00ED10DB">
            <w:pPr>
              <w:rPr>
                <w:sz w:val="18"/>
                <w:szCs w:val="18"/>
                <w:lang w:val="es-ES"/>
              </w:rPr>
            </w:pPr>
          </w:p>
        </w:tc>
      </w:tr>
      <w:tr w:rsidR="0082298D" w:rsidRPr="00151250" w:rsidTr="0015125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Ex>
        <w:tc>
          <w:tcPr>
            <w:tcW w:w="979" w:type="pct"/>
            <w:gridSpan w:val="2"/>
          </w:tcPr>
          <w:p w:rsidR="0082298D" w:rsidRPr="00151250" w:rsidRDefault="0082298D" w:rsidP="00ED10DB">
            <w:pPr>
              <w:rPr>
                <w:sz w:val="18"/>
                <w:szCs w:val="18"/>
                <w:lang w:val="es-ES"/>
              </w:rPr>
            </w:pPr>
          </w:p>
        </w:tc>
        <w:tc>
          <w:tcPr>
            <w:tcW w:w="1162" w:type="pct"/>
            <w:gridSpan w:val="2"/>
          </w:tcPr>
          <w:p w:rsidR="0082298D" w:rsidRPr="00151250" w:rsidRDefault="0082298D" w:rsidP="00ED10DB">
            <w:pPr>
              <w:rPr>
                <w:sz w:val="18"/>
                <w:szCs w:val="18"/>
                <w:lang w:val="es-ES"/>
              </w:rPr>
            </w:pPr>
          </w:p>
        </w:tc>
        <w:tc>
          <w:tcPr>
            <w:tcW w:w="439" w:type="pct"/>
            <w:gridSpan w:val="2"/>
          </w:tcPr>
          <w:p w:rsidR="0082298D" w:rsidRPr="00151250" w:rsidRDefault="0082298D" w:rsidP="00ED10DB">
            <w:pPr>
              <w:rPr>
                <w:sz w:val="18"/>
                <w:szCs w:val="18"/>
                <w:lang w:val="es-ES"/>
              </w:rPr>
            </w:pPr>
          </w:p>
        </w:tc>
        <w:tc>
          <w:tcPr>
            <w:tcW w:w="1023" w:type="pct"/>
          </w:tcPr>
          <w:p w:rsidR="0082298D" w:rsidRPr="00151250" w:rsidRDefault="0082298D" w:rsidP="00ED10DB">
            <w:pPr>
              <w:rPr>
                <w:sz w:val="18"/>
                <w:szCs w:val="18"/>
                <w:lang w:val="es-ES"/>
              </w:rPr>
            </w:pPr>
          </w:p>
        </w:tc>
        <w:tc>
          <w:tcPr>
            <w:tcW w:w="1397" w:type="pct"/>
            <w:gridSpan w:val="5"/>
          </w:tcPr>
          <w:p w:rsidR="0082298D" w:rsidRPr="00151250" w:rsidRDefault="0082298D" w:rsidP="00ED10DB">
            <w:pPr>
              <w:rPr>
                <w:sz w:val="18"/>
                <w:szCs w:val="18"/>
                <w:lang w:val="es-ES"/>
              </w:rPr>
            </w:pPr>
          </w:p>
        </w:tc>
      </w:tr>
      <w:tr w:rsidR="0082298D" w:rsidRPr="00151250" w:rsidTr="0015125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Ex>
        <w:trPr>
          <w:trHeight w:val="444"/>
        </w:trPr>
        <w:tc>
          <w:tcPr>
            <w:tcW w:w="1634" w:type="pct"/>
            <w:gridSpan w:val="3"/>
          </w:tcPr>
          <w:p w:rsidR="0082298D" w:rsidRPr="00151250" w:rsidRDefault="0082298D" w:rsidP="00ED10DB">
            <w:pPr>
              <w:rPr>
                <w:rFonts w:ascii="Arial Narrow" w:hAnsi="Arial Narrow"/>
                <w:b/>
                <w:bCs/>
                <w:sz w:val="18"/>
                <w:szCs w:val="18"/>
                <w:lang w:val="es-ES"/>
              </w:rPr>
            </w:pPr>
          </w:p>
        </w:tc>
        <w:tc>
          <w:tcPr>
            <w:tcW w:w="3366" w:type="pct"/>
            <w:gridSpan w:val="9"/>
          </w:tcPr>
          <w:p w:rsidR="0082298D" w:rsidRPr="00151250" w:rsidRDefault="0082298D" w:rsidP="00ED10DB">
            <w:pPr>
              <w:rPr>
                <w:rFonts w:ascii="Arial Narrow" w:hAnsi="Arial Narrow"/>
                <w:b/>
                <w:bCs/>
                <w:sz w:val="18"/>
                <w:szCs w:val="18"/>
              </w:rPr>
            </w:pPr>
            <w:r w:rsidRPr="00151250">
              <w:rPr>
                <w:rFonts w:ascii="Arial Narrow" w:hAnsi="Arial Narrow"/>
                <w:b/>
                <w:bCs/>
                <w:sz w:val="18"/>
                <w:szCs w:val="18"/>
              </w:rPr>
              <w:t>Comentarios:</w:t>
            </w:r>
          </w:p>
          <w:p w:rsidR="0082298D" w:rsidRPr="00151250" w:rsidRDefault="0082298D" w:rsidP="00ED10DB">
            <w:pPr>
              <w:rPr>
                <w:sz w:val="18"/>
                <w:szCs w:val="18"/>
              </w:rPr>
            </w:pPr>
          </w:p>
          <w:p w:rsidR="0082298D" w:rsidRPr="00151250" w:rsidRDefault="0082298D" w:rsidP="00ED10DB">
            <w:pPr>
              <w:rPr>
                <w:sz w:val="18"/>
                <w:szCs w:val="18"/>
              </w:rPr>
            </w:pPr>
          </w:p>
        </w:tc>
      </w:tr>
    </w:tbl>
    <w:p w:rsidR="00943CD6" w:rsidRDefault="00943CD6" w:rsidP="00943CD6">
      <w:pPr>
        <w:shd w:val="clear" w:color="auto" w:fill="FFFFFF"/>
        <w:spacing w:after="0" w:line="240" w:lineRule="auto"/>
        <w:rPr>
          <w:rFonts w:ascii="Calibri" w:eastAsia="Times New Roman" w:hAnsi="Calibri" w:cs="Calibri"/>
          <w:b/>
          <w:color w:val="222222"/>
          <w:sz w:val="28"/>
          <w:szCs w:val="28"/>
          <w:lang w:eastAsia="es-PE"/>
        </w:rPr>
      </w:pPr>
    </w:p>
    <w:p w:rsidR="00943CD6" w:rsidRDefault="00943CD6" w:rsidP="00943CD6">
      <w:pPr>
        <w:shd w:val="clear" w:color="auto" w:fill="FFFFFF"/>
        <w:spacing w:after="0" w:line="240" w:lineRule="auto"/>
        <w:rPr>
          <w:rFonts w:ascii="Calibri" w:eastAsia="Times New Roman" w:hAnsi="Calibri" w:cs="Calibri"/>
          <w:b/>
          <w:color w:val="222222"/>
          <w:sz w:val="28"/>
          <w:szCs w:val="28"/>
          <w:lang w:eastAsia="es-PE"/>
        </w:rPr>
        <w:sectPr w:rsidR="00943CD6" w:rsidSect="00943CD6">
          <w:pgSz w:w="16839" w:h="11907" w:orient="landscape" w:code="9"/>
          <w:pgMar w:top="993" w:right="1418" w:bottom="1276" w:left="1418" w:header="709" w:footer="709" w:gutter="0"/>
          <w:cols w:space="708"/>
          <w:docGrid w:linePitch="360"/>
        </w:sectPr>
      </w:pPr>
    </w:p>
    <w:p w:rsidR="009947CB" w:rsidRPr="00366190" w:rsidRDefault="00366190" w:rsidP="00943CD6">
      <w:pPr>
        <w:shd w:val="clear" w:color="auto" w:fill="FFFFFF"/>
        <w:spacing w:after="0" w:line="240" w:lineRule="auto"/>
        <w:jc w:val="center"/>
        <w:rPr>
          <w:rFonts w:ascii="Calibri" w:eastAsia="Times New Roman" w:hAnsi="Calibri" w:cs="Calibri"/>
          <w:b/>
          <w:color w:val="222222"/>
          <w:sz w:val="28"/>
          <w:szCs w:val="28"/>
          <w:lang w:eastAsia="es-PE"/>
        </w:rPr>
      </w:pPr>
      <w:r w:rsidRPr="00366190">
        <w:rPr>
          <w:rFonts w:ascii="Calibri" w:eastAsia="Times New Roman" w:hAnsi="Calibri" w:cs="Calibri"/>
          <w:b/>
          <w:color w:val="222222"/>
          <w:sz w:val="28"/>
          <w:szCs w:val="28"/>
          <w:lang w:eastAsia="es-PE"/>
        </w:rPr>
        <w:lastRenderedPageBreak/>
        <w:t>A</w:t>
      </w:r>
      <w:r>
        <w:rPr>
          <w:rFonts w:ascii="Calibri" w:eastAsia="Times New Roman" w:hAnsi="Calibri" w:cs="Calibri"/>
          <w:b/>
          <w:color w:val="222222"/>
          <w:sz w:val="28"/>
          <w:szCs w:val="28"/>
          <w:lang w:eastAsia="es-PE"/>
        </w:rPr>
        <w:t>NEXO</w:t>
      </w:r>
      <w:r w:rsidRPr="00366190">
        <w:rPr>
          <w:rFonts w:ascii="Calibri" w:eastAsia="Times New Roman" w:hAnsi="Calibri" w:cs="Calibri"/>
          <w:b/>
          <w:color w:val="222222"/>
          <w:sz w:val="28"/>
          <w:szCs w:val="28"/>
          <w:lang w:eastAsia="es-PE"/>
        </w:rPr>
        <w:t xml:space="preserve"> 30</w:t>
      </w:r>
    </w:p>
    <w:p w:rsidR="00366190" w:rsidRDefault="00366190" w:rsidP="00366190">
      <w:pPr>
        <w:shd w:val="clear" w:color="auto" w:fill="FFFFFF"/>
        <w:spacing w:after="0" w:line="240" w:lineRule="auto"/>
        <w:jc w:val="center"/>
        <w:rPr>
          <w:rFonts w:ascii="Calibri" w:eastAsia="Times New Roman" w:hAnsi="Calibri" w:cs="Calibri"/>
          <w:b/>
          <w:color w:val="222222"/>
          <w:sz w:val="24"/>
          <w:szCs w:val="28"/>
          <w:lang w:eastAsia="es-PE"/>
        </w:rPr>
      </w:pPr>
      <w:r w:rsidRPr="00366190">
        <w:rPr>
          <w:rFonts w:ascii="Calibri" w:eastAsia="Times New Roman" w:hAnsi="Calibri" w:cs="Calibri"/>
          <w:b/>
          <w:color w:val="222222"/>
          <w:sz w:val="24"/>
          <w:szCs w:val="28"/>
          <w:lang w:eastAsia="es-PE"/>
        </w:rPr>
        <w:t>Listado de Precedencias de las Actividades del Cronograma</w:t>
      </w:r>
    </w:p>
    <w:p w:rsidR="00366190" w:rsidRPr="00366190" w:rsidRDefault="00366190" w:rsidP="00366190">
      <w:pPr>
        <w:shd w:val="clear" w:color="auto" w:fill="FFFFFF"/>
        <w:spacing w:after="0" w:line="240" w:lineRule="auto"/>
        <w:jc w:val="center"/>
        <w:rPr>
          <w:rFonts w:ascii="Calibri" w:eastAsia="Times New Roman" w:hAnsi="Calibri" w:cs="Calibri"/>
          <w:b/>
          <w:color w:val="222222"/>
          <w:sz w:val="24"/>
          <w:szCs w:val="28"/>
          <w:lang w:eastAsia="es-PE"/>
        </w:rPr>
      </w:pPr>
    </w:p>
    <w:tbl>
      <w:tblPr>
        <w:tblW w:w="5000" w:type="pct"/>
        <w:tblInd w:w="360" w:type="dxa"/>
        <w:tblCellMar>
          <w:left w:w="70" w:type="dxa"/>
          <w:right w:w="70" w:type="dxa"/>
        </w:tblCellMar>
        <w:tblLook w:val="04A0"/>
      </w:tblPr>
      <w:tblGrid>
        <w:gridCol w:w="436"/>
        <w:gridCol w:w="7717"/>
        <w:gridCol w:w="1625"/>
      </w:tblGrid>
      <w:tr w:rsidR="00366190" w:rsidRPr="00342AA4" w:rsidTr="00294475">
        <w:trPr>
          <w:trHeight w:val="300"/>
          <w:tblHeader/>
        </w:trPr>
        <w:tc>
          <w:tcPr>
            <w:tcW w:w="5000" w:type="pct"/>
            <w:gridSpan w:val="3"/>
            <w:tcBorders>
              <w:top w:val="single" w:sz="2" w:space="0" w:color="auto"/>
              <w:left w:val="single" w:sz="2" w:space="0" w:color="auto"/>
              <w:bottom w:val="single" w:sz="2" w:space="0" w:color="auto"/>
              <w:right w:val="single" w:sz="2" w:space="0" w:color="auto"/>
            </w:tcBorders>
            <w:shd w:val="clear" w:color="auto" w:fill="auto"/>
            <w:noWrap/>
            <w:vAlign w:val="bottom"/>
            <w:hideMark/>
          </w:tcPr>
          <w:p w:rsidR="00366190" w:rsidRPr="00342AA4" w:rsidRDefault="00366190" w:rsidP="00294475">
            <w:pPr>
              <w:spacing w:after="0" w:line="240" w:lineRule="auto"/>
              <w:jc w:val="center"/>
              <w:rPr>
                <w:rFonts w:ascii="Arial" w:eastAsia="Times New Roman" w:hAnsi="Arial" w:cs="Arial"/>
                <w:b/>
                <w:bCs/>
                <w:color w:val="000000"/>
                <w:lang w:eastAsia="es-PE"/>
              </w:rPr>
            </w:pPr>
            <w:r w:rsidRPr="00342AA4">
              <w:rPr>
                <w:rFonts w:ascii="Arial" w:eastAsia="Times New Roman" w:hAnsi="Arial" w:cs="Arial"/>
                <w:b/>
                <w:bCs/>
                <w:color w:val="000000"/>
                <w:lang w:eastAsia="es-PE"/>
              </w:rPr>
              <w:t>PRECEDENCIAS DE ACTIVIDADES DEL CRONOGRAMA</w:t>
            </w:r>
          </w:p>
        </w:tc>
      </w:tr>
      <w:tr w:rsidR="00366190" w:rsidRPr="00342AA4" w:rsidTr="00294475">
        <w:trPr>
          <w:trHeight w:val="300"/>
          <w:tblHeader/>
        </w:trPr>
        <w:tc>
          <w:tcPr>
            <w:tcW w:w="223" w:type="pct"/>
            <w:tcBorders>
              <w:top w:val="single" w:sz="2" w:space="0" w:color="auto"/>
              <w:left w:val="single" w:sz="2" w:space="0" w:color="auto"/>
              <w:bottom w:val="single" w:sz="2" w:space="0" w:color="auto"/>
              <w:right w:val="single" w:sz="2" w:space="0" w:color="auto"/>
            </w:tcBorders>
            <w:shd w:val="clear" w:color="000000" w:fill="D9D9D9" w:themeFill="background1" w:themeFillShade="D9"/>
            <w:noWrap/>
            <w:vAlign w:val="center"/>
            <w:hideMark/>
          </w:tcPr>
          <w:p w:rsidR="00366190" w:rsidRPr="00342AA4" w:rsidRDefault="00366190" w:rsidP="00294475">
            <w:pPr>
              <w:spacing w:after="0" w:line="240" w:lineRule="auto"/>
              <w:jc w:val="center"/>
              <w:rPr>
                <w:rFonts w:ascii="Arial" w:eastAsia="Times New Roman" w:hAnsi="Arial" w:cs="Arial"/>
                <w:b/>
                <w:bCs/>
                <w:color w:val="000000"/>
                <w:lang w:eastAsia="es-PE"/>
              </w:rPr>
            </w:pPr>
            <w:r w:rsidRPr="00342AA4">
              <w:rPr>
                <w:rFonts w:ascii="Arial" w:eastAsia="Times New Roman" w:hAnsi="Arial" w:cs="Arial"/>
                <w:b/>
                <w:bCs/>
                <w:color w:val="000000"/>
                <w:lang w:eastAsia="es-PE"/>
              </w:rPr>
              <w:t>ID</w:t>
            </w:r>
          </w:p>
        </w:tc>
        <w:tc>
          <w:tcPr>
            <w:tcW w:w="3946" w:type="pct"/>
            <w:tcBorders>
              <w:top w:val="single" w:sz="2" w:space="0" w:color="auto"/>
              <w:left w:val="single" w:sz="2" w:space="0" w:color="auto"/>
              <w:bottom w:val="single" w:sz="2" w:space="0" w:color="auto"/>
              <w:right w:val="single" w:sz="2" w:space="0" w:color="auto"/>
            </w:tcBorders>
            <w:shd w:val="clear" w:color="000000" w:fill="D9D9D9" w:themeFill="background1" w:themeFillShade="D9"/>
            <w:noWrap/>
            <w:vAlign w:val="center"/>
            <w:hideMark/>
          </w:tcPr>
          <w:p w:rsidR="00366190" w:rsidRPr="00342AA4" w:rsidRDefault="00366190" w:rsidP="00294475">
            <w:pPr>
              <w:spacing w:after="0" w:line="240" w:lineRule="auto"/>
              <w:jc w:val="center"/>
              <w:rPr>
                <w:rFonts w:ascii="Arial" w:eastAsia="Times New Roman" w:hAnsi="Arial" w:cs="Arial"/>
                <w:b/>
                <w:bCs/>
                <w:color w:val="000000"/>
                <w:lang w:eastAsia="es-PE"/>
              </w:rPr>
            </w:pPr>
            <w:r w:rsidRPr="00342AA4">
              <w:rPr>
                <w:rFonts w:ascii="Arial" w:eastAsia="Times New Roman" w:hAnsi="Arial" w:cs="Arial"/>
                <w:b/>
                <w:bCs/>
                <w:color w:val="000000"/>
                <w:lang w:eastAsia="es-PE"/>
              </w:rPr>
              <w:t>Nombre de la Tarea</w:t>
            </w:r>
          </w:p>
        </w:tc>
        <w:tc>
          <w:tcPr>
            <w:tcW w:w="831" w:type="pct"/>
            <w:tcBorders>
              <w:top w:val="single" w:sz="2" w:space="0" w:color="auto"/>
              <w:left w:val="single" w:sz="2" w:space="0" w:color="auto"/>
              <w:bottom w:val="single" w:sz="2" w:space="0" w:color="auto"/>
              <w:right w:val="single" w:sz="2" w:space="0" w:color="auto"/>
            </w:tcBorders>
            <w:shd w:val="clear" w:color="000000" w:fill="D9D9D9" w:themeFill="background1" w:themeFillShade="D9"/>
            <w:noWrap/>
            <w:vAlign w:val="center"/>
            <w:hideMark/>
          </w:tcPr>
          <w:p w:rsidR="00366190" w:rsidRPr="00342AA4" w:rsidRDefault="00366190" w:rsidP="00294475">
            <w:pPr>
              <w:spacing w:after="0" w:line="240" w:lineRule="auto"/>
              <w:jc w:val="center"/>
              <w:rPr>
                <w:rFonts w:ascii="Arial" w:eastAsia="Times New Roman" w:hAnsi="Arial" w:cs="Arial"/>
                <w:b/>
                <w:bCs/>
                <w:color w:val="000000"/>
                <w:lang w:eastAsia="es-PE"/>
              </w:rPr>
            </w:pPr>
            <w:r w:rsidRPr="00342AA4">
              <w:rPr>
                <w:rFonts w:ascii="Arial" w:eastAsia="Times New Roman" w:hAnsi="Arial" w:cs="Arial"/>
                <w:b/>
                <w:bCs/>
                <w:color w:val="000000"/>
                <w:lang w:eastAsia="es-PE"/>
              </w:rPr>
              <w:t>Precedencia</w:t>
            </w:r>
          </w:p>
        </w:tc>
      </w:tr>
      <w:tr w:rsidR="00366190" w:rsidRPr="00342AA4" w:rsidTr="00294475">
        <w:trPr>
          <w:trHeight w:val="300"/>
          <w:tblHeader/>
        </w:trPr>
        <w:tc>
          <w:tcPr>
            <w:tcW w:w="223" w:type="pct"/>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1</w:t>
            </w:r>
          </w:p>
        </w:tc>
        <w:tc>
          <w:tcPr>
            <w:tcW w:w="3946" w:type="pct"/>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366190" w:rsidRPr="00342AA4" w:rsidRDefault="00366190" w:rsidP="00294475">
            <w:pPr>
              <w:spacing w:after="0" w:line="240" w:lineRule="auto"/>
              <w:rPr>
                <w:rFonts w:ascii="Arial" w:eastAsia="Times New Roman" w:hAnsi="Arial" w:cs="Arial"/>
                <w:color w:val="000000"/>
                <w:lang w:eastAsia="es-PE"/>
              </w:rPr>
            </w:pPr>
            <w:r w:rsidRPr="00342AA4">
              <w:rPr>
                <w:rFonts w:ascii="Arial" w:eastAsia="Times New Roman" w:hAnsi="Arial" w:cs="Arial"/>
                <w:color w:val="000000"/>
                <w:lang w:eastAsia="es-PE"/>
              </w:rPr>
              <w:t>Inicio de Impermeabilización del Área Estanca</w:t>
            </w:r>
          </w:p>
        </w:tc>
        <w:tc>
          <w:tcPr>
            <w:tcW w:w="831" w:type="pct"/>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 </w:t>
            </w:r>
          </w:p>
        </w:tc>
      </w:tr>
      <w:tr w:rsidR="00366190" w:rsidRPr="00342AA4" w:rsidTr="00294475">
        <w:trPr>
          <w:trHeight w:val="300"/>
          <w:tblHeader/>
        </w:trPr>
        <w:tc>
          <w:tcPr>
            <w:tcW w:w="223" w:type="pct"/>
            <w:tcBorders>
              <w:top w:val="single" w:sz="2" w:space="0" w:color="auto"/>
              <w:left w:val="single" w:sz="2" w:space="0" w:color="auto"/>
              <w:bottom w:val="single" w:sz="2" w:space="0" w:color="auto"/>
              <w:right w:val="single" w:sz="2" w:space="0" w:color="auto"/>
            </w:tcBorders>
            <w:shd w:val="clear" w:color="000000" w:fill="D9E2F3" w:themeFill="accent1" w:themeFillTint="33"/>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 </w:t>
            </w:r>
          </w:p>
        </w:tc>
        <w:tc>
          <w:tcPr>
            <w:tcW w:w="3946" w:type="pct"/>
            <w:tcBorders>
              <w:top w:val="single" w:sz="2" w:space="0" w:color="auto"/>
              <w:left w:val="single" w:sz="2" w:space="0" w:color="auto"/>
              <w:bottom w:val="single" w:sz="2" w:space="0" w:color="auto"/>
              <w:right w:val="single" w:sz="2" w:space="0" w:color="auto"/>
            </w:tcBorders>
            <w:shd w:val="clear" w:color="000000" w:fill="D9E2F3" w:themeFill="accent1" w:themeFillTint="33"/>
            <w:noWrap/>
            <w:vAlign w:val="center"/>
            <w:hideMark/>
          </w:tcPr>
          <w:p w:rsidR="00366190" w:rsidRPr="00342AA4" w:rsidRDefault="00366190" w:rsidP="00294475">
            <w:pPr>
              <w:spacing w:after="0" w:line="240" w:lineRule="auto"/>
              <w:rPr>
                <w:rFonts w:ascii="Arial" w:eastAsia="Times New Roman" w:hAnsi="Arial" w:cs="Arial"/>
                <w:b/>
                <w:bCs/>
                <w:color w:val="000000"/>
                <w:lang w:eastAsia="es-PE"/>
              </w:rPr>
            </w:pPr>
            <w:r w:rsidRPr="00342AA4">
              <w:rPr>
                <w:rFonts w:ascii="Arial" w:eastAsia="Times New Roman" w:hAnsi="Arial" w:cs="Arial"/>
                <w:b/>
                <w:bCs/>
                <w:color w:val="000000"/>
                <w:lang w:eastAsia="es-PE"/>
              </w:rPr>
              <w:t xml:space="preserve">5.1.4 </w:t>
            </w:r>
            <w:proofErr w:type="spellStart"/>
            <w:r w:rsidRPr="00342AA4">
              <w:rPr>
                <w:rFonts w:ascii="Arial" w:eastAsia="Times New Roman" w:hAnsi="Arial" w:cs="Arial"/>
                <w:b/>
                <w:bCs/>
                <w:color w:val="000000"/>
                <w:lang w:eastAsia="es-PE"/>
              </w:rPr>
              <w:t>Geomembrana</w:t>
            </w:r>
            <w:proofErr w:type="spellEnd"/>
            <w:r w:rsidRPr="00342AA4">
              <w:rPr>
                <w:rFonts w:ascii="Arial" w:eastAsia="Times New Roman" w:hAnsi="Arial" w:cs="Arial"/>
                <w:b/>
                <w:bCs/>
                <w:color w:val="000000"/>
                <w:lang w:eastAsia="es-PE"/>
              </w:rPr>
              <w:t xml:space="preserve">, </w:t>
            </w:r>
            <w:proofErr w:type="spellStart"/>
            <w:r w:rsidRPr="00342AA4">
              <w:rPr>
                <w:rFonts w:ascii="Arial" w:eastAsia="Times New Roman" w:hAnsi="Arial" w:cs="Arial"/>
                <w:b/>
                <w:bCs/>
                <w:color w:val="000000"/>
                <w:lang w:eastAsia="es-PE"/>
              </w:rPr>
              <w:t>geotextil</w:t>
            </w:r>
            <w:proofErr w:type="spellEnd"/>
            <w:r w:rsidRPr="00342AA4">
              <w:rPr>
                <w:rFonts w:ascii="Arial" w:eastAsia="Times New Roman" w:hAnsi="Arial" w:cs="Arial"/>
                <w:b/>
                <w:bCs/>
                <w:color w:val="000000"/>
                <w:lang w:eastAsia="es-PE"/>
              </w:rPr>
              <w:t xml:space="preserve"> y botas para tuberías.</w:t>
            </w:r>
          </w:p>
        </w:tc>
        <w:tc>
          <w:tcPr>
            <w:tcW w:w="831" w:type="pct"/>
            <w:tcBorders>
              <w:top w:val="single" w:sz="2" w:space="0" w:color="auto"/>
              <w:left w:val="single" w:sz="2" w:space="0" w:color="auto"/>
              <w:bottom w:val="single" w:sz="2" w:space="0" w:color="auto"/>
              <w:right w:val="single" w:sz="2" w:space="0" w:color="auto"/>
            </w:tcBorders>
            <w:shd w:val="clear" w:color="000000" w:fill="D9E2F3" w:themeFill="accent1" w:themeFillTint="33"/>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 </w:t>
            </w:r>
          </w:p>
        </w:tc>
      </w:tr>
      <w:tr w:rsidR="00366190" w:rsidRPr="00342AA4" w:rsidTr="00294475">
        <w:trPr>
          <w:trHeight w:val="300"/>
          <w:tblHeader/>
        </w:trPr>
        <w:tc>
          <w:tcPr>
            <w:tcW w:w="223" w:type="pct"/>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2</w:t>
            </w:r>
          </w:p>
        </w:tc>
        <w:tc>
          <w:tcPr>
            <w:tcW w:w="3946" w:type="pct"/>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366190" w:rsidRPr="00342AA4" w:rsidRDefault="00366190" w:rsidP="00294475">
            <w:pPr>
              <w:spacing w:after="0" w:line="240" w:lineRule="auto"/>
              <w:ind w:firstLineChars="100" w:firstLine="220"/>
              <w:rPr>
                <w:rFonts w:ascii="Arial" w:eastAsia="Times New Roman" w:hAnsi="Arial" w:cs="Arial"/>
                <w:color w:val="000000"/>
                <w:lang w:eastAsia="es-PE"/>
              </w:rPr>
            </w:pPr>
            <w:r w:rsidRPr="00342AA4">
              <w:rPr>
                <w:rFonts w:ascii="Arial" w:eastAsia="Times New Roman" w:hAnsi="Arial" w:cs="Arial"/>
                <w:color w:val="000000"/>
                <w:lang w:eastAsia="es-PE"/>
              </w:rPr>
              <w:t>Gestionar permisos para ingresos de materiales y equipos</w:t>
            </w:r>
          </w:p>
        </w:tc>
        <w:tc>
          <w:tcPr>
            <w:tcW w:w="831" w:type="pct"/>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1FC</w:t>
            </w:r>
          </w:p>
        </w:tc>
      </w:tr>
      <w:tr w:rsidR="00366190" w:rsidRPr="00342AA4" w:rsidTr="00294475">
        <w:trPr>
          <w:trHeight w:val="300"/>
          <w:tblHeader/>
        </w:trPr>
        <w:tc>
          <w:tcPr>
            <w:tcW w:w="223" w:type="pct"/>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3</w:t>
            </w:r>
          </w:p>
        </w:tc>
        <w:tc>
          <w:tcPr>
            <w:tcW w:w="3946" w:type="pct"/>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366190" w:rsidRPr="00342AA4" w:rsidRDefault="00366190" w:rsidP="00294475">
            <w:pPr>
              <w:spacing w:after="0" w:line="240" w:lineRule="auto"/>
              <w:ind w:firstLineChars="100" w:firstLine="220"/>
              <w:rPr>
                <w:rFonts w:ascii="Arial" w:eastAsia="Times New Roman" w:hAnsi="Arial" w:cs="Arial"/>
                <w:color w:val="000000"/>
                <w:lang w:eastAsia="es-PE"/>
              </w:rPr>
            </w:pPr>
            <w:r w:rsidRPr="00342AA4">
              <w:rPr>
                <w:rFonts w:ascii="Arial" w:eastAsia="Times New Roman" w:hAnsi="Arial" w:cs="Arial"/>
                <w:color w:val="000000"/>
                <w:lang w:eastAsia="es-PE"/>
              </w:rPr>
              <w:t xml:space="preserve">Inspeccionar </w:t>
            </w:r>
            <w:proofErr w:type="spellStart"/>
            <w:r w:rsidRPr="00342AA4">
              <w:rPr>
                <w:rFonts w:ascii="Arial" w:eastAsia="Times New Roman" w:hAnsi="Arial" w:cs="Arial"/>
                <w:color w:val="000000"/>
                <w:lang w:eastAsia="es-PE"/>
              </w:rPr>
              <w:t>geomembrana</w:t>
            </w:r>
            <w:proofErr w:type="spellEnd"/>
            <w:r w:rsidRPr="00342AA4">
              <w:rPr>
                <w:rFonts w:ascii="Arial" w:eastAsia="Times New Roman" w:hAnsi="Arial" w:cs="Arial"/>
                <w:color w:val="000000"/>
                <w:lang w:eastAsia="es-PE"/>
              </w:rPr>
              <w:t xml:space="preserve">, </w:t>
            </w:r>
            <w:proofErr w:type="spellStart"/>
            <w:r w:rsidRPr="00342AA4">
              <w:rPr>
                <w:rFonts w:ascii="Arial" w:eastAsia="Times New Roman" w:hAnsi="Arial" w:cs="Arial"/>
                <w:color w:val="000000"/>
                <w:lang w:eastAsia="es-PE"/>
              </w:rPr>
              <w:t>geotextil</w:t>
            </w:r>
            <w:proofErr w:type="spellEnd"/>
            <w:r w:rsidRPr="00342AA4">
              <w:rPr>
                <w:rFonts w:ascii="Arial" w:eastAsia="Times New Roman" w:hAnsi="Arial" w:cs="Arial"/>
                <w:color w:val="000000"/>
                <w:lang w:eastAsia="es-PE"/>
              </w:rPr>
              <w:t xml:space="preserve"> y botas para tuberías.</w:t>
            </w:r>
          </w:p>
        </w:tc>
        <w:tc>
          <w:tcPr>
            <w:tcW w:w="831" w:type="pct"/>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2FC</w:t>
            </w:r>
          </w:p>
        </w:tc>
      </w:tr>
      <w:tr w:rsidR="00366190" w:rsidRPr="00342AA4" w:rsidTr="00294475">
        <w:trPr>
          <w:trHeight w:val="300"/>
          <w:tblHeader/>
        </w:trPr>
        <w:tc>
          <w:tcPr>
            <w:tcW w:w="223" w:type="pct"/>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4</w:t>
            </w:r>
          </w:p>
        </w:tc>
        <w:tc>
          <w:tcPr>
            <w:tcW w:w="3946" w:type="pct"/>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366190" w:rsidRPr="00342AA4" w:rsidRDefault="00366190" w:rsidP="00294475">
            <w:pPr>
              <w:spacing w:after="0" w:line="240" w:lineRule="auto"/>
              <w:ind w:firstLineChars="100" w:firstLine="221"/>
              <w:rPr>
                <w:rFonts w:ascii="Arial" w:eastAsia="Times New Roman" w:hAnsi="Arial" w:cs="Arial"/>
                <w:b/>
                <w:bCs/>
                <w:i/>
                <w:iCs/>
                <w:color w:val="000000"/>
                <w:lang w:eastAsia="es-PE"/>
              </w:rPr>
            </w:pPr>
            <w:r w:rsidRPr="00342AA4">
              <w:rPr>
                <w:rFonts w:ascii="Arial" w:eastAsia="Times New Roman" w:hAnsi="Arial" w:cs="Arial"/>
                <w:b/>
                <w:bCs/>
                <w:i/>
                <w:iCs/>
                <w:color w:val="000000"/>
                <w:lang w:eastAsia="es-PE"/>
              </w:rPr>
              <w:t xml:space="preserve">Conformidad a material </w:t>
            </w:r>
            <w:proofErr w:type="spellStart"/>
            <w:r w:rsidRPr="00342AA4">
              <w:rPr>
                <w:rFonts w:ascii="Arial" w:eastAsia="Times New Roman" w:hAnsi="Arial" w:cs="Arial"/>
                <w:b/>
                <w:bCs/>
                <w:i/>
                <w:iCs/>
                <w:color w:val="000000"/>
                <w:lang w:eastAsia="es-PE"/>
              </w:rPr>
              <w:t>geomembrana</w:t>
            </w:r>
            <w:proofErr w:type="spellEnd"/>
            <w:r w:rsidRPr="00342AA4">
              <w:rPr>
                <w:rFonts w:ascii="Arial" w:eastAsia="Times New Roman" w:hAnsi="Arial" w:cs="Arial"/>
                <w:b/>
                <w:bCs/>
                <w:i/>
                <w:iCs/>
                <w:color w:val="000000"/>
                <w:lang w:eastAsia="es-PE"/>
              </w:rPr>
              <w:t xml:space="preserve"> y </w:t>
            </w:r>
            <w:proofErr w:type="spellStart"/>
            <w:r w:rsidRPr="00342AA4">
              <w:rPr>
                <w:rFonts w:ascii="Arial" w:eastAsia="Times New Roman" w:hAnsi="Arial" w:cs="Arial"/>
                <w:b/>
                <w:bCs/>
                <w:i/>
                <w:iCs/>
                <w:color w:val="000000"/>
                <w:lang w:eastAsia="es-PE"/>
              </w:rPr>
              <w:t>geotextil</w:t>
            </w:r>
            <w:proofErr w:type="spellEnd"/>
            <w:r w:rsidRPr="00342AA4">
              <w:rPr>
                <w:rFonts w:ascii="Arial" w:eastAsia="Times New Roman" w:hAnsi="Arial" w:cs="Arial"/>
                <w:b/>
                <w:bCs/>
                <w:i/>
                <w:iCs/>
                <w:color w:val="000000"/>
                <w:lang w:eastAsia="es-PE"/>
              </w:rPr>
              <w:t>.</w:t>
            </w:r>
          </w:p>
        </w:tc>
        <w:tc>
          <w:tcPr>
            <w:tcW w:w="831" w:type="pct"/>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3FC</w:t>
            </w:r>
          </w:p>
        </w:tc>
      </w:tr>
      <w:tr w:rsidR="00366190" w:rsidRPr="00342AA4" w:rsidTr="00294475">
        <w:trPr>
          <w:trHeight w:val="300"/>
          <w:tblHeader/>
        </w:trPr>
        <w:tc>
          <w:tcPr>
            <w:tcW w:w="223" w:type="pct"/>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5</w:t>
            </w:r>
          </w:p>
        </w:tc>
        <w:tc>
          <w:tcPr>
            <w:tcW w:w="3946" w:type="pct"/>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366190" w:rsidRPr="00342AA4" w:rsidRDefault="00366190" w:rsidP="00294475">
            <w:pPr>
              <w:spacing w:after="0" w:line="240" w:lineRule="auto"/>
              <w:ind w:firstLineChars="100" w:firstLine="220"/>
              <w:rPr>
                <w:rFonts w:ascii="Arial" w:eastAsia="Times New Roman" w:hAnsi="Arial" w:cs="Arial"/>
                <w:color w:val="000000"/>
                <w:lang w:eastAsia="es-PE"/>
              </w:rPr>
            </w:pPr>
            <w:r w:rsidRPr="00342AA4">
              <w:rPr>
                <w:rFonts w:ascii="Arial" w:eastAsia="Times New Roman" w:hAnsi="Arial" w:cs="Arial"/>
                <w:color w:val="000000"/>
                <w:lang w:eastAsia="es-PE"/>
              </w:rPr>
              <w:t>Verificar superficie de terreno</w:t>
            </w:r>
          </w:p>
        </w:tc>
        <w:tc>
          <w:tcPr>
            <w:tcW w:w="831" w:type="pct"/>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2CC</w:t>
            </w:r>
          </w:p>
        </w:tc>
      </w:tr>
      <w:tr w:rsidR="00366190" w:rsidRPr="00342AA4" w:rsidTr="00294475">
        <w:trPr>
          <w:trHeight w:val="300"/>
          <w:tblHeader/>
        </w:trPr>
        <w:tc>
          <w:tcPr>
            <w:tcW w:w="223" w:type="pct"/>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6</w:t>
            </w:r>
          </w:p>
        </w:tc>
        <w:tc>
          <w:tcPr>
            <w:tcW w:w="3946" w:type="pct"/>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366190" w:rsidRPr="00342AA4" w:rsidRDefault="00366190" w:rsidP="00294475">
            <w:pPr>
              <w:spacing w:after="0" w:line="240" w:lineRule="auto"/>
              <w:ind w:firstLineChars="100" w:firstLine="221"/>
              <w:rPr>
                <w:rFonts w:ascii="Arial" w:eastAsia="Times New Roman" w:hAnsi="Arial" w:cs="Arial"/>
                <w:b/>
                <w:bCs/>
                <w:i/>
                <w:iCs/>
                <w:color w:val="000000"/>
                <w:lang w:eastAsia="es-PE"/>
              </w:rPr>
            </w:pPr>
            <w:r w:rsidRPr="00342AA4">
              <w:rPr>
                <w:rFonts w:ascii="Arial" w:eastAsia="Times New Roman" w:hAnsi="Arial" w:cs="Arial"/>
                <w:b/>
                <w:bCs/>
                <w:i/>
                <w:iCs/>
                <w:color w:val="000000"/>
                <w:lang w:eastAsia="es-PE"/>
              </w:rPr>
              <w:t>Conformidad de terreno para instalación</w:t>
            </w:r>
          </w:p>
        </w:tc>
        <w:tc>
          <w:tcPr>
            <w:tcW w:w="831" w:type="pct"/>
            <w:tcBorders>
              <w:top w:val="single" w:sz="2" w:space="0" w:color="auto"/>
              <w:left w:val="single" w:sz="2" w:space="0" w:color="auto"/>
              <w:bottom w:val="single" w:sz="2" w:space="0" w:color="auto"/>
              <w:right w:val="single" w:sz="2"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5FC</w:t>
            </w:r>
          </w:p>
        </w:tc>
      </w:tr>
      <w:tr w:rsidR="00366190" w:rsidRPr="00342AA4" w:rsidTr="00294475">
        <w:trPr>
          <w:trHeight w:val="300"/>
          <w:tblHeader/>
        </w:trPr>
        <w:tc>
          <w:tcPr>
            <w:tcW w:w="223" w:type="pct"/>
            <w:tcBorders>
              <w:top w:val="single" w:sz="2" w:space="0" w:color="auto"/>
              <w:left w:val="single" w:sz="4" w:space="0" w:color="auto"/>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7</w:t>
            </w:r>
          </w:p>
        </w:tc>
        <w:tc>
          <w:tcPr>
            <w:tcW w:w="3946" w:type="pct"/>
            <w:tcBorders>
              <w:top w:val="single" w:sz="2" w:space="0" w:color="auto"/>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ind w:firstLineChars="100" w:firstLine="220"/>
              <w:rPr>
                <w:rFonts w:ascii="Arial" w:eastAsia="Times New Roman" w:hAnsi="Arial" w:cs="Arial"/>
                <w:color w:val="000000"/>
                <w:lang w:eastAsia="es-PE"/>
              </w:rPr>
            </w:pPr>
            <w:r w:rsidRPr="00342AA4">
              <w:rPr>
                <w:rFonts w:ascii="Arial" w:eastAsia="Times New Roman" w:hAnsi="Arial" w:cs="Arial"/>
                <w:color w:val="000000"/>
                <w:lang w:eastAsia="es-PE"/>
              </w:rPr>
              <w:t xml:space="preserve">Desplegar </w:t>
            </w:r>
            <w:proofErr w:type="spellStart"/>
            <w:r w:rsidRPr="00342AA4">
              <w:rPr>
                <w:rFonts w:ascii="Arial" w:eastAsia="Times New Roman" w:hAnsi="Arial" w:cs="Arial"/>
                <w:color w:val="000000"/>
                <w:lang w:eastAsia="es-PE"/>
              </w:rPr>
              <w:t>geomembrana</w:t>
            </w:r>
            <w:proofErr w:type="spellEnd"/>
          </w:p>
        </w:tc>
        <w:tc>
          <w:tcPr>
            <w:tcW w:w="831" w:type="pct"/>
            <w:tcBorders>
              <w:top w:val="single" w:sz="2" w:space="0" w:color="auto"/>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4FC ; 6FC</w:t>
            </w:r>
          </w:p>
        </w:tc>
      </w:tr>
      <w:tr w:rsidR="00366190" w:rsidRPr="00342AA4" w:rsidTr="00294475">
        <w:trPr>
          <w:trHeight w:val="300"/>
          <w:tblHeader/>
        </w:trPr>
        <w:tc>
          <w:tcPr>
            <w:tcW w:w="223" w:type="pct"/>
            <w:tcBorders>
              <w:top w:val="nil"/>
              <w:left w:val="single" w:sz="4" w:space="0" w:color="auto"/>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8</w:t>
            </w:r>
          </w:p>
        </w:tc>
        <w:tc>
          <w:tcPr>
            <w:tcW w:w="3946"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ind w:firstLineChars="100" w:firstLine="220"/>
              <w:rPr>
                <w:rFonts w:ascii="Arial" w:eastAsia="Times New Roman" w:hAnsi="Arial" w:cs="Arial"/>
                <w:color w:val="000000"/>
                <w:lang w:eastAsia="es-PE"/>
              </w:rPr>
            </w:pPr>
            <w:r w:rsidRPr="00342AA4">
              <w:rPr>
                <w:rFonts w:ascii="Arial" w:eastAsia="Times New Roman" w:hAnsi="Arial" w:cs="Arial"/>
                <w:color w:val="000000"/>
                <w:lang w:eastAsia="es-PE"/>
              </w:rPr>
              <w:t xml:space="preserve">Soldar </w:t>
            </w:r>
            <w:proofErr w:type="spellStart"/>
            <w:r w:rsidRPr="00342AA4">
              <w:rPr>
                <w:rFonts w:ascii="Arial" w:eastAsia="Times New Roman" w:hAnsi="Arial" w:cs="Arial"/>
                <w:color w:val="000000"/>
                <w:lang w:eastAsia="es-PE"/>
              </w:rPr>
              <w:t>geomembrana</w:t>
            </w:r>
            <w:proofErr w:type="spellEnd"/>
          </w:p>
        </w:tc>
        <w:tc>
          <w:tcPr>
            <w:tcW w:w="831"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7FC</w:t>
            </w:r>
          </w:p>
        </w:tc>
      </w:tr>
      <w:tr w:rsidR="00366190" w:rsidRPr="00342AA4" w:rsidTr="00294475">
        <w:trPr>
          <w:trHeight w:val="300"/>
          <w:tblHeader/>
        </w:trPr>
        <w:tc>
          <w:tcPr>
            <w:tcW w:w="223" w:type="pct"/>
            <w:tcBorders>
              <w:top w:val="nil"/>
              <w:left w:val="single" w:sz="4" w:space="0" w:color="auto"/>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9</w:t>
            </w:r>
          </w:p>
        </w:tc>
        <w:tc>
          <w:tcPr>
            <w:tcW w:w="3946"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ind w:firstLineChars="100" w:firstLine="220"/>
              <w:rPr>
                <w:rFonts w:ascii="Arial" w:eastAsia="Times New Roman" w:hAnsi="Arial" w:cs="Arial"/>
                <w:color w:val="000000"/>
                <w:lang w:eastAsia="es-PE"/>
              </w:rPr>
            </w:pPr>
            <w:r w:rsidRPr="00342AA4">
              <w:rPr>
                <w:rFonts w:ascii="Arial" w:eastAsia="Times New Roman" w:hAnsi="Arial" w:cs="Arial"/>
                <w:color w:val="000000"/>
                <w:lang w:eastAsia="es-PE"/>
              </w:rPr>
              <w:t xml:space="preserve">Inspeccionar costura de paneles de </w:t>
            </w:r>
            <w:proofErr w:type="spellStart"/>
            <w:r w:rsidRPr="00342AA4">
              <w:rPr>
                <w:rFonts w:ascii="Arial" w:eastAsia="Times New Roman" w:hAnsi="Arial" w:cs="Arial"/>
                <w:color w:val="000000"/>
                <w:lang w:eastAsia="es-PE"/>
              </w:rPr>
              <w:t>geomembrana</w:t>
            </w:r>
            <w:proofErr w:type="spellEnd"/>
          </w:p>
        </w:tc>
        <w:tc>
          <w:tcPr>
            <w:tcW w:w="831"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8FC</w:t>
            </w:r>
          </w:p>
        </w:tc>
      </w:tr>
      <w:tr w:rsidR="00366190" w:rsidRPr="00342AA4" w:rsidTr="00294475">
        <w:trPr>
          <w:trHeight w:val="300"/>
          <w:tblHeader/>
        </w:trPr>
        <w:tc>
          <w:tcPr>
            <w:tcW w:w="223" w:type="pct"/>
            <w:tcBorders>
              <w:top w:val="nil"/>
              <w:left w:val="single" w:sz="4" w:space="0" w:color="auto"/>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10</w:t>
            </w:r>
          </w:p>
        </w:tc>
        <w:tc>
          <w:tcPr>
            <w:tcW w:w="3946"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ind w:firstLineChars="100" w:firstLine="221"/>
              <w:rPr>
                <w:rFonts w:ascii="Arial" w:eastAsia="Times New Roman" w:hAnsi="Arial" w:cs="Arial"/>
                <w:b/>
                <w:bCs/>
                <w:color w:val="000000"/>
                <w:lang w:eastAsia="es-PE"/>
              </w:rPr>
            </w:pPr>
            <w:r w:rsidRPr="00342AA4">
              <w:rPr>
                <w:rFonts w:ascii="Arial" w:eastAsia="Times New Roman" w:hAnsi="Arial" w:cs="Arial"/>
                <w:b/>
                <w:bCs/>
                <w:color w:val="000000"/>
                <w:lang w:eastAsia="es-PE"/>
              </w:rPr>
              <w:t xml:space="preserve">Validación de costuras de </w:t>
            </w:r>
            <w:proofErr w:type="spellStart"/>
            <w:r w:rsidRPr="00342AA4">
              <w:rPr>
                <w:rFonts w:ascii="Arial" w:eastAsia="Times New Roman" w:hAnsi="Arial" w:cs="Arial"/>
                <w:b/>
                <w:bCs/>
                <w:color w:val="000000"/>
                <w:lang w:eastAsia="es-PE"/>
              </w:rPr>
              <w:t>geomembrana</w:t>
            </w:r>
            <w:proofErr w:type="spellEnd"/>
          </w:p>
        </w:tc>
        <w:tc>
          <w:tcPr>
            <w:tcW w:w="831"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9FC</w:t>
            </w:r>
          </w:p>
        </w:tc>
      </w:tr>
      <w:tr w:rsidR="00366190" w:rsidRPr="00342AA4" w:rsidTr="00294475">
        <w:trPr>
          <w:trHeight w:val="300"/>
          <w:tblHeader/>
        </w:trPr>
        <w:tc>
          <w:tcPr>
            <w:tcW w:w="223" w:type="pct"/>
            <w:tcBorders>
              <w:top w:val="nil"/>
              <w:left w:val="single" w:sz="4" w:space="0" w:color="auto"/>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11</w:t>
            </w:r>
          </w:p>
        </w:tc>
        <w:tc>
          <w:tcPr>
            <w:tcW w:w="3946"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ind w:firstLineChars="100" w:firstLine="220"/>
              <w:rPr>
                <w:rFonts w:ascii="Arial" w:eastAsia="Times New Roman" w:hAnsi="Arial" w:cs="Arial"/>
                <w:color w:val="000000"/>
                <w:lang w:eastAsia="es-PE"/>
              </w:rPr>
            </w:pPr>
            <w:r w:rsidRPr="00342AA4">
              <w:rPr>
                <w:rFonts w:ascii="Arial" w:eastAsia="Times New Roman" w:hAnsi="Arial" w:cs="Arial"/>
                <w:color w:val="000000"/>
                <w:lang w:eastAsia="es-PE"/>
              </w:rPr>
              <w:t xml:space="preserve">Desplegar </w:t>
            </w:r>
            <w:proofErr w:type="spellStart"/>
            <w:r w:rsidRPr="00342AA4">
              <w:rPr>
                <w:rFonts w:ascii="Arial" w:eastAsia="Times New Roman" w:hAnsi="Arial" w:cs="Arial"/>
                <w:color w:val="000000"/>
                <w:lang w:eastAsia="es-PE"/>
              </w:rPr>
              <w:t>geotextil</w:t>
            </w:r>
            <w:proofErr w:type="spellEnd"/>
          </w:p>
        </w:tc>
        <w:tc>
          <w:tcPr>
            <w:tcW w:w="831"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10FC</w:t>
            </w:r>
          </w:p>
        </w:tc>
      </w:tr>
      <w:tr w:rsidR="00366190" w:rsidRPr="00342AA4" w:rsidTr="00294475">
        <w:trPr>
          <w:trHeight w:val="300"/>
          <w:tblHeader/>
        </w:trPr>
        <w:tc>
          <w:tcPr>
            <w:tcW w:w="223" w:type="pct"/>
            <w:tcBorders>
              <w:top w:val="nil"/>
              <w:left w:val="single" w:sz="4" w:space="0" w:color="auto"/>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12</w:t>
            </w:r>
          </w:p>
        </w:tc>
        <w:tc>
          <w:tcPr>
            <w:tcW w:w="3946"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ind w:firstLineChars="100" w:firstLine="220"/>
              <w:rPr>
                <w:rFonts w:ascii="Arial" w:eastAsia="Times New Roman" w:hAnsi="Arial" w:cs="Arial"/>
                <w:color w:val="000000"/>
                <w:lang w:eastAsia="es-PE"/>
              </w:rPr>
            </w:pPr>
            <w:r w:rsidRPr="00342AA4">
              <w:rPr>
                <w:rFonts w:ascii="Arial" w:eastAsia="Times New Roman" w:hAnsi="Arial" w:cs="Arial"/>
                <w:color w:val="000000"/>
                <w:lang w:eastAsia="es-PE"/>
              </w:rPr>
              <w:t xml:space="preserve">Soldar </w:t>
            </w:r>
            <w:proofErr w:type="spellStart"/>
            <w:r w:rsidRPr="00342AA4">
              <w:rPr>
                <w:rFonts w:ascii="Arial" w:eastAsia="Times New Roman" w:hAnsi="Arial" w:cs="Arial"/>
                <w:color w:val="000000"/>
                <w:lang w:eastAsia="es-PE"/>
              </w:rPr>
              <w:t>geotextil</w:t>
            </w:r>
            <w:proofErr w:type="spellEnd"/>
          </w:p>
        </w:tc>
        <w:tc>
          <w:tcPr>
            <w:tcW w:w="831"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11FC</w:t>
            </w:r>
          </w:p>
        </w:tc>
      </w:tr>
      <w:tr w:rsidR="00366190" w:rsidRPr="00342AA4" w:rsidTr="00294475">
        <w:trPr>
          <w:trHeight w:val="300"/>
          <w:tblHeader/>
        </w:trPr>
        <w:tc>
          <w:tcPr>
            <w:tcW w:w="223" w:type="pct"/>
            <w:tcBorders>
              <w:top w:val="nil"/>
              <w:left w:val="single" w:sz="4" w:space="0" w:color="auto"/>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13</w:t>
            </w:r>
          </w:p>
        </w:tc>
        <w:tc>
          <w:tcPr>
            <w:tcW w:w="3946"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ind w:firstLineChars="100" w:firstLine="220"/>
              <w:rPr>
                <w:rFonts w:ascii="Arial" w:eastAsia="Times New Roman" w:hAnsi="Arial" w:cs="Arial"/>
                <w:color w:val="000000"/>
                <w:lang w:eastAsia="es-PE"/>
              </w:rPr>
            </w:pPr>
            <w:r w:rsidRPr="00342AA4">
              <w:rPr>
                <w:rFonts w:ascii="Arial" w:eastAsia="Times New Roman" w:hAnsi="Arial" w:cs="Arial"/>
                <w:color w:val="000000"/>
                <w:lang w:eastAsia="es-PE"/>
              </w:rPr>
              <w:t xml:space="preserve">Inspeccionar costura de paneles de </w:t>
            </w:r>
            <w:proofErr w:type="spellStart"/>
            <w:r w:rsidRPr="00342AA4">
              <w:rPr>
                <w:rFonts w:ascii="Arial" w:eastAsia="Times New Roman" w:hAnsi="Arial" w:cs="Arial"/>
                <w:color w:val="000000"/>
                <w:lang w:eastAsia="es-PE"/>
              </w:rPr>
              <w:t>geotextil</w:t>
            </w:r>
            <w:proofErr w:type="spellEnd"/>
          </w:p>
        </w:tc>
        <w:tc>
          <w:tcPr>
            <w:tcW w:w="831"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12FC</w:t>
            </w:r>
          </w:p>
        </w:tc>
      </w:tr>
      <w:tr w:rsidR="00366190" w:rsidRPr="00342AA4" w:rsidTr="00294475">
        <w:trPr>
          <w:trHeight w:val="300"/>
          <w:tblHeader/>
        </w:trPr>
        <w:tc>
          <w:tcPr>
            <w:tcW w:w="223" w:type="pct"/>
            <w:tcBorders>
              <w:top w:val="nil"/>
              <w:left w:val="single" w:sz="4" w:space="0" w:color="auto"/>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14</w:t>
            </w:r>
          </w:p>
        </w:tc>
        <w:tc>
          <w:tcPr>
            <w:tcW w:w="3946"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ind w:firstLineChars="100" w:firstLine="221"/>
              <w:rPr>
                <w:rFonts w:ascii="Arial" w:eastAsia="Times New Roman" w:hAnsi="Arial" w:cs="Arial"/>
                <w:b/>
                <w:bCs/>
                <w:color w:val="000000"/>
                <w:lang w:eastAsia="es-PE"/>
              </w:rPr>
            </w:pPr>
            <w:r w:rsidRPr="00342AA4">
              <w:rPr>
                <w:rFonts w:ascii="Arial" w:eastAsia="Times New Roman" w:hAnsi="Arial" w:cs="Arial"/>
                <w:b/>
                <w:bCs/>
                <w:color w:val="000000"/>
                <w:lang w:eastAsia="es-PE"/>
              </w:rPr>
              <w:t xml:space="preserve">Validación de Costuras de </w:t>
            </w:r>
            <w:proofErr w:type="spellStart"/>
            <w:r w:rsidRPr="00342AA4">
              <w:rPr>
                <w:rFonts w:ascii="Arial" w:eastAsia="Times New Roman" w:hAnsi="Arial" w:cs="Arial"/>
                <w:b/>
                <w:bCs/>
                <w:color w:val="000000"/>
                <w:lang w:eastAsia="es-PE"/>
              </w:rPr>
              <w:t>Geotextil</w:t>
            </w:r>
            <w:proofErr w:type="spellEnd"/>
          </w:p>
        </w:tc>
        <w:tc>
          <w:tcPr>
            <w:tcW w:w="831"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13FC</w:t>
            </w:r>
          </w:p>
        </w:tc>
      </w:tr>
      <w:tr w:rsidR="00366190" w:rsidRPr="00342AA4" w:rsidTr="00294475">
        <w:trPr>
          <w:trHeight w:val="300"/>
          <w:tblHeader/>
        </w:trPr>
        <w:tc>
          <w:tcPr>
            <w:tcW w:w="223" w:type="pct"/>
            <w:tcBorders>
              <w:top w:val="nil"/>
              <w:left w:val="single" w:sz="4" w:space="0" w:color="auto"/>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15</w:t>
            </w:r>
          </w:p>
        </w:tc>
        <w:tc>
          <w:tcPr>
            <w:tcW w:w="3946"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ind w:firstLineChars="100" w:firstLine="220"/>
              <w:rPr>
                <w:rFonts w:ascii="Arial" w:eastAsia="Times New Roman" w:hAnsi="Arial" w:cs="Arial"/>
                <w:color w:val="000000"/>
                <w:lang w:eastAsia="es-PE"/>
              </w:rPr>
            </w:pPr>
            <w:r w:rsidRPr="00342AA4">
              <w:rPr>
                <w:rFonts w:ascii="Arial" w:eastAsia="Times New Roman" w:hAnsi="Arial" w:cs="Arial"/>
                <w:color w:val="000000"/>
                <w:lang w:eastAsia="es-PE"/>
              </w:rPr>
              <w:t>Instalar botas para tuberías.</w:t>
            </w:r>
          </w:p>
        </w:tc>
        <w:tc>
          <w:tcPr>
            <w:tcW w:w="831"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11CC</w:t>
            </w:r>
          </w:p>
        </w:tc>
      </w:tr>
      <w:tr w:rsidR="00366190" w:rsidRPr="00342AA4" w:rsidTr="00294475">
        <w:trPr>
          <w:trHeight w:val="300"/>
          <w:tblHeader/>
        </w:trPr>
        <w:tc>
          <w:tcPr>
            <w:tcW w:w="223" w:type="pct"/>
            <w:tcBorders>
              <w:top w:val="nil"/>
              <w:left w:val="single" w:sz="4" w:space="0" w:color="auto"/>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16</w:t>
            </w:r>
          </w:p>
        </w:tc>
        <w:tc>
          <w:tcPr>
            <w:tcW w:w="3946"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ind w:firstLineChars="100" w:firstLine="221"/>
              <w:rPr>
                <w:rFonts w:ascii="Arial" w:eastAsia="Times New Roman" w:hAnsi="Arial" w:cs="Arial"/>
                <w:b/>
                <w:bCs/>
                <w:i/>
                <w:iCs/>
                <w:color w:val="000000"/>
                <w:lang w:eastAsia="es-PE"/>
              </w:rPr>
            </w:pPr>
            <w:r w:rsidRPr="00342AA4">
              <w:rPr>
                <w:rFonts w:ascii="Arial" w:eastAsia="Times New Roman" w:hAnsi="Arial" w:cs="Arial"/>
                <w:b/>
                <w:bCs/>
                <w:i/>
                <w:iCs/>
                <w:color w:val="000000"/>
                <w:lang w:eastAsia="es-PE"/>
              </w:rPr>
              <w:t>Impermeabilización Finalizada</w:t>
            </w:r>
          </w:p>
        </w:tc>
        <w:tc>
          <w:tcPr>
            <w:tcW w:w="831"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14FC ; 15FC</w:t>
            </w:r>
          </w:p>
        </w:tc>
      </w:tr>
      <w:tr w:rsidR="00366190" w:rsidRPr="00342AA4" w:rsidTr="00294475">
        <w:trPr>
          <w:trHeight w:val="300"/>
          <w:tblHeader/>
        </w:trPr>
        <w:tc>
          <w:tcPr>
            <w:tcW w:w="223" w:type="pct"/>
            <w:tcBorders>
              <w:top w:val="nil"/>
              <w:left w:val="single" w:sz="4" w:space="0" w:color="auto"/>
              <w:bottom w:val="single" w:sz="4" w:space="0" w:color="auto"/>
              <w:right w:val="single" w:sz="4" w:space="0" w:color="auto"/>
            </w:tcBorders>
            <w:shd w:val="clear" w:color="000000" w:fill="D9E2F3" w:themeFill="accent1" w:themeFillTint="33"/>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 </w:t>
            </w:r>
          </w:p>
        </w:tc>
        <w:tc>
          <w:tcPr>
            <w:tcW w:w="3946" w:type="pct"/>
            <w:tcBorders>
              <w:top w:val="single" w:sz="4" w:space="0" w:color="B1BBCC"/>
              <w:left w:val="single" w:sz="4" w:space="0" w:color="B1BBCC"/>
              <w:bottom w:val="single" w:sz="4" w:space="0" w:color="B1BBCC"/>
              <w:right w:val="single" w:sz="4" w:space="0" w:color="B1BBCC"/>
            </w:tcBorders>
            <w:shd w:val="clear" w:color="000000" w:fill="D9E2F3" w:themeFill="accent1" w:themeFillTint="33"/>
            <w:noWrap/>
            <w:vAlign w:val="center"/>
            <w:hideMark/>
          </w:tcPr>
          <w:p w:rsidR="00366190" w:rsidRPr="00342AA4" w:rsidRDefault="00366190" w:rsidP="00294475">
            <w:pPr>
              <w:spacing w:after="0" w:line="240" w:lineRule="auto"/>
              <w:rPr>
                <w:rFonts w:ascii="Arial" w:eastAsia="Times New Roman" w:hAnsi="Arial" w:cs="Arial"/>
                <w:b/>
                <w:bCs/>
                <w:color w:val="000000"/>
                <w:lang w:eastAsia="es-PE"/>
              </w:rPr>
            </w:pPr>
            <w:r w:rsidRPr="00342AA4">
              <w:rPr>
                <w:rFonts w:ascii="Arial" w:eastAsia="Times New Roman" w:hAnsi="Arial" w:cs="Arial"/>
                <w:b/>
                <w:bCs/>
                <w:color w:val="000000"/>
                <w:lang w:eastAsia="es-PE"/>
              </w:rPr>
              <w:t>5.1.5 Relleno con Arena Fina 2da Capa</w:t>
            </w:r>
          </w:p>
        </w:tc>
        <w:tc>
          <w:tcPr>
            <w:tcW w:w="831" w:type="pct"/>
            <w:tcBorders>
              <w:top w:val="nil"/>
              <w:left w:val="single" w:sz="4" w:space="0" w:color="auto"/>
              <w:bottom w:val="single" w:sz="4" w:space="0" w:color="auto"/>
              <w:right w:val="single" w:sz="4" w:space="0" w:color="auto"/>
            </w:tcBorders>
            <w:shd w:val="clear" w:color="000000" w:fill="D9E2F3" w:themeFill="accent1" w:themeFillTint="33"/>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 </w:t>
            </w:r>
          </w:p>
        </w:tc>
      </w:tr>
      <w:tr w:rsidR="00366190" w:rsidRPr="00342AA4" w:rsidTr="00294475">
        <w:trPr>
          <w:trHeight w:val="300"/>
          <w:tblHeader/>
        </w:trPr>
        <w:tc>
          <w:tcPr>
            <w:tcW w:w="223" w:type="pct"/>
            <w:tcBorders>
              <w:top w:val="nil"/>
              <w:left w:val="single" w:sz="4" w:space="0" w:color="auto"/>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17</w:t>
            </w:r>
          </w:p>
        </w:tc>
        <w:tc>
          <w:tcPr>
            <w:tcW w:w="3946" w:type="pct"/>
            <w:tcBorders>
              <w:top w:val="single" w:sz="4" w:space="0" w:color="auto"/>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rPr>
                <w:rFonts w:ascii="Arial" w:eastAsia="Times New Roman" w:hAnsi="Arial" w:cs="Arial"/>
                <w:color w:val="000000"/>
                <w:lang w:eastAsia="es-PE"/>
              </w:rPr>
            </w:pPr>
            <w:r w:rsidRPr="00342AA4">
              <w:rPr>
                <w:rFonts w:ascii="Arial" w:eastAsia="Times New Roman" w:hAnsi="Arial" w:cs="Arial"/>
                <w:color w:val="000000"/>
                <w:lang w:eastAsia="es-PE"/>
              </w:rPr>
              <w:t xml:space="preserve">   Colocar arena fina</w:t>
            </w:r>
          </w:p>
        </w:tc>
        <w:tc>
          <w:tcPr>
            <w:tcW w:w="831"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16FC</w:t>
            </w:r>
          </w:p>
        </w:tc>
      </w:tr>
      <w:tr w:rsidR="00366190" w:rsidRPr="00342AA4" w:rsidTr="00294475">
        <w:trPr>
          <w:trHeight w:val="300"/>
          <w:tblHeader/>
        </w:trPr>
        <w:tc>
          <w:tcPr>
            <w:tcW w:w="223" w:type="pct"/>
            <w:tcBorders>
              <w:top w:val="nil"/>
              <w:left w:val="single" w:sz="4" w:space="0" w:color="auto"/>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18</w:t>
            </w:r>
          </w:p>
        </w:tc>
        <w:tc>
          <w:tcPr>
            <w:tcW w:w="3946"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rPr>
                <w:rFonts w:ascii="Arial" w:eastAsia="Times New Roman" w:hAnsi="Arial" w:cs="Arial"/>
                <w:color w:val="000000"/>
                <w:lang w:eastAsia="es-PE"/>
              </w:rPr>
            </w:pPr>
            <w:r w:rsidRPr="00342AA4">
              <w:rPr>
                <w:rFonts w:ascii="Arial" w:eastAsia="Times New Roman" w:hAnsi="Arial" w:cs="Arial"/>
                <w:color w:val="000000"/>
                <w:lang w:eastAsia="es-PE"/>
              </w:rPr>
              <w:t xml:space="preserve">   Nivelar arena fina</w:t>
            </w:r>
          </w:p>
        </w:tc>
        <w:tc>
          <w:tcPr>
            <w:tcW w:w="831"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17FC</w:t>
            </w:r>
          </w:p>
        </w:tc>
      </w:tr>
      <w:tr w:rsidR="00366190" w:rsidRPr="00342AA4" w:rsidTr="00294475">
        <w:trPr>
          <w:trHeight w:val="300"/>
          <w:tblHeader/>
        </w:trPr>
        <w:tc>
          <w:tcPr>
            <w:tcW w:w="223" w:type="pct"/>
            <w:tcBorders>
              <w:top w:val="nil"/>
              <w:left w:val="single" w:sz="4" w:space="0" w:color="auto"/>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19</w:t>
            </w:r>
          </w:p>
        </w:tc>
        <w:tc>
          <w:tcPr>
            <w:tcW w:w="3946"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rPr>
                <w:rFonts w:ascii="Arial" w:eastAsia="Times New Roman" w:hAnsi="Arial" w:cs="Arial"/>
                <w:b/>
                <w:bCs/>
                <w:i/>
                <w:iCs/>
                <w:color w:val="000000"/>
                <w:lang w:eastAsia="es-PE"/>
              </w:rPr>
            </w:pPr>
            <w:r w:rsidRPr="00342AA4">
              <w:rPr>
                <w:rFonts w:ascii="Arial" w:eastAsia="Times New Roman" w:hAnsi="Arial" w:cs="Arial"/>
                <w:b/>
                <w:bCs/>
                <w:i/>
                <w:iCs/>
                <w:color w:val="000000"/>
                <w:lang w:eastAsia="es-PE"/>
              </w:rPr>
              <w:t xml:space="preserve">   Capa de arena fina terminada</w:t>
            </w:r>
          </w:p>
        </w:tc>
        <w:tc>
          <w:tcPr>
            <w:tcW w:w="831"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18FC</w:t>
            </w:r>
          </w:p>
        </w:tc>
      </w:tr>
      <w:tr w:rsidR="00366190" w:rsidRPr="00342AA4" w:rsidTr="00294475">
        <w:trPr>
          <w:trHeight w:val="300"/>
          <w:tblHeader/>
        </w:trPr>
        <w:tc>
          <w:tcPr>
            <w:tcW w:w="223" w:type="pct"/>
            <w:tcBorders>
              <w:top w:val="nil"/>
              <w:left w:val="single" w:sz="4" w:space="0" w:color="auto"/>
              <w:bottom w:val="single" w:sz="4" w:space="0" w:color="auto"/>
              <w:right w:val="single" w:sz="4" w:space="0" w:color="auto"/>
            </w:tcBorders>
            <w:shd w:val="clear" w:color="000000" w:fill="D9E2F3" w:themeFill="accent1" w:themeFillTint="33"/>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 </w:t>
            </w:r>
          </w:p>
        </w:tc>
        <w:tc>
          <w:tcPr>
            <w:tcW w:w="3946" w:type="pct"/>
            <w:tcBorders>
              <w:top w:val="single" w:sz="4" w:space="0" w:color="B1BBCC"/>
              <w:left w:val="single" w:sz="4" w:space="0" w:color="B1BBCC"/>
              <w:bottom w:val="single" w:sz="4" w:space="0" w:color="B1BBCC"/>
              <w:right w:val="single" w:sz="4" w:space="0" w:color="B1BBCC"/>
            </w:tcBorders>
            <w:shd w:val="clear" w:color="000000" w:fill="D9E2F3" w:themeFill="accent1" w:themeFillTint="33"/>
            <w:noWrap/>
            <w:vAlign w:val="center"/>
            <w:hideMark/>
          </w:tcPr>
          <w:p w:rsidR="00366190" w:rsidRPr="00342AA4" w:rsidRDefault="00366190" w:rsidP="00294475">
            <w:pPr>
              <w:spacing w:after="0" w:line="240" w:lineRule="auto"/>
              <w:rPr>
                <w:rFonts w:ascii="Arial" w:eastAsia="Times New Roman" w:hAnsi="Arial" w:cs="Arial"/>
                <w:b/>
                <w:bCs/>
                <w:color w:val="000000"/>
                <w:lang w:eastAsia="es-PE"/>
              </w:rPr>
            </w:pPr>
            <w:r w:rsidRPr="00342AA4">
              <w:rPr>
                <w:rFonts w:ascii="Arial" w:eastAsia="Times New Roman" w:hAnsi="Arial" w:cs="Arial"/>
                <w:b/>
                <w:bCs/>
                <w:color w:val="000000"/>
                <w:lang w:eastAsia="es-PE"/>
              </w:rPr>
              <w:t>5.1.6 Taludes Impermeabilizados con Asfalto 1"</w:t>
            </w:r>
          </w:p>
        </w:tc>
        <w:tc>
          <w:tcPr>
            <w:tcW w:w="831" w:type="pct"/>
            <w:tcBorders>
              <w:top w:val="nil"/>
              <w:left w:val="single" w:sz="4" w:space="0" w:color="auto"/>
              <w:bottom w:val="single" w:sz="4" w:space="0" w:color="auto"/>
              <w:right w:val="single" w:sz="4" w:space="0" w:color="auto"/>
            </w:tcBorders>
            <w:shd w:val="clear" w:color="000000" w:fill="D9E2F3" w:themeFill="accent1" w:themeFillTint="33"/>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 </w:t>
            </w:r>
          </w:p>
        </w:tc>
      </w:tr>
      <w:tr w:rsidR="00366190" w:rsidRPr="00342AA4" w:rsidTr="00294475">
        <w:trPr>
          <w:trHeight w:val="300"/>
          <w:tblHeader/>
        </w:trPr>
        <w:tc>
          <w:tcPr>
            <w:tcW w:w="223" w:type="pct"/>
            <w:tcBorders>
              <w:top w:val="nil"/>
              <w:left w:val="single" w:sz="4" w:space="0" w:color="auto"/>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20</w:t>
            </w:r>
          </w:p>
        </w:tc>
        <w:tc>
          <w:tcPr>
            <w:tcW w:w="3946" w:type="pct"/>
            <w:tcBorders>
              <w:top w:val="single" w:sz="4" w:space="0" w:color="auto"/>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rPr>
                <w:rFonts w:ascii="Arial" w:eastAsia="Times New Roman" w:hAnsi="Arial" w:cs="Arial"/>
                <w:color w:val="000000"/>
                <w:lang w:eastAsia="es-PE"/>
              </w:rPr>
            </w:pPr>
            <w:r w:rsidRPr="00342AA4">
              <w:rPr>
                <w:rFonts w:ascii="Arial" w:eastAsia="Times New Roman" w:hAnsi="Arial" w:cs="Arial"/>
                <w:color w:val="000000"/>
                <w:lang w:eastAsia="es-PE"/>
              </w:rPr>
              <w:t xml:space="preserve">   Colocar capas de afirmado en capas de 20cm</w:t>
            </w:r>
          </w:p>
        </w:tc>
        <w:tc>
          <w:tcPr>
            <w:tcW w:w="831"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19FC</w:t>
            </w:r>
          </w:p>
        </w:tc>
      </w:tr>
      <w:tr w:rsidR="00366190" w:rsidRPr="00342AA4" w:rsidTr="00294475">
        <w:trPr>
          <w:trHeight w:val="300"/>
          <w:tblHeader/>
        </w:trPr>
        <w:tc>
          <w:tcPr>
            <w:tcW w:w="223" w:type="pct"/>
            <w:tcBorders>
              <w:top w:val="nil"/>
              <w:left w:val="single" w:sz="4" w:space="0" w:color="auto"/>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21</w:t>
            </w:r>
          </w:p>
        </w:tc>
        <w:tc>
          <w:tcPr>
            <w:tcW w:w="3946"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rPr>
                <w:rFonts w:ascii="Arial" w:eastAsia="Times New Roman" w:hAnsi="Arial" w:cs="Arial"/>
                <w:color w:val="000000"/>
                <w:lang w:eastAsia="es-PE"/>
              </w:rPr>
            </w:pPr>
            <w:r w:rsidRPr="00342AA4">
              <w:rPr>
                <w:rFonts w:ascii="Arial" w:eastAsia="Times New Roman" w:hAnsi="Arial" w:cs="Arial"/>
                <w:color w:val="000000"/>
                <w:lang w:eastAsia="es-PE"/>
              </w:rPr>
              <w:t xml:space="preserve">   Compactar afirmado</w:t>
            </w:r>
          </w:p>
        </w:tc>
        <w:tc>
          <w:tcPr>
            <w:tcW w:w="831"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20FC</w:t>
            </w:r>
          </w:p>
        </w:tc>
      </w:tr>
      <w:tr w:rsidR="00366190" w:rsidRPr="00342AA4" w:rsidTr="00294475">
        <w:trPr>
          <w:trHeight w:val="300"/>
          <w:tblHeader/>
        </w:trPr>
        <w:tc>
          <w:tcPr>
            <w:tcW w:w="223" w:type="pct"/>
            <w:tcBorders>
              <w:top w:val="nil"/>
              <w:left w:val="single" w:sz="4" w:space="0" w:color="auto"/>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22</w:t>
            </w:r>
          </w:p>
        </w:tc>
        <w:tc>
          <w:tcPr>
            <w:tcW w:w="3946"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rPr>
                <w:rFonts w:ascii="Arial" w:eastAsia="Times New Roman" w:hAnsi="Arial" w:cs="Arial"/>
                <w:color w:val="000000"/>
                <w:lang w:eastAsia="es-PE"/>
              </w:rPr>
            </w:pPr>
            <w:r w:rsidRPr="00342AA4">
              <w:rPr>
                <w:rFonts w:ascii="Arial" w:eastAsia="Times New Roman" w:hAnsi="Arial" w:cs="Arial"/>
                <w:color w:val="000000"/>
                <w:lang w:eastAsia="es-PE"/>
              </w:rPr>
              <w:t xml:space="preserve">   Nivelar capa de afirmado</w:t>
            </w:r>
          </w:p>
        </w:tc>
        <w:tc>
          <w:tcPr>
            <w:tcW w:w="831"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21FC</w:t>
            </w:r>
          </w:p>
        </w:tc>
      </w:tr>
      <w:tr w:rsidR="00366190" w:rsidRPr="00342AA4" w:rsidTr="00294475">
        <w:trPr>
          <w:trHeight w:val="300"/>
          <w:tblHeader/>
        </w:trPr>
        <w:tc>
          <w:tcPr>
            <w:tcW w:w="223" w:type="pct"/>
            <w:tcBorders>
              <w:top w:val="nil"/>
              <w:left w:val="single" w:sz="4" w:space="0" w:color="auto"/>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23</w:t>
            </w:r>
          </w:p>
        </w:tc>
        <w:tc>
          <w:tcPr>
            <w:tcW w:w="3946"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rPr>
                <w:rFonts w:ascii="Arial" w:eastAsia="Times New Roman" w:hAnsi="Arial" w:cs="Arial"/>
                <w:b/>
                <w:bCs/>
                <w:color w:val="000000"/>
                <w:lang w:eastAsia="es-PE"/>
              </w:rPr>
            </w:pPr>
            <w:r w:rsidRPr="00342AA4">
              <w:rPr>
                <w:rFonts w:ascii="Arial" w:eastAsia="Times New Roman" w:hAnsi="Arial" w:cs="Arial"/>
                <w:b/>
                <w:bCs/>
                <w:color w:val="000000"/>
                <w:lang w:eastAsia="es-PE"/>
              </w:rPr>
              <w:t xml:space="preserve">   Validación de nivelación de Afirmado compactado</w:t>
            </w:r>
          </w:p>
        </w:tc>
        <w:tc>
          <w:tcPr>
            <w:tcW w:w="831"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22FC</w:t>
            </w:r>
          </w:p>
        </w:tc>
      </w:tr>
      <w:tr w:rsidR="00366190" w:rsidRPr="00342AA4" w:rsidTr="00294475">
        <w:trPr>
          <w:trHeight w:val="300"/>
          <w:tblHeader/>
        </w:trPr>
        <w:tc>
          <w:tcPr>
            <w:tcW w:w="223" w:type="pct"/>
            <w:tcBorders>
              <w:top w:val="nil"/>
              <w:left w:val="single" w:sz="4" w:space="0" w:color="auto"/>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24</w:t>
            </w:r>
          </w:p>
        </w:tc>
        <w:tc>
          <w:tcPr>
            <w:tcW w:w="3946"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rPr>
                <w:rFonts w:ascii="Arial" w:eastAsia="Times New Roman" w:hAnsi="Arial" w:cs="Arial"/>
                <w:color w:val="000000"/>
                <w:lang w:eastAsia="es-PE"/>
              </w:rPr>
            </w:pPr>
            <w:r w:rsidRPr="00342AA4">
              <w:rPr>
                <w:rFonts w:ascii="Arial" w:eastAsia="Times New Roman" w:hAnsi="Arial" w:cs="Arial"/>
                <w:color w:val="000000"/>
                <w:lang w:eastAsia="es-PE"/>
              </w:rPr>
              <w:t xml:space="preserve">   Realizar pruebas de densidad de campo</w:t>
            </w:r>
          </w:p>
        </w:tc>
        <w:tc>
          <w:tcPr>
            <w:tcW w:w="831"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21FC</w:t>
            </w:r>
          </w:p>
        </w:tc>
      </w:tr>
      <w:tr w:rsidR="00366190" w:rsidRPr="00342AA4" w:rsidTr="00294475">
        <w:trPr>
          <w:trHeight w:val="300"/>
          <w:tblHeader/>
        </w:trPr>
        <w:tc>
          <w:tcPr>
            <w:tcW w:w="223" w:type="pct"/>
            <w:tcBorders>
              <w:top w:val="nil"/>
              <w:left w:val="single" w:sz="4" w:space="0" w:color="auto"/>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25</w:t>
            </w:r>
          </w:p>
        </w:tc>
        <w:tc>
          <w:tcPr>
            <w:tcW w:w="3946"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rPr>
                <w:rFonts w:ascii="Arial" w:eastAsia="Times New Roman" w:hAnsi="Arial" w:cs="Arial"/>
                <w:b/>
                <w:bCs/>
                <w:i/>
                <w:iCs/>
                <w:color w:val="000000"/>
                <w:lang w:eastAsia="es-PE"/>
              </w:rPr>
            </w:pPr>
            <w:r w:rsidRPr="00342AA4">
              <w:rPr>
                <w:rFonts w:ascii="Arial" w:eastAsia="Times New Roman" w:hAnsi="Arial" w:cs="Arial"/>
                <w:b/>
                <w:bCs/>
                <w:i/>
                <w:iCs/>
                <w:color w:val="000000"/>
                <w:lang w:eastAsia="es-PE"/>
              </w:rPr>
              <w:t xml:space="preserve">   Relleno con afirmado aprobado.</w:t>
            </w:r>
          </w:p>
        </w:tc>
        <w:tc>
          <w:tcPr>
            <w:tcW w:w="831"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23FC ; 24FC</w:t>
            </w:r>
          </w:p>
        </w:tc>
      </w:tr>
      <w:tr w:rsidR="00366190" w:rsidRPr="00342AA4" w:rsidTr="00294475">
        <w:trPr>
          <w:trHeight w:val="300"/>
          <w:tblHeader/>
        </w:trPr>
        <w:tc>
          <w:tcPr>
            <w:tcW w:w="223" w:type="pct"/>
            <w:tcBorders>
              <w:top w:val="nil"/>
              <w:left w:val="single" w:sz="4" w:space="0" w:color="auto"/>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26</w:t>
            </w:r>
          </w:p>
        </w:tc>
        <w:tc>
          <w:tcPr>
            <w:tcW w:w="3946"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rPr>
                <w:rFonts w:ascii="Arial" w:eastAsia="Times New Roman" w:hAnsi="Arial" w:cs="Arial"/>
                <w:b/>
                <w:bCs/>
                <w:color w:val="000000"/>
                <w:lang w:eastAsia="es-PE"/>
              </w:rPr>
            </w:pPr>
            <w:r w:rsidRPr="00342AA4">
              <w:rPr>
                <w:rFonts w:ascii="Arial" w:eastAsia="Times New Roman" w:hAnsi="Arial" w:cs="Arial"/>
                <w:b/>
                <w:bCs/>
                <w:color w:val="000000"/>
                <w:lang w:eastAsia="es-PE"/>
              </w:rPr>
              <w:t>Fin de Impermeabilización</w:t>
            </w:r>
          </w:p>
        </w:tc>
        <w:tc>
          <w:tcPr>
            <w:tcW w:w="831" w:type="pct"/>
            <w:tcBorders>
              <w:top w:val="nil"/>
              <w:left w:val="nil"/>
              <w:bottom w:val="single" w:sz="4" w:space="0" w:color="auto"/>
              <w:right w:val="single" w:sz="4" w:space="0" w:color="auto"/>
            </w:tcBorders>
            <w:shd w:val="clear" w:color="000000" w:fill="FFFFFF"/>
            <w:noWrap/>
            <w:vAlign w:val="center"/>
            <w:hideMark/>
          </w:tcPr>
          <w:p w:rsidR="00366190" w:rsidRPr="00342AA4" w:rsidRDefault="00366190" w:rsidP="00294475">
            <w:pPr>
              <w:spacing w:after="0" w:line="240" w:lineRule="auto"/>
              <w:jc w:val="center"/>
              <w:rPr>
                <w:rFonts w:ascii="Arial" w:eastAsia="Times New Roman" w:hAnsi="Arial" w:cs="Arial"/>
                <w:color w:val="000000"/>
                <w:lang w:eastAsia="es-PE"/>
              </w:rPr>
            </w:pPr>
            <w:r w:rsidRPr="00342AA4">
              <w:rPr>
                <w:rFonts w:ascii="Arial" w:eastAsia="Times New Roman" w:hAnsi="Arial" w:cs="Arial"/>
                <w:color w:val="000000"/>
                <w:lang w:eastAsia="es-PE"/>
              </w:rPr>
              <w:t>25FC</w:t>
            </w:r>
          </w:p>
        </w:tc>
      </w:tr>
    </w:tbl>
    <w:p w:rsidR="00366190" w:rsidRPr="003C4444" w:rsidRDefault="00366190" w:rsidP="00366190">
      <w:pPr>
        <w:spacing w:before="240"/>
        <w:ind w:left="360"/>
        <w:jc w:val="center"/>
        <w:rPr>
          <w:rFonts w:ascii="Arial" w:hAnsi="Arial" w:cs="Arial"/>
          <w:i/>
          <w:szCs w:val="24"/>
        </w:rPr>
      </w:pPr>
    </w:p>
    <w:p w:rsidR="00366190" w:rsidRDefault="00366190" w:rsidP="00366190">
      <w:pPr>
        <w:jc w:val="both"/>
        <w:rPr>
          <w:rFonts w:ascii="Arial" w:hAnsi="Arial" w:cs="Arial"/>
          <w:sz w:val="24"/>
          <w:szCs w:val="24"/>
        </w:rPr>
      </w:pPr>
    </w:p>
    <w:p w:rsidR="00366190" w:rsidRDefault="00366190" w:rsidP="00366190">
      <w:pPr>
        <w:jc w:val="both"/>
        <w:rPr>
          <w:rFonts w:ascii="Arial" w:hAnsi="Arial" w:cs="Arial"/>
          <w:sz w:val="24"/>
          <w:szCs w:val="24"/>
        </w:rPr>
      </w:pPr>
    </w:p>
    <w:p w:rsidR="00366190" w:rsidRDefault="00366190" w:rsidP="00366190">
      <w:pPr>
        <w:jc w:val="both"/>
        <w:rPr>
          <w:rFonts w:ascii="Arial" w:hAnsi="Arial" w:cs="Arial"/>
          <w:sz w:val="24"/>
          <w:szCs w:val="24"/>
        </w:rPr>
      </w:pPr>
    </w:p>
    <w:p w:rsidR="00366190" w:rsidRDefault="00366190" w:rsidP="00366190">
      <w:pPr>
        <w:jc w:val="both"/>
        <w:rPr>
          <w:rFonts w:ascii="Arial" w:hAnsi="Arial" w:cs="Arial"/>
          <w:sz w:val="24"/>
          <w:szCs w:val="24"/>
        </w:rPr>
      </w:pPr>
    </w:p>
    <w:p w:rsidR="00366190" w:rsidRDefault="00366190" w:rsidP="00366190">
      <w:pPr>
        <w:jc w:val="both"/>
        <w:rPr>
          <w:rFonts w:ascii="Arial" w:hAnsi="Arial" w:cs="Arial"/>
          <w:sz w:val="24"/>
          <w:szCs w:val="24"/>
        </w:rPr>
      </w:pPr>
    </w:p>
    <w:p w:rsidR="00943CD6" w:rsidRDefault="00943CD6">
      <w:pPr>
        <w:rPr>
          <w:rFonts w:ascii="Calibri" w:eastAsia="Times New Roman" w:hAnsi="Calibri" w:cs="Calibri"/>
          <w:b/>
          <w:color w:val="222222"/>
          <w:sz w:val="28"/>
          <w:szCs w:val="28"/>
          <w:lang w:eastAsia="es-PE"/>
        </w:rPr>
      </w:pPr>
      <w:r>
        <w:rPr>
          <w:rFonts w:ascii="Calibri" w:eastAsia="Times New Roman" w:hAnsi="Calibri" w:cs="Calibri"/>
          <w:b/>
          <w:color w:val="222222"/>
          <w:sz w:val="28"/>
          <w:szCs w:val="28"/>
          <w:lang w:eastAsia="es-PE"/>
        </w:rPr>
        <w:br w:type="page"/>
      </w:r>
    </w:p>
    <w:p w:rsidR="00943CD6" w:rsidRDefault="00943CD6" w:rsidP="00366190">
      <w:pPr>
        <w:shd w:val="clear" w:color="auto" w:fill="FFFFFF"/>
        <w:spacing w:after="0" w:line="240" w:lineRule="auto"/>
        <w:jc w:val="center"/>
        <w:rPr>
          <w:rFonts w:ascii="Calibri" w:eastAsia="Times New Roman" w:hAnsi="Calibri" w:cs="Calibri"/>
          <w:b/>
          <w:color w:val="222222"/>
          <w:sz w:val="28"/>
          <w:szCs w:val="28"/>
          <w:lang w:eastAsia="es-PE"/>
        </w:rPr>
      </w:pPr>
    </w:p>
    <w:p w:rsidR="00366190" w:rsidRPr="00366190" w:rsidRDefault="00366190" w:rsidP="00366190">
      <w:pPr>
        <w:shd w:val="clear" w:color="auto" w:fill="FFFFFF"/>
        <w:spacing w:after="0" w:line="240" w:lineRule="auto"/>
        <w:jc w:val="center"/>
        <w:rPr>
          <w:rFonts w:ascii="Calibri" w:eastAsia="Times New Roman" w:hAnsi="Calibri" w:cs="Calibri"/>
          <w:b/>
          <w:color w:val="222222"/>
          <w:sz w:val="28"/>
          <w:szCs w:val="28"/>
          <w:lang w:eastAsia="es-PE"/>
        </w:rPr>
      </w:pPr>
      <w:r w:rsidRPr="00366190">
        <w:rPr>
          <w:rFonts w:ascii="Calibri" w:eastAsia="Times New Roman" w:hAnsi="Calibri" w:cs="Calibri"/>
          <w:b/>
          <w:color w:val="222222"/>
          <w:sz w:val="28"/>
          <w:szCs w:val="28"/>
          <w:lang w:eastAsia="es-PE"/>
        </w:rPr>
        <w:t>A</w:t>
      </w:r>
      <w:r>
        <w:rPr>
          <w:rFonts w:ascii="Calibri" w:eastAsia="Times New Roman" w:hAnsi="Calibri" w:cs="Calibri"/>
          <w:b/>
          <w:color w:val="222222"/>
          <w:sz w:val="28"/>
          <w:szCs w:val="28"/>
          <w:lang w:eastAsia="es-PE"/>
        </w:rPr>
        <w:t>NEXO</w:t>
      </w:r>
      <w:r w:rsidRPr="00366190">
        <w:rPr>
          <w:rFonts w:ascii="Calibri" w:eastAsia="Times New Roman" w:hAnsi="Calibri" w:cs="Calibri"/>
          <w:b/>
          <w:color w:val="222222"/>
          <w:sz w:val="28"/>
          <w:szCs w:val="28"/>
          <w:lang w:eastAsia="es-PE"/>
        </w:rPr>
        <w:t xml:space="preserve"> 3</w:t>
      </w:r>
      <w:r>
        <w:rPr>
          <w:rFonts w:ascii="Calibri" w:eastAsia="Times New Roman" w:hAnsi="Calibri" w:cs="Calibri"/>
          <w:b/>
          <w:color w:val="222222"/>
          <w:sz w:val="28"/>
          <w:szCs w:val="28"/>
          <w:lang w:eastAsia="es-PE"/>
        </w:rPr>
        <w:t>1</w:t>
      </w:r>
    </w:p>
    <w:p w:rsidR="00366190" w:rsidRDefault="00366190" w:rsidP="00366190">
      <w:pPr>
        <w:shd w:val="clear" w:color="auto" w:fill="FFFFFF"/>
        <w:spacing w:after="0" w:line="240" w:lineRule="auto"/>
        <w:jc w:val="center"/>
        <w:rPr>
          <w:rFonts w:ascii="Calibri" w:eastAsia="Times New Roman" w:hAnsi="Calibri" w:cs="Calibri"/>
          <w:b/>
          <w:color w:val="222222"/>
          <w:sz w:val="24"/>
          <w:szCs w:val="28"/>
          <w:lang w:eastAsia="es-PE"/>
        </w:rPr>
      </w:pPr>
      <w:r>
        <w:rPr>
          <w:rFonts w:ascii="Calibri" w:eastAsia="Times New Roman" w:hAnsi="Calibri" w:cs="Calibri"/>
          <w:b/>
          <w:color w:val="222222"/>
          <w:sz w:val="24"/>
          <w:szCs w:val="28"/>
          <w:lang w:eastAsia="es-PE"/>
        </w:rPr>
        <w:t>Diagrama de Red</w:t>
      </w:r>
    </w:p>
    <w:p w:rsidR="00366190" w:rsidRDefault="00366190" w:rsidP="00366190">
      <w:pPr>
        <w:jc w:val="both"/>
        <w:rPr>
          <w:rFonts w:ascii="Arial" w:hAnsi="Arial" w:cs="Arial"/>
          <w:sz w:val="24"/>
          <w:szCs w:val="24"/>
        </w:rPr>
      </w:pPr>
    </w:p>
    <w:p w:rsidR="00366190" w:rsidRDefault="00366190" w:rsidP="00943CD6">
      <w:pPr>
        <w:jc w:val="center"/>
        <w:rPr>
          <w:rFonts w:ascii="Arial" w:hAnsi="Arial" w:cs="Arial"/>
          <w:sz w:val="24"/>
          <w:szCs w:val="24"/>
        </w:rPr>
      </w:pPr>
      <w:r w:rsidRPr="00342AA4">
        <w:rPr>
          <w:rFonts w:ascii="Arial" w:hAnsi="Arial" w:cs="Arial"/>
          <w:noProof/>
          <w:lang w:eastAsia="es-PE"/>
        </w:rPr>
        <w:drawing>
          <wp:inline distT="0" distB="0" distL="0" distR="0">
            <wp:extent cx="5400040" cy="3164205"/>
            <wp:effectExtent l="76200" t="76200" r="124460" b="131445"/>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400040" cy="3164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66190" w:rsidRPr="00342AA4" w:rsidRDefault="00366190" w:rsidP="00366190">
      <w:pPr>
        <w:jc w:val="both"/>
        <w:rPr>
          <w:rFonts w:ascii="Arial" w:hAnsi="Arial" w:cs="Arial"/>
          <w:sz w:val="24"/>
          <w:szCs w:val="24"/>
        </w:rPr>
      </w:pPr>
    </w:p>
    <w:p w:rsidR="00366190" w:rsidRDefault="00366190" w:rsidP="00BC475D">
      <w:pPr>
        <w:shd w:val="clear" w:color="auto" w:fill="FFFFFF"/>
        <w:spacing w:after="0" w:line="240" w:lineRule="auto"/>
        <w:jc w:val="center"/>
        <w:rPr>
          <w:rFonts w:ascii="Calibri" w:eastAsia="Times New Roman" w:hAnsi="Calibri" w:cs="Calibri"/>
          <w:b/>
          <w:color w:val="222222"/>
          <w:lang w:eastAsia="es-PE"/>
        </w:rPr>
      </w:pPr>
    </w:p>
    <w:p w:rsidR="009947CB" w:rsidRDefault="009947CB" w:rsidP="00BC475D">
      <w:pPr>
        <w:shd w:val="clear" w:color="auto" w:fill="FFFFFF"/>
        <w:spacing w:after="0" w:line="240" w:lineRule="auto"/>
        <w:jc w:val="center"/>
        <w:rPr>
          <w:rFonts w:ascii="Calibri" w:eastAsia="Times New Roman" w:hAnsi="Calibri" w:cs="Calibri"/>
          <w:b/>
          <w:color w:val="222222"/>
          <w:lang w:eastAsia="es-PE"/>
        </w:rPr>
      </w:pPr>
    </w:p>
    <w:p w:rsidR="009947CB" w:rsidRDefault="009947CB" w:rsidP="00BC475D">
      <w:pPr>
        <w:shd w:val="clear" w:color="auto" w:fill="FFFFFF"/>
        <w:spacing w:after="0" w:line="240" w:lineRule="auto"/>
        <w:jc w:val="center"/>
        <w:rPr>
          <w:rFonts w:ascii="Calibri" w:eastAsia="Times New Roman" w:hAnsi="Calibri" w:cs="Calibri"/>
          <w:b/>
          <w:color w:val="222222"/>
          <w:lang w:eastAsia="es-PE"/>
        </w:rPr>
      </w:pPr>
    </w:p>
    <w:p w:rsidR="00B13952" w:rsidRDefault="00B13952" w:rsidP="00BC475D">
      <w:pPr>
        <w:shd w:val="clear" w:color="auto" w:fill="FFFFFF"/>
        <w:spacing w:after="0" w:line="240" w:lineRule="auto"/>
        <w:jc w:val="center"/>
        <w:rPr>
          <w:rFonts w:ascii="Calibri" w:eastAsia="Times New Roman" w:hAnsi="Calibri" w:cs="Calibri"/>
          <w:b/>
          <w:color w:val="222222"/>
          <w:lang w:eastAsia="es-PE"/>
        </w:rPr>
        <w:sectPr w:rsidR="00B13952" w:rsidSect="00943CD6">
          <w:headerReference w:type="default" r:id="rId24"/>
          <w:footerReference w:type="default" r:id="rId25"/>
          <w:pgSz w:w="11907" w:h="16839" w:code="9"/>
          <w:pgMar w:top="1418" w:right="993" w:bottom="1418" w:left="1276" w:header="709" w:footer="709" w:gutter="0"/>
          <w:cols w:space="708"/>
          <w:docGrid w:linePitch="360"/>
        </w:sectPr>
      </w:pPr>
    </w:p>
    <w:p w:rsidR="009947CB" w:rsidRPr="00B13952" w:rsidRDefault="00B13952" w:rsidP="00BC475D">
      <w:pPr>
        <w:shd w:val="clear" w:color="auto" w:fill="FFFFFF"/>
        <w:spacing w:after="0" w:line="240" w:lineRule="auto"/>
        <w:jc w:val="center"/>
        <w:rPr>
          <w:rFonts w:ascii="Calibri" w:eastAsia="Times New Roman" w:hAnsi="Calibri" w:cs="Calibri"/>
          <w:b/>
          <w:color w:val="222222"/>
          <w:sz w:val="28"/>
          <w:szCs w:val="28"/>
          <w:lang w:eastAsia="es-PE"/>
        </w:rPr>
      </w:pPr>
      <w:r w:rsidRPr="00B13952">
        <w:rPr>
          <w:rFonts w:ascii="Calibri" w:eastAsia="Times New Roman" w:hAnsi="Calibri" w:cs="Calibri"/>
          <w:b/>
          <w:color w:val="222222"/>
          <w:sz w:val="28"/>
          <w:szCs w:val="28"/>
          <w:lang w:eastAsia="es-PE"/>
        </w:rPr>
        <w:lastRenderedPageBreak/>
        <w:t>ANEXO 40</w:t>
      </w:r>
    </w:p>
    <w:p w:rsidR="009947CB" w:rsidRDefault="009947CB" w:rsidP="00BC475D">
      <w:pPr>
        <w:shd w:val="clear" w:color="auto" w:fill="FFFFFF"/>
        <w:spacing w:after="0" w:line="240" w:lineRule="auto"/>
        <w:jc w:val="center"/>
        <w:rPr>
          <w:rFonts w:ascii="Calibri" w:eastAsia="Times New Roman" w:hAnsi="Calibri" w:cs="Calibri"/>
          <w:b/>
          <w:color w:val="222222"/>
          <w:lang w:eastAsia="es-PE"/>
        </w:rPr>
      </w:pPr>
    </w:p>
    <w:tbl>
      <w:tblPr>
        <w:tblW w:w="13971" w:type="dxa"/>
        <w:jc w:val="center"/>
        <w:tblInd w:w="50" w:type="dxa"/>
        <w:tblLayout w:type="fixed"/>
        <w:tblCellMar>
          <w:left w:w="70" w:type="dxa"/>
          <w:right w:w="70" w:type="dxa"/>
        </w:tblCellMar>
        <w:tblLook w:val="04A0"/>
      </w:tblPr>
      <w:tblGrid>
        <w:gridCol w:w="716"/>
        <w:gridCol w:w="129"/>
        <w:gridCol w:w="2901"/>
        <w:gridCol w:w="55"/>
        <w:gridCol w:w="1025"/>
        <w:gridCol w:w="2404"/>
        <w:gridCol w:w="1479"/>
        <w:gridCol w:w="61"/>
        <w:gridCol w:w="2443"/>
        <w:gridCol w:w="2758"/>
      </w:tblGrid>
      <w:tr w:rsidR="0071761A" w:rsidRPr="0071761A" w:rsidTr="0071761A">
        <w:trPr>
          <w:trHeight w:val="306"/>
          <w:jc w:val="center"/>
        </w:trPr>
        <w:tc>
          <w:tcPr>
            <w:tcW w:w="845" w:type="dxa"/>
            <w:gridSpan w:val="2"/>
            <w:tcBorders>
              <w:top w:val="nil"/>
              <w:left w:val="nil"/>
              <w:bottom w:val="nil"/>
              <w:right w:val="nil"/>
            </w:tcBorders>
            <w:shd w:val="clear" w:color="auto" w:fill="auto"/>
            <w:noWrap/>
            <w:vAlign w:val="bottom"/>
            <w:hideMark/>
          </w:tcPr>
          <w:p w:rsidR="0071761A" w:rsidRPr="0071761A" w:rsidRDefault="0071761A" w:rsidP="00190CD8">
            <w:pPr>
              <w:spacing w:after="0" w:line="240" w:lineRule="auto"/>
              <w:jc w:val="right"/>
              <w:rPr>
                <w:rFonts w:eastAsia="Times New Roman" w:cstheme="minorHAnsi"/>
                <w:sz w:val="20"/>
                <w:szCs w:val="20"/>
                <w:lang w:eastAsia="es-PE"/>
              </w:rPr>
            </w:pPr>
          </w:p>
        </w:tc>
        <w:tc>
          <w:tcPr>
            <w:tcW w:w="2956" w:type="dxa"/>
            <w:gridSpan w:val="2"/>
            <w:tcBorders>
              <w:top w:val="nil"/>
              <w:left w:val="nil"/>
              <w:bottom w:val="nil"/>
              <w:right w:val="nil"/>
            </w:tcBorders>
            <w:shd w:val="clear" w:color="auto" w:fill="auto"/>
            <w:noWrap/>
            <w:vAlign w:val="bottom"/>
            <w:hideMark/>
          </w:tcPr>
          <w:p w:rsidR="0071761A" w:rsidRPr="0071761A" w:rsidRDefault="0071761A" w:rsidP="00190CD8">
            <w:pPr>
              <w:spacing w:after="0" w:line="240" w:lineRule="auto"/>
              <w:rPr>
                <w:rFonts w:eastAsia="Times New Roman" w:cstheme="minorHAnsi"/>
                <w:sz w:val="20"/>
                <w:szCs w:val="20"/>
                <w:lang w:eastAsia="es-PE"/>
              </w:rPr>
            </w:pPr>
          </w:p>
        </w:tc>
        <w:tc>
          <w:tcPr>
            <w:tcW w:w="7412" w:type="dxa"/>
            <w:gridSpan w:val="5"/>
            <w:tcBorders>
              <w:top w:val="nil"/>
              <w:left w:val="nil"/>
              <w:bottom w:val="nil"/>
              <w:right w:val="nil"/>
            </w:tcBorders>
            <w:shd w:val="clear" w:color="auto" w:fill="auto"/>
            <w:noWrap/>
            <w:vAlign w:val="bottom"/>
            <w:hideMark/>
          </w:tcPr>
          <w:p w:rsidR="0071761A" w:rsidRPr="0071761A" w:rsidRDefault="0071761A" w:rsidP="00190CD8">
            <w:pPr>
              <w:spacing w:after="0" w:line="240" w:lineRule="auto"/>
              <w:rPr>
                <w:rFonts w:eastAsia="Times New Roman" w:cstheme="minorHAnsi"/>
                <w:b/>
                <w:bCs/>
                <w:sz w:val="24"/>
                <w:szCs w:val="24"/>
                <w:lang w:eastAsia="es-PE"/>
              </w:rPr>
            </w:pPr>
            <w:r w:rsidRPr="0071761A">
              <w:rPr>
                <w:rFonts w:eastAsia="Times New Roman" w:cstheme="minorHAnsi"/>
                <w:b/>
                <w:bCs/>
                <w:sz w:val="24"/>
                <w:szCs w:val="24"/>
                <w:lang w:eastAsia="es-PE"/>
              </w:rPr>
              <w:t>PLANTILLA DE ESTIMACIÓN DE DURACIÓN DE ACTIVIDADES</w:t>
            </w:r>
          </w:p>
        </w:tc>
        <w:tc>
          <w:tcPr>
            <w:tcW w:w="2758" w:type="dxa"/>
            <w:tcBorders>
              <w:top w:val="nil"/>
              <w:left w:val="nil"/>
              <w:bottom w:val="nil"/>
              <w:right w:val="nil"/>
            </w:tcBorders>
            <w:shd w:val="clear" w:color="auto" w:fill="auto"/>
            <w:noWrap/>
            <w:vAlign w:val="bottom"/>
            <w:hideMark/>
          </w:tcPr>
          <w:p w:rsidR="0071761A" w:rsidRPr="0071761A" w:rsidRDefault="0071761A" w:rsidP="00190CD8">
            <w:pPr>
              <w:spacing w:after="0" w:line="240" w:lineRule="auto"/>
              <w:rPr>
                <w:rFonts w:eastAsia="Times New Roman" w:cstheme="minorHAnsi"/>
                <w:b/>
                <w:bCs/>
                <w:sz w:val="24"/>
                <w:szCs w:val="24"/>
                <w:lang w:eastAsia="es-PE"/>
              </w:rPr>
            </w:pPr>
          </w:p>
        </w:tc>
      </w:tr>
      <w:tr w:rsidR="0071761A" w:rsidRPr="00CB7F1F" w:rsidTr="0071761A">
        <w:trPr>
          <w:trHeight w:val="248"/>
          <w:jc w:val="center"/>
        </w:trPr>
        <w:tc>
          <w:tcPr>
            <w:tcW w:w="845" w:type="dxa"/>
            <w:gridSpan w:val="2"/>
            <w:tcBorders>
              <w:top w:val="nil"/>
              <w:left w:val="nil"/>
              <w:bottom w:val="single" w:sz="2" w:space="0" w:color="auto"/>
              <w:right w:val="nil"/>
            </w:tcBorders>
            <w:shd w:val="clear" w:color="auto" w:fill="auto"/>
            <w:noWrap/>
            <w:vAlign w:val="bottom"/>
            <w:hideMark/>
          </w:tcPr>
          <w:p w:rsidR="0071761A" w:rsidRPr="00CB7F1F" w:rsidRDefault="0071761A" w:rsidP="00190CD8">
            <w:pPr>
              <w:spacing w:after="0" w:line="240" w:lineRule="auto"/>
              <w:rPr>
                <w:rFonts w:ascii="Times New Roman" w:eastAsia="Times New Roman" w:hAnsi="Times New Roman" w:cs="Times New Roman"/>
                <w:sz w:val="20"/>
                <w:szCs w:val="20"/>
                <w:lang w:eastAsia="es-PE"/>
              </w:rPr>
            </w:pPr>
          </w:p>
        </w:tc>
        <w:tc>
          <w:tcPr>
            <w:tcW w:w="2956" w:type="dxa"/>
            <w:gridSpan w:val="2"/>
            <w:tcBorders>
              <w:top w:val="nil"/>
              <w:left w:val="nil"/>
              <w:bottom w:val="single" w:sz="2" w:space="0" w:color="auto"/>
              <w:right w:val="nil"/>
            </w:tcBorders>
            <w:shd w:val="clear" w:color="auto" w:fill="auto"/>
            <w:noWrap/>
            <w:vAlign w:val="bottom"/>
            <w:hideMark/>
          </w:tcPr>
          <w:p w:rsidR="0071761A" w:rsidRPr="00CB7F1F" w:rsidRDefault="0071761A" w:rsidP="00190CD8">
            <w:pPr>
              <w:spacing w:after="0" w:line="240" w:lineRule="auto"/>
              <w:rPr>
                <w:rFonts w:ascii="Times New Roman" w:eastAsia="Times New Roman" w:hAnsi="Times New Roman" w:cs="Times New Roman"/>
                <w:sz w:val="20"/>
                <w:szCs w:val="20"/>
                <w:lang w:eastAsia="es-PE"/>
              </w:rPr>
            </w:pPr>
          </w:p>
        </w:tc>
        <w:tc>
          <w:tcPr>
            <w:tcW w:w="1025" w:type="dxa"/>
            <w:tcBorders>
              <w:top w:val="nil"/>
              <w:left w:val="nil"/>
              <w:bottom w:val="nil"/>
              <w:right w:val="nil"/>
            </w:tcBorders>
            <w:shd w:val="clear" w:color="auto" w:fill="auto"/>
            <w:noWrap/>
            <w:vAlign w:val="bottom"/>
            <w:hideMark/>
          </w:tcPr>
          <w:p w:rsidR="0071761A" w:rsidRPr="00CB7F1F" w:rsidRDefault="0071761A" w:rsidP="00190CD8">
            <w:pPr>
              <w:spacing w:after="0" w:line="240" w:lineRule="auto"/>
              <w:rPr>
                <w:rFonts w:ascii="Times New Roman" w:eastAsia="Times New Roman" w:hAnsi="Times New Roman" w:cs="Times New Roman"/>
                <w:sz w:val="20"/>
                <w:szCs w:val="20"/>
                <w:lang w:eastAsia="es-PE"/>
              </w:rPr>
            </w:pPr>
          </w:p>
        </w:tc>
        <w:tc>
          <w:tcPr>
            <w:tcW w:w="2404" w:type="dxa"/>
            <w:tcBorders>
              <w:top w:val="nil"/>
              <w:left w:val="nil"/>
              <w:bottom w:val="nil"/>
              <w:right w:val="nil"/>
            </w:tcBorders>
            <w:shd w:val="clear" w:color="auto" w:fill="auto"/>
            <w:noWrap/>
            <w:vAlign w:val="bottom"/>
            <w:hideMark/>
          </w:tcPr>
          <w:p w:rsidR="0071761A" w:rsidRPr="00CB7F1F" w:rsidRDefault="0071761A" w:rsidP="00190CD8">
            <w:pPr>
              <w:spacing w:after="0" w:line="240" w:lineRule="auto"/>
              <w:rPr>
                <w:rFonts w:ascii="Times New Roman" w:eastAsia="Times New Roman" w:hAnsi="Times New Roman" w:cs="Times New Roman"/>
                <w:sz w:val="20"/>
                <w:szCs w:val="20"/>
                <w:lang w:eastAsia="es-PE"/>
              </w:rPr>
            </w:pPr>
          </w:p>
        </w:tc>
        <w:tc>
          <w:tcPr>
            <w:tcW w:w="1540" w:type="dxa"/>
            <w:gridSpan w:val="2"/>
            <w:tcBorders>
              <w:top w:val="nil"/>
              <w:left w:val="nil"/>
              <w:bottom w:val="nil"/>
              <w:right w:val="nil"/>
            </w:tcBorders>
            <w:shd w:val="clear" w:color="auto" w:fill="auto"/>
            <w:noWrap/>
            <w:vAlign w:val="bottom"/>
            <w:hideMark/>
          </w:tcPr>
          <w:p w:rsidR="0071761A" w:rsidRPr="00CB7F1F" w:rsidRDefault="0071761A" w:rsidP="00190CD8">
            <w:pPr>
              <w:spacing w:after="0" w:line="240" w:lineRule="auto"/>
              <w:rPr>
                <w:rFonts w:ascii="Times New Roman" w:eastAsia="Times New Roman" w:hAnsi="Times New Roman" w:cs="Times New Roman"/>
                <w:sz w:val="20"/>
                <w:szCs w:val="20"/>
                <w:lang w:eastAsia="es-PE"/>
              </w:rPr>
            </w:pPr>
          </w:p>
        </w:tc>
        <w:tc>
          <w:tcPr>
            <w:tcW w:w="2443" w:type="dxa"/>
            <w:tcBorders>
              <w:top w:val="nil"/>
              <w:left w:val="nil"/>
              <w:bottom w:val="nil"/>
              <w:right w:val="nil"/>
            </w:tcBorders>
            <w:shd w:val="clear" w:color="auto" w:fill="auto"/>
            <w:noWrap/>
            <w:vAlign w:val="bottom"/>
            <w:hideMark/>
          </w:tcPr>
          <w:p w:rsidR="0071761A" w:rsidRPr="00CB7F1F" w:rsidRDefault="0071761A" w:rsidP="00190CD8">
            <w:pPr>
              <w:spacing w:after="0" w:line="240" w:lineRule="auto"/>
              <w:rPr>
                <w:rFonts w:ascii="Times New Roman" w:eastAsia="Times New Roman" w:hAnsi="Times New Roman" w:cs="Times New Roman"/>
                <w:sz w:val="20"/>
                <w:szCs w:val="20"/>
                <w:lang w:eastAsia="es-PE"/>
              </w:rPr>
            </w:pPr>
          </w:p>
        </w:tc>
        <w:tc>
          <w:tcPr>
            <w:tcW w:w="2758" w:type="dxa"/>
            <w:tcBorders>
              <w:top w:val="nil"/>
              <w:left w:val="nil"/>
              <w:bottom w:val="nil"/>
              <w:right w:val="nil"/>
            </w:tcBorders>
            <w:shd w:val="clear" w:color="auto" w:fill="auto"/>
            <w:noWrap/>
            <w:vAlign w:val="bottom"/>
            <w:hideMark/>
          </w:tcPr>
          <w:p w:rsidR="0071761A" w:rsidRPr="00CB7F1F" w:rsidRDefault="0071761A" w:rsidP="00190CD8">
            <w:pPr>
              <w:spacing w:after="0" w:line="240" w:lineRule="auto"/>
              <w:rPr>
                <w:rFonts w:ascii="Times New Roman" w:eastAsia="Times New Roman" w:hAnsi="Times New Roman" w:cs="Times New Roman"/>
                <w:sz w:val="20"/>
                <w:szCs w:val="20"/>
                <w:lang w:eastAsia="es-PE"/>
              </w:rPr>
            </w:pPr>
          </w:p>
        </w:tc>
      </w:tr>
      <w:tr w:rsidR="0071761A" w:rsidRPr="00CB7F1F" w:rsidTr="0071761A">
        <w:trPr>
          <w:trHeight w:val="248"/>
          <w:jc w:val="center"/>
        </w:trPr>
        <w:tc>
          <w:tcPr>
            <w:tcW w:w="3801" w:type="dxa"/>
            <w:gridSpan w:val="4"/>
            <w:tcBorders>
              <w:top w:val="single" w:sz="2" w:space="0" w:color="auto"/>
              <w:left w:val="single" w:sz="2" w:space="0" w:color="auto"/>
              <w:bottom w:val="single" w:sz="2" w:space="0" w:color="auto"/>
              <w:right w:val="single" w:sz="2" w:space="0" w:color="auto"/>
            </w:tcBorders>
            <w:shd w:val="clear" w:color="000000" w:fill="C0C0C0"/>
            <w:hideMark/>
          </w:tcPr>
          <w:p w:rsidR="0071761A" w:rsidRPr="00CB7F1F" w:rsidRDefault="0071761A" w:rsidP="00190CD8">
            <w:pPr>
              <w:spacing w:after="0" w:line="240" w:lineRule="auto"/>
              <w:rPr>
                <w:rFonts w:ascii="Arial" w:eastAsia="Times New Roman" w:hAnsi="Arial" w:cs="Arial"/>
                <w:b/>
                <w:bCs/>
                <w:color w:val="000000"/>
                <w:sz w:val="20"/>
                <w:szCs w:val="20"/>
                <w:lang w:eastAsia="es-PE"/>
              </w:rPr>
            </w:pPr>
            <w:r w:rsidRPr="00CB7F1F">
              <w:rPr>
                <w:rFonts w:ascii="Arial" w:eastAsia="Times New Roman" w:hAnsi="Arial" w:cs="Arial"/>
                <w:b/>
                <w:bCs/>
                <w:color w:val="000000"/>
                <w:sz w:val="20"/>
                <w:szCs w:val="20"/>
                <w:lang w:eastAsia="es-PE"/>
              </w:rPr>
              <w:t>Nombre del Proyecto:</w:t>
            </w:r>
          </w:p>
        </w:tc>
        <w:tc>
          <w:tcPr>
            <w:tcW w:w="10170" w:type="dxa"/>
            <w:gridSpan w:val="6"/>
            <w:tcBorders>
              <w:top w:val="single" w:sz="4" w:space="0" w:color="auto"/>
              <w:left w:val="single" w:sz="2" w:space="0" w:color="auto"/>
              <w:bottom w:val="single" w:sz="4" w:space="0" w:color="auto"/>
              <w:right w:val="single" w:sz="4" w:space="0" w:color="000000"/>
            </w:tcBorders>
            <w:shd w:val="clear" w:color="auto" w:fill="auto"/>
            <w:vAlign w:val="bottom"/>
            <w:hideMark/>
          </w:tcPr>
          <w:p w:rsidR="0071761A" w:rsidRPr="00CB7F1F" w:rsidRDefault="0071761A" w:rsidP="00190CD8">
            <w:pPr>
              <w:spacing w:after="0" w:line="240" w:lineRule="auto"/>
              <w:rPr>
                <w:rFonts w:ascii="Arial" w:eastAsia="Times New Roman" w:hAnsi="Arial" w:cs="Arial"/>
                <w:sz w:val="20"/>
                <w:szCs w:val="20"/>
                <w:lang w:eastAsia="es-PE"/>
              </w:rPr>
            </w:pPr>
            <w:r w:rsidRPr="00CB7F1F">
              <w:rPr>
                <w:rFonts w:ascii="Arial" w:eastAsia="Times New Roman" w:hAnsi="Arial" w:cs="Arial"/>
                <w:sz w:val="20"/>
                <w:szCs w:val="20"/>
                <w:lang w:eastAsia="es-PE"/>
              </w:rPr>
              <w:t>DISEÑO, SUMINISTRO E INSTALACION DE TECHOS DOMOS E IMPERMEABILIZACION DEL CUBETO DE TANQUES 51 Y 52 DE REFINERIA CONCHAN.</w:t>
            </w:r>
          </w:p>
        </w:tc>
      </w:tr>
      <w:tr w:rsidR="0071761A" w:rsidRPr="00CB7F1F" w:rsidTr="0071761A">
        <w:trPr>
          <w:trHeight w:val="248"/>
          <w:jc w:val="center"/>
        </w:trPr>
        <w:tc>
          <w:tcPr>
            <w:tcW w:w="3801" w:type="dxa"/>
            <w:gridSpan w:val="4"/>
            <w:tcBorders>
              <w:top w:val="single" w:sz="2" w:space="0" w:color="auto"/>
              <w:left w:val="single" w:sz="2" w:space="0" w:color="auto"/>
              <w:bottom w:val="single" w:sz="2" w:space="0" w:color="auto"/>
              <w:right w:val="single" w:sz="2" w:space="0" w:color="auto"/>
            </w:tcBorders>
            <w:shd w:val="clear" w:color="000000" w:fill="C0C0C0"/>
            <w:hideMark/>
          </w:tcPr>
          <w:p w:rsidR="0071761A" w:rsidRPr="00CB7F1F" w:rsidRDefault="0071761A" w:rsidP="00190CD8">
            <w:pPr>
              <w:spacing w:after="0" w:line="240" w:lineRule="auto"/>
              <w:rPr>
                <w:rFonts w:ascii="Arial" w:eastAsia="Times New Roman" w:hAnsi="Arial" w:cs="Arial"/>
                <w:b/>
                <w:bCs/>
                <w:color w:val="000000"/>
                <w:sz w:val="20"/>
                <w:szCs w:val="20"/>
                <w:lang w:eastAsia="es-PE"/>
              </w:rPr>
            </w:pPr>
            <w:r w:rsidRPr="00CB7F1F">
              <w:rPr>
                <w:rFonts w:ascii="Arial" w:eastAsia="Times New Roman" w:hAnsi="Arial" w:cs="Arial"/>
                <w:b/>
                <w:bCs/>
                <w:color w:val="000000"/>
                <w:sz w:val="20"/>
                <w:szCs w:val="20"/>
                <w:lang w:eastAsia="es-PE"/>
              </w:rPr>
              <w:t>Preparado por:</w:t>
            </w:r>
          </w:p>
        </w:tc>
        <w:tc>
          <w:tcPr>
            <w:tcW w:w="10170" w:type="dxa"/>
            <w:gridSpan w:val="6"/>
            <w:tcBorders>
              <w:top w:val="single" w:sz="4" w:space="0" w:color="auto"/>
              <w:left w:val="single" w:sz="2" w:space="0" w:color="auto"/>
              <w:bottom w:val="single" w:sz="4" w:space="0" w:color="auto"/>
              <w:right w:val="single" w:sz="4" w:space="0" w:color="000000"/>
            </w:tcBorders>
            <w:shd w:val="clear" w:color="auto" w:fill="auto"/>
            <w:vAlign w:val="bottom"/>
            <w:hideMark/>
          </w:tcPr>
          <w:p w:rsidR="0071761A" w:rsidRPr="00CB7F1F" w:rsidRDefault="0071761A" w:rsidP="00190CD8">
            <w:pPr>
              <w:spacing w:after="0" w:line="240" w:lineRule="auto"/>
              <w:rPr>
                <w:rFonts w:ascii="Arial" w:eastAsia="Times New Roman" w:hAnsi="Arial" w:cs="Arial"/>
                <w:sz w:val="20"/>
                <w:szCs w:val="20"/>
                <w:lang w:eastAsia="es-PE"/>
              </w:rPr>
            </w:pPr>
            <w:r w:rsidRPr="00CB7F1F">
              <w:rPr>
                <w:rFonts w:ascii="Arial" w:eastAsia="Times New Roman" w:hAnsi="Arial" w:cs="Arial"/>
                <w:sz w:val="20"/>
                <w:szCs w:val="20"/>
                <w:lang w:eastAsia="es-PE"/>
              </w:rPr>
              <w:t> </w:t>
            </w:r>
          </w:p>
        </w:tc>
      </w:tr>
      <w:tr w:rsidR="0071761A" w:rsidRPr="00CB7F1F" w:rsidTr="0071761A">
        <w:trPr>
          <w:trHeight w:val="248"/>
          <w:jc w:val="center"/>
        </w:trPr>
        <w:tc>
          <w:tcPr>
            <w:tcW w:w="3801" w:type="dxa"/>
            <w:gridSpan w:val="4"/>
            <w:tcBorders>
              <w:top w:val="single" w:sz="2" w:space="0" w:color="auto"/>
              <w:left w:val="single" w:sz="2" w:space="0" w:color="auto"/>
              <w:bottom w:val="single" w:sz="2" w:space="0" w:color="auto"/>
              <w:right w:val="single" w:sz="2" w:space="0" w:color="auto"/>
            </w:tcBorders>
            <w:shd w:val="clear" w:color="000000" w:fill="C0C0C0"/>
            <w:hideMark/>
          </w:tcPr>
          <w:p w:rsidR="0071761A" w:rsidRPr="00CB7F1F" w:rsidRDefault="0071761A" w:rsidP="00190CD8">
            <w:pPr>
              <w:spacing w:after="0" w:line="240" w:lineRule="auto"/>
              <w:rPr>
                <w:rFonts w:ascii="Arial" w:eastAsia="Times New Roman" w:hAnsi="Arial" w:cs="Arial"/>
                <w:b/>
                <w:bCs/>
                <w:color w:val="000000"/>
                <w:sz w:val="20"/>
                <w:szCs w:val="20"/>
                <w:lang w:eastAsia="es-PE"/>
              </w:rPr>
            </w:pPr>
            <w:r w:rsidRPr="00CB7F1F">
              <w:rPr>
                <w:rFonts w:ascii="Arial" w:eastAsia="Times New Roman" w:hAnsi="Arial" w:cs="Arial"/>
                <w:b/>
                <w:bCs/>
                <w:color w:val="000000"/>
                <w:sz w:val="20"/>
                <w:szCs w:val="20"/>
                <w:lang w:eastAsia="es-PE"/>
              </w:rPr>
              <w:t>Fecha:</w:t>
            </w:r>
          </w:p>
        </w:tc>
        <w:tc>
          <w:tcPr>
            <w:tcW w:w="10170" w:type="dxa"/>
            <w:gridSpan w:val="6"/>
            <w:tcBorders>
              <w:top w:val="single" w:sz="4" w:space="0" w:color="auto"/>
              <w:left w:val="single" w:sz="2" w:space="0" w:color="auto"/>
              <w:bottom w:val="single" w:sz="4" w:space="0" w:color="auto"/>
              <w:right w:val="single" w:sz="4" w:space="0" w:color="000000"/>
            </w:tcBorders>
            <w:shd w:val="clear" w:color="auto" w:fill="auto"/>
            <w:vAlign w:val="bottom"/>
            <w:hideMark/>
          </w:tcPr>
          <w:p w:rsidR="0071761A" w:rsidRPr="00CB7F1F" w:rsidRDefault="0071761A" w:rsidP="00190CD8">
            <w:pPr>
              <w:spacing w:after="0" w:line="240" w:lineRule="auto"/>
              <w:rPr>
                <w:rFonts w:ascii="Arial" w:eastAsia="Times New Roman" w:hAnsi="Arial" w:cs="Arial"/>
                <w:sz w:val="20"/>
                <w:szCs w:val="20"/>
                <w:lang w:eastAsia="es-PE"/>
              </w:rPr>
            </w:pPr>
            <w:r w:rsidRPr="00CB7F1F">
              <w:rPr>
                <w:rFonts w:ascii="Arial" w:eastAsia="Times New Roman" w:hAnsi="Arial" w:cs="Arial"/>
                <w:sz w:val="20"/>
                <w:szCs w:val="20"/>
                <w:lang w:eastAsia="es-PE"/>
              </w:rPr>
              <w:t>20/08/2018</w:t>
            </w:r>
          </w:p>
        </w:tc>
      </w:tr>
      <w:tr w:rsidR="0071761A" w:rsidRPr="00CB7F1F" w:rsidTr="0071761A">
        <w:trPr>
          <w:trHeight w:val="716"/>
          <w:jc w:val="center"/>
        </w:trPr>
        <w:tc>
          <w:tcPr>
            <w:tcW w:w="3801" w:type="dxa"/>
            <w:gridSpan w:val="4"/>
            <w:tcBorders>
              <w:top w:val="single" w:sz="2" w:space="0" w:color="auto"/>
              <w:left w:val="single" w:sz="2" w:space="0" w:color="auto"/>
              <w:bottom w:val="single" w:sz="2" w:space="0" w:color="auto"/>
              <w:right w:val="single" w:sz="2" w:space="0" w:color="auto"/>
            </w:tcBorders>
            <w:shd w:val="clear" w:color="000000" w:fill="C0C0C0"/>
            <w:hideMark/>
          </w:tcPr>
          <w:p w:rsidR="0071761A" w:rsidRPr="00CB7F1F" w:rsidRDefault="0071761A" w:rsidP="00190CD8">
            <w:pPr>
              <w:spacing w:after="0" w:line="240" w:lineRule="auto"/>
              <w:rPr>
                <w:rFonts w:ascii="Arial" w:eastAsia="Times New Roman" w:hAnsi="Arial" w:cs="Arial"/>
                <w:b/>
                <w:bCs/>
                <w:color w:val="000000"/>
                <w:sz w:val="20"/>
                <w:szCs w:val="20"/>
                <w:lang w:eastAsia="es-PE"/>
              </w:rPr>
            </w:pPr>
            <w:r w:rsidRPr="00CB7F1F">
              <w:rPr>
                <w:rFonts w:ascii="Arial" w:eastAsia="Times New Roman" w:hAnsi="Arial" w:cs="Arial"/>
                <w:b/>
                <w:bCs/>
                <w:color w:val="000000"/>
                <w:sz w:val="20"/>
                <w:szCs w:val="20"/>
                <w:lang w:eastAsia="es-PE"/>
              </w:rPr>
              <w:t>Nombre del paquete de trabajo (WBS):</w:t>
            </w:r>
          </w:p>
        </w:tc>
        <w:tc>
          <w:tcPr>
            <w:tcW w:w="10170" w:type="dxa"/>
            <w:gridSpan w:val="6"/>
            <w:tcBorders>
              <w:top w:val="single" w:sz="4" w:space="0" w:color="auto"/>
              <w:left w:val="single" w:sz="2" w:space="0" w:color="auto"/>
              <w:bottom w:val="single" w:sz="4" w:space="0" w:color="auto"/>
              <w:right w:val="single" w:sz="4" w:space="0" w:color="000000"/>
            </w:tcBorders>
            <w:shd w:val="clear" w:color="auto" w:fill="auto"/>
            <w:vAlign w:val="center"/>
            <w:hideMark/>
          </w:tcPr>
          <w:p w:rsidR="0071761A" w:rsidRPr="00CB7F1F" w:rsidRDefault="0071761A" w:rsidP="00190CD8">
            <w:pPr>
              <w:spacing w:after="0" w:line="240" w:lineRule="auto"/>
              <w:rPr>
                <w:rFonts w:ascii="Arial" w:eastAsia="Times New Roman" w:hAnsi="Arial" w:cs="Arial"/>
                <w:b/>
                <w:bCs/>
                <w:sz w:val="20"/>
                <w:szCs w:val="20"/>
                <w:lang w:eastAsia="es-PE"/>
              </w:rPr>
            </w:pPr>
            <w:r w:rsidRPr="00CB7F1F">
              <w:rPr>
                <w:rFonts w:ascii="Arial" w:eastAsia="Times New Roman" w:hAnsi="Arial" w:cs="Arial"/>
                <w:b/>
                <w:bCs/>
                <w:sz w:val="20"/>
                <w:szCs w:val="20"/>
                <w:lang w:eastAsia="es-PE"/>
              </w:rPr>
              <w:t>GEOMEMBRANA, GEOTEXTIL Y BOTAS PARA TUBERIAS INSTALADOS</w:t>
            </w:r>
          </w:p>
        </w:tc>
      </w:tr>
      <w:tr w:rsidR="0071761A" w:rsidRPr="00CB7F1F" w:rsidTr="0071761A">
        <w:trPr>
          <w:trHeight w:val="877"/>
          <w:jc w:val="center"/>
        </w:trPr>
        <w:tc>
          <w:tcPr>
            <w:tcW w:w="845" w:type="dxa"/>
            <w:gridSpan w:val="2"/>
            <w:tcBorders>
              <w:top w:val="single" w:sz="2" w:space="0" w:color="auto"/>
              <w:left w:val="single" w:sz="4" w:space="0" w:color="000000"/>
              <w:bottom w:val="nil"/>
              <w:right w:val="nil"/>
            </w:tcBorders>
            <w:shd w:val="clear" w:color="000000" w:fill="C0C0C0"/>
            <w:vAlign w:val="bottom"/>
            <w:hideMark/>
          </w:tcPr>
          <w:p w:rsidR="0071761A" w:rsidRPr="00CB7F1F" w:rsidRDefault="0071761A" w:rsidP="00190CD8">
            <w:pPr>
              <w:spacing w:after="0" w:line="240" w:lineRule="auto"/>
              <w:rPr>
                <w:rFonts w:ascii="Arial" w:eastAsia="Times New Roman" w:hAnsi="Arial" w:cs="Arial"/>
                <w:b/>
                <w:bCs/>
                <w:sz w:val="20"/>
                <w:szCs w:val="20"/>
                <w:lang w:eastAsia="es-PE"/>
              </w:rPr>
            </w:pPr>
            <w:r w:rsidRPr="00CB7F1F">
              <w:rPr>
                <w:rFonts w:ascii="Arial" w:eastAsia="Times New Roman" w:hAnsi="Arial" w:cs="Arial"/>
                <w:b/>
                <w:bCs/>
                <w:sz w:val="20"/>
                <w:szCs w:val="20"/>
                <w:lang w:eastAsia="es-PE"/>
              </w:rPr>
              <w:t xml:space="preserve"># </w:t>
            </w:r>
            <w:proofErr w:type="spellStart"/>
            <w:r w:rsidRPr="00CB7F1F">
              <w:rPr>
                <w:rFonts w:ascii="Arial" w:eastAsia="Times New Roman" w:hAnsi="Arial" w:cs="Arial"/>
                <w:b/>
                <w:bCs/>
                <w:sz w:val="20"/>
                <w:szCs w:val="20"/>
                <w:lang w:eastAsia="es-PE"/>
              </w:rPr>
              <w:t>Item</w:t>
            </w:r>
            <w:proofErr w:type="spellEnd"/>
          </w:p>
        </w:tc>
        <w:tc>
          <w:tcPr>
            <w:tcW w:w="2956" w:type="dxa"/>
            <w:gridSpan w:val="2"/>
            <w:tcBorders>
              <w:top w:val="single" w:sz="2" w:space="0" w:color="auto"/>
              <w:left w:val="single" w:sz="4" w:space="0" w:color="auto"/>
              <w:bottom w:val="single" w:sz="4" w:space="0" w:color="auto"/>
              <w:right w:val="single" w:sz="4" w:space="0" w:color="auto"/>
            </w:tcBorders>
            <w:shd w:val="clear" w:color="000000" w:fill="C0C0C0"/>
            <w:vAlign w:val="bottom"/>
            <w:hideMark/>
          </w:tcPr>
          <w:p w:rsidR="0071761A" w:rsidRPr="00CB7F1F" w:rsidRDefault="0071761A" w:rsidP="00190CD8">
            <w:pPr>
              <w:spacing w:after="0" w:line="240" w:lineRule="auto"/>
              <w:rPr>
                <w:rFonts w:ascii="Arial" w:eastAsia="Times New Roman" w:hAnsi="Arial" w:cs="Arial"/>
                <w:b/>
                <w:bCs/>
                <w:sz w:val="20"/>
                <w:szCs w:val="20"/>
                <w:lang w:eastAsia="es-PE"/>
              </w:rPr>
            </w:pPr>
            <w:r w:rsidRPr="00CB7F1F">
              <w:rPr>
                <w:rFonts w:ascii="Arial" w:eastAsia="Times New Roman" w:hAnsi="Arial" w:cs="Arial"/>
                <w:b/>
                <w:bCs/>
                <w:sz w:val="20"/>
                <w:szCs w:val="20"/>
                <w:lang w:eastAsia="es-PE"/>
              </w:rPr>
              <w:t>Descripción de la actividad</w:t>
            </w:r>
          </w:p>
        </w:tc>
        <w:tc>
          <w:tcPr>
            <w:tcW w:w="1025" w:type="dxa"/>
            <w:tcBorders>
              <w:top w:val="nil"/>
              <w:left w:val="nil"/>
              <w:bottom w:val="single" w:sz="4" w:space="0" w:color="auto"/>
              <w:right w:val="single" w:sz="4" w:space="0" w:color="auto"/>
            </w:tcBorders>
            <w:shd w:val="clear" w:color="000000" w:fill="C0C0C0"/>
            <w:vAlign w:val="center"/>
            <w:hideMark/>
          </w:tcPr>
          <w:p w:rsidR="0071761A" w:rsidRPr="00CB7F1F" w:rsidRDefault="0071761A" w:rsidP="00190CD8">
            <w:pPr>
              <w:spacing w:after="0" w:line="240" w:lineRule="auto"/>
              <w:jc w:val="center"/>
              <w:rPr>
                <w:rFonts w:ascii="Arial" w:eastAsia="Times New Roman" w:hAnsi="Arial" w:cs="Arial"/>
                <w:b/>
                <w:bCs/>
                <w:color w:val="000000"/>
                <w:sz w:val="16"/>
                <w:szCs w:val="16"/>
                <w:lang w:eastAsia="es-PE"/>
              </w:rPr>
            </w:pPr>
            <w:r w:rsidRPr="00CB7F1F">
              <w:rPr>
                <w:rFonts w:ascii="Arial" w:eastAsia="Times New Roman" w:hAnsi="Arial" w:cs="Arial"/>
                <w:b/>
                <w:bCs/>
                <w:color w:val="000000"/>
                <w:sz w:val="16"/>
                <w:szCs w:val="16"/>
                <w:lang w:eastAsia="es-PE"/>
              </w:rPr>
              <w:t>Duración requerida</w:t>
            </w:r>
          </w:p>
        </w:tc>
        <w:tc>
          <w:tcPr>
            <w:tcW w:w="2404" w:type="dxa"/>
            <w:tcBorders>
              <w:top w:val="nil"/>
              <w:left w:val="nil"/>
              <w:bottom w:val="single" w:sz="4" w:space="0" w:color="auto"/>
              <w:right w:val="single" w:sz="4" w:space="0" w:color="auto"/>
            </w:tcBorders>
            <w:shd w:val="clear" w:color="000000" w:fill="C0C0C0"/>
            <w:vAlign w:val="center"/>
            <w:hideMark/>
          </w:tcPr>
          <w:p w:rsidR="0071761A" w:rsidRPr="00CB7F1F" w:rsidRDefault="0071761A" w:rsidP="00190CD8">
            <w:pPr>
              <w:spacing w:after="0" w:line="240" w:lineRule="auto"/>
              <w:jc w:val="center"/>
              <w:rPr>
                <w:rFonts w:ascii="Arial" w:eastAsia="Times New Roman" w:hAnsi="Arial" w:cs="Arial"/>
                <w:b/>
                <w:bCs/>
                <w:color w:val="000000"/>
                <w:sz w:val="16"/>
                <w:szCs w:val="16"/>
                <w:lang w:eastAsia="es-PE"/>
              </w:rPr>
            </w:pPr>
            <w:r w:rsidRPr="00CB7F1F">
              <w:rPr>
                <w:rFonts w:ascii="Arial" w:eastAsia="Times New Roman" w:hAnsi="Arial" w:cs="Arial"/>
                <w:b/>
                <w:bCs/>
                <w:color w:val="000000"/>
                <w:sz w:val="16"/>
                <w:szCs w:val="16"/>
                <w:lang w:eastAsia="es-PE"/>
              </w:rPr>
              <w:t>Base de estimación (fuente y ratios)</w:t>
            </w:r>
          </w:p>
        </w:tc>
        <w:tc>
          <w:tcPr>
            <w:tcW w:w="1540" w:type="dxa"/>
            <w:gridSpan w:val="2"/>
            <w:tcBorders>
              <w:top w:val="nil"/>
              <w:left w:val="nil"/>
              <w:bottom w:val="single" w:sz="4" w:space="0" w:color="auto"/>
              <w:right w:val="nil"/>
            </w:tcBorders>
            <w:shd w:val="clear" w:color="000000" w:fill="C0C0C0"/>
            <w:vAlign w:val="center"/>
            <w:hideMark/>
          </w:tcPr>
          <w:p w:rsidR="0071761A" w:rsidRPr="00CB7F1F" w:rsidRDefault="0071761A" w:rsidP="00190CD8">
            <w:pPr>
              <w:spacing w:after="0" w:line="240" w:lineRule="auto"/>
              <w:jc w:val="center"/>
              <w:rPr>
                <w:rFonts w:ascii="Arial" w:eastAsia="Times New Roman" w:hAnsi="Arial" w:cs="Arial"/>
                <w:b/>
                <w:bCs/>
                <w:color w:val="000000"/>
                <w:sz w:val="16"/>
                <w:szCs w:val="16"/>
                <w:lang w:eastAsia="es-PE"/>
              </w:rPr>
            </w:pPr>
            <w:r w:rsidRPr="00CB7F1F">
              <w:rPr>
                <w:rFonts w:ascii="Arial" w:eastAsia="Times New Roman" w:hAnsi="Arial" w:cs="Arial"/>
                <w:b/>
                <w:bCs/>
                <w:color w:val="000000"/>
                <w:sz w:val="16"/>
                <w:szCs w:val="16"/>
                <w:lang w:eastAsia="es-PE"/>
              </w:rPr>
              <w:t>Precedencia</w:t>
            </w:r>
          </w:p>
        </w:tc>
        <w:tc>
          <w:tcPr>
            <w:tcW w:w="2443" w:type="dxa"/>
            <w:tcBorders>
              <w:top w:val="nil"/>
              <w:left w:val="single" w:sz="4" w:space="0" w:color="auto"/>
              <w:bottom w:val="single" w:sz="4" w:space="0" w:color="auto"/>
              <w:right w:val="single" w:sz="4" w:space="0" w:color="auto"/>
            </w:tcBorders>
            <w:shd w:val="clear" w:color="000000" w:fill="C0C0C0"/>
            <w:vAlign w:val="center"/>
            <w:hideMark/>
          </w:tcPr>
          <w:p w:rsidR="0071761A" w:rsidRPr="00CB7F1F" w:rsidRDefault="0071761A" w:rsidP="00190CD8">
            <w:pPr>
              <w:spacing w:after="0" w:line="240" w:lineRule="auto"/>
              <w:jc w:val="center"/>
              <w:rPr>
                <w:rFonts w:ascii="Arial" w:eastAsia="Times New Roman" w:hAnsi="Arial" w:cs="Arial"/>
                <w:b/>
                <w:bCs/>
                <w:color w:val="000000"/>
                <w:sz w:val="16"/>
                <w:szCs w:val="16"/>
                <w:lang w:eastAsia="es-PE"/>
              </w:rPr>
            </w:pPr>
            <w:r w:rsidRPr="00CB7F1F">
              <w:rPr>
                <w:rFonts w:ascii="Arial" w:eastAsia="Times New Roman" w:hAnsi="Arial" w:cs="Arial"/>
                <w:b/>
                <w:bCs/>
                <w:color w:val="000000"/>
                <w:sz w:val="16"/>
                <w:szCs w:val="16"/>
                <w:lang w:eastAsia="es-PE"/>
              </w:rPr>
              <w:t>Comentarios sobre precedencias</w:t>
            </w:r>
          </w:p>
        </w:tc>
        <w:tc>
          <w:tcPr>
            <w:tcW w:w="2758" w:type="dxa"/>
            <w:tcBorders>
              <w:top w:val="nil"/>
              <w:left w:val="nil"/>
              <w:bottom w:val="single" w:sz="4" w:space="0" w:color="auto"/>
              <w:right w:val="single" w:sz="4" w:space="0" w:color="auto"/>
            </w:tcBorders>
            <w:shd w:val="clear" w:color="000000" w:fill="C0C0C0"/>
            <w:vAlign w:val="center"/>
            <w:hideMark/>
          </w:tcPr>
          <w:p w:rsidR="0071761A" w:rsidRPr="00CB7F1F" w:rsidRDefault="0071761A" w:rsidP="00190CD8">
            <w:pPr>
              <w:spacing w:after="0" w:line="240" w:lineRule="auto"/>
              <w:jc w:val="center"/>
              <w:rPr>
                <w:rFonts w:ascii="Arial" w:eastAsia="Times New Roman" w:hAnsi="Arial" w:cs="Arial"/>
                <w:b/>
                <w:bCs/>
                <w:color w:val="000000"/>
                <w:sz w:val="16"/>
                <w:szCs w:val="16"/>
                <w:lang w:eastAsia="es-PE"/>
              </w:rPr>
            </w:pPr>
            <w:r w:rsidRPr="00CB7F1F">
              <w:rPr>
                <w:rFonts w:ascii="Arial" w:eastAsia="Times New Roman" w:hAnsi="Arial" w:cs="Arial"/>
                <w:b/>
                <w:bCs/>
                <w:color w:val="000000"/>
                <w:sz w:val="16"/>
                <w:szCs w:val="16"/>
                <w:lang w:eastAsia="es-PE"/>
              </w:rPr>
              <w:t>Observaciones (Calidad de la información , riesgos asociados a la actividad y estimación de contingencias)</w:t>
            </w:r>
          </w:p>
        </w:tc>
      </w:tr>
      <w:tr w:rsidR="0071761A" w:rsidRPr="00CB7F1F" w:rsidTr="0071761A">
        <w:trPr>
          <w:trHeight w:val="906"/>
          <w:jc w:val="center"/>
        </w:trPr>
        <w:tc>
          <w:tcPr>
            <w:tcW w:w="845" w:type="dxa"/>
            <w:gridSpan w:val="2"/>
            <w:tcBorders>
              <w:top w:val="single" w:sz="4" w:space="0" w:color="auto"/>
              <w:left w:val="single" w:sz="4" w:space="0" w:color="auto"/>
              <w:bottom w:val="single" w:sz="4" w:space="0" w:color="auto"/>
              <w:right w:val="single" w:sz="4" w:space="0" w:color="auto"/>
            </w:tcBorders>
            <w:shd w:val="clear" w:color="000000" w:fill="FFFFFF"/>
            <w:vAlign w:val="center"/>
            <w:hideMark/>
          </w:tcPr>
          <w:p w:rsidR="0071761A" w:rsidRPr="00CB7F1F" w:rsidRDefault="0071761A" w:rsidP="00190CD8">
            <w:pPr>
              <w:spacing w:after="0" w:line="240" w:lineRule="auto"/>
              <w:rPr>
                <w:rFonts w:ascii="Calibri" w:eastAsia="Times New Roman" w:hAnsi="Calibri" w:cs="Arial"/>
                <w:color w:val="000000"/>
                <w:lang w:eastAsia="es-PE"/>
              </w:rPr>
            </w:pPr>
            <w:r w:rsidRPr="00CB7F1F">
              <w:rPr>
                <w:rFonts w:ascii="Calibri" w:eastAsia="Times New Roman" w:hAnsi="Calibri" w:cs="Arial"/>
                <w:color w:val="000000"/>
                <w:lang w:eastAsia="es-PE"/>
              </w:rPr>
              <w:t>5.1.4.1</w:t>
            </w:r>
          </w:p>
        </w:tc>
        <w:tc>
          <w:tcPr>
            <w:tcW w:w="2956" w:type="dxa"/>
            <w:gridSpan w:val="2"/>
            <w:tcBorders>
              <w:top w:val="nil"/>
              <w:left w:val="nil"/>
              <w:bottom w:val="single" w:sz="4" w:space="0" w:color="auto"/>
              <w:right w:val="single" w:sz="4" w:space="0" w:color="auto"/>
            </w:tcBorders>
            <w:shd w:val="clear" w:color="000000" w:fill="FFFFFF"/>
            <w:vAlign w:val="center"/>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Gestionar permisos para ingresos de materiales y equipos</w:t>
            </w:r>
          </w:p>
        </w:tc>
        <w:tc>
          <w:tcPr>
            <w:tcW w:w="1025" w:type="dxa"/>
            <w:tcBorders>
              <w:top w:val="nil"/>
              <w:left w:val="nil"/>
              <w:bottom w:val="single" w:sz="4" w:space="0" w:color="auto"/>
              <w:right w:val="single" w:sz="4" w:space="0" w:color="auto"/>
            </w:tcBorders>
            <w:shd w:val="clear" w:color="auto" w:fill="auto"/>
            <w:noWrap/>
            <w:vAlign w:val="center"/>
            <w:hideMark/>
          </w:tcPr>
          <w:p w:rsidR="0071761A" w:rsidRPr="00CB7F1F" w:rsidRDefault="0071761A" w:rsidP="00190CD8">
            <w:pPr>
              <w:rPr>
                <w:rFonts w:ascii="Calibri" w:eastAsia="Calibri" w:hAnsi="Calibri" w:cs="Arial"/>
                <w:color w:val="000000"/>
                <w:sz w:val="18"/>
                <w:szCs w:val="18"/>
              </w:rPr>
            </w:pPr>
            <w:r w:rsidRPr="00CB7F1F">
              <w:rPr>
                <w:rFonts w:ascii="Calibri" w:eastAsia="Calibri" w:hAnsi="Calibri" w:cs="Arial"/>
                <w:color w:val="000000"/>
                <w:sz w:val="18"/>
                <w:szCs w:val="18"/>
              </w:rPr>
              <w:t xml:space="preserve">             1.10 </w:t>
            </w:r>
          </w:p>
        </w:tc>
        <w:tc>
          <w:tcPr>
            <w:tcW w:w="2404"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Base de datos de la organización en base a experiencia de proyectos anteriores similares   ratios: 0.5 dia-2 </w:t>
            </w:r>
            <w:proofErr w:type="spellStart"/>
            <w:r w:rsidRPr="00CB7F1F">
              <w:rPr>
                <w:rFonts w:ascii="Calibri" w:eastAsia="Times New Roman" w:hAnsi="Calibri" w:cs="Arial"/>
                <w:color w:val="000000"/>
                <w:sz w:val="18"/>
                <w:szCs w:val="18"/>
                <w:lang w:eastAsia="es-PE"/>
              </w:rPr>
              <w:t>dias</w:t>
            </w:r>
            <w:proofErr w:type="spellEnd"/>
          </w:p>
        </w:tc>
        <w:tc>
          <w:tcPr>
            <w:tcW w:w="1540" w:type="dxa"/>
            <w:gridSpan w:val="2"/>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jc w:val="center"/>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Inicio</w:t>
            </w:r>
          </w:p>
        </w:tc>
        <w:tc>
          <w:tcPr>
            <w:tcW w:w="2443" w:type="dxa"/>
            <w:tcBorders>
              <w:top w:val="nil"/>
              <w:left w:val="nil"/>
              <w:bottom w:val="single" w:sz="4" w:space="0" w:color="auto"/>
              <w:right w:val="single" w:sz="4" w:space="0" w:color="auto"/>
            </w:tcBorders>
            <w:shd w:val="clear" w:color="auto" w:fill="auto"/>
            <w:noWrap/>
            <w:vAlign w:val="bottom"/>
            <w:hideMark/>
          </w:tcPr>
          <w:p w:rsidR="0071761A" w:rsidRPr="00CB7F1F" w:rsidRDefault="0071761A" w:rsidP="00190CD8">
            <w:pPr>
              <w:spacing w:after="0" w:line="240" w:lineRule="auto"/>
              <w:rPr>
                <w:rFonts w:ascii="Arial" w:eastAsia="Times New Roman" w:hAnsi="Arial" w:cs="Arial"/>
                <w:sz w:val="18"/>
                <w:szCs w:val="18"/>
                <w:lang w:eastAsia="es-PE"/>
              </w:rPr>
            </w:pPr>
            <w:r w:rsidRPr="00CB7F1F">
              <w:rPr>
                <w:rFonts w:ascii="Arial" w:eastAsia="Times New Roman" w:hAnsi="Arial" w:cs="Arial"/>
                <w:sz w:val="18"/>
                <w:szCs w:val="18"/>
                <w:lang w:eastAsia="es-PE"/>
              </w:rPr>
              <w:t> </w:t>
            </w:r>
          </w:p>
        </w:tc>
        <w:tc>
          <w:tcPr>
            <w:tcW w:w="2758"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Demora firma de permisos por el cliente</w:t>
            </w:r>
            <w:r w:rsidRPr="00CB7F1F">
              <w:rPr>
                <w:rFonts w:ascii="Calibri" w:eastAsia="Times New Roman" w:hAnsi="Calibri" w:cs="Arial"/>
                <w:color w:val="000000"/>
                <w:sz w:val="18"/>
                <w:szCs w:val="18"/>
                <w:lang w:eastAsia="es-PE"/>
              </w:rPr>
              <w:br/>
              <w:t>- Demora de verificación del material por el cliente</w:t>
            </w:r>
          </w:p>
        </w:tc>
      </w:tr>
      <w:tr w:rsidR="0071761A" w:rsidRPr="00CB7F1F" w:rsidTr="0071761A">
        <w:trPr>
          <w:trHeight w:val="1008"/>
          <w:jc w:val="center"/>
        </w:trPr>
        <w:tc>
          <w:tcPr>
            <w:tcW w:w="845" w:type="dxa"/>
            <w:gridSpan w:val="2"/>
            <w:tcBorders>
              <w:top w:val="nil"/>
              <w:left w:val="single" w:sz="4" w:space="0" w:color="auto"/>
              <w:bottom w:val="single" w:sz="4" w:space="0" w:color="auto"/>
              <w:right w:val="single" w:sz="4" w:space="0" w:color="auto"/>
            </w:tcBorders>
            <w:shd w:val="clear" w:color="000000" w:fill="FFFFFF"/>
            <w:vAlign w:val="center"/>
            <w:hideMark/>
          </w:tcPr>
          <w:p w:rsidR="0071761A" w:rsidRPr="00CB7F1F" w:rsidRDefault="0071761A" w:rsidP="00190CD8">
            <w:pPr>
              <w:spacing w:after="0" w:line="240" w:lineRule="auto"/>
              <w:rPr>
                <w:rFonts w:ascii="Calibri" w:eastAsia="Times New Roman" w:hAnsi="Calibri" w:cs="Arial"/>
                <w:color w:val="000000"/>
                <w:lang w:eastAsia="es-PE"/>
              </w:rPr>
            </w:pPr>
            <w:r w:rsidRPr="00CB7F1F">
              <w:rPr>
                <w:rFonts w:ascii="Calibri" w:eastAsia="Times New Roman" w:hAnsi="Calibri" w:cs="Arial"/>
                <w:color w:val="000000"/>
                <w:lang w:eastAsia="es-PE"/>
              </w:rPr>
              <w:t>5.1.4.2</w:t>
            </w:r>
          </w:p>
        </w:tc>
        <w:tc>
          <w:tcPr>
            <w:tcW w:w="2956" w:type="dxa"/>
            <w:gridSpan w:val="2"/>
            <w:tcBorders>
              <w:top w:val="nil"/>
              <w:left w:val="nil"/>
              <w:bottom w:val="single" w:sz="4" w:space="0" w:color="auto"/>
              <w:right w:val="single" w:sz="4" w:space="0" w:color="auto"/>
            </w:tcBorders>
            <w:shd w:val="clear" w:color="000000" w:fill="FFFFFF"/>
            <w:vAlign w:val="center"/>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Inspeccionar </w:t>
            </w:r>
            <w:proofErr w:type="spellStart"/>
            <w:r w:rsidRPr="00CB7F1F">
              <w:rPr>
                <w:rFonts w:ascii="Calibri" w:eastAsia="Times New Roman" w:hAnsi="Calibri" w:cs="Arial"/>
                <w:color w:val="000000"/>
                <w:sz w:val="18"/>
                <w:szCs w:val="18"/>
                <w:lang w:eastAsia="es-PE"/>
              </w:rPr>
              <w:t>geomembrana</w:t>
            </w:r>
            <w:proofErr w:type="spellEnd"/>
            <w:r w:rsidRPr="00CB7F1F">
              <w:rPr>
                <w:rFonts w:ascii="Calibri" w:eastAsia="Times New Roman" w:hAnsi="Calibri" w:cs="Arial"/>
                <w:color w:val="000000"/>
                <w:sz w:val="18"/>
                <w:szCs w:val="18"/>
                <w:lang w:eastAsia="es-PE"/>
              </w:rPr>
              <w:t xml:space="preserve">, </w:t>
            </w:r>
            <w:proofErr w:type="spellStart"/>
            <w:r w:rsidRPr="00CB7F1F">
              <w:rPr>
                <w:rFonts w:ascii="Calibri" w:eastAsia="Times New Roman" w:hAnsi="Calibri" w:cs="Arial"/>
                <w:color w:val="000000"/>
                <w:sz w:val="18"/>
                <w:szCs w:val="18"/>
                <w:lang w:eastAsia="es-PE"/>
              </w:rPr>
              <w:t>geotextil</w:t>
            </w:r>
            <w:proofErr w:type="spellEnd"/>
            <w:r w:rsidRPr="00CB7F1F">
              <w:rPr>
                <w:rFonts w:ascii="Calibri" w:eastAsia="Times New Roman" w:hAnsi="Calibri" w:cs="Arial"/>
                <w:color w:val="000000"/>
                <w:sz w:val="18"/>
                <w:szCs w:val="18"/>
                <w:lang w:eastAsia="es-PE"/>
              </w:rPr>
              <w:t xml:space="preserve"> y botas para tuberías.</w:t>
            </w:r>
          </w:p>
        </w:tc>
        <w:tc>
          <w:tcPr>
            <w:tcW w:w="1025" w:type="dxa"/>
            <w:tcBorders>
              <w:top w:val="nil"/>
              <w:left w:val="nil"/>
              <w:bottom w:val="single" w:sz="4" w:space="0" w:color="auto"/>
              <w:right w:val="single" w:sz="4" w:space="0" w:color="auto"/>
            </w:tcBorders>
            <w:shd w:val="clear" w:color="auto" w:fill="auto"/>
            <w:noWrap/>
            <w:vAlign w:val="center"/>
            <w:hideMark/>
          </w:tcPr>
          <w:p w:rsidR="0071761A" w:rsidRPr="00CB7F1F" w:rsidRDefault="0071761A" w:rsidP="00190CD8">
            <w:pPr>
              <w:rPr>
                <w:rFonts w:ascii="Calibri" w:eastAsia="Calibri" w:hAnsi="Calibri" w:cs="Arial"/>
                <w:color w:val="000000"/>
                <w:sz w:val="18"/>
                <w:szCs w:val="18"/>
              </w:rPr>
            </w:pPr>
            <w:r w:rsidRPr="00CB7F1F">
              <w:rPr>
                <w:rFonts w:ascii="Calibri" w:eastAsia="Calibri" w:hAnsi="Calibri" w:cs="Arial"/>
                <w:color w:val="000000"/>
                <w:sz w:val="18"/>
                <w:szCs w:val="18"/>
              </w:rPr>
              <w:t xml:space="preserve">             1.10 </w:t>
            </w:r>
          </w:p>
        </w:tc>
        <w:tc>
          <w:tcPr>
            <w:tcW w:w="2404"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Base de datos de la organización en base a experiencia de proyectos anteriores similares   ratios: 0.5 dia-2 </w:t>
            </w:r>
            <w:proofErr w:type="spellStart"/>
            <w:r w:rsidRPr="00CB7F1F">
              <w:rPr>
                <w:rFonts w:ascii="Calibri" w:eastAsia="Times New Roman" w:hAnsi="Calibri" w:cs="Arial"/>
                <w:color w:val="000000"/>
                <w:sz w:val="18"/>
                <w:szCs w:val="18"/>
                <w:lang w:eastAsia="es-PE"/>
              </w:rPr>
              <w:t>dias</w:t>
            </w:r>
            <w:proofErr w:type="spellEnd"/>
          </w:p>
        </w:tc>
        <w:tc>
          <w:tcPr>
            <w:tcW w:w="1540" w:type="dxa"/>
            <w:gridSpan w:val="2"/>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jc w:val="center"/>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5.1.4.1</w:t>
            </w:r>
          </w:p>
        </w:tc>
        <w:tc>
          <w:tcPr>
            <w:tcW w:w="2443"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Permisos donde se debe gestionar el ingreso del ingreso del </w:t>
            </w:r>
            <w:proofErr w:type="spellStart"/>
            <w:r w:rsidRPr="00CB7F1F">
              <w:rPr>
                <w:rFonts w:ascii="Calibri" w:eastAsia="Times New Roman" w:hAnsi="Calibri" w:cs="Arial"/>
                <w:color w:val="000000"/>
                <w:sz w:val="18"/>
                <w:szCs w:val="18"/>
                <w:lang w:eastAsia="es-PE"/>
              </w:rPr>
              <w:t>camion</w:t>
            </w:r>
            <w:proofErr w:type="spellEnd"/>
            <w:r w:rsidRPr="00CB7F1F">
              <w:rPr>
                <w:rFonts w:ascii="Calibri" w:eastAsia="Times New Roman" w:hAnsi="Calibri" w:cs="Arial"/>
                <w:color w:val="000000"/>
                <w:sz w:val="18"/>
                <w:szCs w:val="18"/>
                <w:lang w:eastAsia="es-PE"/>
              </w:rPr>
              <w:t xml:space="preserve"> y chofer con la </w:t>
            </w:r>
            <w:proofErr w:type="spellStart"/>
            <w:r w:rsidRPr="00CB7F1F">
              <w:rPr>
                <w:rFonts w:ascii="Calibri" w:eastAsia="Times New Roman" w:hAnsi="Calibri" w:cs="Arial"/>
                <w:color w:val="000000"/>
                <w:sz w:val="18"/>
                <w:szCs w:val="18"/>
                <w:lang w:eastAsia="es-PE"/>
              </w:rPr>
              <w:t>documentacion</w:t>
            </w:r>
            <w:proofErr w:type="spellEnd"/>
            <w:r w:rsidRPr="00CB7F1F">
              <w:rPr>
                <w:rFonts w:ascii="Calibri" w:eastAsia="Times New Roman" w:hAnsi="Calibri" w:cs="Arial"/>
                <w:color w:val="000000"/>
                <w:sz w:val="18"/>
                <w:szCs w:val="18"/>
                <w:lang w:eastAsia="es-PE"/>
              </w:rPr>
              <w:t xml:space="preserve"> requerida</w:t>
            </w:r>
          </w:p>
        </w:tc>
        <w:tc>
          <w:tcPr>
            <w:tcW w:w="2758" w:type="dxa"/>
            <w:tcBorders>
              <w:top w:val="nil"/>
              <w:left w:val="nil"/>
              <w:bottom w:val="single" w:sz="4" w:space="0" w:color="auto"/>
              <w:right w:val="single" w:sz="4" w:space="0" w:color="auto"/>
            </w:tcBorders>
            <w:shd w:val="clear" w:color="auto" w:fill="auto"/>
            <w:noWrap/>
            <w:vAlign w:val="bottom"/>
            <w:hideMark/>
          </w:tcPr>
          <w:p w:rsidR="0071761A" w:rsidRPr="00CB7F1F" w:rsidRDefault="0071761A" w:rsidP="00190CD8">
            <w:pPr>
              <w:spacing w:after="0" w:line="240" w:lineRule="auto"/>
              <w:rPr>
                <w:rFonts w:ascii="Arial" w:eastAsia="Times New Roman" w:hAnsi="Arial" w:cs="Arial"/>
                <w:sz w:val="18"/>
                <w:szCs w:val="18"/>
                <w:lang w:eastAsia="es-PE"/>
              </w:rPr>
            </w:pPr>
            <w:r w:rsidRPr="00CB7F1F">
              <w:rPr>
                <w:rFonts w:ascii="Arial" w:eastAsia="Times New Roman" w:hAnsi="Arial" w:cs="Arial"/>
                <w:sz w:val="18"/>
                <w:szCs w:val="18"/>
                <w:lang w:eastAsia="es-PE"/>
              </w:rPr>
              <w:t> </w:t>
            </w:r>
          </w:p>
        </w:tc>
      </w:tr>
      <w:tr w:rsidR="0071761A" w:rsidRPr="00CB7F1F" w:rsidTr="0071761A">
        <w:trPr>
          <w:trHeight w:val="920"/>
          <w:jc w:val="center"/>
        </w:trPr>
        <w:tc>
          <w:tcPr>
            <w:tcW w:w="845" w:type="dxa"/>
            <w:gridSpan w:val="2"/>
            <w:tcBorders>
              <w:top w:val="nil"/>
              <w:left w:val="single" w:sz="4" w:space="0" w:color="auto"/>
              <w:bottom w:val="single" w:sz="4" w:space="0" w:color="auto"/>
              <w:right w:val="single" w:sz="4" w:space="0" w:color="auto"/>
            </w:tcBorders>
            <w:shd w:val="clear" w:color="000000" w:fill="FFFFFF"/>
            <w:vAlign w:val="center"/>
            <w:hideMark/>
          </w:tcPr>
          <w:p w:rsidR="0071761A" w:rsidRPr="00CB7F1F" w:rsidRDefault="0071761A" w:rsidP="00190CD8">
            <w:pPr>
              <w:spacing w:after="0" w:line="240" w:lineRule="auto"/>
              <w:rPr>
                <w:rFonts w:ascii="Calibri" w:eastAsia="Times New Roman" w:hAnsi="Calibri" w:cs="Arial"/>
                <w:color w:val="000000"/>
                <w:lang w:eastAsia="es-PE"/>
              </w:rPr>
            </w:pPr>
            <w:r w:rsidRPr="00CB7F1F">
              <w:rPr>
                <w:rFonts w:ascii="Calibri" w:eastAsia="Times New Roman" w:hAnsi="Calibri" w:cs="Arial"/>
                <w:color w:val="000000"/>
                <w:lang w:eastAsia="es-PE"/>
              </w:rPr>
              <w:t>5.1.4.4</w:t>
            </w:r>
          </w:p>
        </w:tc>
        <w:tc>
          <w:tcPr>
            <w:tcW w:w="2956" w:type="dxa"/>
            <w:gridSpan w:val="2"/>
            <w:tcBorders>
              <w:top w:val="nil"/>
              <w:left w:val="nil"/>
              <w:bottom w:val="single" w:sz="4" w:space="0" w:color="auto"/>
              <w:right w:val="single" w:sz="4" w:space="0" w:color="auto"/>
            </w:tcBorders>
            <w:shd w:val="clear" w:color="000000" w:fill="FFFFFF"/>
            <w:vAlign w:val="center"/>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Verificar superficie de terreno</w:t>
            </w:r>
          </w:p>
        </w:tc>
        <w:tc>
          <w:tcPr>
            <w:tcW w:w="1025" w:type="dxa"/>
            <w:tcBorders>
              <w:top w:val="nil"/>
              <w:left w:val="nil"/>
              <w:bottom w:val="single" w:sz="4" w:space="0" w:color="auto"/>
              <w:right w:val="single" w:sz="4" w:space="0" w:color="auto"/>
            </w:tcBorders>
            <w:shd w:val="clear" w:color="auto" w:fill="auto"/>
            <w:noWrap/>
            <w:vAlign w:val="center"/>
            <w:hideMark/>
          </w:tcPr>
          <w:p w:rsidR="0071761A" w:rsidRPr="00CB7F1F" w:rsidRDefault="0071761A" w:rsidP="00190CD8">
            <w:pPr>
              <w:rPr>
                <w:rFonts w:ascii="Calibri" w:eastAsia="Calibri" w:hAnsi="Calibri" w:cs="Arial"/>
                <w:color w:val="000000"/>
                <w:sz w:val="18"/>
                <w:szCs w:val="18"/>
              </w:rPr>
            </w:pPr>
            <w:r w:rsidRPr="00CB7F1F">
              <w:rPr>
                <w:rFonts w:ascii="Calibri" w:eastAsia="Calibri" w:hAnsi="Calibri" w:cs="Arial"/>
                <w:color w:val="000000"/>
                <w:sz w:val="18"/>
                <w:szCs w:val="18"/>
              </w:rPr>
              <w:t xml:space="preserve">             2.90 </w:t>
            </w:r>
          </w:p>
        </w:tc>
        <w:tc>
          <w:tcPr>
            <w:tcW w:w="2404"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Base de datos de la organización en base a experiencia de proyectos anteriores similares   ratios: 2 dia-3.5 </w:t>
            </w:r>
            <w:proofErr w:type="spellStart"/>
            <w:r w:rsidRPr="00CB7F1F">
              <w:rPr>
                <w:rFonts w:ascii="Calibri" w:eastAsia="Times New Roman" w:hAnsi="Calibri" w:cs="Arial"/>
                <w:color w:val="000000"/>
                <w:sz w:val="18"/>
                <w:szCs w:val="18"/>
                <w:lang w:eastAsia="es-PE"/>
              </w:rPr>
              <w:t>dias</w:t>
            </w:r>
            <w:proofErr w:type="spellEnd"/>
          </w:p>
        </w:tc>
        <w:tc>
          <w:tcPr>
            <w:tcW w:w="1540" w:type="dxa"/>
            <w:gridSpan w:val="2"/>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jc w:val="center"/>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5.1.4.1</w:t>
            </w:r>
          </w:p>
        </w:tc>
        <w:tc>
          <w:tcPr>
            <w:tcW w:w="2443"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Se completa con el llenado del formato de </w:t>
            </w:r>
            <w:proofErr w:type="spellStart"/>
            <w:r w:rsidRPr="00CB7F1F">
              <w:rPr>
                <w:rFonts w:ascii="Calibri" w:eastAsia="Times New Roman" w:hAnsi="Calibri" w:cs="Arial"/>
                <w:color w:val="000000"/>
                <w:sz w:val="18"/>
                <w:szCs w:val="18"/>
                <w:lang w:eastAsia="es-PE"/>
              </w:rPr>
              <w:t>verificacion</w:t>
            </w:r>
            <w:proofErr w:type="spellEnd"/>
            <w:r w:rsidRPr="00CB7F1F">
              <w:rPr>
                <w:rFonts w:ascii="Calibri" w:eastAsia="Times New Roman" w:hAnsi="Calibri" w:cs="Arial"/>
                <w:color w:val="000000"/>
                <w:sz w:val="18"/>
                <w:szCs w:val="18"/>
                <w:lang w:eastAsia="es-PE"/>
              </w:rPr>
              <w:t xml:space="preserve"> de material</w:t>
            </w:r>
          </w:p>
        </w:tc>
        <w:tc>
          <w:tcPr>
            <w:tcW w:w="2758"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 No contar con el equipo </w:t>
            </w:r>
            <w:proofErr w:type="spellStart"/>
            <w:r w:rsidRPr="00CB7F1F">
              <w:rPr>
                <w:rFonts w:ascii="Calibri" w:eastAsia="Times New Roman" w:hAnsi="Calibri" w:cs="Arial"/>
                <w:color w:val="000000"/>
                <w:sz w:val="18"/>
                <w:szCs w:val="18"/>
                <w:lang w:eastAsia="es-PE"/>
              </w:rPr>
              <w:t>topografico</w:t>
            </w:r>
            <w:proofErr w:type="spellEnd"/>
            <w:r w:rsidRPr="00CB7F1F">
              <w:rPr>
                <w:rFonts w:ascii="Calibri" w:eastAsia="Times New Roman" w:hAnsi="Calibri" w:cs="Arial"/>
                <w:color w:val="000000"/>
                <w:sz w:val="18"/>
                <w:szCs w:val="18"/>
                <w:lang w:eastAsia="es-PE"/>
              </w:rPr>
              <w:t xml:space="preserve"> adecuado</w:t>
            </w:r>
            <w:r w:rsidRPr="00CB7F1F">
              <w:rPr>
                <w:rFonts w:ascii="Calibri" w:eastAsia="Times New Roman" w:hAnsi="Calibri" w:cs="Arial"/>
                <w:color w:val="000000"/>
                <w:sz w:val="18"/>
                <w:szCs w:val="18"/>
                <w:lang w:eastAsia="es-PE"/>
              </w:rPr>
              <w:br/>
              <w:t xml:space="preserve">-  interferencias, </w:t>
            </w:r>
            <w:proofErr w:type="spellStart"/>
            <w:r w:rsidRPr="00CB7F1F">
              <w:rPr>
                <w:rFonts w:ascii="Calibri" w:eastAsia="Times New Roman" w:hAnsi="Calibri" w:cs="Arial"/>
                <w:color w:val="000000"/>
                <w:sz w:val="18"/>
                <w:szCs w:val="18"/>
                <w:lang w:eastAsia="es-PE"/>
              </w:rPr>
              <w:t>dificil</w:t>
            </w:r>
            <w:proofErr w:type="spellEnd"/>
            <w:r w:rsidRPr="00CB7F1F">
              <w:rPr>
                <w:rFonts w:ascii="Calibri" w:eastAsia="Times New Roman" w:hAnsi="Calibri" w:cs="Arial"/>
                <w:color w:val="000000"/>
                <w:sz w:val="18"/>
                <w:szCs w:val="18"/>
                <w:lang w:eastAsia="es-PE"/>
              </w:rPr>
              <w:t xml:space="preserve"> acceso(</w:t>
            </w:r>
            <w:proofErr w:type="spellStart"/>
            <w:r w:rsidRPr="00CB7F1F">
              <w:rPr>
                <w:rFonts w:ascii="Calibri" w:eastAsia="Times New Roman" w:hAnsi="Calibri" w:cs="Arial"/>
                <w:color w:val="000000"/>
                <w:sz w:val="18"/>
                <w:szCs w:val="18"/>
                <w:lang w:eastAsia="es-PE"/>
              </w:rPr>
              <w:t>lineas</w:t>
            </w:r>
            <w:proofErr w:type="spellEnd"/>
            <w:r w:rsidRPr="00CB7F1F">
              <w:rPr>
                <w:rFonts w:ascii="Calibri" w:eastAsia="Times New Roman" w:hAnsi="Calibri" w:cs="Arial"/>
                <w:color w:val="000000"/>
                <w:sz w:val="18"/>
                <w:szCs w:val="18"/>
                <w:lang w:eastAsia="es-PE"/>
              </w:rPr>
              <w:t xml:space="preserve"> de </w:t>
            </w:r>
            <w:proofErr w:type="spellStart"/>
            <w:r w:rsidRPr="00CB7F1F">
              <w:rPr>
                <w:rFonts w:ascii="Calibri" w:eastAsia="Times New Roman" w:hAnsi="Calibri" w:cs="Arial"/>
                <w:color w:val="000000"/>
                <w:sz w:val="18"/>
                <w:szCs w:val="18"/>
                <w:lang w:eastAsia="es-PE"/>
              </w:rPr>
              <w:t>tuberias</w:t>
            </w:r>
            <w:proofErr w:type="spellEnd"/>
            <w:r w:rsidRPr="00CB7F1F">
              <w:rPr>
                <w:rFonts w:ascii="Calibri" w:eastAsia="Times New Roman" w:hAnsi="Calibri" w:cs="Arial"/>
                <w:color w:val="000000"/>
                <w:sz w:val="18"/>
                <w:szCs w:val="18"/>
                <w:lang w:eastAsia="es-PE"/>
              </w:rPr>
              <w:t>, plataformas y los mismos tanques)</w:t>
            </w:r>
          </w:p>
        </w:tc>
      </w:tr>
      <w:tr w:rsidR="0071761A" w:rsidRPr="00CB7F1F" w:rsidTr="0071761A">
        <w:trPr>
          <w:trHeight w:val="730"/>
          <w:jc w:val="center"/>
        </w:trPr>
        <w:tc>
          <w:tcPr>
            <w:tcW w:w="845" w:type="dxa"/>
            <w:gridSpan w:val="2"/>
            <w:tcBorders>
              <w:top w:val="nil"/>
              <w:left w:val="single" w:sz="4" w:space="0" w:color="auto"/>
              <w:bottom w:val="single" w:sz="4" w:space="0" w:color="auto"/>
              <w:right w:val="single" w:sz="4" w:space="0" w:color="auto"/>
            </w:tcBorders>
            <w:shd w:val="clear" w:color="000000" w:fill="FFFFFF"/>
            <w:vAlign w:val="center"/>
            <w:hideMark/>
          </w:tcPr>
          <w:p w:rsidR="0071761A" w:rsidRPr="00CB7F1F" w:rsidRDefault="0071761A" w:rsidP="00190CD8">
            <w:pPr>
              <w:spacing w:after="0" w:line="240" w:lineRule="auto"/>
              <w:rPr>
                <w:rFonts w:ascii="Calibri" w:eastAsia="Times New Roman" w:hAnsi="Calibri" w:cs="Arial"/>
                <w:color w:val="000000"/>
                <w:lang w:eastAsia="es-PE"/>
              </w:rPr>
            </w:pPr>
            <w:r w:rsidRPr="00CB7F1F">
              <w:rPr>
                <w:rFonts w:ascii="Calibri" w:eastAsia="Times New Roman" w:hAnsi="Calibri" w:cs="Arial"/>
                <w:color w:val="000000"/>
                <w:lang w:eastAsia="es-PE"/>
              </w:rPr>
              <w:t>5.1.4.6</w:t>
            </w:r>
          </w:p>
        </w:tc>
        <w:tc>
          <w:tcPr>
            <w:tcW w:w="2956" w:type="dxa"/>
            <w:gridSpan w:val="2"/>
            <w:tcBorders>
              <w:top w:val="nil"/>
              <w:left w:val="nil"/>
              <w:bottom w:val="single" w:sz="4" w:space="0" w:color="auto"/>
              <w:right w:val="single" w:sz="4" w:space="0" w:color="auto"/>
            </w:tcBorders>
            <w:shd w:val="clear" w:color="000000" w:fill="FFFFFF"/>
            <w:vAlign w:val="center"/>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Desplegar </w:t>
            </w:r>
            <w:proofErr w:type="spellStart"/>
            <w:r w:rsidRPr="00CB7F1F">
              <w:rPr>
                <w:rFonts w:ascii="Calibri" w:eastAsia="Times New Roman" w:hAnsi="Calibri" w:cs="Arial"/>
                <w:color w:val="000000"/>
                <w:sz w:val="18"/>
                <w:szCs w:val="18"/>
                <w:lang w:eastAsia="es-PE"/>
              </w:rPr>
              <w:t>geomembrana</w:t>
            </w:r>
            <w:proofErr w:type="spellEnd"/>
          </w:p>
        </w:tc>
        <w:tc>
          <w:tcPr>
            <w:tcW w:w="1025" w:type="dxa"/>
            <w:tcBorders>
              <w:top w:val="nil"/>
              <w:left w:val="nil"/>
              <w:bottom w:val="single" w:sz="4" w:space="0" w:color="auto"/>
              <w:right w:val="single" w:sz="4" w:space="0" w:color="auto"/>
            </w:tcBorders>
            <w:shd w:val="clear" w:color="auto" w:fill="auto"/>
            <w:noWrap/>
            <w:vAlign w:val="center"/>
            <w:hideMark/>
          </w:tcPr>
          <w:p w:rsidR="0071761A" w:rsidRPr="00CB7F1F" w:rsidRDefault="0071761A" w:rsidP="00190CD8">
            <w:pPr>
              <w:rPr>
                <w:rFonts w:ascii="Calibri" w:eastAsia="Calibri" w:hAnsi="Calibri" w:cs="Arial"/>
                <w:color w:val="000000"/>
                <w:sz w:val="18"/>
                <w:szCs w:val="18"/>
              </w:rPr>
            </w:pPr>
            <w:r w:rsidRPr="00CB7F1F">
              <w:rPr>
                <w:rFonts w:ascii="Calibri" w:eastAsia="Calibri" w:hAnsi="Calibri" w:cs="Arial"/>
                <w:color w:val="000000"/>
                <w:sz w:val="18"/>
                <w:szCs w:val="18"/>
              </w:rPr>
              <w:t xml:space="preserve">           32.80 </w:t>
            </w:r>
          </w:p>
        </w:tc>
        <w:tc>
          <w:tcPr>
            <w:tcW w:w="2404"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Juicio de experto por empresa especialista en </w:t>
            </w:r>
            <w:proofErr w:type="spellStart"/>
            <w:r w:rsidRPr="00CB7F1F">
              <w:rPr>
                <w:rFonts w:ascii="Calibri" w:eastAsia="Times New Roman" w:hAnsi="Calibri" w:cs="Arial"/>
                <w:color w:val="000000"/>
                <w:sz w:val="18"/>
                <w:szCs w:val="18"/>
                <w:lang w:eastAsia="es-PE"/>
              </w:rPr>
              <w:t>geosinteticos</w:t>
            </w:r>
            <w:proofErr w:type="spellEnd"/>
          </w:p>
        </w:tc>
        <w:tc>
          <w:tcPr>
            <w:tcW w:w="1540" w:type="dxa"/>
            <w:gridSpan w:val="2"/>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jc w:val="center"/>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5.1.4.4</w:t>
            </w:r>
          </w:p>
        </w:tc>
        <w:tc>
          <w:tcPr>
            <w:tcW w:w="2443"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se completa con el llenado del formato de </w:t>
            </w:r>
            <w:proofErr w:type="spellStart"/>
            <w:r w:rsidRPr="00CB7F1F">
              <w:rPr>
                <w:rFonts w:ascii="Calibri" w:eastAsia="Times New Roman" w:hAnsi="Calibri" w:cs="Arial"/>
                <w:color w:val="000000"/>
                <w:sz w:val="18"/>
                <w:szCs w:val="18"/>
                <w:lang w:eastAsia="es-PE"/>
              </w:rPr>
              <w:t>verificacion</w:t>
            </w:r>
            <w:proofErr w:type="spellEnd"/>
            <w:r w:rsidRPr="00CB7F1F">
              <w:rPr>
                <w:rFonts w:ascii="Calibri" w:eastAsia="Times New Roman" w:hAnsi="Calibri" w:cs="Arial"/>
                <w:color w:val="000000"/>
                <w:sz w:val="18"/>
                <w:szCs w:val="18"/>
                <w:lang w:eastAsia="es-PE"/>
              </w:rPr>
              <w:t xml:space="preserve"> de </w:t>
            </w:r>
            <w:proofErr w:type="spellStart"/>
            <w:r w:rsidRPr="00CB7F1F">
              <w:rPr>
                <w:rFonts w:ascii="Calibri" w:eastAsia="Times New Roman" w:hAnsi="Calibri" w:cs="Arial"/>
                <w:color w:val="000000"/>
                <w:sz w:val="18"/>
                <w:szCs w:val="18"/>
                <w:lang w:eastAsia="es-PE"/>
              </w:rPr>
              <w:t>nivelacion</w:t>
            </w:r>
            <w:proofErr w:type="spellEnd"/>
            <w:r w:rsidRPr="00CB7F1F">
              <w:rPr>
                <w:rFonts w:ascii="Calibri" w:eastAsia="Times New Roman" w:hAnsi="Calibri" w:cs="Arial"/>
                <w:color w:val="000000"/>
                <w:sz w:val="18"/>
                <w:szCs w:val="18"/>
                <w:lang w:eastAsia="es-PE"/>
              </w:rPr>
              <w:t xml:space="preserve"> del terreno</w:t>
            </w:r>
          </w:p>
        </w:tc>
        <w:tc>
          <w:tcPr>
            <w:tcW w:w="2758"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 Interferencia de las </w:t>
            </w:r>
            <w:proofErr w:type="spellStart"/>
            <w:r w:rsidRPr="00CB7F1F">
              <w:rPr>
                <w:rFonts w:ascii="Calibri" w:eastAsia="Times New Roman" w:hAnsi="Calibri" w:cs="Arial"/>
                <w:color w:val="000000"/>
                <w:sz w:val="18"/>
                <w:szCs w:val="18"/>
                <w:lang w:eastAsia="es-PE"/>
              </w:rPr>
              <w:t>lineas</w:t>
            </w:r>
            <w:proofErr w:type="spellEnd"/>
            <w:r w:rsidRPr="00CB7F1F">
              <w:rPr>
                <w:rFonts w:ascii="Calibri" w:eastAsia="Times New Roman" w:hAnsi="Calibri" w:cs="Arial"/>
                <w:color w:val="000000"/>
                <w:sz w:val="18"/>
                <w:szCs w:val="18"/>
                <w:lang w:eastAsia="es-PE"/>
              </w:rPr>
              <w:t xml:space="preserve"> de tuberías.</w:t>
            </w:r>
          </w:p>
        </w:tc>
      </w:tr>
      <w:tr w:rsidR="0071761A" w:rsidRPr="00CB7F1F" w:rsidTr="0071761A">
        <w:trPr>
          <w:trHeight w:val="643"/>
          <w:jc w:val="center"/>
        </w:trPr>
        <w:tc>
          <w:tcPr>
            <w:tcW w:w="845" w:type="dxa"/>
            <w:gridSpan w:val="2"/>
            <w:tcBorders>
              <w:top w:val="nil"/>
              <w:left w:val="single" w:sz="4" w:space="0" w:color="auto"/>
              <w:bottom w:val="single" w:sz="4" w:space="0" w:color="auto"/>
              <w:right w:val="single" w:sz="4" w:space="0" w:color="auto"/>
            </w:tcBorders>
            <w:shd w:val="clear" w:color="000000" w:fill="FFFFFF"/>
            <w:vAlign w:val="center"/>
            <w:hideMark/>
          </w:tcPr>
          <w:p w:rsidR="0071761A" w:rsidRPr="00CB7F1F" w:rsidRDefault="0071761A" w:rsidP="00190CD8">
            <w:pPr>
              <w:spacing w:after="0" w:line="240" w:lineRule="auto"/>
              <w:rPr>
                <w:rFonts w:ascii="Calibri" w:eastAsia="Times New Roman" w:hAnsi="Calibri" w:cs="Arial"/>
                <w:color w:val="000000"/>
                <w:lang w:eastAsia="es-PE"/>
              </w:rPr>
            </w:pPr>
            <w:r w:rsidRPr="00CB7F1F">
              <w:rPr>
                <w:rFonts w:ascii="Calibri" w:eastAsia="Times New Roman" w:hAnsi="Calibri" w:cs="Arial"/>
                <w:color w:val="000000"/>
                <w:lang w:eastAsia="es-PE"/>
              </w:rPr>
              <w:t>5.1.4.7</w:t>
            </w:r>
          </w:p>
        </w:tc>
        <w:tc>
          <w:tcPr>
            <w:tcW w:w="2956" w:type="dxa"/>
            <w:gridSpan w:val="2"/>
            <w:tcBorders>
              <w:top w:val="nil"/>
              <w:left w:val="nil"/>
              <w:bottom w:val="single" w:sz="4" w:space="0" w:color="auto"/>
              <w:right w:val="single" w:sz="4" w:space="0" w:color="auto"/>
            </w:tcBorders>
            <w:shd w:val="clear" w:color="000000" w:fill="FFFFFF"/>
            <w:vAlign w:val="center"/>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Soldar </w:t>
            </w:r>
            <w:proofErr w:type="spellStart"/>
            <w:r w:rsidRPr="00CB7F1F">
              <w:rPr>
                <w:rFonts w:ascii="Calibri" w:eastAsia="Times New Roman" w:hAnsi="Calibri" w:cs="Arial"/>
                <w:color w:val="000000"/>
                <w:sz w:val="18"/>
                <w:szCs w:val="18"/>
                <w:lang w:eastAsia="es-PE"/>
              </w:rPr>
              <w:t>geomembrana</w:t>
            </w:r>
            <w:proofErr w:type="spellEnd"/>
          </w:p>
        </w:tc>
        <w:tc>
          <w:tcPr>
            <w:tcW w:w="1025" w:type="dxa"/>
            <w:tcBorders>
              <w:top w:val="nil"/>
              <w:left w:val="nil"/>
              <w:bottom w:val="single" w:sz="4" w:space="0" w:color="auto"/>
              <w:right w:val="single" w:sz="4" w:space="0" w:color="auto"/>
            </w:tcBorders>
            <w:shd w:val="clear" w:color="auto" w:fill="auto"/>
            <w:noWrap/>
            <w:vAlign w:val="center"/>
            <w:hideMark/>
          </w:tcPr>
          <w:p w:rsidR="0071761A" w:rsidRPr="00CB7F1F" w:rsidRDefault="0071761A" w:rsidP="00190CD8">
            <w:pPr>
              <w:rPr>
                <w:rFonts w:ascii="Calibri" w:eastAsia="Calibri" w:hAnsi="Calibri" w:cs="Arial"/>
                <w:color w:val="000000"/>
                <w:sz w:val="18"/>
                <w:szCs w:val="18"/>
              </w:rPr>
            </w:pPr>
            <w:r w:rsidRPr="00CB7F1F">
              <w:rPr>
                <w:rFonts w:ascii="Calibri" w:eastAsia="Calibri" w:hAnsi="Calibri" w:cs="Arial"/>
                <w:color w:val="000000"/>
                <w:sz w:val="18"/>
                <w:szCs w:val="18"/>
              </w:rPr>
              <w:t xml:space="preserve">             3.80 </w:t>
            </w:r>
          </w:p>
        </w:tc>
        <w:tc>
          <w:tcPr>
            <w:tcW w:w="2404"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Juicio de experto por empresa especialista en </w:t>
            </w:r>
            <w:proofErr w:type="spellStart"/>
            <w:r w:rsidRPr="00CB7F1F">
              <w:rPr>
                <w:rFonts w:ascii="Calibri" w:eastAsia="Times New Roman" w:hAnsi="Calibri" w:cs="Arial"/>
                <w:color w:val="000000"/>
                <w:sz w:val="18"/>
                <w:szCs w:val="18"/>
                <w:lang w:eastAsia="es-PE"/>
              </w:rPr>
              <w:t>geosinteticos</w:t>
            </w:r>
            <w:proofErr w:type="spellEnd"/>
          </w:p>
        </w:tc>
        <w:tc>
          <w:tcPr>
            <w:tcW w:w="1540" w:type="dxa"/>
            <w:gridSpan w:val="2"/>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jc w:val="center"/>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5.1.4.6</w:t>
            </w:r>
          </w:p>
        </w:tc>
        <w:tc>
          <w:tcPr>
            <w:tcW w:w="2443"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Se procederá con la ayuda de un camión grúa por el peso de 7tn</w:t>
            </w:r>
          </w:p>
        </w:tc>
        <w:tc>
          <w:tcPr>
            <w:tcW w:w="2758"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Interferencia de las líneas de tuberías.</w:t>
            </w:r>
          </w:p>
        </w:tc>
      </w:tr>
      <w:tr w:rsidR="0071761A" w:rsidRPr="00CB7F1F" w:rsidTr="0071761A">
        <w:trPr>
          <w:trHeight w:val="964"/>
          <w:jc w:val="center"/>
        </w:trPr>
        <w:tc>
          <w:tcPr>
            <w:tcW w:w="845" w:type="dxa"/>
            <w:gridSpan w:val="2"/>
            <w:tcBorders>
              <w:top w:val="nil"/>
              <w:left w:val="single" w:sz="4" w:space="0" w:color="auto"/>
              <w:bottom w:val="single" w:sz="4" w:space="0" w:color="auto"/>
              <w:right w:val="single" w:sz="4" w:space="0" w:color="auto"/>
            </w:tcBorders>
            <w:shd w:val="clear" w:color="000000" w:fill="FFFFFF"/>
            <w:vAlign w:val="center"/>
            <w:hideMark/>
          </w:tcPr>
          <w:p w:rsidR="0071761A" w:rsidRPr="00CB7F1F" w:rsidRDefault="0071761A" w:rsidP="00190CD8">
            <w:pPr>
              <w:spacing w:after="0" w:line="240" w:lineRule="auto"/>
              <w:rPr>
                <w:rFonts w:ascii="Calibri" w:eastAsia="Times New Roman" w:hAnsi="Calibri" w:cs="Arial"/>
                <w:color w:val="000000"/>
                <w:lang w:eastAsia="es-PE"/>
              </w:rPr>
            </w:pPr>
            <w:r w:rsidRPr="00CB7F1F">
              <w:rPr>
                <w:rFonts w:ascii="Calibri" w:eastAsia="Times New Roman" w:hAnsi="Calibri" w:cs="Arial"/>
                <w:color w:val="000000"/>
                <w:lang w:eastAsia="es-PE"/>
              </w:rPr>
              <w:t>5.1.4.8</w:t>
            </w:r>
          </w:p>
        </w:tc>
        <w:tc>
          <w:tcPr>
            <w:tcW w:w="2956" w:type="dxa"/>
            <w:gridSpan w:val="2"/>
            <w:tcBorders>
              <w:top w:val="nil"/>
              <w:left w:val="nil"/>
              <w:bottom w:val="single" w:sz="4" w:space="0" w:color="auto"/>
              <w:right w:val="single" w:sz="4" w:space="0" w:color="auto"/>
            </w:tcBorders>
            <w:shd w:val="clear" w:color="000000" w:fill="FFFFFF"/>
            <w:vAlign w:val="center"/>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Inspeccionar costura de paneles de </w:t>
            </w:r>
            <w:proofErr w:type="spellStart"/>
            <w:r w:rsidRPr="00CB7F1F">
              <w:rPr>
                <w:rFonts w:ascii="Calibri" w:eastAsia="Times New Roman" w:hAnsi="Calibri" w:cs="Arial"/>
                <w:color w:val="000000"/>
                <w:sz w:val="18"/>
                <w:szCs w:val="18"/>
                <w:lang w:eastAsia="es-PE"/>
              </w:rPr>
              <w:t>geomembrana</w:t>
            </w:r>
            <w:proofErr w:type="spellEnd"/>
          </w:p>
        </w:tc>
        <w:tc>
          <w:tcPr>
            <w:tcW w:w="1025" w:type="dxa"/>
            <w:tcBorders>
              <w:top w:val="nil"/>
              <w:left w:val="nil"/>
              <w:bottom w:val="single" w:sz="4" w:space="0" w:color="auto"/>
              <w:right w:val="single" w:sz="4" w:space="0" w:color="auto"/>
            </w:tcBorders>
            <w:shd w:val="clear" w:color="auto" w:fill="auto"/>
            <w:noWrap/>
            <w:vAlign w:val="center"/>
            <w:hideMark/>
          </w:tcPr>
          <w:p w:rsidR="0071761A" w:rsidRPr="00CB7F1F" w:rsidRDefault="0071761A" w:rsidP="00190CD8">
            <w:pPr>
              <w:rPr>
                <w:rFonts w:ascii="Calibri" w:eastAsia="Calibri" w:hAnsi="Calibri" w:cs="Arial"/>
                <w:color w:val="000000"/>
                <w:sz w:val="18"/>
                <w:szCs w:val="18"/>
              </w:rPr>
            </w:pPr>
            <w:r w:rsidRPr="00CB7F1F">
              <w:rPr>
                <w:rFonts w:ascii="Calibri" w:eastAsia="Calibri" w:hAnsi="Calibri" w:cs="Arial"/>
                <w:color w:val="000000"/>
                <w:sz w:val="18"/>
                <w:szCs w:val="18"/>
              </w:rPr>
              <w:t xml:space="preserve">             1.10 </w:t>
            </w:r>
          </w:p>
        </w:tc>
        <w:tc>
          <w:tcPr>
            <w:tcW w:w="2404"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Base de datos de la organización en base a experiencia de proyectos anteriores similares   ratios: 0.5 dia-2 </w:t>
            </w:r>
            <w:proofErr w:type="spellStart"/>
            <w:r w:rsidRPr="00CB7F1F">
              <w:rPr>
                <w:rFonts w:ascii="Calibri" w:eastAsia="Times New Roman" w:hAnsi="Calibri" w:cs="Arial"/>
                <w:color w:val="000000"/>
                <w:sz w:val="18"/>
                <w:szCs w:val="18"/>
                <w:lang w:eastAsia="es-PE"/>
              </w:rPr>
              <w:t>dias</w:t>
            </w:r>
            <w:proofErr w:type="spellEnd"/>
          </w:p>
        </w:tc>
        <w:tc>
          <w:tcPr>
            <w:tcW w:w="1540" w:type="dxa"/>
            <w:gridSpan w:val="2"/>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jc w:val="center"/>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5.1.4.7</w:t>
            </w:r>
          </w:p>
        </w:tc>
        <w:tc>
          <w:tcPr>
            <w:tcW w:w="2443"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No es restricción total el despliegue de </w:t>
            </w:r>
            <w:proofErr w:type="spellStart"/>
            <w:r w:rsidRPr="00CB7F1F">
              <w:rPr>
                <w:rFonts w:ascii="Calibri" w:eastAsia="Times New Roman" w:hAnsi="Calibri" w:cs="Arial"/>
                <w:color w:val="000000"/>
                <w:sz w:val="18"/>
                <w:szCs w:val="18"/>
                <w:lang w:eastAsia="es-PE"/>
              </w:rPr>
              <w:t>geomembrana</w:t>
            </w:r>
            <w:proofErr w:type="spellEnd"/>
            <w:r w:rsidRPr="00CB7F1F">
              <w:rPr>
                <w:rFonts w:ascii="Calibri" w:eastAsia="Times New Roman" w:hAnsi="Calibri" w:cs="Arial"/>
                <w:color w:val="000000"/>
                <w:sz w:val="18"/>
                <w:szCs w:val="18"/>
                <w:lang w:eastAsia="es-PE"/>
              </w:rPr>
              <w:t xml:space="preserve"> para proceder a soldar, se puede iniciar  después de 5 días </w:t>
            </w:r>
          </w:p>
        </w:tc>
        <w:tc>
          <w:tcPr>
            <w:tcW w:w="2758"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Personal no capacitado</w:t>
            </w:r>
          </w:p>
        </w:tc>
      </w:tr>
      <w:tr w:rsidR="0071761A" w:rsidRPr="00CB7F1F" w:rsidTr="0071761A">
        <w:trPr>
          <w:trHeight w:val="643"/>
          <w:jc w:val="center"/>
        </w:trPr>
        <w:tc>
          <w:tcPr>
            <w:tcW w:w="845" w:type="dxa"/>
            <w:gridSpan w:val="2"/>
            <w:tcBorders>
              <w:top w:val="nil"/>
              <w:left w:val="single" w:sz="4" w:space="0" w:color="auto"/>
              <w:bottom w:val="single" w:sz="4" w:space="0" w:color="auto"/>
              <w:right w:val="single" w:sz="4" w:space="0" w:color="auto"/>
            </w:tcBorders>
            <w:shd w:val="clear" w:color="000000" w:fill="FFFFFF"/>
            <w:vAlign w:val="center"/>
            <w:hideMark/>
          </w:tcPr>
          <w:p w:rsidR="0071761A" w:rsidRPr="00CB7F1F" w:rsidRDefault="0071761A" w:rsidP="00190CD8">
            <w:pPr>
              <w:spacing w:after="0" w:line="240" w:lineRule="auto"/>
              <w:rPr>
                <w:rFonts w:ascii="Calibri" w:eastAsia="Times New Roman" w:hAnsi="Calibri" w:cs="Arial"/>
                <w:color w:val="000000"/>
                <w:lang w:eastAsia="es-PE"/>
              </w:rPr>
            </w:pPr>
            <w:r w:rsidRPr="00CB7F1F">
              <w:rPr>
                <w:rFonts w:ascii="Calibri" w:eastAsia="Times New Roman" w:hAnsi="Calibri" w:cs="Arial"/>
                <w:color w:val="000000"/>
                <w:lang w:eastAsia="es-PE"/>
              </w:rPr>
              <w:lastRenderedPageBreak/>
              <w:t>5.1.4.10</w:t>
            </w:r>
          </w:p>
        </w:tc>
        <w:tc>
          <w:tcPr>
            <w:tcW w:w="2956" w:type="dxa"/>
            <w:gridSpan w:val="2"/>
            <w:tcBorders>
              <w:top w:val="nil"/>
              <w:left w:val="nil"/>
              <w:bottom w:val="single" w:sz="4" w:space="0" w:color="auto"/>
              <w:right w:val="single" w:sz="4" w:space="0" w:color="auto"/>
            </w:tcBorders>
            <w:shd w:val="clear" w:color="000000" w:fill="FFFFFF"/>
            <w:vAlign w:val="center"/>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Desplegar </w:t>
            </w:r>
            <w:proofErr w:type="spellStart"/>
            <w:r w:rsidRPr="00CB7F1F">
              <w:rPr>
                <w:rFonts w:ascii="Calibri" w:eastAsia="Times New Roman" w:hAnsi="Calibri" w:cs="Arial"/>
                <w:color w:val="000000"/>
                <w:sz w:val="18"/>
                <w:szCs w:val="18"/>
                <w:lang w:eastAsia="es-PE"/>
              </w:rPr>
              <w:t>geotextil</w:t>
            </w:r>
            <w:proofErr w:type="spellEnd"/>
          </w:p>
        </w:tc>
        <w:tc>
          <w:tcPr>
            <w:tcW w:w="1025" w:type="dxa"/>
            <w:tcBorders>
              <w:top w:val="nil"/>
              <w:left w:val="nil"/>
              <w:bottom w:val="single" w:sz="4" w:space="0" w:color="auto"/>
              <w:right w:val="single" w:sz="4" w:space="0" w:color="auto"/>
            </w:tcBorders>
            <w:shd w:val="clear" w:color="auto" w:fill="auto"/>
            <w:noWrap/>
            <w:vAlign w:val="center"/>
            <w:hideMark/>
          </w:tcPr>
          <w:p w:rsidR="0071761A" w:rsidRPr="00CB7F1F" w:rsidRDefault="0071761A" w:rsidP="00190CD8">
            <w:pPr>
              <w:rPr>
                <w:rFonts w:ascii="Calibri" w:eastAsia="Calibri" w:hAnsi="Calibri" w:cs="Arial"/>
                <w:color w:val="000000"/>
                <w:sz w:val="18"/>
                <w:szCs w:val="18"/>
              </w:rPr>
            </w:pPr>
            <w:r w:rsidRPr="00CB7F1F">
              <w:rPr>
                <w:rFonts w:ascii="Calibri" w:eastAsia="Calibri" w:hAnsi="Calibri" w:cs="Arial"/>
                <w:color w:val="000000"/>
                <w:sz w:val="18"/>
                <w:szCs w:val="18"/>
              </w:rPr>
              <w:t xml:space="preserve">           12.20 </w:t>
            </w:r>
          </w:p>
        </w:tc>
        <w:tc>
          <w:tcPr>
            <w:tcW w:w="2404"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Juicio de experto por empresa especialista en </w:t>
            </w:r>
            <w:proofErr w:type="spellStart"/>
            <w:r w:rsidRPr="00CB7F1F">
              <w:rPr>
                <w:rFonts w:ascii="Calibri" w:eastAsia="Times New Roman" w:hAnsi="Calibri" w:cs="Arial"/>
                <w:color w:val="000000"/>
                <w:sz w:val="18"/>
                <w:szCs w:val="18"/>
                <w:lang w:eastAsia="es-PE"/>
              </w:rPr>
              <w:t>geosinteticos</w:t>
            </w:r>
            <w:proofErr w:type="spellEnd"/>
          </w:p>
        </w:tc>
        <w:tc>
          <w:tcPr>
            <w:tcW w:w="1540" w:type="dxa"/>
            <w:gridSpan w:val="2"/>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jc w:val="center"/>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5.1.4.8</w:t>
            </w:r>
          </w:p>
        </w:tc>
        <w:tc>
          <w:tcPr>
            <w:tcW w:w="2443"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Según formato de verificación de costuras en </w:t>
            </w:r>
            <w:proofErr w:type="spellStart"/>
            <w:r w:rsidRPr="00CB7F1F">
              <w:rPr>
                <w:rFonts w:ascii="Calibri" w:eastAsia="Times New Roman" w:hAnsi="Calibri" w:cs="Arial"/>
                <w:color w:val="000000"/>
                <w:sz w:val="18"/>
                <w:szCs w:val="18"/>
                <w:lang w:eastAsia="es-PE"/>
              </w:rPr>
              <w:t>geomembrana</w:t>
            </w:r>
            <w:proofErr w:type="spellEnd"/>
          </w:p>
        </w:tc>
        <w:tc>
          <w:tcPr>
            <w:tcW w:w="2758"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Personal no capacitado</w:t>
            </w:r>
            <w:r w:rsidRPr="00CB7F1F">
              <w:rPr>
                <w:rFonts w:ascii="Calibri" w:eastAsia="Times New Roman" w:hAnsi="Calibri" w:cs="Arial"/>
                <w:color w:val="000000"/>
                <w:sz w:val="18"/>
                <w:szCs w:val="18"/>
                <w:lang w:eastAsia="es-PE"/>
              </w:rPr>
              <w:br/>
              <w:t>- Falta de equipos</w:t>
            </w:r>
          </w:p>
        </w:tc>
      </w:tr>
      <w:tr w:rsidR="0071761A" w:rsidRPr="00CB7F1F" w:rsidTr="0071761A">
        <w:trPr>
          <w:trHeight w:val="643"/>
          <w:jc w:val="center"/>
        </w:trPr>
        <w:tc>
          <w:tcPr>
            <w:tcW w:w="845" w:type="dxa"/>
            <w:gridSpan w:val="2"/>
            <w:tcBorders>
              <w:top w:val="nil"/>
              <w:left w:val="single" w:sz="4" w:space="0" w:color="auto"/>
              <w:bottom w:val="single" w:sz="4" w:space="0" w:color="auto"/>
              <w:right w:val="single" w:sz="4" w:space="0" w:color="auto"/>
            </w:tcBorders>
            <w:shd w:val="clear" w:color="000000" w:fill="FFFFFF"/>
            <w:vAlign w:val="center"/>
            <w:hideMark/>
          </w:tcPr>
          <w:p w:rsidR="0071761A" w:rsidRPr="00CB7F1F" w:rsidRDefault="0071761A" w:rsidP="00190CD8">
            <w:pPr>
              <w:spacing w:after="0" w:line="240" w:lineRule="auto"/>
              <w:rPr>
                <w:rFonts w:ascii="Calibri" w:eastAsia="Times New Roman" w:hAnsi="Calibri" w:cs="Arial"/>
                <w:color w:val="000000"/>
                <w:lang w:eastAsia="es-PE"/>
              </w:rPr>
            </w:pPr>
            <w:r w:rsidRPr="00CB7F1F">
              <w:rPr>
                <w:rFonts w:ascii="Calibri" w:eastAsia="Times New Roman" w:hAnsi="Calibri" w:cs="Arial"/>
                <w:color w:val="000000"/>
                <w:lang w:eastAsia="es-PE"/>
              </w:rPr>
              <w:t>5.1.4.11</w:t>
            </w:r>
          </w:p>
        </w:tc>
        <w:tc>
          <w:tcPr>
            <w:tcW w:w="2956" w:type="dxa"/>
            <w:gridSpan w:val="2"/>
            <w:tcBorders>
              <w:top w:val="nil"/>
              <w:left w:val="nil"/>
              <w:bottom w:val="single" w:sz="4" w:space="0" w:color="auto"/>
              <w:right w:val="single" w:sz="4" w:space="0" w:color="auto"/>
            </w:tcBorders>
            <w:shd w:val="clear" w:color="000000" w:fill="FFFFFF"/>
            <w:vAlign w:val="center"/>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Soldar </w:t>
            </w:r>
            <w:proofErr w:type="spellStart"/>
            <w:r w:rsidRPr="00CB7F1F">
              <w:rPr>
                <w:rFonts w:ascii="Calibri" w:eastAsia="Times New Roman" w:hAnsi="Calibri" w:cs="Arial"/>
                <w:color w:val="000000"/>
                <w:sz w:val="18"/>
                <w:szCs w:val="18"/>
                <w:lang w:eastAsia="es-PE"/>
              </w:rPr>
              <w:t>geotextil</w:t>
            </w:r>
            <w:proofErr w:type="spellEnd"/>
          </w:p>
        </w:tc>
        <w:tc>
          <w:tcPr>
            <w:tcW w:w="1025" w:type="dxa"/>
            <w:tcBorders>
              <w:top w:val="nil"/>
              <w:left w:val="nil"/>
              <w:bottom w:val="single" w:sz="4" w:space="0" w:color="auto"/>
              <w:right w:val="single" w:sz="4" w:space="0" w:color="auto"/>
            </w:tcBorders>
            <w:shd w:val="clear" w:color="auto" w:fill="auto"/>
            <w:noWrap/>
            <w:vAlign w:val="center"/>
            <w:hideMark/>
          </w:tcPr>
          <w:p w:rsidR="0071761A" w:rsidRPr="00CB7F1F" w:rsidRDefault="0071761A" w:rsidP="00190CD8">
            <w:pPr>
              <w:rPr>
                <w:rFonts w:ascii="Calibri" w:eastAsia="Calibri" w:hAnsi="Calibri" w:cs="Arial"/>
                <w:color w:val="000000"/>
                <w:sz w:val="18"/>
                <w:szCs w:val="18"/>
              </w:rPr>
            </w:pPr>
            <w:r w:rsidRPr="00CB7F1F">
              <w:rPr>
                <w:rFonts w:ascii="Calibri" w:eastAsia="Calibri" w:hAnsi="Calibri" w:cs="Arial"/>
                <w:color w:val="000000"/>
                <w:sz w:val="18"/>
                <w:szCs w:val="18"/>
              </w:rPr>
              <w:t xml:space="preserve">             3.80 </w:t>
            </w:r>
          </w:p>
        </w:tc>
        <w:tc>
          <w:tcPr>
            <w:tcW w:w="2404"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Juicio de experto por empresa especialista en </w:t>
            </w:r>
            <w:proofErr w:type="spellStart"/>
            <w:r w:rsidRPr="00CB7F1F">
              <w:rPr>
                <w:rFonts w:ascii="Calibri" w:eastAsia="Times New Roman" w:hAnsi="Calibri" w:cs="Arial"/>
                <w:color w:val="000000"/>
                <w:sz w:val="18"/>
                <w:szCs w:val="18"/>
                <w:lang w:eastAsia="es-PE"/>
              </w:rPr>
              <w:t>geosintéticos</w:t>
            </w:r>
            <w:proofErr w:type="spellEnd"/>
          </w:p>
        </w:tc>
        <w:tc>
          <w:tcPr>
            <w:tcW w:w="1540" w:type="dxa"/>
            <w:gridSpan w:val="2"/>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jc w:val="center"/>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5.1.4.10</w:t>
            </w:r>
          </w:p>
        </w:tc>
        <w:tc>
          <w:tcPr>
            <w:tcW w:w="2443"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proofErr w:type="spellStart"/>
            <w:r w:rsidRPr="00CB7F1F">
              <w:rPr>
                <w:rFonts w:ascii="Calibri" w:eastAsia="Times New Roman" w:hAnsi="Calibri" w:cs="Arial"/>
                <w:color w:val="000000"/>
                <w:sz w:val="18"/>
                <w:szCs w:val="18"/>
                <w:lang w:eastAsia="es-PE"/>
              </w:rPr>
              <w:t>Geotextil</w:t>
            </w:r>
            <w:proofErr w:type="spellEnd"/>
            <w:r w:rsidRPr="00CB7F1F">
              <w:rPr>
                <w:rFonts w:ascii="Calibri" w:eastAsia="Times New Roman" w:hAnsi="Calibri" w:cs="Arial"/>
                <w:color w:val="000000"/>
                <w:sz w:val="18"/>
                <w:szCs w:val="18"/>
                <w:lang w:eastAsia="es-PE"/>
              </w:rPr>
              <w:t xml:space="preserve"> para protección de </w:t>
            </w:r>
            <w:proofErr w:type="spellStart"/>
            <w:r w:rsidRPr="00CB7F1F">
              <w:rPr>
                <w:rFonts w:ascii="Calibri" w:eastAsia="Times New Roman" w:hAnsi="Calibri" w:cs="Arial"/>
                <w:color w:val="000000"/>
                <w:sz w:val="18"/>
                <w:szCs w:val="18"/>
                <w:lang w:eastAsia="es-PE"/>
              </w:rPr>
              <w:t>geomembrana</w:t>
            </w:r>
            <w:proofErr w:type="spellEnd"/>
            <w:r w:rsidRPr="00CB7F1F">
              <w:rPr>
                <w:rFonts w:ascii="Calibri" w:eastAsia="Times New Roman" w:hAnsi="Calibri" w:cs="Arial"/>
                <w:color w:val="000000"/>
                <w:sz w:val="18"/>
                <w:szCs w:val="18"/>
                <w:lang w:eastAsia="es-PE"/>
              </w:rPr>
              <w:t>.</w:t>
            </w:r>
          </w:p>
        </w:tc>
        <w:tc>
          <w:tcPr>
            <w:tcW w:w="2758"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Personal no capacitado</w:t>
            </w:r>
            <w:r w:rsidRPr="00CB7F1F">
              <w:rPr>
                <w:rFonts w:ascii="Calibri" w:eastAsia="Times New Roman" w:hAnsi="Calibri" w:cs="Arial"/>
                <w:color w:val="000000"/>
                <w:sz w:val="18"/>
                <w:szCs w:val="18"/>
                <w:lang w:eastAsia="es-PE"/>
              </w:rPr>
              <w:br/>
              <w:t>- Falta de equipos</w:t>
            </w:r>
          </w:p>
        </w:tc>
      </w:tr>
      <w:tr w:rsidR="0071761A" w:rsidRPr="00CB7F1F" w:rsidTr="0071761A">
        <w:trPr>
          <w:trHeight w:val="891"/>
          <w:jc w:val="center"/>
        </w:trPr>
        <w:tc>
          <w:tcPr>
            <w:tcW w:w="845" w:type="dxa"/>
            <w:gridSpan w:val="2"/>
            <w:tcBorders>
              <w:top w:val="nil"/>
              <w:left w:val="single" w:sz="4" w:space="0" w:color="auto"/>
              <w:bottom w:val="single" w:sz="4" w:space="0" w:color="auto"/>
              <w:right w:val="single" w:sz="4" w:space="0" w:color="auto"/>
            </w:tcBorders>
            <w:shd w:val="clear" w:color="000000" w:fill="FFFFFF"/>
            <w:vAlign w:val="center"/>
            <w:hideMark/>
          </w:tcPr>
          <w:p w:rsidR="0071761A" w:rsidRPr="00CB7F1F" w:rsidRDefault="0071761A" w:rsidP="00190CD8">
            <w:pPr>
              <w:spacing w:after="0" w:line="240" w:lineRule="auto"/>
              <w:rPr>
                <w:rFonts w:ascii="Calibri" w:eastAsia="Times New Roman" w:hAnsi="Calibri" w:cs="Arial"/>
                <w:color w:val="000000"/>
                <w:lang w:eastAsia="es-PE"/>
              </w:rPr>
            </w:pPr>
            <w:r w:rsidRPr="00CB7F1F">
              <w:rPr>
                <w:rFonts w:ascii="Calibri" w:eastAsia="Times New Roman" w:hAnsi="Calibri" w:cs="Arial"/>
                <w:color w:val="000000"/>
                <w:lang w:eastAsia="es-PE"/>
              </w:rPr>
              <w:t>5.1.4.12</w:t>
            </w:r>
          </w:p>
        </w:tc>
        <w:tc>
          <w:tcPr>
            <w:tcW w:w="2956" w:type="dxa"/>
            <w:gridSpan w:val="2"/>
            <w:tcBorders>
              <w:top w:val="nil"/>
              <w:left w:val="nil"/>
              <w:bottom w:val="single" w:sz="4" w:space="0" w:color="auto"/>
              <w:right w:val="single" w:sz="4" w:space="0" w:color="auto"/>
            </w:tcBorders>
            <w:shd w:val="clear" w:color="000000" w:fill="FFFFFF"/>
            <w:vAlign w:val="center"/>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Inspeccionar costura de paneles de </w:t>
            </w:r>
            <w:proofErr w:type="spellStart"/>
            <w:r w:rsidRPr="00CB7F1F">
              <w:rPr>
                <w:rFonts w:ascii="Calibri" w:eastAsia="Times New Roman" w:hAnsi="Calibri" w:cs="Arial"/>
                <w:color w:val="000000"/>
                <w:sz w:val="18"/>
                <w:szCs w:val="18"/>
                <w:lang w:eastAsia="es-PE"/>
              </w:rPr>
              <w:t>geotextil</w:t>
            </w:r>
            <w:proofErr w:type="spellEnd"/>
          </w:p>
        </w:tc>
        <w:tc>
          <w:tcPr>
            <w:tcW w:w="1025" w:type="dxa"/>
            <w:tcBorders>
              <w:top w:val="nil"/>
              <w:left w:val="nil"/>
              <w:bottom w:val="single" w:sz="4" w:space="0" w:color="auto"/>
              <w:right w:val="single" w:sz="4" w:space="0" w:color="auto"/>
            </w:tcBorders>
            <w:shd w:val="clear" w:color="auto" w:fill="auto"/>
            <w:noWrap/>
            <w:vAlign w:val="center"/>
            <w:hideMark/>
          </w:tcPr>
          <w:p w:rsidR="0071761A" w:rsidRPr="00CB7F1F" w:rsidRDefault="0071761A" w:rsidP="00190CD8">
            <w:pPr>
              <w:rPr>
                <w:rFonts w:ascii="Calibri" w:eastAsia="Calibri" w:hAnsi="Calibri" w:cs="Arial"/>
                <w:color w:val="000000"/>
                <w:sz w:val="18"/>
                <w:szCs w:val="18"/>
              </w:rPr>
            </w:pPr>
            <w:r w:rsidRPr="00CB7F1F">
              <w:rPr>
                <w:rFonts w:ascii="Calibri" w:eastAsia="Calibri" w:hAnsi="Calibri" w:cs="Arial"/>
                <w:color w:val="000000"/>
                <w:sz w:val="18"/>
                <w:szCs w:val="18"/>
              </w:rPr>
              <w:t xml:space="preserve">             1.10 </w:t>
            </w:r>
          </w:p>
        </w:tc>
        <w:tc>
          <w:tcPr>
            <w:tcW w:w="2404"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Base de datos de la organización en base a experiencia de proyectos anteriores similares   ratios: 0.5 dia-2 días</w:t>
            </w:r>
          </w:p>
        </w:tc>
        <w:tc>
          <w:tcPr>
            <w:tcW w:w="1540" w:type="dxa"/>
            <w:gridSpan w:val="2"/>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jc w:val="center"/>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5.1.4.11</w:t>
            </w:r>
          </w:p>
        </w:tc>
        <w:tc>
          <w:tcPr>
            <w:tcW w:w="2443"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Soldar el </w:t>
            </w:r>
            <w:proofErr w:type="spellStart"/>
            <w:r w:rsidRPr="00CB7F1F">
              <w:rPr>
                <w:rFonts w:ascii="Calibri" w:eastAsia="Times New Roman" w:hAnsi="Calibri" w:cs="Arial"/>
                <w:color w:val="000000"/>
                <w:sz w:val="18"/>
                <w:szCs w:val="18"/>
                <w:lang w:eastAsia="es-PE"/>
              </w:rPr>
              <w:t>geotextil</w:t>
            </w:r>
            <w:proofErr w:type="spellEnd"/>
            <w:r w:rsidRPr="00CB7F1F">
              <w:rPr>
                <w:rFonts w:ascii="Calibri" w:eastAsia="Times New Roman" w:hAnsi="Calibri" w:cs="Arial"/>
                <w:color w:val="000000"/>
                <w:sz w:val="18"/>
                <w:szCs w:val="18"/>
                <w:lang w:eastAsia="es-PE"/>
              </w:rPr>
              <w:t xml:space="preserve"> se procederá previa la instalación del mismo</w:t>
            </w:r>
          </w:p>
        </w:tc>
        <w:tc>
          <w:tcPr>
            <w:tcW w:w="2758"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Personal no capacitado</w:t>
            </w:r>
            <w:r w:rsidRPr="00CB7F1F">
              <w:rPr>
                <w:rFonts w:ascii="Calibri" w:eastAsia="Times New Roman" w:hAnsi="Calibri" w:cs="Arial"/>
                <w:color w:val="000000"/>
                <w:sz w:val="18"/>
                <w:szCs w:val="18"/>
                <w:lang w:eastAsia="es-PE"/>
              </w:rPr>
              <w:br/>
              <w:t>- Falta de equipos</w:t>
            </w:r>
          </w:p>
        </w:tc>
      </w:tr>
      <w:tr w:rsidR="0071761A" w:rsidRPr="00CB7F1F" w:rsidTr="0071761A">
        <w:trPr>
          <w:trHeight w:val="449"/>
          <w:jc w:val="center"/>
        </w:trPr>
        <w:tc>
          <w:tcPr>
            <w:tcW w:w="845" w:type="dxa"/>
            <w:gridSpan w:val="2"/>
            <w:tcBorders>
              <w:top w:val="nil"/>
              <w:left w:val="single" w:sz="4" w:space="0" w:color="auto"/>
              <w:bottom w:val="single" w:sz="4" w:space="0" w:color="auto"/>
              <w:right w:val="single" w:sz="4" w:space="0" w:color="auto"/>
            </w:tcBorders>
            <w:shd w:val="clear" w:color="000000" w:fill="FFFFFF"/>
            <w:vAlign w:val="center"/>
            <w:hideMark/>
          </w:tcPr>
          <w:p w:rsidR="0071761A" w:rsidRPr="00CB7F1F" w:rsidRDefault="0071761A" w:rsidP="00190CD8">
            <w:pPr>
              <w:spacing w:after="0" w:line="240" w:lineRule="auto"/>
              <w:rPr>
                <w:rFonts w:ascii="Calibri" w:eastAsia="Times New Roman" w:hAnsi="Calibri" w:cs="Arial"/>
                <w:color w:val="000000"/>
                <w:lang w:eastAsia="es-PE"/>
              </w:rPr>
            </w:pPr>
            <w:r w:rsidRPr="00CB7F1F">
              <w:rPr>
                <w:rFonts w:ascii="Calibri" w:eastAsia="Times New Roman" w:hAnsi="Calibri" w:cs="Arial"/>
                <w:color w:val="000000"/>
                <w:lang w:eastAsia="es-PE"/>
              </w:rPr>
              <w:t>5.1.4.14</w:t>
            </w:r>
          </w:p>
        </w:tc>
        <w:tc>
          <w:tcPr>
            <w:tcW w:w="2956" w:type="dxa"/>
            <w:gridSpan w:val="2"/>
            <w:tcBorders>
              <w:top w:val="nil"/>
              <w:left w:val="nil"/>
              <w:bottom w:val="single" w:sz="4" w:space="0" w:color="auto"/>
              <w:right w:val="single" w:sz="4" w:space="0" w:color="auto"/>
            </w:tcBorders>
            <w:shd w:val="clear" w:color="000000" w:fill="FFFFFF"/>
            <w:vAlign w:val="center"/>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      Instalar botas para tuberías.</w:t>
            </w:r>
          </w:p>
        </w:tc>
        <w:tc>
          <w:tcPr>
            <w:tcW w:w="1025" w:type="dxa"/>
            <w:tcBorders>
              <w:top w:val="nil"/>
              <w:left w:val="nil"/>
              <w:bottom w:val="single" w:sz="4" w:space="0" w:color="auto"/>
              <w:right w:val="single" w:sz="4" w:space="0" w:color="auto"/>
            </w:tcBorders>
            <w:shd w:val="clear" w:color="auto" w:fill="auto"/>
            <w:noWrap/>
            <w:vAlign w:val="center"/>
            <w:hideMark/>
          </w:tcPr>
          <w:p w:rsidR="0071761A" w:rsidRPr="00CB7F1F" w:rsidRDefault="0071761A" w:rsidP="00190CD8">
            <w:pPr>
              <w:rPr>
                <w:rFonts w:ascii="Calibri" w:eastAsia="Calibri" w:hAnsi="Calibri" w:cs="Arial"/>
                <w:color w:val="000000"/>
                <w:sz w:val="18"/>
                <w:szCs w:val="18"/>
              </w:rPr>
            </w:pPr>
            <w:r w:rsidRPr="00CB7F1F">
              <w:rPr>
                <w:rFonts w:ascii="Calibri" w:eastAsia="Calibri" w:hAnsi="Calibri" w:cs="Arial"/>
                <w:color w:val="000000"/>
                <w:sz w:val="18"/>
                <w:szCs w:val="18"/>
              </w:rPr>
              <w:t xml:space="preserve">             1.00 </w:t>
            </w:r>
          </w:p>
        </w:tc>
        <w:tc>
          <w:tcPr>
            <w:tcW w:w="2404"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Juicio de experto por empresa especialista en </w:t>
            </w:r>
            <w:proofErr w:type="spellStart"/>
            <w:r w:rsidRPr="00CB7F1F">
              <w:rPr>
                <w:rFonts w:ascii="Calibri" w:eastAsia="Times New Roman" w:hAnsi="Calibri" w:cs="Arial"/>
                <w:color w:val="000000"/>
                <w:sz w:val="18"/>
                <w:szCs w:val="18"/>
                <w:lang w:eastAsia="es-PE"/>
              </w:rPr>
              <w:t>geosintéticos</w:t>
            </w:r>
            <w:proofErr w:type="spellEnd"/>
          </w:p>
        </w:tc>
        <w:tc>
          <w:tcPr>
            <w:tcW w:w="1540" w:type="dxa"/>
            <w:gridSpan w:val="2"/>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jc w:val="center"/>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5.1.4.12</w:t>
            </w:r>
          </w:p>
        </w:tc>
        <w:tc>
          <w:tcPr>
            <w:tcW w:w="2443"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Se completa con el llenado del formato de verificación de costuras en </w:t>
            </w:r>
            <w:proofErr w:type="spellStart"/>
            <w:r w:rsidRPr="00CB7F1F">
              <w:rPr>
                <w:rFonts w:ascii="Calibri" w:eastAsia="Times New Roman" w:hAnsi="Calibri" w:cs="Arial"/>
                <w:color w:val="000000"/>
                <w:sz w:val="18"/>
                <w:szCs w:val="18"/>
                <w:lang w:eastAsia="es-PE"/>
              </w:rPr>
              <w:t>geotextil</w:t>
            </w:r>
            <w:proofErr w:type="spellEnd"/>
          </w:p>
        </w:tc>
        <w:tc>
          <w:tcPr>
            <w:tcW w:w="2758" w:type="dxa"/>
            <w:tcBorders>
              <w:top w:val="nil"/>
              <w:left w:val="nil"/>
              <w:bottom w:val="single" w:sz="4" w:space="0" w:color="auto"/>
              <w:right w:val="single" w:sz="4" w:space="0" w:color="auto"/>
            </w:tcBorders>
            <w:shd w:val="clear" w:color="auto" w:fill="auto"/>
            <w:noWrap/>
            <w:vAlign w:val="bottom"/>
            <w:hideMark/>
          </w:tcPr>
          <w:p w:rsidR="0071761A" w:rsidRPr="00CB7F1F" w:rsidRDefault="0071761A" w:rsidP="00190CD8">
            <w:pPr>
              <w:spacing w:after="0" w:line="240" w:lineRule="auto"/>
              <w:rPr>
                <w:rFonts w:ascii="Arial" w:eastAsia="Times New Roman" w:hAnsi="Arial" w:cs="Arial"/>
                <w:sz w:val="18"/>
                <w:szCs w:val="18"/>
                <w:lang w:eastAsia="es-PE"/>
              </w:rPr>
            </w:pPr>
            <w:r w:rsidRPr="00CB7F1F">
              <w:rPr>
                <w:rFonts w:ascii="Arial" w:eastAsia="Times New Roman" w:hAnsi="Arial" w:cs="Arial"/>
                <w:sz w:val="18"/>
                <w:szCs w:val="18"/>
                <w:lang w:eastAsia="es-PE"/>
              </w:rPr>
              <w:t> </w:t>
            </w:r>
          </w:p>
        </w:tc>
      </w:tr>
      <w:tr w:rsidR="0071761A" w:rsidRPr="00CB7F1F" w:rsidTr="0071761A">
        <w:trPr>
          <w:trHeight w:val="716"/>
          <w:jc w:val="center"/>
        </w:trPr>
        <w:tc>
          <w:tcPr>
            <w:tcW w:w="3746" w:type="dxa"/>
            <w:gridSpan w:val="3"/>
            <w:tcBorders>
              <w:top w:val="single" w:sz="4" w:space="0" w:color="000000"/>
              <w:left w:val="single" w:sz="4" w:space="0" w:color="000000"/>
              <w:bottom w:val="single" w:sz="4" w:space="0" w:color="000000"/>
              <w:right w:val="nil"/>
            </w:tcBorders>
            <w:shd w:val="clear" w:color="000000" w:fill="C0C0C0"/>
            <w:hideMark/>
          </w:tcPr>
          <w:p w:rsidR="0071761A" w:rsidRPr="00CB7F1F" w:rsidRDefault="0071761A" w:rsidP="00190CD8">
            <w:pPr>
              <w:spacing w:after="0" w:line="240" w:lineRule="auto"/>
              <w:rPr>
                <w:rFonts w:ascii="Arial" w:eastAsia="Times New Roman" w:hAnsi="Arial" w:cs="Arial"/>
                <w:b/>
                <w:bCs/>
                <w:color w:val="000000"/>
                <w:sz w:val="20"/>
                <w:szCs w:val="20"/>
                <w:lang w:eastAsia="es-PE"/>
              </w:rPr>
            </w:pPr>
            <w:r w:rsidRPr="00CB7F1F">
              <w:rPr>
                <w:rFonts w:ascii="Arial" w:eastAsia="Times New Roman" w:hAnsi="Arial" w:cs="Arial"/>
                <w:b/>
                <w:bCs/>
                <w:color w:val="000000"/>
                <w:sz w:val="20"/>
                <w:szCs w:val="20"/>
                <w:lang w:eastAsia="es-PE"/>
              </w:rPr>
              <w:t>Nombre del paquete de trabajo (WBS):</w:t>
            </w:r>
          </w:p>
        </w:tc>
        <w:tc>
          <w:tcPr>
            <w:tcW w:w="10225" w:type="dxa"/>
            <w:gridSpan w:val="7"/>
            <w:tcBorders>
              <w:top w:val="single" w:sz="4" w:space="0" w:color="auto"/>
              <w:left w:val="nil"/>
              <w:bottom w:val="single" w:sz="4" w:space="0" w:color="auto"/>
              <w:right w:val="single" w:sz="4" w:space="0" w:color="000000"/>
            </w:tcBorders>
            <w:shd w:val="clear" w:color="auto" w:fill="auto"/>
            <w:vAlign w:val="center"/>
            <w:hideMark/>
          </w:tcPr>
          <w:p w:rsidR="0071761A" w:rsidRPr="00CB7F1F" w:rsidRDefault="0071761A" w:rsidP="00190CD8">
            <w:pPr>
              <w:spacing w:after="0" w:line="240" w:lineRule="auto"/>
              <w:rPr>
                <w:rFonts w:ascii="Arial" w:eastAsia="Times New Roman" w:hAnsi="Arial" w:cs="Arial"/>
                <w:b/>
                <w:bCs/>
                <w:sz w:val="20"/>
                <w:szCs w:val="20"/>
                <w:lang w:eastAsia="es-PE"/>
              </w:rPr>
            </w:pPr>
            <w:r w:rsidRPr="00CB7F1F">
              <w:rPr>
                <w:rFonts w:ascii="Arial" w:eastAsia="Times New Roman" w:hAnsi="Arial" w:cs="Arial"/>
                <w:b/>
                <w:bCs/>
                <w:sz w:val="20"/>
                <w:szCs w:val="20"/>
                <w:lang w:eastAsia="es-PE"/>
              </w:rPr>
              <w:t>RELLENO CON ARENA FINA 2DA CAPA</w:t>
            </w:r>
          </w:p>
        </w:tc>
      </w:tr>
      <w:tr w:rsidR="0071761A" w:rsidRPr="00CB7F1F" w:rsidTr="0071761A">
        <w:trPr>
          <w:trHeight w:val="877"/>
          <w:jc w:val="center"/>
        </w:trPr>
        <w:tc>
          <w:tcPr>
            <w:tcW w:w="716" w:type="dxa"/>
            <w:tcBorders>
              <w:top w:val="nil"/>
              <w:left w:val="single" w:sz="4" w:space="0" w:color="000000"/>
              <w:bottom w:val="nil"/>
              <w:right w:val="nil"/>
            </w:tcBorders>
            <w:shd w:val="clear" w:color="000000" w:fill="C0C0C0"/>
            <w:vAlign w:val="bottom"/>
            <w:hideMark/>
          </w:tcPr>
          <w:p w:rsidR="0071761A" w:rsidRPr="00CB7F1F" w:rsidRDefault="0071761A" w:rsidP="00190CD8">
            <w:pPr>
              <w:spacing w:after="0" w:line="240" w:lineRule="auto"/>
              <w:rPr>
                <w:rFonts w:ascii="Arial" w:eastAsia="Times New Roman" w:hAnsi="Arial" w:cs="Arial"/>
                <w:b/>
                <w:bCs/>
                <w:sz w:val="20"/>
                <w:szCs w:val="20"/>
                <w:lang w:eastAsia="es-PE"/>
              </w:rPr>
            </w:pPr>
            <w:r w:rsidRPr="00CB7F1F">
              <w:rPr>
                <w:rFonts w:ascii="Arial" w:eastAsia="Times New Roman" w:hAnsi="Arial" w:cs="Arial"/>
                <w:b/>
                <w:bCs/>
                <w:sz w:val="20"/>
                <w:szCs w:val="20"/>
                <w:lang w:eastAsia="es-PE"/>
              </w:rPr>
              <w:t xml:space="preserve"># </w:t>
            </w:r>
            <w:proofErr w:type="spellStart"/>
            <w:r w:rsidRPr="00CB7F1F">
              <w:rPr>
                <w:rFonts w:ascii="Arial" w:eastAsia="Times New Roman" w:hAnsi="Arial" w:cs="Arial"/>
                <w:b/>
                <w:bCs/>
                <w:sz w:val="20"/>
                <w:szCs w:val="20"/>
                <w:lang w:eastAsia="es-PE"/>
              </w:rPr>
              <w:t>Item</w:t>
            </w:r>
            <w:proofErr w:type="spellEnd"/>
          </w:p>
        </w:tc>
        <w:tc>
          <w:tcPr>
            <w:tcW w:w="3030" w:type="dxa"/>
            <w:gridSpan w:val="2"/>
            <w:tcBorders>
              <w:top w:val="single" w:sz="4" w:space="0" w:color="auto"/>
              <w:left w:val="single" w:sz="4" w:space="0" w:color="auto"/>
              <w:bottom w:val="single" w:sz="4" w:space="0" w:color="auto"/>
              <w:right w:val="single" w:sz="4" w:space="0" w:color="auto"/>
            </w:tcBorders>
            <w:shd w:val="clear" w:color="000000" w:fill="C0C0C0"/>
            <w:vAlign w:val="bottom"/>
            <w:hideMark/>
          </w:tcPr>
          <w:p w:rsidR="0071761A" w:rsidRPr="00CB7F1F" w:rsidRDefault="0071761A" w:rsidP="00190CD8">
            <w:pPr>
              <w:spacing w:after="0" w:line="240" w:lineRule="auto"/>
              <w:rPr>
                <w:rFonts w:ascii="Arial" w:eastAsia="Times New Roman" w:hAnsi="Arial" w:cs="Arial"/>
                <w:b/>
                <w:bCs/>
                <w:sz w:val="20"/>
                <w:szCs w:val="20"/>
                <w:lang w:eastAsia="es-PE"/>
              </w:rPr>
            </w:pPr>
            <w:r w:rsidRPr="00CB7F1F">
              <w:rPr>
                <w:rFonts w:ascii="Arial" w:eastAsia="Times New Roman" w:hAnsi="Arial" w:cs="Arial"/>
                <w:b/>
                <w:bCs/>
                <w:sz w:val="20"/>
                <w:szCs w:val="20"/>
                <w:lang w:eastAsia="es-PE"/>
              </w:rPr>
              <w:t>Descripción de la actividad</w:t>
            </w:r>
          </w:p>
        </w:tc>
        <w:tc>
          <w:tcPr>
            <w:tcW w:w="1080" w:type="dxa"/>
            <w:gridSpan w:val="2"/>
            <w:tcBorders>
              <w:top w:val="nil"/>
              <w:left w:val="nil"/>
              <w:bottom w:val="single" w:sz="4" w:space="0" w:color="auto"/>
              <w:right w:val="single" w:sz="4" w:space="0" w:color="auto"/>
            </w:tcBorders>
            <w:shd w:val="clear" w:color="000000" w:fill="C0C0C0"/>
            <w:vAlign w:val="center"/>
            <w:hideMark/>
          </w:tcPr>
          <w:p w:rsidR="0071761A" w:rsidRPr="00CB7F1F" w:rsidRDefault="0071761A" w:rsidP="00190CD8">
            <w:pPr>
              <w:spacing w:after="0" w:line="240" w:lineRule="auto"/>
              <w:jc w:val="center"/>
              <w:rPr>
                <w:rFonts w:ascii="Arial" w:eastAsia="Times New Roman" w:hAnsi="Arial" w:cs="Arial"/>
                <w:b/>
                <w:bCs/>
                <w:color w:val="000000"/>
                <w:sz w:val="16"/>
                <w:szCs w:val="16"/>
                <w:lang w:eastAsia="es-PE"/>
              </w:rPr>
            </w:pPr>
            <w:r w:rsidRPr="00CB7F1F">
              <w:rPr>
                <w:rFonts w:ascii="Arial" w:eastAsia="Times New Roman" w:hAnsi="Arial" w:cs="Arial"/>
                <w:b/>
                <w:bCs/>
                <w:color w:val="000000"/>
                <w:sz w:val="16"/>
                <w:szCs w:val="16"/>
                <w:lang w:eastAsia="es-PE"/>
              </w:rPr>
              <w:t>Duración requerida</w:t>
            </w:r>
          </w:p>
        </w:tc>
        <w:tc>
          <w:tcPr>
            <w:tcW w:w="2404" w:type="dxa"/>
            <w:tcBorders>
              <w:top w:val="nil"/>
              <w:left w:val="nil"/>
              <w:bottom w:val="single" w:sz="4" w:space="0" w:color="auto"/>
              <w:right w:val="single" w:sz="4" w:space="0" w:color="auto"/>
            </w:tcBorders>
            <w:shd w:val="clear" w:color="000000" w:fill="C0C0C0"/>
            <w:vAlign w:val="center"/>
            <w:hideMark/>
          </w:tcPr>
          <w:p w:rsidR="0071761A" w:rsidRPr="00CB7F1F" w:rsidRDefault="0071761A" w:rsidP="00190CD8">
            <w:pPr>
              <w:spacing w:after="0" w:line="240" w:lineRule="auto"/>
              <w:jc w:val="center"/>
              <w:rPr>
                <w:rFonts w:ascii="Arial" w:eastAsia="Times New Roman" w:hAnsi="Arial" w:cs="Arial"/>
                <w:b/>
                <w:bCs/>
                <w:color w:val="000000"/>
                <w:sz w:val="16"/>
                <w:szCs w:val="16"/>
                <w:lang w:eastAsia="es-PE"/>
              </w:rPr>
            </w:pPr>
            <w:r w:rsidRPr="00CB7F1F">
              <w:rPr>
                <w:rFonts w:ascii="Arial" w:eastAsia="Times New Roman" w:hAnsi="Arial" w:cs="Arial"/>
                <w:b/>
                <w:bCs/>
                <w:color w:val="000000"/>
                <w:sz w:val="16"/>
                <w:szCs w:val="16"/>
                <w:lang w:eastAsia="es-PE"/>
              </w:rPr>
              <w:t>Base de estimación (fuente y ratios)</w:t>
            </w:r>
          </w:p>
        </w:tc>
        <w:tc>
          <w:tcPr>
            <w:tcW w:w="1479" w:type="dxa"/>
            <w:tcBorders>
              <w:top w:val="nil"/>
              <w:left w:val="nil"/>
              <w:bottom w:val="single" w:sz="4" w:space="0" w:color="auto"/>
              <w:right w:val="nil"/>
            </w:tcBorders>
            <w:shd w:val="clear" w:color="000000" w:fill="C0C0C0"/>
            <w:vAlign w:val="center"/>
            <w:hideMark/>
          </w:tcPr>
          <w:p w:rsidR="0071761A" w:rsidRPr="00CB7F1F" w:rsidRDefault="0071761A" w:rsidP="00190CD8">
            <w:pPr>
              <w:spacing w:after="0" w:line="240" w:lineRule="auto"/>
              <w:jc w:val="center"/>
              <w:rPr>
                <w:rFonts w:ascii="Arial" w:eastAsia="Times New Roman" w:hAnsi="Arial" w:cs="Arial"/>
                <w:b/>
                <w:bCs/>
                <w:color w:val="000000"/>
                <w:sz w:val="16"/>
                <w:szCs w:val="16"/>
                <w:lang w:eastAsia="es-PE"/>
              </w:rPr>
            </w:pPr>
            <w:r w:rsidRPr="00CB7F1F">
              <w:rPr>
                <w:rFonts w:ascii="Arial" w:eastAsia="Times New Roman" w:hAnsi="Arial" w:cs="Arial"/>
                <w:b/>
                <w:bCs/>
                <w:color w:val="000000"/>
                <w:sz w:val="16"/>
                <w:szCs w:val="16"/>
                <w:lang w:eastAsia="es-PE"/>
              </w:rPr>
              <w:t>Precedencia</w:t>
            </w:r>
          </w:p>
        </w:tc>
        <w:tc>
          <w:tcPr>
            <w:tcW w:w="2504" w:type="dxa"/>
            <w:gridSpan w:val="2"/>
            <w:tcBorders>
              <w:top w:val="nil"/>
              <w:left w:val="single" w:sz="4" w:space="0" w:color="auto"/>
              <w:bottom w:val="single" w:sz="4" w:space="0" w:color="auto"/>
              <w:right w:val="single" w:sz="4" w:space="0" w:color="auto"/>
            </w:tcBorders>
            <w:shd w:val="clear" w:color="000000" w:fill="C0C0C0"/>
            <w:vAlign w:val="center"/>
            <w:hideMark/>
          </w:tcPr>
          <w:p w:rsidR="0071761A" w:rsidRPr="00CB7F1F" w:rsidRDefault="0071761A" w:rsidP="00190CD8">
            <w:pPr>
              <w:spacing w:after="0" w:line="240" w:lineRule="auto"/>
              <w:jc w:val="center"/>
              <w:rPr>
                <w:rFonts w:ascii="Arial" w:eastAsia="Times New Roman" w:hAnsi="Arial" w:cs="Arial"/>
                <w:b/>
                <w:bCs/>
                <w:color w:val="000000"/>
                <w:sz w:val="16"/>
                <w:szCs w:val="16"/>
                <w:lang w:eastAsia="es-PE"/>
              </w:rPr>
            </w:pPr>
            <w:r w:rsidRPr="00CB7F1F">
              <w:rPr>
                <w:rFonts w:ascii="Arial" w:eastAsia="Times New Roman" w:hAnsi="Arial" w:cs="Arial"/>
                <w:b/>
                <w:bCs/>
                <w:color w:val="000000"/>
                <w:sz w:val="16"/>
                <w:szCs w:val="16"/>
                <w:lang w:eastAsia="es-PE"/>
              </w:rPr>
              <w:t>Comentarios sobre precedencias</w:t>
            </w:r>
          </w:p>
        </w:tc>
        <w:tc>
          <w:tcPr>
            <w:tcW w:w="2758" w:type="dxa"/>
            <w:tcBorders>
              <w:top w:val="nil"/>
              <w:left w:val="nil"/>
              <w:bottom w:val="single" w:sz="4" w:space="0" w:color="auto"/>
              <w:right w:val="single" w:sz="4" w:space="0" w:color="auto"/>
            </w:tcBorders>
            <w:shd w:val="clear" w:color="000000" w:fill="C0C0C0"/>
            <w:vAlign w:val="center"/>
            <w:hideMark/>
          </w:tcPr>
          <w:p w:rsidR="0071761A" w:rsidRPr="00CB7F1F" w:rsidRDefault="0071761A" w:rsidP="00190CD8">
            <w:pPr>
              <w:spacing w:after="0" w:line="240" w:lineRule="auto"/>
              <w:jc w:val="center"/>
              <w:rPr>
                <w:rFonts w:ascii="Arial" w:eastAsia="Times New Roman" w:hAnsi="Arial" w:cs="Arial"/>
                <w:b/>
                <w:bCs/>
                <w:color w:val="000000"/>
                <w:sz w:val="16"/>
                <w:szCs w:val="16"/>
                <w:lang w:eastAsia="es-PE"/>
              </w:rPr>
            </w:pPr>
            <w:r w:rsidRPr="00CB7F1F">
              <w:rPr>
                <w:rFonts w:ascii="Arial" w:eastAsia="Times New Roman" w:hAnsi="Arial" w:cs="Arial"/>
                <w:b/>
                <w:bCs/>
                <w:color w:val="000000"/>
                <w:sz w:val="16"/>
                <w:szCs w:val="16"/>
                <w:lang w:eastAsia="es-PE"/>
              </w:rPr>
              <w:t>Observaciones (Calidad de la información , riesgos asociados a la actividad y estimación de contingencias)</w:t>
            </w:r>
          </w:p>
        </w:tc>
      </w:tr>
      <w:tr w:rsidR="0071761A" w:rsidRPr="00CB7F1F" w:rsidTr="0071761A">
        <w:trPr>
          <w:trHeight w:val="1257"/>
          <w:jc w:val="center"/>
        </w:trPr>
        <w:tc>
          <w:tcPr>
            <w:tcW w:w="7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5.1.5.1</w:t>
            </w:r>
          </w:p>
        </w:tc>
        <w:tc>
          <w:tcPr>
            <w:tcW w:w="3030" w:type="dxa"/>
            <w:gridSpan w:val="2"/>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Colocar arena fina</w:t>
            </w:r>
          </w:p>
        </w:tc>
        <w:tc>
          <w:tcPr>
            <w:tcW w:w="1080" w:type="dxa"/>
            <w:gridSpan w:val="2"/>
            <w:tcBorders>
              <w:top w:val="nil"/>
              <w:left w:val="nil"/>
              <w:bottom w:val="single" w:sz="4" w:space="0" w:color="auto"/>
              <w:right w:val="single" w:sz="4" w:space="0" w:color="auto"/>
            </w:tcBorders>
            <w:shd w:val="clear" w:color="auto" w:fill="auto"/>
            <w:noWrap/>
            <w:vAlign w:val="center"/>
            <w:hideMark/>
          </w:tcPr>
          <w:p w:rsidR="0071761A" w:rsidRPr="00CB7F1F" w:rsidRDefault="0071761A" w:rsidP="00190CD8">
            <w:pPr>
              <w:jc w:val="center"/>
              <w:rPr>
                <w:rFonts w:ascii="Calibri" w:eastAsia="Calibri" w:hAnsi="Calibri" w:cs="Arial"/>
                <w:color w:val="000000"/>
                <w:sz w:val="18"/>
                <w:szCs w:val="18"/>
              </w:rPr>
            </w:pPr>
            <w:r w:rsidRPr="00CB7F1F">
              <w:rPr>
                <w:rFonts w:ascii="Calibri" w:eastAsia="Calibri" w:hAnsi="Calibri" w:cs="Arial"/>
                <w:color w:val="000000"/>
                <w:sz w:val="18"/>
                <w:szCs w:val="18"/>
              </w:rPr>
              <w:t>10.3</w:t>
            </w:r>
          </w:p>
        </w:tc>
        <w:tc>
          <w:tcPr>
            <w:tcW w:w="2404"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Base de datos de la organización en base a experiencia de proyectos anteriores similares   ratios: 8 dia-12 días</w:t>
            </w:r>
          </w:p>
        </w:tc>
        <w:tc>
          <w:tcPr>
            <w:tcW w:w="1479" w:type="dxa"/>
            <w:tcBorders>
              <w:top w:val="nil"/>
              <w:left w:val="nil"/>
              <w:bottom w:val="single" w:sz="4" w:space="0" w:color="auto"/>
              <w:right w:val="single" w:sz="4" w:space="0" w:color="auto"/>
            </w:tcBorders>
            <w:shd w:val="clear" w:color="auto" w:fill="auto"/>
            <w:vAlign w:val="center"/>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5.1.4.12</w:t>
            </w:r>
          </w:p>
        </w:tc>
        <w:tc>
          <w:tcPr>
            <w:tcW w:w="2504" w:type="dxa"/>
            <w:gridSpan w:val="2"/>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con la aprobación de la inspección de soldadura de </w:t>
            </w:r>
            <w:proofErr w:type="spellStart"/>
            <w:r w:rsidRPr="00CB7F1F">
              <w:rPr>
                <w:rFonts w:ascii="Calibri" w:eastAsia="Times New Roman" w:hAnsi="Calibri" w:cs="Arial"/>
                <w:color w:val="000000"/>
                <w:sz w:val="18"/>
                <w:szCs w:val="18"/>
                <w:lang w:eastAsia="es-PE"/>
              </w:rPr>
              <w:t>geotextil</w:t>
            </w:r>
            <w:proofErr w:type="spellEnd"/>
            <w:r w:rsidRPr="00CB7F1F">
              <w:rPr>
                <w:rFonts w:ascii="Calibri" w:eastAsia="Times New Roman" w:hAnsi="Calibri" w:cs="Arial"/>
                <w:color w:val="000000"/>
                <w:sz w:val="18"/>
                <w:szCs w:val="18"/>
                <w:lang w:eastAsia="es-PE"/>
              </w:rPr>
              <w:t xml:space="preserve"> se procede a colocar arena fina</w:t>
            </w:r>
          </w:p>
        </w:tc>
        <w:tc>
          <w:tcPr>
            <w:tcW w:w="2758"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suministro de material.                                   - Interferencia de las líneas de tuberías.</w:t>
            </w:r>
          </w:p>
        </w:tc>
      </w:tr>
      <w:tr w:rsidR="0071761A" w:rsidRPr="00CB7F1F" w:rsidTr="0071761A">
        <w:trPr>
          <w:trHeight w:val="1301"/>
          <w:jc w:val="center"/>
        </w:trPr>
        <w:tc>
          <w:tcPr>
            <w:tcW w:w="716" w:type="dxa"/>
            <w:tcBorders>
              <w:top w:val="nil"/>
              <w:left w:val="single" w:sz="4" w:space="0" w:color="auto"/>
              <w:bottom w:val="single" w:sz="4" w:space="0" w:color="auto"/>
              <w:right w:val="single" w:sz="4" w:space="0" w:color="auto"/>
            </w:tcBorders>
            <w:shd w:val="clear" w:color="auto" w:fill="auto"/>
            <w:vAlign w:val="center"/>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5.1.5.2</w:t>
            </w:r>
          </w:p>
        </w:tc>
        <w:tc>
          <w:tcPr>
            <w:tcW w:w="3030" w:type="dxa"/>
            <w:gridSpan w:val="2"/>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      Nivelar arena fina</w:t>
            </w:r>
          </w:p>
        </w:tc>
        <w:tc>
          <w:tcPr>
            <w:tcW w:w="1080" w:type="dxa"/>
            <w:gridSpan w:val="2"/>
            <w:tcBorders>
              <w:top w:val="nil"/>
              <w:left w:val="nil"/>
              <w:bottom w:val="single" w:sz="4" w:space="0" w:color="auto"/>
              <w:right w:val="single" w:sz="4" w:space="0" w:color="auto"/>
            </w:tcBorders>
            <w:shd w:val="clear" w:color="auto" w:fill="auto"/>
            <w:noWrap/>
            <w:vAlign w:val="center"/>
            <w:hideMark/>
          </w:tcPr>
          <w:p w:rsidR="0071761A" w:rsidRPr="00CB7F1F" w:rsidRDefault="0071761A" w:rsidP="00190CD8">
            <w:pPr>
              <w:jc w:val="center"/>
              <w:rPr>
                <w:rFonts w:ascii="Calibri" w:eastAsia="Calibri" w:hAnsi="Calibri" w:cs="Arial"/>
                <w:color w:val="000000"/>
                <w:sz w:val="18"/>
                <w:szCs w:val="18"/>
              </w:rPr>
            </w:pPr>
            <w:r w:rsidRPr="00CB7F1F">
              <w:rPr>
                <w:rFonts w:ascii="Calibri" w:eastAsia="Calibri" w:hAnsi="Calibri" w:cs="Arial"/>
                <w:color w:val="000000"/>
                <w:sz w:val="18"/>
                <w:szCs w:val="18"/>
              </w:rPr>
              <w:t>2.9</w:t>
            </w:r>
          </w:p>
        </w:tc>
        <w:tc>
          <w:tcPr>
            <w:tcW w:w="2404"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Base de datos de la organización en base a experiencia de proyectos anteriores similares   ratios: 2 dia-4 días</w:t>
            </w:r>
          </w:p>
        </w:tc>
        <w:tc>
          <w:tcPr>
            <w:tcW w:w="1479" w:type="dxa"/>
            <w:tcBorders>
              <w:top w:val="nil"/>
              <w:left w:val="nil"/>
              <w:bottom w:val="single" w:sz="4" w:space="0" w:color="auto"/>
              <w:right w:val="single" w:sz="4" w:space="0" w:color="auto"/>
            </w:tcBorders>
            <w:shd w:val="clear" w:color="auto" w:fill="auto"/>
            <w:vAlign w:val="center"/>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5.1.5.1</w:t>
            </w:r>
          </w:p>
        </w:tc>
        <w:tc>
          <w:tcPr>
            <w:tcW w:w="2504" w:type="dxa"/>
            <w:gridSpan w:val="2"/>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se tiene que nivelar para llegar a la pendiente requerida previa colocación de la arena</w:t>
            </w:r>
          </w:p>
        </w:tc>
        <w:tc>
          <w:tcPr>
            <w:tcW w:w="2758"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Interferencia de las líneas de tuberías.</w:t>
            </w:r>
          </w:p>
        </w:tc>
      </w:tr>
      <w:tr w:rsidR="0071761A" w:rsidRPr="00CB7F1F" w:rsidTr="0071761A">
        <w:trPr>
          <w:trHeight w:val="716"/>
          <w:jc w:val="center"/>
        </w:trPr>
        <w:tc>
          <w:tcPr>
            <w:tcW w:w="3746" w:type="dxa"/>
            <w:gridSpan w:val="3"/>
            <w:tcBorders>
              <w:top w:val="single" w:sz="4" w:space="0" w:color="000000"/>
              <w:left w:val="single" w:sz="4" w:space="0" w:color="000000"/>
              <w:bottom w:val="single" w:sz="4" w:space="0" w:color="000000"/>
              <w:right w:val="nil"/>
            </w:tcBorders>
            <w:shd w:val="clear" w:color="000000" w:fill="C0C0C0"/>
            <w:hideMark/>
          </w:tcPr>
          <w:p w:rsidR="0071761A" w:rsidRPr="00CB7F1F" w:rsidRDefault="0071761A" w:rsidP="00190CD8">
            <w:pPr>
              <w:spacing w:after="0" w:line="240" w:lineRule="auto"/>
              <w:rPr>
                <w:rFonts w:ascii="Arial" w:eastAsia="Times New Roman" w:hAnsi="Arial" w:cs="Arial"/>
                <w:b/>
                <w:bCs/>
                <w:color w:val="000000"/>
                <w:sz w:val="20"/>
                <w:szCs w:val="20"/>
                <w:lang w:eastAsia="es-PE"/>
              </w:rPr>
            </w:pPr>
            <w:r w:rsidRPr="00CB7F1F">
              <w:rPr>
                <w:rFonts w:ascii="Arial" w:eastAsia="Times New Roman" w:hAnsi="Arial" w:cs="Arial"/>
                <w:b/>
                <w:bCs/>
                <w:color w:val="000000"/>
                <w:sz w:val="20"/>
                <w:szCs w:val="20"/>
                <w:lang w:eastAsia="es-PE"/>
              </w:rPr>
              <w:t>Nombre del paquete de trabajo (WBS):</w:t>
            </w:r>
          </w:p>
        </w:tc>
        <w:tc>
          <w:tcPr>
            <w:tcW w:w="10225" w:type="dxa"/>
            <w:gridSpan w:val="7"/>
            <w:tcBorders>
              <w:top w:val="single" w:sz="4" w:space="0" w:color="auto"/>
              <w:left w:val="nil"/>
              <w:bottom w:val="single" w:sz="4" w:space="0" w:color="auto"/>
              <w:right w:val="single" w:sz="4" w:space="0" w:color="000000"/>
            </w:tcBorders>
            <w:shd w:val="clear" w:color="auto" w:fill="auto"/>
            <w:vAlign w:val="center"/>
            <w:hideMark/>
          </w:tcPr>
          <w:p w:rsidR="0071761A" w:rsidRPr="00CB7F1F" w:rsidRDefault="0071761A" w:rsidP="00190CD8">
            <w:pPr>
              <w:spacing w:after="0" w:line="240" w:lineRule="auto"/>
              <w:rPr>
                <w:rFonts w:ascii="Arial" w:eastAsia="Times New Roman" w:hAnsi="Arial" w:cs="Arial"/>
                <w:b/>
                <w:bCs/>
                <w:sz w:val="20"/>
                <w:szCs w:val="20"/>
                <w:lang w:eastAsia="es-PE"/>
              </w:rPr>
            </w:pPr>
            <w:r w:rsidRPr="00CB7F1F">
              <w:rPr>
                <w:rFonts w:ascii="Arial" w:eastAsia="Times New Roman" w:hAnsi="Arial" w:cs="Arial"/>
                <w:b/>
                <w:bCs/>
                <w:sz w:val="20"/>
                <w:szCs w:val="20"/>
                <w:lang w:eastAsia="es-PE"/>
              </w:rPr>
              <w:t>AFIRMADO COMPACTADO AL 95%</w:t>
            </w:r>
          </w:p>
        </w:tc>
      </w:tr>
      <w:tr w:rsidR="0071761A" w:rsidRPr="00CB7F1F" w:rsidTr="0071761A">
        <w:trPr>
          <w:trHeight w:val="877"/>
          <w:jc w:val="center"/>
        </w:trPr>
        <w:tc>
          <w:tcPr>
            <w:tcW w:w="716" w:type="dxa"/>
            <w:tcBorders>
              <w:top w:val="nil"/>
              <w:left w:val="single" w:sz="4" w:space="0" w:color="000000"/>
              <w:bottom w:val="nil"/>
              <w:right w:val="nil"/>
            </w:tcBorders>
            <w:shd w:val="clear" w:color="000000" w:fill="C0C0C0"/>
            <w:vAlign w:val="bottom"/>
            <w:hideMark/>
          </w:tcPr>
          <w:p w:rsidR="0071761A" w:rsidRPr="00CB7F1F" w:rsidRDefault="0071761A" w:rsidP="00190CD8">
            <w:pPr>
              <w:spacing w:after="0" w:line="240" w:lineRule="auto"/>
              <w:rPr>
                <w:rFonts w:ascii="Arial" w:eastAsia="Times New Roman" w:hAnsi="Arial" w:cs="Arial"/>
                <w:b/>
                <w:bCs/>
                <w:sz w:val="20"/>
                <w:szCs w:val="20"/>
                <w:lang w:eastAsia="es-PE"/>
              </w:rPr>
            </w:pPr>
            <w:r w:rsidRPr="00CB7F1F">
              <w:rPr>
                <w:rFonts w:ascii="Arial" w:eastAsia="Times New Roman" w:hAnsi="Arial" w:cs="Arial"/>
                <w:b/>
                <w:bCs/>
                <w:sz w:val="20"/>
                <w:szCs w:val="20"/>
                <w:lang w:eastAsia="es-PE"/>
              </w:rPr>
              <w:t xml:space="preserve"># </w:t>
            </w:r>
            <w:proofErr w:type="spellStart"/>
            <w:r w:rsidRPr="00CB7F1F">
              <w:rPr>
                <w:rFonts w:ascii="Arial" w:eastAsia="Times New Roman" w:hAnsi="Arial" w:cs="Arial"/>
                <w:b/>
                <w:bCs/>
                <w:sz w:val="20"/>
                <w:szCs w:val="20"/>
                <w:lang w:eastAsia="es-PE"/>
              </w:rPr>
              <w:t>Item</w:t>
            </w:r>
            <w:proofErr w:type="spellEnd"/>
          </w:p>
        </w:tc>
        <w:tc>
          <w:tcPr>
            <w:tcW w:w="3030" w:type="dxa"/>
            <w:gridSpan w:val="2"/>
            <w:tcBorders>
              <w:top w:val="single" w:sz="4" w:space="0" w:color="auto"/>
              <w:left w:val="single" w:sz="4" w:space="0" w:color="auto"/>
              <w:bottom w:val="single" w:sz="4" w:space="0" w:color="auto"/>
              <w:right w:val="single" w:sz="4" w:space="0" w:color="auto"/>
            </w:tcBorders>
            <w:shd w:val="clear" w:color="000000" w:fill="C0C0C0"/>
            <w:vAlign w:val="bottom"/>
            <w:hideMark/>
          </w:tcPr>
          <w:p w:rsidR="0071761A" w:rsidRPr="00CB7F1F" w:rsidRDefault="0071761A" w:rsidP="00190CD8">
            <w:pPr>
              <w:spacing w:after="0" w:line="240" w:lineRule="auto"/>
              <w:rPr>
                <w:rFonts w:ascii="Arial" w:eastAsia="Times New Roman" w:hAnsi="Arial" w:cs="Arial"/>
                <w:b/>
                <w:bCs/>
                <w:sz w:val="20"/>
                <w:szCs w:val="20"/>
                <w:lang w:eastAsia="es-PE"/>
              </w:rPr>
            </w:pPr>
            <w:r w:rsidRPr="00CB7F1F">
              <w:rPr>
                <w:rFonts w:ascii="Arial" w:eastAsia="Times New Roman" w:hAnsi="Arial" w:cs="Arial"/>
                <w:b/>
                <w:bCs/>
                <w:sz w:val="20"/>
                <w:szCs w:val="20"/>
                <w:lang w:eastAsia="es-PE"/>
              </w:rPr>
              <w:t>Descripción de la actividad</w:t>
            </w:r>
          </w:p>
        </w:tc>
        <w:tc>
          <w:tcPr>
            <w:tcW w:w="1080" w:type="dxa"/>
            <w:gridSpan w:val="2"/>
            <w:tcBorders>
              <w:top w:val="nil"/>
              <w:left w:val="nil"/>
              <w:bottom w:val="single" w:sz="4" w:space="0" w:color="auto"/>
              <w:right w:val="single" w:sz="4" w:space="0" w:color="auto"/>
            </w:tcBorders>
            <w:shd w:val="clear" w:color="000000" w:fill="C0C0C0"/>
            <w:vAlign w:val="center"/>
            <w:hideMark/>
          </w:tcPr>
          <w:p w:rsidR="0071761A" w:rsidRPr="00CB7F1F" w:rsidRDefault="0071761A" w:rsidP="00190CD8">
            <w:pPr>
              <w:spacing w:after="0" w:line="240" w:lineRule="auto"/>
              <w:jc w:val="center"/>
              <w:rPr>
                <w:rFonts w:ascii="Arial" w:eastAsia="Times New Roman" w:hAnsi="Arial" w:cs="Arial"/>
                <w:b/>
                <w:bCs/>
                <w:color w:val="000000"/>
                <w:sz w:val="16"/>
                <w:szCs w:val="16"/>
                <w:lang w:eastAsia="es-PE"/>
              </w:rPr>
            </w:pPr>
            <w:r w:rsidRPr="00CB7F1F">
              <w:rPr>
                <w:rFonts w:ascii="Arial" w:eastAsia="Times New Roman" w:hAnsi="Arial" w:cs="Arial"/>
                <w:b/>
                <w:bCs/>
                <w:color w:val="000000"/>
                <w:sz w:val="16"/>
                <w:szCs w:val="16"/>
                <w:lang w:eastAsia="es-PE"/>
              </w:rPr>
              <w:t>Duración requerida</w:t>
            </w:r>
          </w:p>
        </w:tc>
        <w:tc>
          <w:tcPr>
            <w:tcW w:w="2404" w:type="dxa"/>
            <w:tcBorders>
              <w:top w:val="nil"/>
              <w:left w:val="nil"/>
              <w:bottom w:val="single" w:sz="4" w:space="0" w:color="auto"/>
              <w:right w:val="single" w:sz="4" w:space="0" w:color="auto"/>
            </w:tcBorders>
            <w:shd w:val="clear" w:color="000000" w:fill="C0C0C0"/>
            <w:vAlign w:val="center"/>
            <w:hideMark/>
          </w:tcPr>
          <w:p w:rsidR="0071761A" w:rsidRPr="00CB7F1F" w:rsidRDefault="0071761A" w:rsidP="00190CD8">
            <w:pPr>
              <w:spacing w:after="0" w:line="240" w:lineRule="auto"/>
              <w:jc w:val="center"/>
              <w:rPr>
                <w:rFonts w:ascii="Arial" w:eastAsia="Times New Roman" w:hAnsi="Arial" w:cs="Arial"/>
                <w:b/>
                <w:bCs/>
                <w:color w:val="000000"/>
                <w:sz w:val="16"/>
                <w:szCs w:val="16"/>
                <w:lang w:eastAsia="es-PE"/>
              </w:rPr>
            </w:pPr>
            <w:r w:rsidRPr="00CB7F1F">
              <w:rPr>
                <w:rFonts w:ascii="Arial" w:eastAsia="Times New Roman" w:hAnsi="Arial" w:cs="Arial"/>
                <w:b/>
                <w:bCs/>
                <w:color w:val="000000"/>
                <w:sz w:val="16"/>
                <w:szCs w:val="16"/>
                <w:lang w:eastAsia="es-PE"/>
              </w:rPr>
              <w:t>Base de estimación (fuente y ratios)</w:t>
            </w:r>
          </w:p>
        </w:tc>
        <w:tc>
          <w:tcPr>
            <w:tcW w:w="1479" w:type="dxa"/>
            <w:tcBorders>
              <w:top w:val="nil"/>
              <w:left w:val="nil"/>
              <w:bottom w:val="single" w:sz="4" w:space="0" w:color="auto"/>
              <w:right w:val="nil"/>
            </w:tcBorders>
            <w:shd w:val="clear" w:color="000000" w:fill="C0C0C0"/>
            <w:vAlign w:val="center"/>
            <w:hideMark/>
          </w:tcPr>
          <w:p w:rsidR="0071761A" w:rsidRPr="00CB7F1F" w:rsidRDefault="0071761A" w:rsidP="00190CD8">
            <w:pPr>
              <w:spacing w:after="0" w:line="240" w:lineRule="auto"/>
              <w:jc w:val="center"/>
              <w:rPr>
                <w:rFonts w:ascii="Arial" w:eastAsia="Times New Roman" w:hAnsi="Arial" w:cs="Arial"/>
                <w:b/>
                <w:bCs/>
                <w:color w:val="000000"/>
                <w:sz w:val="16"/>
                <w:szCs w:val="16"/>
                <w:lang w:eastAsia="es-PE"/>
              </w:rPr>
            </w:pPr>
            <w:r w:rsidRPr="00CB7F1F">
              <w:rPr>
                <w:rFonts w:ascii="Arial" w:eastAsia="Times New Roman" w:hAnsi="Arial" w:cs="Arial"/>
                <w:b/>
                <w:bCs/>
                <w:color w:val="000000"/>
                <w:sz w:val="16"/>
                <w:szCs w:val="16"/>
                <w:lang w:eastAsia="es-PE"/>
              </w:rPr>
              <w:t>Precedencia</w:t>
            </w:r>
          </w:p>
        </w:tc>
        <w:tc>
          <w:tcPr>
            <w:tcW w:w="2504" w:type="dxa"/>
            <w:gridSpan w:val="2"/>
            <w:tcBorders>
              <w:top w:val="nil"/>
              <w:left w:val="single" w:sz="4" w:space="0" w:color="auto"/>
              <w:bottom w:val="single" w:sz="4" w:space="0" w:color="auto"/>
              <w:right w:val="single" w:sz="4" w:space="0" w:color="auto"/>
            </w:tcBorders>
            <w:shd w:val="clear" w:color="000000" w:fill="C0C0C0"/>
            <w:vAlign w:val="center"/>
            <w:hideMark/>
          </w:tcPr>
          <w:p w:rsidR="0071761A" w:rsidRPr="00CB7F1F" w:rsidRDefault="0071761A" w:rsidP="00190CD8">
            <w:pPr>
              <w:spacing w:after="0" w:line="240" w:lineRule="auto"/>
              <w:jc w:val="center"/>
              <w:rPr>
                <w:rFonts w:ascii="Arial" w:eastAsia="Times New Roman" w:hAnsi="Arial" w:cs="Arial"/>
                <w:b/>
                <w:bCs/>
                <w:color w:val="000000"/>
                <w:sz w:val="16"/>
                <w:szCs w:val="16"/>
                <w:lang w:eastAsia="es-PE"/>
              </w:rPr>
            </w:pPr>
            <w:r w:rsidRPr="00CB7F1F">
              <w:rPr>
                <w:rFonts w:ascii="Arial" w:eastAsia="Times New Roman" w:hAnsi="Arial" w:cs="Arial"/>
                <w:b/>
                <w:bCs/>
                <w:color w:val="000000"/>
                <w:sz w:val="16"/>
                <w:szCs w:val="16"/>
                <w:lang w:eastAsia="es-PE"/>
              </w:rPr>
              <w:t>Comentarios sobre precedencias</w:t>
            </w:r>
          </w:p>
        </w:tc>
        <w:tc>
          <w:tcPr>
            <w:tcW w:w="2758" w:type="dxa"/>
            <w:tcBorders>
              <w:top w:val="nil"/>
              <w:left w:val="nil"/>
              <w:bottom w:val="single" w:sz="4" w:space="0" w:color="auto"/>
              <w:right w:val="single" w:sz="4" w:space="0" w:color="auto"/>
            </w:tcBorders>
            <w:shd w:val="clear" w:color="000000" w:fill="C0C0C0"/>
            <w:vAlign w:val="center"/>
            <w:hideMark/>
          </w:tcPr>
          <w:p w:rsidR="0071761A" w:rsidRPr="00CB7F1F" w:rsidRDefault="0071761A" w:rsidP="00190CD8">
            <w:pPr>
              <w:spacing w:after="0" w:line="240" w:lineRule="auto"/>
              <w:jc w:val="center"/>
              <w:rPr>
                <w:rFonts w:ascii="Arial" w:eastAsia="Times New Roman" w:hAnsi="Arial" w:cs="Arial"/>
                <w:b/>
                <w:bCs/>
                <w:color w:val="000000"/>
                <w:sz w:val="16"/>
                <w:szCs w:val="16"/>
                <w:lang w:eastAsia="es-PE"/>
              </w:rPr>
            </w:pPr>
            <w:r w:rsidRPr="00CB7F1F">
              <w:rPr>
                <w:rFonts w:ascii="Arial" w:eastAsia="Times New Roman" w:hAnsi="Arial" w:cs="Arial"/>
                <w:b/>
                <w:bCs/>
                <w:color w:val="000000"/>
                <w:sz w:val="16"/>
                <w:szCs w:val="16"/>
                <w:lang w:eastAsia="es-PE"/>
              </w:rPr>
              <w:t>Observaciones (Calidad de la información , riesgos asociados a la actividad y estimación de contingencias)</w:t>
            </w:r>
          </w:p>
        </w:tc>
      </w:tr>
      <w:tr w:rsidR="0071761A" w:rsidRPr="00CB7F1F" w:rsidTr="0071761A">
        <w:trPr>
          <w:trHeight w:val="1286"/>
          <w:jc w:val="center"/>
        </w:trPr>
        <w:tc>
          <w:tcPr>
            <w:tcW w:w="71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lastRenderedPageBreak/>
              <w:t>5.1.6.1</w:t>
            </w:r>
          </w:p>
        </w:tc>
        <w:tc>
          <w:tcPr>
            <w:tcW w:w="3030" w:type="dxa"/>
            <w:gridSpan w:val="2"/>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      Colocar capas de afirmado en capas de 20cm</w:t>
            </w:r>
          </w:p>
        </w:tc>
        <w:tc>
          <w:tcPr>
            <w:tcW w:w="1080" w:type="dxa"/>
            <w:gridSpan w:val="2"/>
            <w:tcBorders>
              <w:top w:val="nil"/>
              <w:left w:val="nil"/>
              <w:bottom w:val="single" w:sz="4" w:space="0" w:color="auto"/>
              <w:right w:val="single" w:sz="4" w:space="0" w:color="auto"/>
            </w:tcBorders>
            <w:shd w:val="clear" w:color="auto" w:fill="auto"/>
            <w:vAlign w:val="center"/>
            <w:hideMark/>
          </w:tcPr>
          <w:p w:rsidR="0071761A" w:rsidRPr="00CB7F1F" w:rsidRDefault="0071761A" w:rsidP="00190CD8">
            <w:pPr>
              <w:jc w:val="center"/>
              <w:rPr>
                <w:rFonts w:ascii="Calibri" w:eastAsia="Calibri" w:hAnsi="Calibri" w:cs="Arial"/>
                <w:color w:val="000000"/>
                <w:sz w:val="18"/>
                <w:szCs w:val="18"/>
              </w:rPr>
            </w:pPr>
            <w:r w:rsidRPr="00CB7F1F">
              <w:rPr>
                <w:rFonts w:ascii="Calibri" w:eastAsia="Calibri" w:hAnsi="Calibri" w:cs="Arial"/>
                <w:color w:val="000000"/>
                <w:sz w:val="18"/>
                <w:szCs w:val="18"/>
              </w:rPr>
              <w:t>18.9</w:t>
            </w:r>
          </w:p>
        </w:tc>
        <w:tc>
          <w:tcPr>
            <w:tcW w:w="2404"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Base de datos de la organización en base a experiencia de proyectos anteriores similares   ratios: 16 dia-21 días</w:t>
            </w:r>
          </w:p>
        </w:tc>
        <w:tc>
          <w:tcPr>
            <w:tcW w:w="1479" w:type="dxa"/>
            <w:tcBorders>
              <w:top w:val="nil"/>
              <w:left w:val="nil"/>
              <w:bottom w:val="single" w:sz="4" w:space="0" w:color="auto"/>
              <w:right w:val="single" w:sz="4" w:space="0" w:color="auto"/>
            </w:tcBorders>
            <w:shd w:val="clear" w:color="auto" w:fill="auto"/>
            <w:vAlign w:val="center"/>
            <w:hideMark/>
          </w:tcPr>
          <w:p w:rsidR="0071761A" w:rsidRPr="00CB7F1F" w:rsidRDefault="0071761A" w:rsidP="00190CD8">
            <w:pPr>
              <w:spacing w:after="0" w:line="240" w:lineRule="auto"/>
              <w:jc w:val="center"/>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5.1.5.2</w:t>
            </w:r>
          </w:p>
        </w:tc>
        <w:tc>
          <w:tcPr>
            <w:tcW w:w="2504" w:type="dxa"/>
            <w:gridSpan w:val="2"/>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culminando la colocación de segunda capa de arena se procede a la colocación de afirmado</w:t>
            </w:r>
          </w:p>
        </w:tc>
        <w:tc>
          <w:tcPr>
            <w:tcW w:w="2758"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 Material de mala calidad                        - Suministro </w:t>
            </w:r>
          </w:p>
        </w:tc>
      </w:tr>
      <w:tr w:rsidR="0071761A" w:rsidRPr="00CB7F1F" w:rsidTr="0071761A">
        <w:trPr>
          <w:trHeight w:val="1315"/>
          <w:jc w:val="center"/>
        </w:trPr>
        <w:tc>
          <w:tcPr>
            <w:tcW w:w="716" w:type="dxa"/>
            <w:tcBorders>
              <w:top w:val="nil"/>
              <w:left w:val="single" w:sz="4" w:space="0" w:color="auto"/>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5.1.6.2</w:t>
            </w:r>
          </w:p>
        </w:tc>
        <w:tc>
          <w:tcPr>
            <w:tcW w:w="3030" w:type="dxa"/>
            <w:gridSpan w:val="2"/>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      Compactar afirmado</w:t>
            </w:r>
          </w:p>
        </w:tc>
        <w:tc>
          <w:tcPr>
            <w:tcW w:w="1080" w:type="dxa"/>
            <w:gridSpan w:val="2"/>
            <w:tcBorders>
              <w:top w:val="nil"/>
              <w:left w:val="nil"/>
              <w:bottom w:val="single" w:sz="4" w:space="0" w:color="auto"/>
              <w:right w:val="single" w:sz="4" w:space="0" w:color="auto"/>
            </w:tcBorders>
            <w:shd w:val="clear" w:color="auto" w:fill="auto"/>
            <w:vAlign w:val="center"/>
            <w:hideMark/>
          </w:tcPr>
          <w:p w:rsidR="0071761A" w:rsidRPr="00CB7F1F" w:rsidRDefault="0071761A" w:rsidP="00190CD8">
            <w:pPr>
              <w:jc w:val="center"/>
              <w:rPr>
                <w:rFonts w:ascii="Calibri" w:eastAsia="Calibri" w:hAnsi="Calibri" w:cs="Arial"/>
                <w:color w:val="000000"/>
                <w:sz w:val="18"/>
                <w:szCs w:val="18"/>
              </w:rPr>
            </w:pPr>
            <w:r w:rsidRPr="00CB7F1F">
              <w:rPr>
                <w:rFonts w:ascii="Calibri" w:eastAsia="Calibri" w:hAnsi="Calibri" w:cs="Arial"/>
                <w:color w:val="000000"/>
                <w:sz w:val="18"/>
                <w:szCs w:val="18"/>
              </w:rPr>
              <w:t>13.1</w:t>
            </w:r>
          </w:p>
        </w:tc>
        <w:tc>
          <w:tcPr>
            <w:tcW w:w="2404"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Base de datos de la organización en base a experiencia de proyectos anteriores similares   ratios: 10 dia-20 días</w:t>
            </w:r>
          </w:p>
        </w:tc>
        <w:tc>
          <w:tcPr>
            <w:tcW w:w="1479" w:type="dxa"/>
            <w:tcBorders>
              <w:top w:val="nil"/>
              <w:left w:val="nil"/>
              <w:bottom w:val="single" w:sz="4" w:space="0" w:color="auto"/>
              <w:right w:val="single" w:sz="4" w:space="0" w:color="auto"/>
            </w:tcBorders>
            <w:shd w:val="clear" w:color="auto" w:fill="auto"/>
            <w:vAlign w:val="center"/>
            <w:hideMark/>
          </w:tcPr>
          <w:p w:rsidR="0071761A" w:rsidRPr="00CB7F1F" w:rsidRDefault="0071761A" w:rsidP="00190CD8">
            <w:pPr>
              <w:spacing w:after="0" w:line="240" w:lineRule="auto"/>
              <w:jc w:val="center"/>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5.1.6.1</w:t>
            </w:r>
          </w:p>
        </w:tc>
        <w:tc>
          <w:tcPr>
            <w:tcW w:w="2504" w:type="dxa"/>
            <w:gridSpan w:val="2"/>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Las colocación de capas de afirmado es de 20cm, es factible ejecutar junto a la compactación del mismo</w:t>
            </w:r>
          </w:p>
        </w:tc>
        <w:tc>
          <w:tcPr>
            <w:tcW w:w="2758"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Falta de equipos</w:t>
            </w:r>
          </w:p>
        </w:tc>
      </w:tr>
      <w:tr w:rsidR="0071761A" w:rsidRPr="00CB7F1F" w:rsidTr="0071761A">
        <w:trPr>
          <w:trHeight w:val="1301"/>
          <w:jc w:val="center"/>
        </w:trPr>
        <w:tc>
          <w:tcPr>
            <w:tcW w:w="716" w:type="dxa"/>
            <w:tcBorders>
              <w:top w:val="nil"/>
              <w:left w:val="single" w:sz="4" w:space="0" w:color="auto"/>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5.1.6.3</w:t>
            </w:r>
          </w:p>
        </w:tc>
        <w:tc>
          <w:tcPr>
            <w:tcW w:w="3030" w:type="dxa"/>
            <w:gridSpan w:val="2"/>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      Nivelar capa de afirmado</w:t>
            </w:r>
          </w:p>
        </w:tc>
        <w:tc>
          <w:tcPr>
            <w:tcW w:w="1080" w:type="dxa"/>
            <w:gridSpan w:val="2"/>
            <w:tcBorders>
              <w:top w:val="nil"/>
              <w:left w:val="nil"/>
              <w:bottom w:val="single" w:sz="4" w:space="0" w:color="auto"/>
              <w:right w:val="single" w:sz="4" w:space="0" w:color="auto"/>
            </w:tcBorders>
            <w:shd w:val="clear" w:color="auto" w:fill="auto"/>
            <w:vAlign w:val="center"/>
            <w:hideMark/>
          </w:tcPr>
          <w:p w:rsidR="0071761A" w:rsidRPr="00CB7F1F" w:rsidRDefault="0071761A" w:rsidP="00190CD8">
            <w:pPr>
              <w:jc w:val="center"/>
              <w:rPr>
                <w:rFonts w:ascii="Calibri" w:eastAsia="Calibri" w:hAnsi="Calibri" w:cs="Arial"/>
                <w:color w:val="000000"/>
                <w:sz w:val="18"/>
                <w:szCs w:val="18"/>
              </w:rPr>
            </w:pPr>
            <w:r w:rsidRPr="00CB7F1F">
              <w:rPr>
                <w:rFonts w:ascii="Calibri" w:eastAsia="Calibri" w:hAnsi="Calibri" w:cs="Arial"/>
                <w:color w:val="000000"/>
                <w:sz w:val="18"/>
                <w:szCs w:val="18"/>
              </w:rPr>
              <w:t>2.9</w:t>
            </w:r>
          </w:p>
        </w:tc>
        <w:tc>
          <w:tcPr>
            <w:tcW w:w="2404"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Base de datos de la organización en base a experiencia de proyectos anteriores similares   ratios: 2dia-4 días</w:t>
            </w:r>
          </w:p>
        </w:tc>
        <w:tc>
          <w:tcPr>
            <w:tcW w:w="1479" w:type="dxa"/>
            <w:tcBorders>
              <w:top w:val="nil"/>
              <w:left w:val="nil"/>
              <w:bottom w:val="single" w:sz="4" w:space="0" w:color="auto"/>
              <w:right w:val="single" w:sz="4" w:space="0" w:color="auto"/>
            </w:tcBorders>
            <w:shd w:val="clear" w:color="auto" w:fill="auto"/>
            <w:vAlign w:val="center"/>
            <w:hideMark/>
          </w:tcPr>
          <w:p w:rsidR="0071761A" w:rsidRPr="00CB7F1F" w:rsidRDefault="0071761A" w:rsidP="00190CD8">
            <w:pPr>
              <w:spacing w:after="0" w:line="240" w:lineRule="auto"/>
              <w:jc w:val="center"/>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5.1.6.2</w:t>
            </w:r>
          </w:p>
        </w:tc>
        <w:tc>
          <w:tcPr>
            <w:tcW w:w="2504" w:type="dxa"/>
            <w:gridSpan w:val="2"/>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Es factible ejecutar la compactación de afirmado en paralelo con la nivelación </w:t>
            </w:r>
          </w:p>
        </w:tc>
        <w:tc>
          <w:tcPr>
            <w:tcW w:w="2758"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Personal no capacitado</w:t>
            </w:r>
            <w:r w:rsidRPr="00CB7F1F">
              <w:rPr>
                <w:rFonts w:ascii="Calibri" w:eastAsia="Times New Roman" w:hAnsi="Calibri" w:cs="Arial"/>
                <w:color w:val="000000"/>
                <w:sz w:val="18"/>
                <w:szCs w:val="18"/>
                <w:lang w:eastAsia="es-PE"/>
              </w:rPr>
              <w:br/>
              <w:t>- Falta de equipos</w:t>
            </w:r>
          </w:p>
        </w:tc>
      </w:tr>
      <w:tr w:rsidR="0071761A" w:rsidRPr="00CB7F1F" w:rsidTr="0071761A">
        <w:trPr>
          <w:trHeight w:val="1315"/>
          <w:jc w:val="center"/>
        </w:trPr>
        <w:tc>
          <w:tcPr>
            <w:tcW w:w="716" w:type="dxa"/>
            <w:tcBorders>
              <w:top w:val="nil"/>
              <w:left w:val="single" w:sz="4" w:space="0" w:color="auto"/>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5.1.6.5</w:t>
            </w:r>
          </w:p>
        </w:tc>
        <w:tc>
          <w:tcPr>
            <w:tcW w:w="3030" w:type="dxa"/>
            <w:gridSpan w:val="2"/>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xml:space="preserve">      Realizar pruebas de densidad de campo</w:t>
            </w:r>
          </w:p>
        </w:tc>
        <w:tc>
          <w:tcPr>
            <w:tcW w:w="1080" w:type="dxa"/>
            <w:gridSpan w:val="2"/>
            <w:tcBorders>
              <w:top w:val="nil"/>
              <w:left w:val="nil"/>
              <w:bottom w:val="single" w:sz="4" w:space="0" w:color="auto"/>
              <w:right w:val="single" w:sz="4" w:space="0" w:color="auto"/>
            </w:tcBorders>
            <w:shd w:val="clear" w:color="auto" w:fill="auto"/>
            <w:vAlign w:val="center"/>
            <w:hideMark/>
          </w:tcPr>
          <w:p w:rsidR="0071761A" w:rsidRPr="00CB7F1F" w:rsidRDefault="0071761A" w:rsidP="00190CD8">
            <w:pPr>
              <w:jc w:val="center"/>
              <w:rPr>
                <w:rFonts w:ascii="Calibri" w:eastAsia="Calibri" w:hAnsi="Calibri" w:cs="Arial"/>
                <w:color w:val="000000"/>
                <w:sz w:val="18"/>
                <w:szCs w:val="18"/>
              </w:rPr>
            </w:pPr>
            <w:r w:rsidRPr="00CB7F1F">
              <w:rPr>
                <w:rFonts w:ascii="Calibri" w:eastAsia="Calibri" w:hAnsi="Calibri" w:cs="Arial"/>
                <w:color w:val="000000"/>
                <w:sz w:val="18"/>
                <w:szCs w:val="18"/>
              </w:rPr>
              <w:t>5</w:t>
            </w:r>
          </w:p>
        </w:tc>
        <w:tc>
          <w:tcPr>
            <w:tcW w:w="2404"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Base de datos de la organización en base a experiencia de proyectos anteriores similares   ratios: 4 dia-6 días</w:t>
            </w:r>
          </w:p>
        </w:tc>
        <w:tc>
          <w:tcPr>
            <w:tcW w:w="1479" w:type="dxa"/>
            <w:tcBorders>
              <w:top w:val="nil"/>
              <w:left w:val="nil"/>
              <w:bottom w:val="single" w:sz="4" w:space="0" w:color="auto"/>
              <w:right w:val="single" w:sz="4" w:space="0" w:color="auto"/>
            </w:tcBorders>
            <w:shd w:val="clear" w:color="auto" w:fill="auto"/>
            <w:vAlign w:val="center"/>
            <w:hideMark/>
          </w:tcPr>
          <w:p w:rsidR="0071761A" w:rsidRPr="00CB7F1F" w:rsidRDefault="0071761A" w:rsidP="00190CD8">
            <w:pPr>
              <w:spacing w:after="0" w:line="240" w:lineRule="auto"/>
              <w:jc w:val="center"/>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5.1.6.3</w:t>
            </w:r>
          </w:p>
        </w:tc>
        <w:tc>
          <w:tcPr>
            <w:tcW w:w="2504" w:type="dxa"/>
            <w:gridSpan w:val="2"/>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Después de la nivelación se procede a realizar las pruebas de densidad de campo</w:t>
            </w:r>
          </w:p>
        </w:tc>
        <w:tc>
          <w:tcPr>
            <w:tcW w:w="2758" w:type="dxa"/>
            <w:tcBorders>
              <w:top w:val="nil"/>
              <w:left w:val="nil"/>
              <w:bottom w:val="single" w:sz="4" w:space="0" w:color="auto"/>
              <w:right w:val="single" w:sz="4" w:space="0" w:color="auto"/>
            </w:tcBorders>
            <w:shd w:val="clear" w:color="auto" w:fill="auto"/>
            <w:vAlign w:val="bottom"/>
            <w:hideMark/>
          </w:tcPr>
          <w:p w:rsidR="0071761A" w:rsidRPr="00CB7F1F" w:rsidRDefault="0071761A" w:rsidP="00190CD8">
            <w:pPr>
              <w:spacing w:after="0" w:line="240" w:lineRule="auto"/>
              <w:rPr>
                <w:rFonts w:ascii="Calibri" w:eastAsia="Times New Roman" w:hAnsi="Calibri" w:cs="Arial"/>
                <w:color w:val="000000"/>
                <w:sz w:val="18"/>
                <w:szCs w:val="18"/>
                <w:lang w:eastAsia="es-PE"/>
              </w:rPr>
            </w:pPr>
            <w:r w:rsidRPr="00CB7F1F">
              <w:rPr>
                <w:rFonts w:ascii="Calibri" w:eastAsia="Times New Roman" w:hAnsi="Calibri" w:cs="Arial"/>
                <w:color w:val="000000"/>
                <w:sz w:val="18"/>
                <w:szCs w:val="18"/>
                <w:lang w:eastAsia="es-PE"/>
              </w:rPr>
              <w:t>- Personal no capacitado</w:t>
            </w:r>
            <w:r w:rsidRPr="00CB7F1F">
              <w:rPr>
                <w:rFonts w:ascii="Calibri" w:eastAsia="Times New Roman" w:hAnsi="Calibri" w:cs="Arial"/>
                <w:color w:val="000000"/>
                <w:sz w:val="18"/>
                <w:szCs w:val="18"/>
                <w:lang w:eastAsia="es-PE"/>
              </w:rPr>
              <w:br/>
              <w:t>- Falta de equipos</w:t>
            </w:r>
          </w:p>
        </w:tc>
      </w:tr>
    </w:tbl>
    <w:p w:rsidR="009947CB" w:rsidRDefault="009947CB" w:rsidP="0071761A">
      <w:pPr>
        <w:shd w:val="clear" w:color="auto" w:fill="FFFFFF"/>
        <w:spacing w:after="0" w:line="240" w:lineRule="auto"/>
        <w:rPr>
          <w:rFonts w:ascii="Calibri" w:eastAsia="Times New Roman" w:hAnsi="Calibri" w:cs="Calibri"/>
          <w:b/>
          <w:color w:val="222222"/>
          <w:lang w:eastAsia="es-PE"/>
        </w:rPr>
      </w:pPr>
    </w:p>
    <w:p w:rsidR="009947CB" w:rsidRDefault="009947CB" w:rsidP="00BC475D">
      <w:pPr>
        <w:shd w:val="clear" w:color="auto" w:fill="FFFFFF"/>
        <w:spacing w:after="0" w:line="240" w:lineRule="auto"/>
        <w:jc w:val="center"/>
        <w:rPr>
          <w:rFonts w:ascii="Calibri" w:eastAsia="Times New Roman" w:hAnsi="Calibri" w:cs="Calibri"/>
          <w:b/>
          <w:color w:val="222222"/>
          <w:lang w:eastAsia="es-PE"/>
        </w:rPr>
      </w:pPr>
    </w:p>
    <w:p w:rsidR="009947CB" w:rsidRDefault="009947CB" w:rsidP="00BC475D">
      <w:pPr>
        <w:shd w:val="clear" w:color="auto" w:fill="FFFFFF"/>
        <w:spacing w:after="0" w:line="240" w:lineRule="auto"/>
        <w:jc w:val="center"/>
        <w:rPr>
          <w:rFonts w:ascii="Calibri" w:eastAsia="Times New Roman" w:hAnsi="Calibri" w:cs="Calibri"/>
          <w:b/>
          <w:color w:val="222222"/>
          <w:lang w:eastAsia="es-PE"/>
        </w:rPr>
      </w:pPr>
    </w:p>
    <w:p w:rsidR="009947CB" w:rsidRDefault="009947CB" w:rsidP="00BC475D">
      <w:pPr>
        <w:shd w:val="clear" w:color="auto" w:fill="FFFFFF"/>
        <w:spacing w:after="0" w:line="240" w:lineRule="auto"/>
        <w:jc w:val="center"/>
        <w:rPr>
          <w:rFonts w:ascii="Calibri" w:eastAsia="Times New Roman" w:hAnsi="Calibri" w:cs="Calibri"/>
          <w:b/>
          <w:color w:val="222222"/>
          <w:lang w:eastAsia="es-PE"/>
        </w:rPr>
      </w:pPr>
    </w:p>
    <w:p w:rsidR="00B13952" w:rsidRDefault="00B13952" w:rsidP="00B13952">
      <w:pPr>
        <w:rPr>
          <w:rFonts w:ascii="Calibri" w:eastAsia="Times New Roman" w:hAnsi="Calibri" w:cs="Calibri"/>
          <w:b/>
          <w:color w:val="222222"/>
          <w:sz w:val="28"/>
          <w:szCs w:val="28"/>
          <w:lang w:eastAsia="es-PE"/>
        </w:rPr>
        <w:sectPr w:rsidR="00B13952" w:rsidSect="0071761A">
          <w:headerReference w:type="default" r:id="rId26"/>
          <w:footerReference w:type="default" r:id="rId27"/>
          <w:pgSz w:w="16839" w:h="11907" w:orient="landscape" w:code="9"/>
          <w:pgMar w:top="993" w:right="679" w:bottom="1276" w:left="851" w:header="709" w:footer="709" w:gutter="0"/>
          <w:cols w:space="708"/>
          <w:docGrid w:linePitch="360"/>
        </w:sectPr>
      </w:pPr>
    </w:p>
    <w:p w:rsidR="009947CB" w:rsidRPr="00047F71" w:rsidRDefault="00E30130" w:rsidP="00B13952">
      <w:pPr>
        <w:jc w:val="center"/>
        <w:rPr>
          <w:rFonts w:ascii="Calibri" w:eastAsia="Times New Roman" w:hAnsi="Calibri" w:cs="Calibri"/>
          <w:b/>
          <w:color w:val="222222"/>
          <w:sz w:val="28"/>
          <w:szCs w:val="28"/>
          <w:lang w:eastAsia="es-PE"/>
        </w:rPr>
      </w:pPr>
      <w:r w:rsidRPr="00047F71">
        <w:rPr>
          <w:rFonts w:ascii="Calibri" w:eastAsia="Times New Roman" w:hAnsi="Calibri" w:cs="Calibri"/>
          <w:b/>
          <w:color w:val="222222"/>
          <w:sz w:val="28"/>
          <w:szCs w:val="28"/>
          <w:lang w:eastAsia="es-PE"/>
        </w:rPr>
        <w:lastRenderedPageBreak/>
        <w:t>ANEXO 50</w:t>
      </w:r>
    </w:p>
    <w:p w:rsidR="00E30130" w:rsidRDefault="00E30130" w:rsidP="00BC475D">
      <w:pPr>
        <w:shd w:val="clear" w:color="auto" w:fill="FFFFFF"/>
        <w:spacing w:after="0" w:line="240" w:lineRule="auto"/>
        <w:jc w:val="center"/>
        <w:rPr>
          <w:rFonts w:ascii="Calibri" w:eastAsia="Times New Roman" w:hAnsi="Calibri" w:cs="Calibri"/>
          <w:b/>
          <w:color w:val="222222"/>
          <w:lang w:eastAsia="es-PE"/>
        </w:rPr>
      </w:pPr>
      <w:r>
        <w:rPr>
          <w:rFonts w:ascii="Calibri" w:eastAsia="Times New Roman" w:hAnsi="Calibri" w:cs="Calibri"/>
          <w:b/>
          <w:color w:val="222222"/>
          <w:lang w:eastAsia="es-PE"/>
        </w:rPr>
        <w:t>Cuadro de Holguras por Actividad</w:t>
      </w:r>
    </w:p>
    <w:p w:rsidR="00E30130" w:rsidRPr="00453D3A" w:rsidRDefault="00E30130" w:rsidP="00E30130">
      <w:pPr>
        <w:spacing w:line="360" w:lineRule="auto"/>
        <w:ind w:left="708"/>
        <w:jc w:val="both"/>
        <w:rPr>
          <w:rFonts w:ascii="Arial" w:hAnsi="Arial" w:cs="Arial"/>
          <w:sz w:val="24"/>
          <w:szCs w:val="24"/>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0" w:type="dxa"/>
          <w:right w:w="70" w:type="dxa"/>
        </w:tblCellMar>
        <w:tblLook w:val="04A0"/>
      </w:tblPr>
      <w:tblGrid>
        <w:gridCol w:w="667"/>
        <w:gridCol w:w="3490"/>
        <w:gridCol w:w="755"/>
        <w:gridCol w:w="843"/>
        <w:gridCol w:w="843"/>
        <w:gridCol w:w="843"/>
        <w:gridCol w:w="843"/>
        <w:gridCol w:w="748"/>
        <w:gridCol w:w="746"/>
      </w:tblGrid>
      <w:tr w:rsidR="00E30130" w:rsidRPr="00E30130" w:rsidTr="00047F71">
        <w:trPr>
          <w:trHeight w:val="570"/>
        </w:trPr>
        <w:tc>
          <w:tcPr>
            <w:tcW w:w="0" w:type="auto"/>
            <w:tcBorders>
              <w:bottom w:val="single" w:sz="2" w:space="0" w:color="auto"/>
            </w:tcBorders>
            <w:shd w:val="clear" w:color="auto" w:fill="D9D9D9" w:themeFill="background1" w:themeFillShade="D9"/>
            <w:vAlign w:val="center"/>
            <w:hideMark/>
          </w:tcPr>
          <w:p w:rsidR="00E30130" w:rsidRPr="00E30130" w:rsidRDefault="00E30130" w:rsidP="00DF4BFA">
            <w:pPr>
              <w:spacing w:after="0" w:line="240" w:lineRule="auto"/>
              <w:jc w:val="center"/>
              <w:rPr>
                <w:rFonts w:eastAsia="Times New Roman" w:cstheme="minorHAnsi"/>
                <w:b/>
                <w:sz w:val="16"/>
                <w:szCs w:val="18"/>
                <w:lang w:eastAsia="es-PE"/>
              </w:rPr>
            </w:pPr>
            <w:r w:rsidRPr="00E30130">
              <w:rPr>
                <w:rFonts w:eastAsia="Times New Roman" w:cstheme="minorHAnsi"/>
                <w:b/>
                <w:sz w:val="16"/>
                <w:szCs w:val="18"/>
                <w:lang w:eastAsia="es-PE"/>
              </w:rPr>
              <w:t>WBS</w:t>
            </w:r>
          </w:p>
        </w:tc>
        <w:tc>
          <w:tcPr>
            <w:tcW w:w="0" w:type="auto"/>
            <w:tcBorders>
              <w:bottom w:val="single" w:sz="2" w:space="0" w:color="auto"/>
            </w:tcBorders>
            <w:shd w:val="clear" w:color="auto" w:fill="D9D9D9" w:themeFill="background1" w:themeFillShade="D9"/>
            <w:vAlign w:val="center"/>
            <w:hideMark/>
          </w:tcPr>
          <w:p w:rsidR="00E30130" w:rsidRPr="00E30130" w:rsidRDefault="00E30130" w:rsidP="00DF4BFA">
            <w:pPr>
              <w:spacing w:after="0" w:line="240" w:lineRule="auto"/>
              <w:jc w:val="center"/>
              <w:rPr>
                <w:rFonts w:eastAsia="Times New Roman" w:cstheme="minorHAnsi"/>
                <w:b/>
                <w:sz w:val="16"/>
                <w:szCs w:val="18"/>
                <w:lang w:eastAsia="es-PE"/>
              </w:rPr>
            </w:pPr>
            <w:r w:rsidRPr="00E30130">
              <w:rPr>
                <w:rFonts w:eastAsia="Times New Roman" w:cstheme="minorHAnsi"/>
                <w:b/>
                <w:sz w:val="16"/>
                <w:szCs w:val="18"/>
                <w:lang w:eastAsia="es-PE"/>
              </w:rPr>
              <w:t>Actividad</w:t>
            </w:r>
          </w:p>
        </w:tc>
        <w:tc>
          <w:tcPr>
            <w:tcW w:w="0" w:type="auto"/>
            <w:tcBorders>
              <w:bottom w:val="single" w:sz="2" w:space="0" w:color="auto"/>
            </w:tcBorders>
            <w:shd w:val="clear" w:color="auto" w:fill="D9D9D9" w:themeFill="background1" w:themeFillShade="D9"/>
            <w:vAlign w:val="center"/>
            <w:hideMark/>
          </w:tcPr>
          <w:p w:rsidR="00E30130" w:rsidRPr="00E30130" w:rsidRDefault="00E30130" w:rsidP="00DF4BFA">
            <w:pPr>
              <w:spacing w:after="0" w:line="240" w:lineRule="auto"/>
              <w:jc w:val="center"/>
              <w:rPr>
                <w:rFonts w:eastAsia="Times New Roman" w:cstheme="minorHAnsi"/>
                <w:b/>
                <w:sz w:val="16"/>
                <w:szCs w:val="18"/>
                <w:lang w:eastAsia="es-PE"/>
              </w:rPr>
            </w:pPr>
            <w:proofErr w:type="spellStart"/>
            <w:r w:rsidRPr="00E30130">
              <w:rPr>
                <w:rFonts w:eastAsia="Times New Roman" w:cstheme="minorHAnsi"/>
                <w:b/>
                <w:sz w:val="16"/>
                <w:szCs w:val="18"/>
                <w:lang w:eastAsia="es-PE"/>
              </w:rPr>
              <w:t>Duration</w:t>
            </w:r>
            <w:proofErr w:type="spellEnd"/>
          </w:p>
        </w:tc>
        <w:tc>
          <w:tcPr>
            <w:tcW w:w="0" w:type="auto"/>
            <w:tcBorders>
              <w:bottom w:val="single" w:sz="2" w:space="0" w:color="auto"/>
            </w:tcBorders>
            <w:shd w:val="clear" w:color="auto" w:fill="D9D9D9" w:themeFill="background1" w:themeFillShade="D9"/>
            <w:vAlign w:val="center"/>
            <w:hideMark/>
          </w:tcPr>
          <w:p w:rsidR="00E30130" w:rsidRPr="00E30130" w:rsidRDefault="00E30130" w:rsidP="00DF4BFA">
            <w:pPr>
              <w:spacing w:after="0" w:line="240" w:lineRule="auto"/>
              <w:jc w:val="center"/>
              <w:rPr>
                <w:rFonts w:eastAsia="Times New Roman" w:cstheme="minorHAnsi"/>
                <w:b/>
                <w:sz w:val="16"/>
                <w:szCs w:val="18"/>
                <w:lang w:eastAsia="es-PE"/>
              </w:rPr>
            </w:pPr>
            <w:proofErr w:type="spellStart"/>
            <w:r w:rsidRPr="00E30130">
              <w:rPr>
                <w:rFonts w:eastAsia="Times New Roman" w:cstheme="minorHAnsi"/>
                <w:b/>
                <w:sz w:val="16"/>
                <w:szCs w:val="18"/>
                <w:lang w:eastAsia="es-PE"/>
              </w:rPr>
              <w:t>Early</w:t>
            </w:r>
            <w:proofErr w:type="spellEnd"/>
            <w:r w:rsidRPr="00E30130">
              <w:rPr>
                <w:rFonts w:eastAsia="Times New Roman" w:cstheme="minorHAnsi"/>
                <w:b/>
                <w:sz w:val="16"/>
                <w:szCs w:val="18"/>
                <w:lang w:eastAsia="es-PE"/>
              </w:rPr>
              <w:t xml:space="preserve"> </w:t>
            </w:r>
            <w:proofErr w:type="spellStart"/>
            <w:r w:rsidRPr="00E30130">
              <w:rPr>
                <w:rFonts w:eastAsia="Times New Roman" w:cstheme="minorHAnsi"/>
                <w:b/>
                <w:sz w:val="16"/>
                <w:szCs w:val="18"/>
                <w:lang w:eastAsia="es-PE"/>
              </w:rPr>
              <w:t>Start</w:t>
            </w:r>
            <w:proofErr w:type="spellEnd"/>
          </w:p>
        </w:tc>
        <w:tc>
          <w:tcPr>
            <w:tcW w:w="0" w:type="auto"/>
            <w:tcBorders>
              <w:bottom w:val="single" w:sz="2" w:space="0" w:color="auto"/>
            </w:tcBorders>
            <w:shd w:val="clear" w:color="auto" w:fill="D9D9D9" w:themeFill="background1" w:themeFillShade="D9"/>
            <w:vAlign w:val="center"/>
            <w:hideMark/>
          </w:tcPr>
          <w:p w:rsidR="00E30130" w:rsidRPr="00E30130" w:rsidRDefault="00E30130" w:rsidP="00DF4BFA">
            <w:pPr>
              <w:spacing w:after="0" w:line="240" w:lineRule="auto"/>
              <w:jc w:val="center"/>
              <w:rPr>
                <w:rFonts w:eastAsia="Times New Roman" w:cstheme="minorHAnsi"/>
                <w:b/>
                <w:sz w:val="16"/>
                <w:szCs w:val="18"/>
                <w:lang w:eastAsia="es-PE"/>
              </w:rPr>
            </w:pPr>
            <w:proofErr w:type="spellStart"/>
            <w:r w:rsidRPr="00E30130">
              <w:rPr>
                <w:rFonts w:eastAsia="Times New Roman" w:cstheme="minorHAnsi"/>
                <w:b/>
                <w:sz w:val="16"/>
                <w:szCs w:val="18"/>
                <w:lang w:eastAsia="es-PE"/>
              </w:rPr>
              <w:t>Early</w:t>
            </w:r>
            <w:proofErr w:type="spellEnd"/>
            <w:r w:rsidRPr="00E30130">
              <w:rPr>
                <w:rFonts w:eastAsia="Times New Roman" w:cstheme="minorHAnsi"/>
                <w:b/>
                <w:sz w:val="16"/>
                <w:szCs w:val="18"/>
                <w:lang w:eastAsia="es-PE"/>
              </w:rPr>
              <w:t xml:space="preserve"> </w:t>
            </w:r>
            <w:proofErr w:type="spellStart"/>
            <w:r w:rsidRPr="00E30130">
              <w:rPr>
                <w:rFonts w:eastAsia="Times New Roman" w:cstheme="minorHAnsi"/>
                <w:b/>
                <w:sz w:val="16"/>
                <w:szCs w:val="18"/>
                <w:lang w:eastAsia="es-PE"/>
              </w:rPr>
              <w:t>Finish</w:t>
            </w:r>
            <w:proofErr w:type="spellEnd"/>
          </w:p>
        </w:tc>
        <w:tc>
          <w:tcPr>
            <w:tcW w:w="0" w:type="auto"/>
            <w:tcBorders>
              <w:bottom w:val="single" w:sz="2" w:space="0" w:color="auto"/>
            </w:tcBorders>
            <w:shd w:val="clear" w:color="auto" w:fill="D9D9D9" w:themeFill="background1" w:themeFillShade="D9"/>
            <w:vAlign w:val="center"/>
            <w:hideMark/>
          </w:tcPr>
          <w:p w:rsidR="00E30130" w:rsidRPr="00E30130" w:rsidRDefault="00E30130" w:rsidP="00DF4BFA">
            <w:pPr>
              <w:spacing w:after="0" w:line="240" w:lineRule="auto"/>
              <w:jc w:val="center"/>
              <w:rPr>
                <w:rFonts w:eastAsia="Times New Roman" w:cstheme="minorHAnsi"/>
                <w:b/>
                <w:sz w:val="16"/>
                <w:szCs w:val="18"/>
                <w:lang w:eastAsia="es-PE"/>
              </w:rPr>
            </w:pPr>
            <w:r w:rsidRPr="00E30130">
              <w:rPr>
                <w:rFonts w:eastAsia="Times New Roman" w:cstheme="minorHAnsi"/>
                <w:b/>
                <w:sz w:val="16"/>
                <w:szCs w:val="18"/>
                <w:lang w:eastAsia="es-PE"/>
              </w:rPr>
              <w:t xml:space="preserve">Late </w:t>
            </w:r>
            <w:proofErr w:type="spellStart"/>
            <w:r w:rsidRPr="00E30130">
              <w:rPr>
                <w:rFonts w:eastAsia="Times New Roman" w:cstheme="minorHAnsi"/>
                <w:b/>
                <w:sz w:val="16"/>
                <w:szCs w:val="18"/>
                <w:lang w:eastAsia="es-PE"/>
              </w:rPr>
              <w:t>Start</w:t>
            </w:r>
            <w:proofErr w:type="spellEnd"/>
          </w:p>
        </w:tc>
        <w:tc>
          <w:tcPr>
            <w:tcW w:w="0" w:type="auto"/>
            <w:tcBorders>
              <w:bottom w:val="single" w:sz="2" w:space="0" w:color="auto"/>
            </w:tcBorders>
            <w:shd w:val="clear" w:color="auto" w:fill="D9D9D9" w:themeFill="background1" w:themeFillShade="D9"/>
            <w:vAlign w:val="center"/>
            <w:hideMark/>
          </w:tcPr>
          <w:p w:rsidR="00E30130" w:rsidRPr="00E30130" w:rsidRDefault="00E30130" w:rsidP="00DF4BFA">
            <w:pPr>
              <w:spacing w:after="0" w:line="240" w:lineRule="auto"/>
              <w:jc w:val="center"/>
              <w:rPr>
                <w:rFonts w:eastAsia="Times New Roman" w:cstheme="minorHAnsi"/>
                <w:b/>
                <w:sz w:val="16"/>
                <w:szCs w:val="18"/>
                <w:lang w:eastAsia="es-PE"/>
              </w:rPr>
            </w:pPr>
            <w:r w:rsidRPr="00E30130">
              <w:rPr>
                <w:rFonts w:eastAsia="Times New Roman" w:cstheme="minorHAnsi"/>
                <w:b/>
                <w:sz w:val="16"/>
                <w:szCs w:val="18"/>
                <w:lang w:eastAsia="es-PE"/>
              </w:rPr>
              <w:t xml:space="preserve">Late </w:t>
            </w:r>
            <w:proofErr w:type="spellStart"/>
            <w:r w:rsidRPr="00E30130">
              <w:rPr>
                <w:rFonts w:eastAsia="Times New Roman" w:cstheme="minorHAnsi"/>
                <w:b/>
                <w:sz w:val="16"/>
                <w:szCs w:val="18"/>
                <w:lang w:eastAsia="es-PE"/>
              </w:rPr>
              <w:t>Finish</w:t>
            </w:r>
            <w:proofErr w:type="spellEnd"/>
          </w:p>
        </w:tc>
        <w:tc>
          <w:tcPr>
            <w:tcW w:w="0" w:type="auto"/>
            <w:tcBorders>
              <w:bottom w:val="single" w:sz="2" w:space="0" w:color="auto"/>
            </w:tcBorders>
            <w:shd w:val="clear" w:color="auto" w:fill="D9D9D9" w:themeFill="background1" w:themeFillShade="D9"/>
            <w:vAlign w:val="center"/>
            <w:hideMark/>
          </w:tcPr>
          <w:p w:rsidR="00E30130" w:rsidRPr="00E30130" w:rsidRDefault="00E30130" w:rsidP="00DF4BFA">
            <w:pPr>
              <w:spacing w:after="0" w:line="240" w:lineRule="auto"/>
              <w:jc w:val="center"/>
              <w:rPr>
                <w:rFonts w:eastAsia="Times New Roman" w:cstheme="minorHAnsi"/>
                <w:b/>
                <w:sz w:val="16"/>
                <w:szCs w:val="18"/>
                <w:lang w:eastAsia="es-PE"/>
              </w:rPr>
            </w:pPr>
            <w:r w:rsidRPr="00E30130">
              <w:rPr>
                <w:rFonts w:eastAsia="Times New Roman" w:cstheme="minorHAnsi"/>
                <w:b/>
                <w:sz w:val="16"/>
                <w:szCs w:val="18"/>
                <w:lang w:eastAsia="es-PE"/>
              </w:rPr>
              <w:t>Holgura Total</w:t>
            </w:r>
          </w:p>
        </w:tc>
        <w:tc>
          <w:tcPr>
            <w:tcW w:w="0" w:type="auto"/>
            <w:tcBorders>
              <w:bottom w:val="single" w:sz="2" w:space="0" w:color="auto"/>
            </w:tcBorders>
            <w:shd w:val="clear" w:color="auto" w:fill="D9D9D9" w:themeFill="background1" w:themeFillShade="D9"/>
            <w:vAlign w:val="center"/>
            <w:hideMark/>
          </w:tcPr>
          <w:p w:rsidR="00E30130" w:rsidRPr="00E30130" w:rsidRDefault="00E30130" w:rsidP="00DF4BFA">
            <w:pPr>
              <w:spacing w:after="0" w:line="240" w:lineRule="auto"/>
              <w:jc w:val="center"/>
              <w:rPr>
                <w:rFonts w:eastAsia="Times New Roman" w:cstheme="minorHAnsi"/>
                <w:b/>
                <w:sz w:val="16"/>
                <w:szCs w:val="18"/>
                <w:lang w:eastAsia="es-PE"/>
              </w:rPr>
            </w:pPr>
            <w:r w:rsidRPr="00E30130">
              <w:rPr>
                <w:rFonts w:eastAsia="Times New Roman" w:cstheme="minorHAnsi"/>
                <w:b/>
                <w:sz w:val="16"/>
                <w:szCs w:val="18"/>
                <w:lang w:eastAsia="es-PE"/>
              </w:rPr>
              <w:t>Holgura Libre</w:t>
            </w:r>
          </w:p>
        </w:tc>
      </w:tr>
      <w:tr w:rsidR="00E30130" w:rsidRPr="00E30130" w:rsidTr="00047F71">
        <w:trPr>
          <w:trHeight w:val="1200"/>
        </w:trPr>
        <w:tc>
          <w:tcPr>
            <w:tcW w:w="0" w:type="auto"/>
            <w:shd w:val="clear" w:color="auto" w:fill="D9E2F3" w:themeFill="accent1" w:themeFillTint="33"/>
            <w:vAlign w:val="center"/>
            <w:hideMark/>
          </w:tcPr>
          <w:p w:rsidR="00E30130" w:rsidRPr="00E30130" w:rsidRDefault="00E30130" w:rsidP="00DF4BFA">
            <w:pPr>
              <w:spacing w:after="0" w:line="240" w:lineRule="auto"/>
              <w:rPr>
                <w:rFonts w:eastAsia="Times New Roman" w:cstheme="minorHAnsi"/>
                <w:b/>
                <w:bCs/>
                <w:sz w:val="16"/>
                <w:szCs w:val="18"/>
                <w:lang w:eastAsia="es-PE"/>
              </w:rPr>
            </w:pPr>
            <w:r w:rsidRPr="00E30130">
              <w:rPr>
                <w:rFonts w:eastAsia="Times New Roman" w:cstheme="minorHAnsi"/>
                <w:b/>
                <w:bCs/>
                <w:sz w:val="16"/>
                <w:szCs w:val="18"/>
                <w:lang w:eastAsia="es-PE"/>
              </w:rPr>
              <w:t>5.1.</w:t>
            </w:r>
          </w:p>
        </w:tc>
        <w:tc>
          <w:tcPr>
            <w:tcW w:w="0" w:type="auto"/>
            <w:shd w:val="clear" w:color="auto" w:fill="D9E2F3" w:themeFill="accent1" w:themeFillTint="33"/>
            <w:vAlign w:val="center"/>
            <w:hideMark/>
          </w:tcPr>
          <w:p w:rsidR="00E30130" w:rsidRPr="00E30130" w:rsidRDefault="00E30130" w:rsidP="00DF4BFA">
            <w:pPr>
              <w:spacing w:after="0" w:line="240" w:lineRule="auto"/>
              <w:rPr>
                <w:rFonts w:eastAsia="Times New Roman" w:cstheme="minorHAnsi"/>
                <w:b/>
                <w:bCs/>
                <w:sz w:val="16"/>
                <w:szCs w:val="18"/>
                <w:lang w:eastAsia="es-PE"/>
              </w:rPr>
            </w:pPr>
            <w:r w:rsidRPr="00E30130">
              <w:rPr>
                <w:rFonts w:eastAsia="Times New Roman" w:cstheme="minorHAnsi"/>
                <w:b/>
                <w:bCs/>
                <w:sz w:val="16"/>
                <w:szCs w:val="18"/>
                <w:lang w:eastAsia="es-PE"/>
              </w:rPr>
              <w:t>DISEÑO, SUMINISTRO E INSTALACION DE TECHOS DOMOS E IMPERMEABILIZACION DEL CUBETO DE LOS TANQUES 51 Y 52 DE REFINERIA CONCHAN</w:t>
            </w:r>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r w:rsidRPr="00E30130">
              <w:rPr>
                <w:rFonts w:eastAsia="Times New Roman" w:cstheme="minorHAnsi"/>
                <w:b/>
                <w:bCs/>
                <w:sz w:val="16"/>
                <w:szCs w:val="18"/>
                <w:lang w:eastAsia="es-PE"/>
              </w:rPr>
              <w:t xml:space="preserve">107.9 </w:t>
            </w:r>
            <w:proofErr w:type="spellStart"/>
            <w:r w:rsidRPr="00E30130">
              <w:rPr>
                <w:rFonts w:eastAsia="Times New Roman" w:cstheme="minorHAnsi"/>
                <w:b/>
                <w:bCs/>
                <w:sz w:val="16"/>
                <w:szCs w:val="18"/>
                <w:lang w:eastAsia="es-PE"/>
              </w:rPr>
              <w:t>days</w:t>
            </w:r>
            <w:proofErr w:type="spellEnd"/>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proofErr w:type="spellStart"/>
            <w:r w:rsidRPr="00E30130">
              <w:rPr>
                <w:rFonts w:eastAsia="Times New Roman" w:cstheme="minorHAnsi"/>
                <w:b/>
                <w:bCs/>
                <w:sz w:val="16"/>
                <w:szCs w:val="18"/>
                <w:lang w:eastAsia="es-PE"/>
              </w:rPr>
              <w:t>Thu</w:t>
            </w:r>
            <w:proofErr w:type="spellEnd"/>
            <w:r w:rsidRPr="00E30130">
              <w:rPr>
                <w:rFonts w:eastAsia="Times New Roman" w:cstheme="minorHAnsi"/>
                <w:b/>
                <w:bCs/>
                <w:sz w:val="16"/>
                <w:szCs w:val="18"/>
                <w:lang w:eastAsia="es-PE"/>
              </w:rPr>
              <w:t xml:space="preserve"> 15/02/18</w:t>
            </w:r>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proofErr w:type="spellStart"/>
            <w:r w:rsidRPr="00E30130">
              <w:rPr>
                <w:rFonts w:eastAsia="Times New Roman" w:cstheme="minorHAnsi"/>
                <w:b/>
                <w:bCs/>
                <w:sz w:val="16"/>
                <w:szCs w:val="18"/>
                <w:lang w:eastAsia="es-PE"/>
              </w:rPr>
              <w:t>Wed</w:t>
            </w:r>
            <w:proofErr w:type="spellEnd"/>
            <w:r w:rsidRPr="00E30130">
              <w:rPr>
                <w:rFonts w:eastAsia="Times New Roman" w:cstheme="minorHAnsi"/>
                <w:b/>
                <w:bCs/>
                <w:sz w:val="16"/>
                <w:szCs w:val="18"/>
                <w:lang w:eastAsia="es-PE"/>
              </w:rPr>
              <w:t xml:space="preserve"> 20/06/18</w:t>
            </w:r>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proofErr w:type="spellStart"/>
            <w:r w:rsidRPr="00E30130">
              <w:rPr>
                <w:rFonts w:eastAsia="Times New Roman" w:cstheme="minorHAnsi"/>
                <w:b/>
                <w:bCs/>
                <w:sz w:val="16"/>
                <w:szCs w:val="18"/>
                <w:lang w:eastAsia="es-PE"/>
              </w:rPr>
              <w:t>Thu</w:t>
            </w:r>
            <w:proofErr w:type="spellEnd"/>
            <w:r w:rsidRPr="00E30130">
              <w:rPr>
                <w:rFonts w:eastAsia="Times New Roman" w:cstheme="minorHAnsi"/>
                <w:b/>
                <w:bCs/>
                <w:sz w:val="16"/>
                <w:szCs w:val="18"/>
                <w:lang w:eastAsia="es-PE"/>
              </w:rPr>
              <w:t xml:space="preserve"> 15/02/18</w:t>
            </w:r>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proofErr w:type="spellStart"/>
            <w:r w:rsidRPr="00E30130">
              <w:rPr>
                <w:rFonts w:eastAsia="Times New Roman" w:cstheme="minorHAnsi"/>
                <w:b/>
                <w:bCs/>
                <w:sz w:val="16"/>
                <w:szCs w:val="18"/>
                <w:lang w:eastAsia="es-PE"/>
              </w:rPr>
              <w:t>Wed</w:t>
            </w:r>
            <w:proofErr w:type="spellEnd"/>
            <w:r w:rsidRPr="00E30130">
              <w:rPr>
                <w:rFonts w:eastAsia="Times New Roman" w:cstheme="minorHAnsi"/>
                <w:b/>
                <w:bCs/>
                <w:sz w:val="16"/>
                <w:szCs w:val="18"/>
                <w:lang w:eastAsia="es-PE"/>
              </w:rPr>
              <w:t xml:space="preserve"> 20/06/18</w:t>
            </w:r>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r w:rsidRPr="00E30130">
              <w:rPr>
                <w:rFonts w:eastAsia="Times New Roman" w:cstheme="minorHAnsi"/>
                <w:b/>
                <w:bCs/>
                <w:sz w:val="16"/>
                <w:szCs w:val="18"/>
                <w:lang w:eastAsia="es-PE"/>
              </w:rPr>
              <w:t xml:space="preserve">0 </w:t>
            </w:r>
            <w:proofErr w:type="spellStart"/>
            <w:r w:rsidRPr="00E30130">
              <w:rPr>
                <w:rFonts w:eastAsia="Times New Roman" w:cstheme="minorHAnsi"/>
                <w:b/>
                <w:bCs/>
                <w:sz w:val="16"/>
                <w:szCs w:val="18"/>
                <w:lang w:eastAsia="es-PE"/>
              </w:rPr>
              <w:t>days</w:t>
            </w:r>
            <w:proofErr w:type="spellEnd"/>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r w:rsidRPr="00E30130">
              <w:rPr>
                <w:rFonts w:eastAsia="Times New Roman" w:cstheme="minorHAnsi"/>
                <w:b/>
                <w:bCs/>
                <w:sz w:val="16"/>
                <w:szCs w:val="18"/>
                <w:lang w:eastAsia="es-PE"/>
              </w:rPr>
              <w:t xml:space="preserve">0 </w:t>
            </w:r>
            <w:proofErr w:type="spellStart"/>
            <w:r w:rsidRPr="00E30130">
              <w:rPr>
                <w:rFonts w:eastAsia="Times New Roman" w:cstheme="minorHAnsi"/>
                <w:b/>
                <w:bCs/>
                <w:sz w:val="16"/>
                <w:szCs w:val="18"/>
                <w:lang w:eastAsia="es-PE"/>
              </w:rPr>
              <w:t>days</w:t>
            </w:r>
            <w:proofErr w:type="spellEnd"/>
          </w:p>
        </w:tc>
      </w:tr>
      <w:tr w:rsidR="00E30130" w:rsidRPr="00E30130" w:rsidTr="00047F71">
        <w:trPr>
          <w:trHeight w:val="600"/>
        </w:trPr>
        <w:tc>
          <w:tcPr>
            <w:tcW w:w="0" w:type="auto"/>
            <w:shd w:val="clear" w:color="auto" w:fill="D9E2F3" w:themeFill="accent1" w:themeFillTint="33"/>
            <w:vAlign w:val="center"/>
            <w:hideMark/>
          </w:tcPr>
          <w:p w:rsidR="00E30130" w:rsidRPr="00E30130" w:rsidRDefault="00E30130" w:rsidP="00DF4BFA">
            <w:pPr>
              <w:spacing w:after="0" w:line="240" w:lineRule="auto"/>
              <w:rPr>
                <w:rFonts w:eastAsia="Times New Roman" w:cstheme="minorHAnsi"/>
                <w:b/>
                <w:bCs/>
                <w:sz w:val="16"/>
                <w:szCs w:val="18"/>
                <w:lang w:eastAsia="es-PE"/>
              </w:rPr>
            </w:pPr>
            <w:r w:rsidRPr="00E30130">
              <w:rPr>
                <w:rFonts w:eastAsia="Times New Roman" w:cstheme="minorHAnsi"/>
                <w:b/>
                <w:bCs/>
                <w:sz w:val="16"/>
                <w:szCs w:val="18"/>
                <w:lang w:eastAsia="es-PE"/>
              </w:rPr>
              <w:t>5.1.1</w:t>
            </w:r>
          </w:p>
        </w:tc>
        <w:tc>
          <w:tcPr>
            <w:tcW w:w="0" w:type="auto"/>
            <w:shd w:val="clear" w:color="auto" w:fill="D9E2F3" w:themeFill="accent1" w:themeFillTint="33"/>
            <w:vAlign w:val="center"/>
            <w:hideMark/>
          </w:tcPr>
          <w:p w:rsidR="00E30130" w:rsidRPr="00E30130" w:rsidRDefault="00E30130" w:rsidP="00DF4BFA">
            <w:pPr>
              <w:spacing w:after="0" w:line="240" w:lineRule="auto"/>
              <w:rPr>
                <w:rFonts w:eastAsia="Times New Roman" w:cstheme="minorHAnsi"/>
                <w:b/>
                <w:bCs/>
                <w:sz w:val="16"/>
                <w:szCs w:val="18"/>
                <w:lang w:eastAsia="es-PE"/>
              </w:rPr>
            </w:pPr>
            <w:r w:rsidRPr="00E30130">
              <w:rPr>
                <w:rFonts w:eastAsia="Times New Roman" w:cstheme="minorHAnsi"/>
                <w:b/>
                <w:bCs/>
                <w:sz w:val="16"/>
                <w:szCs w:val="18"/>
                <w:lang w:eastAsia="es-PE"/>
              </w:rPr>
              <w:t xml:space="preserve">   Inicio de Impermeabilización del Área Estanca</w:t>
            </w:r>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r w:rsidRPr="00E30130">
              <w:rPr>
                <w:rFonts w:eastAsia="Times New Roman" w:cstheme="minorHAnsi"/>
                <w:b/>
                <w:bCs/>
                <w:sz w:val="16"/>
                <w:szCs w:val="18"/>
                <w:lang w:eastAsia="es-PE"/>
              </w:rPr>
              <w:t xml:space="preserve">0 </w:t>
            </w:r>
            <w:proofErr w:type="spellStart"/>
            <w:r w:rsidRPr="00E30130">
              <w:rPr>
                <w:rFonts w:eastAsia="Times New Roman" w:cstheme="minorHAnsi"/>
                <w:b/>
                <w:bCs/>
                <w:sz w:val="16"/>
                <w:szCs w:val="18"/>
                <w:lang w:eastAsia="es-PE"/>
              </w:rPr>
              <w:t>days</w:t>
            </w:r>
            <w:proofErr w:type="spellEnd"/>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proofErr w:type="spellStart"/>
            <w:r w:rsidRPr="00E30130">
              <w:rPr>
                <w:rFonts w:eastAsia="Times New Roman" w:cstheme="minorHAnsi"/>
                <w:b/>
                <w:bCs/>
                <w:sz w:val="16"/>
                <w:szCs w:val="18"/>
                <w:lang w:eastAsia="es-PE"/>
              </w:rPr>
              <w:t>Thu</w:t>
            </w:r>
            <w:proofErr w:type="spellEnd"/>
            <w:r w:rsidRPr="00E30130">
              <w:rPr>
                <w:rFonts w:eastAsia="Times New Roman" w:cstheme="minorHAnsi"/>
                <w:b/>
                <w:bCs/>
                <w:sz w:val="16"/>
                <w:szCs w:val="18"/>
                <w:lang w:eastAsia="es-PE"/>
              </w:rPr>
              <w:t xml:space="preserve"> 15/02/18</w:t>
            </w:r>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proofErr w:type="spellStart"/>
            <w:r w:rsidRPr="00E30130">
              <w:rPr>
                <w:rFonts w:eastAsia="Times New Roman" w:cstheme="minorHAnsi"/>
                <w:b/>
                <w:bCs/>
                <w:sz w:val="16"/>
                <w:szCs w:val="18"/>
                <w:lang w:eastAsia="es-PE"/>
              </w:rPr>
              <w:t>Thu</w:t>
            </w:r>
            <w:proofErr w:type="spellEnd"/>
            <w:r w:rsidRPr="00E30130">
              <w:rPr>
                <w:rFonts w:eastAsia="Times New Roman" w:cstheme="minorHAnsi"/>
                <w:b/>
                <w:bCs/>
                <w:sz w:val="16"/>
                <w:szCs w:val="18"/>
                <w:lang w:eastAsia="es-PE"/>
              </w:rPr>
              <w:t xml:space="preserve"> 15/02/18</w:t>
            </w:r>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proofErr w:type="spellStart"/>
            <w:r w:rsidRPr="00E30130">
              <w:rPr>
                <w:rFonts w:eastAsia="Times New Roman" w:cstheme="minorHAnsi"/>
                <w:b/>
                <w:bCs/>
                <w:sz w:val="16"/>
                <w:szCs w:val="18"/>
                <w:lang w:eastAsia="es-PE"/>
              </w:rPr>
              <w:t>Thu</w:t>
            </w:r>
            <w:proofErr w:type="spellEnd"/>
            <w:r w:rsidRPr="00E30130">
              <w:rPr>
                <w:rFonts w:eastAsia="Times New Roman" w:cstheme="minorHAnsi"/>
                <w:b/>
                <w:bCs/>
                <w:sz w:val="16"/>
                <w:szCs w:val="18"/>
                <w:lang w:eastAsia="es-PE"/>
              </w:rPr>
              <w:t xml:space="preserve"> 15/02/18</w:t>
            </w:r>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proofErr w:type="spellStart"/>
            <w:r w:rsidRPr="00E30130">
              <w:rPr>
                <w:rFonts w:eastAsia="Times New Roman" w:cstheme="minorHAnsi"/>
                <w:b/>
                <w:bCs/>
                <w:sz w:val="16"/>
                <w:szCs w:val="18"/>
                <w:lang w:eastAsia="es-PE"/>
              </w:rPr>
              <w:t>Thu</w:t>
            </w:r>
            <w:proofErr w:type="spellEnd"/>
            <w:r w:rsidRPr="00E30130">
              <w:rPr>
                <w:rFonts w:eastAsia="Times New Roman" w:cstheme="minorHAnsi"/>
                <w:b/>
                <w:bCs/>
                <w:sz w:val="16"/>
                <w:szCs w:val="18"/>
                <w:lang w:eastAsia="es-PE"/>
              </w:rPr>
              <w:t xml:space="preserve"> 15/02/18</w:t>
            </w:r>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r w:rsidRPr="00E30130">
              <w:rPr>
                <w:rFonts w:eastAsia="Times New Roman" w:cstheme="minorHAnsi"/>
                <w:b/>
                <w:bCs/>
                <w:sz w:val="16"/>
                <w:szCs w:val="18"/>
                <w:lang w:eastAsia="es-PE"/>
              </w:rPr>
              <w:t xml:space="preserve">0 </w:t>
            </w:r>
            <w:proofErr w:type="spellStart"/>
            <w:r w:rsidRPr="00E30130">
              <w:rPr>
                <w:rFonts w:eastAsia="Times New Roman" w:cstheme="minorHAnsi"/>
                <w:b/>
                <w:bCs/>
                <w:sz w:val="16"/>
                <w:szCs w:val="18"/>
                <w:lang w:eastAsia="es-PE"/>
              </w:rPr>
              <w:t>days</w:t>
            </w:r>
            <w:proofErr w:type="spellEnd"/>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r w:rsidRPr="00E30130">
              <w:rPr>
                <w:rFonts w:eastAsia="Times New Roman" w:cstheme="minorHAnsi"/>
                <w:b/>
                <w:bCs/>
                <w:sz w:val="16"/>
                <w:szCs w:val="18"/>
                <w:lang w:eastAsia="es-PE"/>
              </w:rPr>
              <w:t xml:space="preserve">0 </w:t>
            </w:r>
            <w:proofErr w:type="spellStart"/>
            <w:r w:rsidRPr="00E30130">
              <w:rPr>
                <w:rFonts w:eastAsia="Times New Roman" w:cstheme="minorHAnsi"/>
                <w:b/>
                <w:bCs/>
                <w:sz w:val="16"/>
                <w:szCs w:val="18"/>
                <w:lang w:eastAsia="es-PE"/>
              </w:rPr>
              <w:t>days</w:t>
            </w:r>
            <w:proofErr w:type="spellEnd"/>
          </w:p>
        </w:tc>
      </w:tr>
      <w:tr w:rsidR="00E30130" w:rsidRPr="00E30130" w:rsidTr="00047F71">
        <w:trPr>
          <w:trHeight w:val="600"/>
        </w:trPr>
        <w:tc>
          <w:tcPr>
            <w:tcW w:w="0" w:type="auto"/>
            <w:shd w:val="clear" w:color="auto" w:fill="D9E2F3" w:themeFill="accent1" w:themeFillTint="33"/>
            <w:vAlign w:val="center"/>
            <w:hideMark/>
          </w:tcPr>
          <w:p w:rsidR="00E30130" w:rsidRPr="00E30130" w:rsidRDefault="00E30130" w:rsidP="00DF4BFA">
            <w:pPr>
              <w:spacing w:after="0" w:line="240" w:lineRule="auto"/>
              <w:rPr>
                <w:rFonts w:eastAsia="Times New Roman" w:cstheme="minorHAnsi"/>
                <w:b/>
                <w:bCs/>
                <w:sz w:val="16"/>
                <w:szCs w:val="18"/>
                <w:lang w:eastAsia="es-PE"/>
              </w:rPr>
            </w:pPr>
            <w:r w:rsidRPr="00E30130">
              <w:rPr>
                <w:rFonts w:eastAsia="Times New Roman" w:cstheme="minorHAnsi"/>
                <w:b/>
                <w:bCs/>
                <w:sz w:val="16"/>
                <w:szCs w:val="18"/>
                <w:lang w:eastAsia="es-PE"/>
              </w:rPr>
              <w:t>5.1.4</w:t>
            </w:r>
          </w:p>
        </w:tc>
        <w:tc>
          <w:tcPr>
            <w:tcW w:w="0" w:type="auto"/>
            <w:shd w:val="clear" w:color="auto" w:fill="D9E2F3" w:themeFill="accent1" w:themeFillTint="33"/>
            <w:vAlign w:val="center"/>
            <w:hideMark/>
          </w:tcPr>
          <w:p w:rsidR="00E30130" w:rsidRPr="00E30130" w:rsidRDefault="00E30130" w:rsidP="00DF4BFA">
            <w:pPr>
              <w:spacing w:after="0" w:line="240" w:lineRule="auto"/>
              <w:rPr>
                <w:rFonts w:eastAsia="Times New Roman" w:cstheme="minorHAnsi"/>
                <w:b/>
                <w:bCs/>
                <w:sz w:val="16"/>
                <w:szCs w:val="18"/>
                <w:lang w:eastAsia="es-PE"/>
              </w:rPr>
            </w:pPr>
            <w:r w:rsidRPr="00E30130">
              <w:rPr>
                <w:rFonts w:eastAsia="Times New Roman" w:cstheme="minorHAnsi"/>
                <w:b/>
                <w:bCs/>
                <w:sz w:val="16"/>
                <w:szCs w:val="18"/>
                <w:lang w:eastAsia="es-PE"/>
              </w:rPr>
              <w:t xml:space="preserve">   </w:t>
            </w:r>
            <w:proofErr w:type="spellStart"/>
            <w:r w:rsidRPr="00E30130">
              <w:rPr>
                <w:rFonts w:eastAsia="Times New Roman" w:cstheme="minorHAnsi"/>
                <w:b/>
                <w:bCs/>
                <w:sz w:val="16"/>
                <w:szCs w:val="18"/>
                <w:lang w:eastAsia="es-PE"/>
              </w:rPr>
              <w:t>Geomembrana</w:t>
            </w:r>
            <w:proofErr w:type="spellEnd"/>
            <w:r w:rsidRPr="00E30130">
              <w:rPr>
                <w:rFonts w:eastAsia="Times New Roman" w:cstheme="minorHAnsi"/>
                <w:b/>
                <w:bCs/>
                <w:sz w:val="16"/>
                <w:szCs w:val="18"/>
                <w:lang w:eastAsia="es-PE"/>
              </w:rPr>
              <w:t xml:space="preserve">, </w:t>
            </w:r>
            <w:proofErr w:type="spellStart"/>
            <w:r w:rsidRPr="00E30130">
              <w:rPr>
                <w:rFonts w:eastAsia="Times New Roman" w:cstheme="minorHAnsi"/>
                <w:b/>
                <w:bCs/>
                <w:sz w:val="16"/>
                <w:szCs w:val="18"/>
                <w:lang w:eastAsia="es-PE"/>
              </w:rPr>
              <w:t>geotextil</w:t>
            </w:r>
            <w:proofErr w:type="spellEnd"/>
            <w:r w:rsidRPr="00E30130">
              <w:rPr>
                <w:rFonts w:eastAsia="Times New Roman" w:cstheme="minorHAnsi"/>
                <w:b/>
                <w:bCs/>
                <w:sz w:val="16"/>
                <w:szCs w:val="18"/>
                <w:lang w:eastAsia="es-PE"/>
              </w:rPr>
              <w:t xml:space="preserve"> y botas para tuberías.</w:t>
            </w:r>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r w:rsidRPr="00E30130">
              <w:rPr>
                <w:rFonts w:eastAsia="Times New Roman" w:cstheme="minorHAnsi"/>
                <w:b/>
                <w:bCs/>
                <w:sz w:val="16"/>
                <w:szCs w:val="18"/>
                <w:lang w:eastAsia="es-PE"/>
              </w:rPr>
              <w:t xml:space="preserve">57.7 </w:t>
            </w:r>
            <w:proofErr w:type="spellStart"/>
            <w:r w:rsidRPr="00E30130">
              <w:rPr>
                <w:rFonts w:eastAsia="Times New Roman" w:cstheme="minorHAnsi"/>
                <w:b/>
                <w:bCs/>
                <w:sz w:val="16"/>
                <w:szCs w:val="18"/>
                <w:lang w:eastAsia="es-PE"/>
              </w:rPr>
              <w:t>days</w:t>
            </w:r>
            <w:proofErr w:type="spellEnd"/>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proofErr w:type="spellStart"/>
            <w:r w:rsidRPr="00E30130">
              <w:rPr>
                <w:rFonts w:eastAsia="Times New Roman" w:cstheme="minorHAnsi"/>
                <w:b/>
                <w:bCs/>
                <w:sz w:val="16"/>
                <w:szCs w:val="18"/>
                <w:lang w:eastAsia="es-PE"/>
              </w:rPr>
              <w:t>Thu</w:t>
            </w:r>
            <w:proofErr w:type="spellEnd"/>
            <w:r w:rsidRPr="00E30130">
              <w:rPr>
                <w:rFonts w:eastAsia="Times New Roman" w:cstheme="minorHAnsi"/>
                <w:b/>
                <w:bCs/>
                <w:sz w:val="16"/>
                <w:szCs w:val="18"/>
                <w:lang w:eastAsia="es-PE"/>
              </w:rPr>
              <w:t xml:space="preserve"> 15/02/18</w:t>
            </w:r>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proofErr w:type="spellStart"/>
            <w:r w:rsidRPr="00E30130">
              <w:rPr>
                <w:rFonts w:eastAsia="Times New Roman" w:cstheme="minorHAnsi"/>
                <w:b/>
                <w:bCs/>
                <w:sz w:val="16"/>
                <w:szCs w:val="18"/>
                <w:lang w:eastAsia="es-PE"/>
              </w:rPr>
              <w:t>Mon</w:t>
            </w:r>
            <w:proofErr w:type="spellEnd"/>
            <w:r w:rsidRPr="00E30130">
              <w:rPr>
                <w:rFonts w:eastAsia="Times New Roman" w:cstheme="minorHAnsi"/>
                <w:b/>
                <w:bCs/>
                <w:sz w:val="16"/>
                <w:szCs w:val="18"/>
                <w:lang w:eastAsia="es-PE"/>
              </w:rPr>
              <w:t xml:space="preserve"> 23/04/18</w:t>
            </w:r>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proofErr w:type="spellStart"/>
            <w:r w:rsidRPr="00E30130">
              <w:rPr>
                <w:rFonts w:eastAsia="Times New Roman" w:cstheme="minorHAnsi"/>
                <w:b/>
                <w:bCs/>
                <w:sz w:val="16"/>
                <w:szCs w:val="18"/>
                <w:lang w:eastAsia="es-PE"/>
              </w:rPr>
              <w:t>Thu</w:t>
            </w:r>
            <w:proofErr w:type="spellEnd"/>
            <w:r w:rsidRPr="00E30130">
              <w:rPr>
                <w:rFonts w:eastAsia="Times New Roman" w:cstheme="minorHAnsi"/>
                <w:b/>
                <w:bCs/>
                <w:sz w:val="16"/>
                <w:szCs w:val="18"/>
                <w:lang w:eastAsia="es-PE"/>
              </w:rPr>
              <w:t xml:space="preserve"> 15/02/18</w:t>
            </w:r>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proofErr w:type="spellStart"/>
            <w:r w:rsidRPr="00E30130">
              <w:rPr>
                <w:rFonts w:eastAsia="Times New Roman" w:cstheme="minorHAnsi"/>
                <w:b/>
                <w:bCs/>
                <w:sz w:val="16"/>
                <w:szCs w:val="18"/>
                <w:lang w:eastAsia="es-PE"/>
              </w:rPr>
              <w:t>Mon</w:t>
            </w:r>
            <w:proofErr w:type="spellEnd"/>
            <w:r w:rsidRPr="00E30130">
              <w:rPr>
                <w:rFonts w:eastAsia="Times New Roman" w:cstheme="minorHAnsi"/>
                <w:b/>
                <w:bCs/>
                <w:sz w:val="16"/>
                <w:szCs w:val="18"/>
                <w:lang w:eastAsia="es-PE"/>
              </w:rPr>
              <w:t xml:space="preserve"> 23/04/18</w:t>
            </w:r>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r w:rsidRPr="00E30130">
              <w:rPr>
                <w:rFonts w:eastAsia="Times New Roman" w:cstheme="minorHAnsi"/>
                <w:b/>
                <w:bCs/>
                <w:sz w:val="16"/>
                <w:szCs w:val="18"/>
                <w:lang w:eastAsia="es-PE"/>
              </w:rPr>
              <w:t xml:space="preserve">0 </w:t>
            </w:r>
            <w:proofErr w:type="spellStart"/>
            <w:r w:rsidRPr="00E30130">
              <w:rPr>
                <w:rFonts w:eastAsia="Times New Roman" w:cstheme="minorHAnsi"/>
                <w:b/>
                <w:bCs/>
                <w:sz w:val="16"/>
                <w:szCs w:val="18"/>
                <w:lang w:eastAsia="es-PE"/>
              </w:rPr>
              <w:t>days</w:t>
            </w:r>
            <w:proofErr w:type="spellEnd"/>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r w:rsidRPr="00E30130">
              <w:rPr>
                <w:rFonts w:eastAsia="Times New Roman" w:cstheme="minorHAnsi"/>
                <w:b/>
                <w:bCs/>
                <w:sz w:val="16"/>
                <w:szCs w:val="18"/>
                <w:lang w:eastAsia="es-PE"/>
              </w:rPr>
              <w:t xml:space="preserve">0 </w:t>
            </w:r>
            <w:proofErr w:type="spellStart"/>
            <w:r w:rsidRPr="00E30130">
              <w:rPr>
                <w:rFonts w:eastAsia="Times New Roman" w:cstheme="minorHAnsi"/>
                <w:b/>
                <w:bCs/>
                <w:sz w:val="16"/>
                <w:szCs w:val="18"/>
                <w:lang w:eastAsia="es-PE"/>
              </w:rPr>
              <w:t>days</w:t>
            </w:r>
            <w:proofErr w:type="spellEnd"/>
          </w:p>
        </w:tc>
      </w:tr>
      <w:tr w:rsidR="00E30130" w:rsidRPr="00E30130" w:rsidTr="00E30130">
        <w:trPr>
          <w:trHeight w:val="600"/>
        </w:trPr>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5.1.4.1</w:t>
            </w:r>
          </w:p>
        </w:tc>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 xml:space="preserve">      Gestionar permisos para ingresos de materiales y equipos</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1.1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Thu</w:t>
            </w:r>
            <w:proofErr w:type="spellEnd"/>
            <w:r w:rsidRPr="00E30130">
              <w:rPr>
                <w:rFonts w:eastAsia="Times New Roman" w:cstheme="minorHAnsi"/>
                <w:sz w:val="16"/>
                <w:szCs w:val="18"/>
                <w:lang w:eastAsia="es-PE"/>
              </w:rPr>
              <w:t xml:space="preserve"> 15/02/18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Fri</w:t>
            </w:r>
            <w:proofErr w:type="spellEnd"/>
            <w:r w:rsidRPr="00E30130">
              <w:rPr>
                <w:rFonts w:eastAsia="Times New Roman" w:cstheme="minorHAnsi"/>
                <w:sz w:val="16"/>
                <w:szCs w:val="18"/>
                <w:lang w:eastAsia="es-PE"/>
              </w:rPr>
              <w:t xml:space="preserve"> 16/02/18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Thu</w:t>
            </w:r>
            <w:proofErr w:type="spellEnd"/>
            <w:r w:rsidRPr="00E30130">
              <w:rPr>
                <w:rFonts w:eastAsia="Times New Roman" w:cstheme="minorHAnsi"/>
                <w:sz w:val="16"/>
                <w:szCs w:val="18"/>
                <w:lang w:eastAsia="es-PE"/>
              </w:rPr>
              <w:t xml:space="preserve"> 15/02/18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Fri</w:t>
            </w:r>
            <w:proofErr w:type="spellEnd"/>
            <w:r w:rsidRPr="00E30130">
              <w:rPr>
                <w:rFonts w:eastAsia="Times New Roman" w:cstheme="minorHAnsi"/>
                <w:sz w:val="16"/>
                <w:szCs w:val="18"/>
                <w:lang w:eastAsia="es-PE"/>
              </w:rPr>
              <w:t xml:space="preserve"> 16/02/18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r>
      <w:tr w:rsidR="00E30130" w:rsidRPr="00E30130" w:rsidTr="00E30130">
        <w:trPr>
          <w:trHeight w:val="600"/>
        </w:trPr>
        <w:tc>
          <w:tcPr>
            <w:tcW w:w="0" w:type="auto"/>
            <w:shd w:val="clear" w:color="000000" w:fill="FFFFFF"/>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5.1.4.2</w:t>
            </w:r>
          </w:p>
        </w:tc>
        <w:tc>
          <w:tcPr>
            <w:tcW w:w="0" w:type="auto"/>
            <w:shd w:val="clear" w:color="000000" w:fill="FFFFFF"/>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 xml:space="preserve">      Inspeccionar </w:t>
            </w:r>
            <w:proofErr w:type="spellStart"/>
            <w:r w:rsidRPr="00E30130">
              <w:rPr>
                <w:rFonts w:eastAsia="Times New Roman" w:cstheme="minorHAnsi"/>
                <w:sz w:val="16"/>
                <w:szCs w:val="18"/>
                <w:lang w:eastAsia="es-PE"/>
              </w:rPr>
              <w:t>geomembrana</w:t>
            </w:r>
            <w:proofErr w:type="spellEnd"/>
            <w:r w:rsidRPr="00E30130">
              <w:rPr>
                <w:rFonts w:eastAsia="Times New Roman" w:cstheme="minorHAnsi"/>
                <w:sz w:val="16"/>
                <w:szCs w:val="18"/>
                <w:lang w:eastAsia="es-PE"/>
              </w:rPr>
              <w:t xml:space="preserve">, </w:t>
            </w:r>
            <w:proofErr w:type="spellStart"/>
            <w:r w:rsidRPr="00E30130">
              <w:rPr>
                <w:rFonts w:eastAsia="Times New Roman" w:cstheme="minorHAnsi"/>
                <w:sz w:val="16"/>
                <w:szCs w:val="18"/>
                <w:lang w:eastAsia="es-PE"/>
              </w:rPr>
              <w:t>geotextil</w:t>
            </w:r>
            <w:proofErr w:type="spellEnd"/>
            <w:r w:rsidRPr="00E30130">
              <w:rPr>
                <w:rFonts w:eastAsia="Times New Roman" w:cstheme="minorHAnsi"/>
                <w:sz w:val="16"/>
                <w:szCs w:val="18"/>
                <w:lang w:eastAsia="es-PE"/>
              </w:rPr>
              <w:t xml:space="preserve"> y botas para tuberías.</w:t>
            </w:r>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1.1 </w:t>
            </w:r>
            <w:proofErr w:type="spellStart"/>
            <w:r w:rsidRPr="00E30130">
              <w:rPr>
                <w:rFonts w:eastAsia="Times New Roman" w:cstheme="minorHAnsi"/>
                <w:sz w:val="16"/>
                <w:szCs w:val="18"/>
                <w:lang w:eastAsia="es-PE"/>
              </w:rPr>
              <w:t>days</w:t>
            </w:r>
            <w:proofErr w:type="spellEnd"/>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Fri</w:t>
            </w:r>
            <w:proofErr w:type="spellEnd"/>
            <w:r w:rsidRPr="00E30130">
              <w:rPr>
                <w:rFonts w:eastAsia="Times New Roman" w:cstheme="minorHAnsi"/>
                <w:sz w:val="16"/>
                <w:szCs w:val="18"/>
                <w:lang w:eastAsia="es-PE"/>
              </w:rPr>
              <w:t xml:space="preserve"> 16/02/18</w:t>
            </w:r>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Sat</w:t>
            </w:r>
            <w:proofErr w:type="spellEnd"/>
            <w:r w:rsidRPr="00E30130">
              <w:rPr>
                <w:rFonts w:eastAsia="Times New Roman" w:cstheme="minorHAnsi"/>
                <w:sz w:val="16"/>
                <w:szCs w:val="18"/>
                <w:lang w:eastAsia="es-PE"/>
              </w:rPr>
              <w:t xml:space="preserve"> 17/02/18</w:t>
            </w:r>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Fri</w:t>
            </w:r>
            <w:proofErr w:type="spellEnd"/>
            <w:r w:rsidRPr="00E30130">
              <w:rPr>
                <w:rFonts w:eastAsia="Times New Roman" w:cstheme="minorHAnsi"/>
                <w:sz w:val="16"/>
                <w:szCs w:val="18"/>
                <w:lang w:eastAsia="es-PE"/>
              </w:rPr>
              <w:t xml:space="preserve"> 16/02/18</w:t>
            </w:r>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19/02/18</w:t>
            </w:r>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0.7 </w:t>
            </w:r>
            <w:proofErr w:type="spellStart"/>
            <w:r w:rsidRPr="00E30130">
              <w:rPr>
                <w:rFonts w:eastAsia="Times New Roman" w:cstheme="minorHAnsi"/>
                <w:sz w:val="16"/>
                <w:szCs w:val="18"/>
                <w:lang w:eastAsia="es-PE"/>
              </w:rPr>
              <w:t>days</w:t>
            </w:r>
            <w:proofErr w:type="spellEnd"/>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r>
      <w:tr w:rsidR="00E30130" w:rsidRPr="00E30130" w:rsidTr="00E30130">
        <w:trPr>
          <w:trHeight w:val="600"/>
        </w:trPr>
        <w:tc>
          <w:tcPr>
            <w:tcW w:w="0" w:type="auto"/>
            <w:shd w:val="clear" w:color="000000" w:fill="FFFFFF"/>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5.1.4.3</w:t>
            </w:r>
          </w:p>
        </w:tc>
        <w:tc>
          <w:tcPr>
            <w:tcW w:w="0" w:type="auto"/>
            <w:shd w:val="clear" w:color="000000" w:fill="FFFFFF"/>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 xml:space="preserve">      Conformidad a material </w:t>
            </w:r>
            <w:proofErr w:type="spellStart"/>
            <w:r w:rsidRPr="00E30130">
              <w:rPr>
                <w:rFonts w:eastAsia="Times New Roman" w:cstheme="minorHAnsi"/>
                <w:sz w:val="16"/>
                <w:szCs w:val="18"/>
                <w:lang w:eastAsia="es-PE"/>
              </w:rPr>
              <w:t>geomembrana</w:t>
            </w:r>
            <w:proofErr w:type="spellEnd"/>
            <w:r w:rsidRPr="00E30130">
              <w:rPr>
                <w:rFonts w:eastAsia="Times New Roman" w:cstheme="minorHAnsi"/>
                <w:sz w:val="16"/>
                <w:szCs w:val="18"/>
                <w:lang w:eastAsia="es-PE"/>
              </w:rPr>
              <w:t xml:space="preserve"> y </w:t>
            </w:r>
            <w:proofErr w:type="spellStart"/>
            <w:r w:rsidRPr="00E30130">
              <w:rPr>
                <w:rFonts w:eastAsia="Times New Roman" w:cstheme="minorHAnsi"/>
                <w:sz w:val="16"/>
                <w:szCs w:val="18"/>
                <w:lang w:eastAsia="es-PE"/>
              </w:rPr>
              <w:t>geotextil</w:t>
            </w:r>
            <w:proofErr w:type="spellEnd"/>
            <w:r w:rsidRPr="00E30130">
              <w:rPr>
                <w:rFonts w:eastAsia="Times New Roman" w:cstheme="minorHAnsi"/>
                <w:sz w:val="16"/>
                <w:szCs w:val="18"/>
                <w:lang w:eastAsia="es-PE"/>
              </w:rPr>
              <w:t>.</w:t>
            </w:r>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Sat</w:t>
            </w:r>
            <w:proofErr w:type="spellEnd"/>
            <w:r w:rsidRPr="00E30130">
              <w:rPr>
                <w:rFonts w:eastAsia="Times New Roman" w:cstheme="minorHAnsi"/>
                <w:sz w:val="16"/>
                <w:szCs w:val="18"/>
                <w:lang w:eastAsia="es-PE"/>
              </w:rPr>
              <w:t xml:space="preserve"> 17/02/18</w:t>
            </w:r>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Sat</w:t>
            </w:r>
            <w:proofErr w:type="spellEnd"/>
            <w:r w:rsidRPr="00E30130">
              <w:rPr>
                <w:rFonts w:eastAsia="Times New Roman" w:cstheme="minorHAnsi"/>
                <w:sz w:val="16"/>
                <w:szCs w:val="18"/>
                <w:lang w:eastAsia="es-PE"/>
              </w:rPr>
              <w:t xml:space="preserve"> 17/02/18</w:t>
            </w:r>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19/02/18</w:t>
            </w:r>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19/02/18</w:t>
            </w:r>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0.7 </w:t>
            </w:r>
            <w:proofErr w:type="spellStart"/>
            <w:r w:rsidRPr="00E30130">
              <w:rPr>
                <w:rFonts w:eastAsia="Times New Roman" w:cstheme="minorHAnsi"/>
                <w:sz w:val="16"/>
                <w:szCs w:val="18"/>
                <w:lang w:eastAsia="es-PE"/>
              </w:rPr>
              <w:t>days</w:t>
            </w:r>
            <w:proofErr w:type="spellEnd"/>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0.7 </w:t>
            </w:r>
            <w:proofErr w:type="spellStart"/>
            <w:r w:rsidRPr="00E30130">
              <w:rPr>
                <w:rFonts w:eastAsia="Times New Roman" w:cstheme="minorHAnsi"/>
                <w:sz w:val="16"/>
                <w:szCs w:val="18"/>
                <w:lang w:eastAsia="es-PE"/>
              </w:rPr>
              <w:t>days</w:t>
            </w:r>
            <w:proofErr w:type="spellEnd"/>
          </w:p>
        </w:tc>
      </w:tr>
      <w:tr w:rsidR="00E30130" w:rsidRPr="00E30130" w:rsidTr="00E30130">
        <w:trPr>
          <w:trHeight w:val="600"/>
        </w:trPr>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5.1.4.4</w:t>
            </w:r>
          </w:p>
        </w:tc>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 xml:space="preserve">      Verificar superficie de terreno</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2.9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Thu</w:t>
            </w:r>
            <w:proofErr w:type="spellEnd"/>
            <w:r w:rsidRPr="00E30130">
              <w:rPr>
                <w:rFonts w:eastAsia="Times New Roman" w:cstheme="minorHAnsi"/>
                <w:sz w:val="16"/>
                <w:szCs w:val="18"/>
                <w:lang w:eastAsia="es-PE"/>
              </w:rPr>
              <w:t xml:space="preserve"> 15/02/18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19/02/18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Thu</w:t>
            </w:r>
            <w:proofErr w:type="spellEnd"/>
            <w:r w:rsidRPr="00E30130">
              <w:rPr>
                <w:rFonts w:eastAsia="Times New Roman" w:cstheme="minorHAnsi"/>
                <w:sz w:val="16"/>
                <w:szCs w:val="18"/>
                <w:lang w:eastAsia="es-PE"/>
              </w:rPr>
              <w:t xml:space="preserve"> 15/02/18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19/02/18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r>
      <w:tr w:rsidR="00E30130" w:rsidRPr="00E30130" w:rsidTr="00E30130">
        <w:trPr>
          <w:trHeight w:val="600"/>
        </w:trPr>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5.1.4.5</w:t>
            </w:r>
          </w:p>
        </w:tc>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 xml:space="preserve">      Conformidad de terreno para instalación</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19/02/18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19/02/18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19/02/18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19/02/18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r>
      <w:tr w:rsidR="00E30130" w:rsidRPr="00E30130" w:rsidTr="00E30130">
        <w:trPr>
          <w:trHeight w:val="600"/>
        </w:trPr>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5.1.4.6</w:t>
            </w:r>
          </w:p>
        </w:tc>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 xml:space="preserve">      Desplegar </w:t>
            </w:r>
            <w:proofErr w:type="spellStart"/>
            <w:r w:rsidRPr="00E30130">
              <w:rPr>
                <w:rFonts w:eastAsia="Times New Roman" w:cstheme="minorHAnsi"/>
                <w:sz w:val="16"/>
                <w:szCs w:val="18"/>
                <w:lang w:eastAsia="es-PE"/>
              </w:rPr>
              <w:t>geomembrana</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32.8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19/02/18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Wed</w:t>
            </w:r>
            <w:proofErr w:type="spellEnd"/>
            <w:r w:rsidRPr="00E30130">
              <w:rPr>
                <w:rFonts w:eastAsia="Times New Roman" w:cstheme="minorHAnsi"/>
                <w:sz w:val="16"/>
                <w:szCs w:val="18"/>
                <w:lang w:eastAsia="es-PE"/>
              </w:rPr>
              <w:t xml:space="preserve"> 28/03/18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19/02/18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Wed</w:t>
            </w:r>
            <w:proofErr w:type="spellEnd"/>
            <w:r w:rsidRPr="00E30130">
              <w:rPr>
                <w:rFonts w:eastAsia="Times New Roman" w:cstheme="minorHAnsi"/>
                <w:sz w:val="16"/>
                <w:szCs w:val="18"/>
                <w:lang w:eastAsia="es-PE"/>
              </w:rPr>
              <w:t xml:space="preserve"> 28/03/18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r>
      <w:tr w:rsidR="00E30130" w:rsidRPr="00E30130" w:rsidTr="00E30130">
        <w:trPr>
          <w:trHeight w:val="600"/>
        </w:trPr>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5.1.4.7</w:t>
            </w:r>
          </w:p>
        </w:tc>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 xml:space="preserve">      Soldar </w:t>
            </w:r>
            <w:proofErr w:type="spellStart"/>
            <w:r w:rsidRPr="00E30130">
              <w:rPr>
                <w:rFonts w:eastAsia="Times New Roman" w:cstheme="minorHAnsi"/>
                <w:sz w:val="16"/>
                <w:szCs w:val="18"/>
                <w:lang w:eastAsia="es-PE"/>
              </w:rPr>
              <w:t>geomembrana</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3.8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Wed</w:t>
            </w:r>
            <w:proofErr w:type="spellEnd"/>
            <w:r w:rsidRPr="00E30130">
              <w:rPr>
                <w:rFonts w:eastAsia="Times New Roman" w:cstheme="minorHAnsi"/>
                <w:sz w:val="16"/>
                <w:szCs w:val="18"/>
                <w:lang w:eastAsia="es-PE"/>
              </w:rPr>
              <w:t xml:space="preserve"> 28/03/18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02/04/18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Wed</w:t>
            </w:r>
            <w:proofErr w:type="spellEnd"/>
            <w:r w:rsidRPr="00E30130">
              <w:rPr>
                <w:rFonts w:eastAsia="Times New Roman" w:cstheme="minorHAnsi"/>
                <w:sz w:val="16"/>
                <w:szCs w:val="18"/>
                <w:lang w:eastAsia="es-PE"/>
              </w:rPr>
              <w:t xml:space="preserve"> 28/03/18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02/04/18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r>
      <w:tr w:rsidR="00E30130" w:rsidRPr="00E30130" w:rsidTr="00E30130">
        <w:trPr>
          <w:trHeight w:val="600"/>
        </w:trPr>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5.1.4.8</w:t>
            </w:r>
          </w:p>
        </w:tc>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 xml:space="preserve">      Inspeccionar costura de paneles de </w:t>
            </w:r>
            <w:proofErr w:type="spellStart"/>
            <w:r w:rsidRPr="00E30130">
              <w:rPr>
                <w:rFonts w:eastAsia="Times New Roman" w:cstheme="minorHAnsi"/>
                <w:sz w:val="16"/>
                <w:szCs w:val="18"/>
                <w:lang w:eastAsia="es-PE"/>
              </w:rPr>
              <w:t>geomembrana</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1.1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02/04/18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Tue</w:t>
            </w:r>
            <w:proofErr w:type="spellEnd"/>
            <w:r w:rsidRPr="00E30130">
              <w:rPr>
                <w:rFonts w:eastAsia="Times New Roman" w:cstheme="minorHAnsi"/>
                <w:sz w:val="16"/>
                <w:szCs w:val="18"/>
                <w:lang w:eastAsia="es-PE"/>
              </w:rPr>
              <w:t xml:space="preserve"> 03/04/18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02/04/18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Tue</w:t>
            </w:r>
            <w:proofErr w:type="spellEnd"/>
            <w:r w:rsidRPr="00E30130">
              <w:rPr>
                <w:rFonts w:eastAsia="Times New Roman" w:cstheme="minorHAnsi"/>
                <w:sz w:val="16"/>
                <w:szCs w:val="18"/>
                <w:lang w:eastAsia="es-PE"/>
              </w:rPr>
              <w:t xml:space="preserve"> 03/04/18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r>
      <w:tr w:rsidR="00E30130" w:rsidRPr="00E30130" w:rsidTr="00E30130">
        <w:trPr>
          <w:trHeight w:val="600"/>
        </w:trPr>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5.1.4.9</w:t>
            </w:r>
          </w:p>
        </w:tc>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 xml:space="preserve">      Validación de costuras de </w:t>
            </w:r>
            <w:proofErr w:type="spellStart"/>
            <w:r w:rsidRPr="00E30130">
              <w:rPr>
                <w:rFonts w:eastAsia="Times New Roman" w:cstheme="minorHAnsi"/>
                <w:sz w:val="16"/>
                <w:szCs w:val="18"/>
                <w:lang w:eastAsia="es-PE"/>
              </w:rPr>
              <w:t>geomembrana</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Tue</w:t>
            </w:r>
            <w:proofErr w:type="spellEnd"/>
            <w:r w:rsidRPr="00E30130">
              <w:rPr>
                <w:rFonts w:eastAsia="Times New Roman" w:cstheme="minorHAnsi"/>
                <w:sz w:val="16"/>
                <w:szCs w:val="18"/>
                <w:lang w:eastAsia="es-PE"/>
              </w:rPr>
              <w:t xml:space="preserve"> 03/04/18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Tue</w:t>
            </w:r>
            <w:proofErr w:type="spellEnd"/>
            <w:r w:rsidRPr="00E30130">
              <w:rPr>
                <w:rFonts w:eastAsia="Times New Roman" w:cstheme="minorHAnsi"/>
                <w:sz w:val="16"/>
                <w:szCs w:val="18"/>
                <w:lang w:eastAsia="es-PE"/>
              </w:rPr>
              <w:t xml:space="preserve"> 03/04/18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Tue</w:t>
            </w:r>
            <w:proofErr w:type="spellEnd"/>
            <w:r w:rsidRPr="00E30130">
              <w:rPr>
                <w:rFonts w:eastAsia="Times New Roman" w:cstheme="minorHAnsi"/>
                <w:sz w:val="16"/>
                <w:szCs w:val="18"/>
                <w:lang w:eastAsia="es-PE"/>
              </w:rPr>
              <w:t xml:space="preserve"> 03/04/18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Tue</w:t>
            </w:r>
            <w:proofErr w:type="spellEnd"/>
            <w:r w:rsidRPr="00E30130">
              <w:rPr>
                <w:rFonts w:eastAsia="Times New Roman" w:cstheme="minorHAnsi"/>
                <w:sz w:val="16"/>
                <w:szCs w:val="18"/>
                <w:lang w:eastAsia="es-PE"/>
              </w:rPr>
              <w:t xml:space="preserve"> 03/04/18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r>
      <w:tr w:rsidR="00E30130" w:rsidRPr="00E30130" w:rsidTr="00E30130">
        <w:trPr>
          <w:trHeight w:val="600"/>
        </w:trPr>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5.1.4.10</w:t>
            </w:r>
          </w:p>
        </w:tc>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 xml:space="preserve">      Desplegar </w:t>
            </w:r>
            <w:proofErr w:type="spellStart"/>
            <w:r w:rsidRPr="00E30130">
              <w:rPr>
                <w:rFonts w:eastAsia="Times New Roman" w:cstheme="minorHAnsi"/>
                <w:sz w:val="16"/>
                <w:szCs w:val="18"/>
                <w:lang w:eastAsia="es-PE"/>
              </w:rPr>
              <w:t>geotextil</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12.2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Tue</w:t>
            </w:r>
            <w:proofErr w:type="spellEnd"/>
            <w:r w:rsidRPr="00E30130">
              <w:rPr>
                <w:rFonts w:eastAsia="Times New Roman" w:cstheme="minorHAnsi"/>
                <w:sz w:val="16"/>
                <w:szCs w:val="18"/>
                <w:lang w:eastAsia="es-PE"/>
              </w:rPr>
              <w:t xml:space="preserve"> 03/04/18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Tue</w:t>
            </w:r>
            <w:proofErr w:type="spellEnd"/>
            <w:r w:rsidRPr="00E30130">
              <w:rPr>
                <w:rFonts w:eastAsia="Times New Roman" w:cstheme="minorHAnsi"/>
                <w:sz w:val="16"/>
                <w:szCs w:val="18"/>
                <w:lang w:eastAsia="es-PE"/>
              </w:rPr>
              <w:t xml:space="preserve"> 17/04/18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Tue</w:t>
            </w:r>
            <w:proofErr w:type="spellEnd"/>
            <w:r w:rsidRPr="00E30130">
              <w:rPr>
                <w:rFonts w:eastAsia="Times New Roman" w:cstheme="minorHAnsi"/>
                <w:sz w:val="16"/>
                <w:szCs w:val="18"/>
                <w:lang w:eastAsia="es-PE"/>
              </w:rPr>
              <w:t xml:space="preserve"> 03/04/18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Tue</w:t>
            </w:r>
            <w:proofErr w:type="spellEnd"/>
            <w:r w:rsidRPr="00E30130">
              <w:rPr>
                <w:rFonts w:eastAsia="Times New Roman" w:cstheme="minorHAnsi"/>
                <w:sz w:val="16"/>
                <w:szCs w:val="18"/>
                <w:lang w:eastAsia="es-PE"/>
              </w:rPr>
              <w:t xml:space="preserve"> 17/04/18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r>
      <w:tr w:rsidR="00E30130" w:rsidRPr="00E30130" w:rsidTr="00E30130">
        <w:trPr>
          <w:trHeight w:val="600"/>
        </w:trPr>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5.1.4.11</w:t>
            </w:r>
          </w:p>
        </w:tc>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 xml:space="preserve">      Soldar </w:t>
            </w:r>
            <w:proofErr w:type="spellStart"/>
            <w:r w:rsidRPr="00E30130">
              <w:rPr>
                <w:rFonts w:eastAsia="Times New Roman" w:cstheme="minorHAnsi"/>
                <w:sz w:val="16"/>
                <w:szCs w:val="18"/>
                <w:lang w:eastAsia="es-PE"/>
              </w:rPr>
              <w:t>geotextil</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3.8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Tue</w:t>
            </w:r>
            <w:proofErr w:type="spellEnd"/>
            <w:r w:rsidRPr="00E30130">
              <w:rPr>
                <w:rFonts w:eastAsia="Times New Roman" w:cstheme="minorHAnsi"/>
                <w:sz w:val="16"/>
                <w:szCs w:val="18"/>
                <w:lang w:eastAsia="es-PE"/>
              </w:rPr>
              <w:t xml:space="preserve"> 17/04/18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Sat</w:t>
            </w:r>
            <w:proofErr w:type="spellEnd"/>
            <w:r w:rsidRPr="00E30130">
              <w:rPr>
                <w:rFonts w:eastAsia="Times New Roman" w:cstheme="minorHAnsi"/>
                <w:sz w:val="16"/>
                <w:szCs w:val="18"/>
                <w:lang w:eastAsia="es-PE"/>
              </w:rPr>
              <w:t xml:space="preserve"> 21/04/18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Tue</w:t>
            </w:r>
            <w:proofErr w:type="spellEnd"/>
            <w:r w:rsidRPr="00E30130">
              <w:rPr>
                <w:rFonts w:eastAsia="Times New Roman" w:cstheme="minorHAnsi"/>
                <w:sz w:val="16"/>
                <w:szCs w:val="18"/>
                <w:lang w:eastAsia="es-PE"/>
              </w:rPr>
              <w:t xml:space="preserve"> 17/04/18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Sat</w:t>
            </w:r>
            <w:proofErr w:type="spellEnd"/>
            <w:r w:rsidRPr="00E30130">
              <w:rPr>
                <w:rFonts w:eastAsia="Times New Roman" w:cstheme="minorHAnsi"/>
                <w:sz w:val="16"/>
                <w:szCs w:val="18"/>
                <w:lang w:eastAsia="es-PE"/>
              </w:rPr>
              <w:t xml:space="preserve"> 21/04/18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r>
      <w:tr w:rsidR="00E30130" w:rsidRPr="00E30130" w:rsidTr="00E30130">
        <w:trPr>
          <w:trHeight w:val="600"/>
        </w:trPr>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5.1.4.12</w:t>
            </w:r>
          </w:p>
        </w:tc>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 xml:space="preserve">      Inspeccionar costura de paneles de </w:t>
            </w:r>
            <w:proofErr w:type="spellStart"/>
            <w:r w:rsidRPr="00E30130">
              <w:rPr>
                <w:rFonts w:eastAsia="Times New Roman" w:cstheme="minorHAnsi"/>
                <w:sz w:val="16"/>
                <w:szCs w:val="18"/>
                <w:lang w:eastAsia="es-PE"/>
              </w:rPr>
              <w:t>geotextil</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1.1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Sat</w:t>
            </w:r>
            <w:proofErr w:type="spellEnd"/>
            <w:r w:rsidRPr="00E30130">
              <w:rPr>
                <w:rFonts w:eastAsia="Times New Roman" w:cstheme="minorHAnsi"/>
                <w:sz w:val="16"/>
                <w:szCs w:val="18"/>
                <w:lang w:eastAsia="es-PE"/>
              </w:rPr>
              <w:t xml:space="preserve"> 21/04/18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23/04/18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Sat</w:t>
            </w:r>
            <w:proofErr w:type="spellEnd"/>
            <w:r w:rsidRPr="00E30130">
              <w:rPr>
                <w:rFonts w:eastAsia="Times New Roman" w:cstheme="minorHAnsi"/>
                <w:sz w:val="16"/>
                <w:szCs w:val="18"/>
                <w:lang w:eastAsia="es-PE"/>
              </w:rPr>
              <w:t xml:space="preserve"> 21/04/18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23/04/18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r>
      <w:tr w:rsidR="00E30130" w:rsidRPr="00E30130" w:rsidTr="00E30130">
        <w:trPr>
          <w:trHeight w:val="600"/>
        </w:trPr>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5.1.4.13</w:t>
            </w:r>
          </w:p>
        </w:tc>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 xml:space="preserve">      Validación de Costuras de </w:t>
            </w:r>
            <w:proofErr w:type="spellStart"/>
            <w:r w:rsidRPr="00E30130">
              <w:rPr>
                <w:rFonts w:eastAsia="Times New Roman" w:cstheme="minorHAnsi"/>
                <w:sz w:val="16"/>
                <w:szCs w:val="18"/>
                <w:lang w:eastAsia="es-PE"/>
              </w:rPr>
              <w:t>Geotextil</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23/04/18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23/04/18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23/04/18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23/04/18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r>
      <w:tr w:rsidR="00E30130" w:rsidRPr="00E30130" w:rsidTr="00E30130">
        <w:trPr>
          <w:trHeight w:val="600"/>
        </w:trPr>
        <w:tc>
          <w:tcPr>
            <w:tcW w:w="0" w:type="auto"/>
            <w:shd w:val="clear" w:color="000000" w:fill="FFFFFF"/>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5.1.4.14</w:t>
            </w:r>
          </w:p>
        </w:tc>
        <w:tc>
          <w:tcPr>
            <w:tcW w:w="0" w:type="auto"/>
            <w:shd w:val="clear" w:color="000000" w:fill="FFFFFF"/>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 xml:space="preserve">      Instalar botas para tuberías.</w:t>
            </w:r>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1 </w:t>
            </w:r>
            <w:proofErr w:type="spellStart"/>
            <w:r w:rsidRPr="00E30130">
              <w:rPr>
                <w:rFonts w:eastAsia="Times New Roman" w:cstheme="minorHAnsi"/>
                <w:sz w:val="16"/>
                <w:szCs w:val="18"/>
                <w:lang w:eastAsia="es-PE"/>
              </w:rPr>
              <w:t>day</w:t>
            </w:r>
            <w:proofErr w:type="spellEnd"/>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Tue</w:t>
            </w:r>
            <w:proofErr w:type="spellEnd"/>
            <w:r w:rsidRPr="00E30130">
              <w:rPr>
                <w:rFonts w:eastAsia="Times New Roman" w:cstheme="minorHAnsi"/>
                <w:sz w:val="16"/>
                <w:szCs w:val="18"/>
                <w:lang w:eastAsia="es-PE"/>
              </w:rPr>
              <w:t xml:space="preserve"> 03/04/18</w:t>
            </w:r>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Wed</w:t>
            </w:r>
            <w:proofErr w:type="spellEnd"/>
            <w:r w:rsidRPr="00E30130">
              <w:rPr>
                <w:rFonts w:eastAsia="Times New Roman" w:cstheme="minorHAnsi"/>
                <w:sz w:val="16"/>
                <w:szCs w:val="18"/>
                <w:lang w:eastAsia="es-PE"/>
              </w:rPr>
              <w:t xml:space="preserve"> 04/04/18</w:t>
            </w:r>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Sat</w:t>
            </w:r>
            <w:proofErr w:type="spellEnd"/>
            <w:r w:rsidRPr="00E30130">
              <w:rPr>
                <w:rFonts w:eastAsia="Times New Roman" w:cstheme="minorHAnsi"/>
                <w:sz w:val="16"/>
                <w:szCs w:val="18"/>
                <w:lang w:eastAsia="es-PE"/>
              </w:rPr>
              <w:t xml:space="preserve"> 21/04/18</w:t>
            </w:r>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23/04/18</w:t>
            </w:r>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16.1 </w:t>
            </w:r>
            <w:proofErr w:type="spellStart"/>
            <w:r w:rsidRPr="00E30130">
              <w:rPr>
                <w:rFonts w:eastAsia="Times New Roman" w:cstheme="minorHAnsi"/>
                <w:sz w:val="16"/>
                <w:szCs w:val="18"/>
                <w:lang w:eastAsia="es-PE"/>
              </w:rPr>
              <w:t>days</w:t>
            </w:r>
            <w:proofErr w:type="spellEnd"/>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16.1 </w:t>
            </w:r>
            <w:proofErr w:type="spellStart"/>
            <w:r w:rsidRPr="00E30130">
              <w:rPr>
                <w:rFonts w:eastAsia="Times New Roman" w:cstheme="minorHAnsi"/>
                <w:sz w:val="16"/>
                <w:szCs w:val="18"/>
                <w:lang w:eastAsia="es-PE"/>
              </w:rPr>
              <w:t>days</w:t>
            </w:r>
            <w:proofErr w:type="spellEnd"/>
          </w:p>
        </w:tc>
      </w:tr>
      <w:tr w:rsidR="00E30130" w:rsidRPr="00E30130" w:rsidTr="00047F71">
        <w:trPr>
          <w:trHeight w:val="600"/>
        </w:trPr>
        <w:tc>
          <w:tcPr>
            <w:tcW w:w="0" w:type="auto"/>
            <w:tcBorders>
              <w:bottom w:val="single" w:sz="2" w:space="0" w:color="auto"/>
            </w:tcBorders>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5.1.4.15</w:t>
            </w:r>
          </w:p>
        </w:tc>
        <w:tc>
          <w:tcPr>
            <w:tcW w:w="0" w:type="auto"/>
            <w:tcBorders>
              <w:bottom w:val="single" w:sz="2" w:space="0" w:color="auto"/>
            </w:tcBorders>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 xml:space="preserve">      Impermeabilización Finalizada</w:t>
            </w:r>
          </w:p>
        </w:tc>
        <w:tc>
          <w:tcPr>
            <w:tcW w:w="0" w:type="auto"/>
            <w:tcBorders>
              <w:bottom w:val="single" w:sz="2" w:space="0" w:color="auto"/>
            </w:tcBorders>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c>
          <w:tcPr>
            <w:tcW w:w="0" w:type="auto"/>
            <w:tcBorders>
              <w:bottom w:val="single" w:sz="2" w:space="0" w:color="auto"/>
            </w:tcBorders>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23/04/18</w:t>
            </w:r>
          </w:p>
        </w:tc>
        <w:tc>
          <w:tcPr>
            <w:tcW w:w="0" w:type="auto"/>
            <w:tcBorders>
              <w:bottom w:val="single" w:sz="2" w:space="0" w:color="auto"/>
            </w:tcBorders>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23/04/18</w:t>
            </w:r>
          </w:p>
        </w:tc>
        <w:tc>
          <w:tcPr>
            <w:tcW w:w="0" w:type="auto"/>
            <w:tcBorders>
              <w:bottom w:val="single" w:sz="2" w:space="0" w:color="auto"/>
            </w:tcBorders>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23/04/18</w:t>
            </w:r>
          </w:p>
        </w:tc>
        <w:tc>
          <w:tcPr>
            <w:tcW w:w="0" w:type="auto"/>
            <w:tcBorders>
              <w:bottom w:val="single" w:sz="2" w:space="0" w:color="auto"/>
            </w:tcBorders>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23/04/18</w:t>
            </w:r>
          </w:p>
        </w:tc>
        <w:tc>
          <w:tcPr>
            <w:tcW w:w="0" w:type="auto"/>
            <w:tcBorders>
              <w:bottom w:val="single" w:sz="2" w:space="0" w:color="auto"/>
            </w:tcBorders>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c>
          <w:tcPr>
            <w:tcW w:w="0" w:type="auto"/>
            <w:tcBorders>
              <w:bottom w:val="single" w:sz="2" w:space="0" w:color="auto"/>
            </w:tcBorders>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r>
      <w:tr w:rsidR="00E30130" w:rsidRPr="00E30130" w:rsidTr="00047F71">
        <w:trPr>
          <w:trHeight w:val="600"/>
        </w:trPr>
        <w:tc>
          <w:tcPr>
            <w:tcW w:w="0" w:type="auto"/>
            <w:shd w:val="clear" w:color="auto" w:fill="D9E2F3" w:themeFill="accent1" w:themeFillTint="33"/>
            <w:vAlign w:val="center"/>
            <w:hideMark/>
          </w:tcPr>
          <w:p w:rsidR="00E30130" w:rsidRPr="00E30130" w:rsidRDefault="00E30130" w:rsidP="00DF4BFA">
            <w:pPr>
              <w:spacing w:after="0" w:line="240" w:lineRule="auto"/>
              <w:rPr>
                <w:rFonts w:eastAsia="Times New Roman" w:cstheme="minorHAnsi"/>
                <w:b/>
                <w:bCs/>
                <w:sz w:val="16"/>
                <w:szCs w:val="18"/>
                <w:lang w:eastAsia="es-PE"/>
              </w:rPr>
            </w:pPr>
            <w:r w:rsidRPr="00E30130">
              <w:rPr>
                <w:rFonts w:eastAsia="Times New Roman" w:cstheme="minorHAnsi"/>
                <w:b/>
                <w:bCs/>
                <w:sz w:val="16"/>
                <w:szCs w:val="18"/>
                <w:lang w:eastAsia="es-PE"/>
              </w:rPr>
              <w:lastRenderedPageBreak/>
              <w:t>5.1.5</w:t>
            </w:r>
          </w:p>
        </w:tc>
        <w:tc>
          <w:tcPr>
            <w:tcW w:w="0" w:type="auto"/>
            <w:shd w:val="clear" w:color="auto" w:fill="D9E2F3" w:themeFill="accent1" w:themeFillTint="33"/>
            <w:vAlign w:val="center"/>
            <w:hideMark/>
          </w:tcPr>
          <w:p w:rsidR="00E30130" w:rsidRPr="00E30130" w:rsidRDefault="00E30130" w:rsidP="00DF4BFA">
            <w:pPr>
              <w:spacing w:after="0" w:line="240" w:lineRule="auto"/>
              <w:rPr>
                <w:rFonts w:eastAsia="Times New Roman" w:cstheme="minorHAnsi"/>
                <w:b/>
                <w:bCs/>
                <w:sz w:val="16"/>
                <w:szCs w:val="18"/>
                <w:lang w:eastAsia="es-PE"/>
              </w:rPr>
            </w:pPr>
            <w:r w:rsidRPr="00E30130">
              <w:rPr>
                <w:rFonts w:eastAsia="Times New Roman" w:cstheme="minorHAnsi"/>
                <w:b/>
                <w:bCs/>
                <w:sz w:val="16"/>
                <w:szCs w:val="18"/>
                <w:lang w:eastAsia="es-PE"/>
              </w:rPr>
              <w:t xml:space="preserve">   Relleno con Arena Fina 2da Capa</w:t>
            </w:r>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r w:rsidRPr="00E30130">
              <w:rPr>
                <w:rFonts w:eastAsia="Times New Roman" w:cstheme="minorHAnsi"/>
                <w:b/>
                <w:bCs/>
                <w:sz w:val="16"/>
                <w:szCs w:val="18"/>
                <w:lang w:eastAsia="es-PE"/>
              </w:rPr>
              <w:t xml:space="preserve">13.2 </w:t>
            </w:r>
            <w:proofErr w:type="spellStart"/>
            <w:r w:rsidRPr="00E30130">
              <w:rPr>
                <w:rFonts w:eastAsia="Times New Roman" w:cstheme="minorHAnsi"/>
                <w:b/>
                <w:bCs/>
                <w:sz w:val="16"/>
                <w:szCs w:val="18"/>
                <w:lang w:eastAsia="es-PE"/>
              </w:rPr>
              <w:t>days</w:t>
            </w:r>
            <w:proofErr w:type="spellEnd"/>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proofErr w:type="spellStart"/>
            <w:r w:rsidRPr="00E30130">
              <w:rPr>
                <w:rFonts w:eastAsia="Times New Roman" w:cstheme="minorHAnsi"/>
                <w:b/>
                <w:bCs/>
                <w:sz w:val="16"/>
                <w:szCs w:val="18"/>
                <w:lang w:eastAsia="es-PE"/>
              </w:rPr>
              <w:t>Mon</w:t>
            </w:r>
            <w:proofErr w:type="spellEnd"/>
            <w:r w:rsidRPr="00E30130">
              <w:rPr>
                <w:rFonts w:eastAsia="Times New Roman" w:cstheme="minorHAnsi"/>
                <w:b/>
                <w:bCs/>
                <w:sz w:val="16"/>
                <w:szCs w:val="18"/>
                <w:lang w:eastAsia="es-PE"/>
              </w:rPr>
              <w:t xml:space="preserve"> 23/04/18</w:t>
            </w:r>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proofErr w:type="spellStart"/>
            <w:r w:rsidRPr="00E30130">
              <w:rPr>
                <w:rFonts w:eastAsia="Times New Roman" w:cstheme="minorHAnsi"/>
                <w:b/>
                <w:bCs/>
                <w:sz w:val="16"/>
                <w:szCs w:val="18"/>
                <w:lang w:eastAsia="es-PE"/>
              </w:rPr>
              <w:t>Tue</w:t>
            </w:r>
            <w:proofErr w:type="spellEnd"/>
            <w:r w:rsidRPr="00E30130">
              <w:rPr>
                <w:rFonts w:eastAsia="Times New Roman" w:cstheme="minorHAnsi"/>
                <w:b/>
                <w:bCs/>
                <w:sz w:val="16"/>
                <w:szCs w:val="18"/>
                <w:lang w:eastAsia="es-PE"/>
              </w:rPr>
              <w:t xml:space="preserve"> 08/05/18</w:t>
            </w:r>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proofErr w:type="spellStart"/>
            <w:r w:rsidRPr="00E30130">
              <w:rPr>
                <w:rFonts w:eastAsia="Times New Roman" w:cstheme="minorHAnsi"/>
                <w:b/>
                <w:bCs/>
                <w:sz w:val="16"/>
                <w:szCs w:val="18"/>
                <w:lang w:eastAsia="es-PE"/>
              </w:rPr>
              <w:t>Mon</w:t>
            </w:r>
            <w:proofErr w:type="spellEnd"/>
            <w:r w:rsidRPr="00E30130">
              <w:rPr>
                <w:rFonts w:eastAsia="Times New Roman" w:cstheme="minorHAnsi"/>
                <w:b/>
                <w:bCs/>
                <w:sz w:val="16"/>
                <w:szCs w:val="18"/>
                <w:lang w:eastAsia="es-PE"/>
              </w:rPr>
              <w:t xml:space="preserve"> 23/04/18</w:t>
            </w:r>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proofErr w:type="spellStart"/>
            <w:r w:rsidRPr="00E30130">
              <w:rPr>
                <w:rFonts w:eastAsia="Times New Roman" w:cstheme="minorHAnsi"/>
                <w:b/>
                <w:bCs/>
                <w:sz w:val="16"/>
                <w:szCs w:val="18"/>
                <w:lang w:eastAsia="es-PE"/>
              </w:rPr>
              <w:t>Tue</w:t>
            </w:r>
            <w:proofErr w:type="spellEnd"/>
            <w:r w:rsidRPr="00E30130">
              <w:rPr>
                <w:rFonts w:eastAsia="Times New Roman" w:cstheme="minorHAnsi"/>
                <w:b/>
                <w:bCs/>
                <w:sz w:val="16"/>
                <w:szCs w:val="18"/>
                <w:lang w:eastAsia="es-PE"/>
              </w:rPr>
              <w:t xml:space="preserve"> 08/05/18</w:t>
            </w:r>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r w:rsidRPr="00E30130">
              <w:rPr>
                <w:rFonts w:eastAsia="Times New Roman" w:cstheme="minorHAnsi"/>
                <w:b/>
                <w:bCs/>
                <w:sz w:val="16"/>
                <w:szCs w:val="18"/>
                <w:lang w:eastAsia="es-PE"/>
              </w:rPr>
              <w:t xml:space="preserve">0 </w:t>
            </w:r>
            <w:proofErr w:type="spellStart"/>
            <w:r w:rsidRPr="00E30130">
              <w:rPr>
                <w:rFonts w:eastAsia="Times New Roman" w:cstheme="minorHAnsi"/>
                <w:b/>
                <w:bCs/>
                <w:sz w:val="16"/>
                <w:szCs w:val="18"/>
                <w:lang w:eastAsia="es-PE"/>
              </w:rPr>
              <w:t>days</w:t>
            </w:r>
            <w:proofErr w:type="spellEnd"/>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r w:rsidRPr="00E30130">
              <w:rPr>
                <w:rFonts w:eastAsia="Times New Roman" w:cstheme="minorHAnsi"/>
                <w:b/>
                <w:bCs/>
                <w:sz w:val="16"/>
                <w:szCs w:val="18"/>
                <w:lang w:eastAsia="es-PE"/>
              </w:rPr>
              <w:t xml:space="preserve">0 </w:t>
            </w:r>
            <w:proofErr w:type="spellStart"/>
            <w:r w:rsidRPr="00E30130">
              <w:rPr>
                <w:rFonts w:eastAsia="Times New Roman" w:cstheme="minorHAnsi"/>
                <w:b/>
                <w:bCs/>
                <w:sz w:val="16"/>
                <w:szCs w:val="18"/>
                <w:lang w:eastAsia="es-PE"/>
              </w:rPr>
              <w:t>days</w:t>
            </w:r>
            <w:proofErr w:type="spellEnd"/>
          </w:p>
        </w:tc>
      </w:tr>
      <w:tr w:rsidR="00E30130" w:rsidRPr="00E30130" w:rsidTr="00E30130">
        <w:trPr>
          <w:trHeight w:val="600"/>
        </w:trPr>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5.1.5.1</w:t>
            </w:r>
          </w:p>
        </w:tc>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 xml:space="preserve">      Colocar arena fina</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10.3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23/04/18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Fri</w:t>
            </w:r>
            <w:proofErr w:type="spellEnd"/>
            <w:r w:rsidRPr="00E30130">
              <w:rPr>
                <w:rFonts w:eastAsia="Times New Roman" w:cstheme="minorHAnsi"/>
                <w:sz w:val="16"/>
                <w:szCs w:val="18"/>
                <w:lang w:eastAsia="es-PE"/>
              </w:rPr>
              <w:t xml:space="preserve"> 04/05/18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23/04/18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Fri</w:t>
            </w:r>
            <w:proofErr w:type="spellEnd"/>
            <w:r w:rsidRPr="00E30130">
              <w:rPr>
                <w:rFonts w:eastAsia="Times New Roman" w:cstheme="minorHAnsi"/>
                <w:sz w:val="16"/>
                <w:szCs w:val="18"/>
                <w:lang w:eastAsia="es-PE"/>
              </w:rPr>
              <w:t xml:space="preserve"> 04/05/18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r>
      <w:tr w:rsidR="00E30130" w:rsidRPr="00E30130" w:rsidTr="00E30130">
        <w:trPr>
          <w:trHeight w:val="600"/>
        </w:trPr>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5.1.5.2</w:t>
            </w:r>
          </w:p>
        </w:tc>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 xml:space="preserve">      Nivelar arena fina</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2.9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Fri</w:t>
            </w:r>
            <w:proofErr w:type="spellEnd"/>
            <w:r w:rsidRPr="00E30130">
              <w:rPr>
                <w:rFonts w:eastAsia="Times New Roman" w:cstheme="minorHAnsi"/>
                <w:sz w:val="16"/>
                <w:szCs w:val="18"/>
                <w:lang w:eastAsia="es-PE"/>
              </w:rPr>
              <w:t xml:space="preserve"> 04/05/18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Tue</w:t>
            </w:r>
            <w:proofErr w:type="spellEnd"/>
            <w:r w:rsidRPr="00E30130">
              <w:rPr>
                <w:rFonts w:eastAsia="Times New Roman" w:cstheme="minorHAnsi"/>
                <w:sz w:val="16"/>
                <w:szCs w:val="18"/>
                <w:lang w:eastAsia="es-PE"/>
              </w:rPr>
              <w:t xml:space="preserve"> 08/05/18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Fri</w:t>
            </w:r>
            <w:proofErr w:type="spellEnd"/>
            <w:r w:rsidRPr="00E30130">
              <w:rPr>
                <w:rFonts w:eastAsia="Times New Roman" w:cstheme="minorHAnsi"/>
                <w:sz w:val="16"/>
                <w:szCs w:val="18"/>
                <w:lang w:eastAsia="es-PE"/>
              </w:rPr>
              <w:t xml:space="preserve"> 04/05/18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Tue</w:t>
            </w:r>
            <w:proofErr w:type="spellEnd"/>
            <w:r w:rsidRPr="00E30130">
              <w:rPr>
                <w:rFonts w:eastAsia="Times New Roman" w:cstheme="minorHAnsi"/>
                <w:sz w:val="16"/>
                <w:szCs w:val="18"/>
                <w:lang w:eastAsia="es-PE"/>
              </w:rPr>
              <w:t xml:space="preserve"> 08/05/18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r>
      <w:tr w:rsidR="00E30130" w:rsidRPr="00E30130" w:rsidTr="00047F71">
        <w:trPr>
          <w:trHeight w:val="600"/>
        </w:trPr>
        <w:tc>
          <w:tcPr>
            <w:tcW w:w="0" w:type="auto"/>
            <w:tcBorders>
              <w:bottom w:val="single" w:sz="2" w:space="0" w:color="auto"/>
            </w:tcBorders>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5.1.5.3</w:t>
            </w:r>
          </w:p>
        </w:tc>
        <w:tc>
          <w:tcPr>
            <w:tcW w:w="0" w:type="auto"/>
            <w:tcBorders>
              <w:bottom w:val="single" w:sz="2" w:space="0" w:color="auto"/>
            </w:tcBorders>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 xml:space="preserve">      Capa de arena fina terminada</w:t>
            </w:r>
          </w:p>
        </w:tc>
        <w:tc>
          <w:tcPr>
            <w:tcW w:w="0" w:type="auto"/>
            <w:tcBorders>
              <w:bottom w:val="single" w:sz="2" w:space="0" w:color="auto"/>
            </w:tcBorders>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c>
          <w:tcPr>
            <w:tcW w:w="0" w:type="auto"/>
            <w:tcBorders>
              <w:bottom w:val="single" w:sz="2" w:space="0" w:color="auto"/>
            </w:tcBorders>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Tue</w:t>
            </w:r>
            <w:proofErr w:type="spellEnd"/>
            <w:r w:rsidRPr="00E30130">
              <w:rPr>
                <w:rFonts w:eastAsia="Times New Roman" w:cstheme="minorHAnsi"/>
                <w:sz w:val="16"/>
                <w:szCs w:val="18"/>
                <w:lang w:eastAsia="es-PE"/>
              </w:rPr>
              <w:t xml:space="preserve"> 08/05/18</w:t>
            </w:r>
          </w:p>
        </w:tc>
        <w:tc>
          <w:tcPr>
            <w:tcW w:w="0" w:type="auto"/>
            <w:tcBorders>
              <w:bottom w:val="single" w:sz="2" w:space="0" w:color="auto"/>
            </w:tcBorders>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Tue</w:t>
            </w:r>
            <w:proofErr w:type="spellEnd"/>
            <w:r w:rsidRPr="00E30130">
              <w:rPr>
                <w:rFonts w:eastAsia="Times New Roman" w:cstheme="minorHAnsi"/>
                <w:sz w:val="16"/>
                <w:szCs w:val="18"/>
                <w:lang w:eastAsia="es-PE"/>
              </w:rPr>
              <w:t xml:space="preserve"> 08/05/18</w:t>
            </w:r>
          </w:p>
        </w:tc>
        <w:tc>
          <w:tcPr>
            <w:tcW w:w="0" w:type="auto"/>
            <w:tcBorders>
              <w:bottom w:val="single" w:sz="2" w:space="0" w:color="auto"/>
            </w:tcBorders>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Tue</w:t>
            </w:r>
            <w:proofErr w:type="spellEnd"/>
            <w:r w:rsidRPr="00E30130">
              <w:rPr>
                <w:rFonts w:eastAsia="Times New Roman" w:cstheme="minorHAnsi"/>
                <w:sz w:val="16"/>
                <w:szCs w:val="18"/>
                <w:lang w:eastAsia="es-PE"/>
              </w:rPr>
              <w:t xml:space="preserve"> 08/05/18</w:t>
            </w:r>
          </w:p>
        </w:tc>
        <w:tc>
          <w:tcPr>
            <w:tcW w:w="0" w:type="auto"/>
            <w:tcBorders>
              <w:bottom w:val="single" w:sz="2" w:space="0" w:color="auto"/>
            </w:tcBorders>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Tue</w:t>
            </w:r>
            <w:proofErr w:type="spellEnd"/>
            <w:r w:rsidRPr="00E30130">
              <w:rPr>
                <w:rFonts w:eastAsia="Times New Roman" w:cstheme="minorHAnsi"/>
                <w:sz w:val="16"/>
                <w:szCs w:val="18"/>
                <w:lang w:eastAsia="es-PE"/>
              </w:rPr>
              <w:t xml:space="preserve"> 08/05/18</w:t>
            </w:r>
          </w:p>
        </w:tc>
        <w:tc>
          <w:tcPr>
            <w:tcW w:w="0" w:type="auto"/>
            <w:tcBorders>
              <w:bottom w:val="single" w:sz="2" w:space="0" w:color="auto"/>
            </w:tcBorders>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c>
          <w:tcPr>
            <w:tcW w:w="0" w:type="auto"/>
            <w:tcBorders>
              <w:bottom w:val="single" w:sz="2" w:space="0" w:color="auto"/>
            </w:tcBorders>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r>
      <w:tr w:rsidR="00E30130" w:rsidRPr="00E30130" w:rsidTr="00047F71">
        <w:trPr>
          <w:trHeight w:val="600"/>
        </w:trPr>
        <w:tc>
          <w:tcPr>
            <w:tcW w:w="0" w:type="auto"/>
            <w:shd w:val="clear" w:color="auto" w:fill="D9E2F3" w:themeFill="accent1" w:themeFillTint="33"/>
            <w:vAlign w:val="center"/>
            <w:hideMark/>
          </w:tcPr>
          <w:p w:rsidR="00E30130" w:rsidRPr="00E30130" w:rsidRDefault="00E30130" w:rsidP="00DF4BFA">
            <w:pPr>
              <w:spacing w:after="0" w:line="240" w:lineRule="auto"/>
              <w:rPr>
                <w:rFonts w:eastAsia="Times New Roman" w:cstheme="minorHAnsi"/>
                <w:b/>
                <w:bCs/>
                <w:sz w:val="16"/>
                <w:szCs w:val="18"/>
                <w:lang w:eastAsia="es-PE"/>
              </w:rPr>
            </w:pPr>
            <w:r w:rsidRPr="00E30130">
              <w:rPr>
                <w:rFonts w:eastAsia="Times New Roman" w:cstheme="minorHAnsi"/>
                <w:b/>
                <w:bCs/>
                <w:sz w:val="16"/>
                <w:szCs w:val="18"/>
                <w:lang w:eastAsia="es-PE"/>
              </w:rPr>
              <w:t>5.1.6</w:t>
            </w:r>
          </w:p>
        </w:tc>
        <w:tc>
          <w:tcPr>
            <w:tcW w:w="0" w:type="auto"/>
            <w:shd w:val="clear" w:color="auto" w:fill="D9E2F3" w:themeFill="accent1" w:themeFillTint="33"/>
            <w:vAlign w:val="center"/>
            <w:hideMark/>
          </w:tcPr>
          <w:p w:rsidR="00E30130" w:rsidRPr="00E30130" w:rsidRDefault="00E30130" w:rsidP="00DF4BFA">
            <w:pPr>
              <w:spacing w:after="0" w:line="240" w:lineRule="auto"/>
              <w:rPr>
                <w:rFonts w:eastAsia="Times New Roman" w:cstheme="minorHAnsi"/>
                <w:b/>
                <w:bCs/>
                <w:sz w:val="16"/>
                <w:szCs w:val="18"/>
                <w:lang w:eastAsia="es-PE"/>
              </w:rPr>
            </w:pPr>
            <w:r w:rsidRPr="00E30130">
              <w:rPr>
                <w:rFonts w:eastAsia="Times New Roman" w:cstheme="minorHAnsi"/>
                <w:b/>
                <w:bCs/>
                <w:sz w:val="16"/>
                <w:szCs w:val="18"/>
                <w:lang w:eastAsia="es-PE"/>
              </w:rPr>
              <w:t xml:space="preserve">   AFIRMADO COMPACTADO 0.3M</w:t>
            </w:r>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r w:rsidRPr="00E30130">
              <w:rPr>
                <w:rFonts w:eastAsia="Times New Roman" w:cstheme="minorHAnsi"/>
                <w:b/>
                <w:bCs/>
                <w:sz w:val="16"/>
                <w:szCs w:val="18"/>
                <w:lang w:eastAsia="es-PE"/>
              </w:rPr>
              <w:t xml:space="preserve">37 </w:t>
            </w:r>
            <w:proofErr w:type="spellStart"/>
            <w:r w:rsidRPr="00E30130">
              <w:rPr>
                <w:rFonts w:eastAsia="Times New Roman" w:cstheme="minorHAnsi"/>
                <w:b/>
                <w:bCs/>
                <w:sz w:val="16"/>
                <w:szCs w:val="18"/>
                <w:lang w:eastAsia="es-PE"/>
              </w:rPr>
              <w:t>days</w:t>
            </w:r>
            <w:proofErr w:type="spellEnd"/>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proofErr w:type="spellStart"/>
            <w:r w:rsidRPr="00E30130">
              <w:rPr>
                <w:rFonts w:eastAsia="Times New Roman" w:cstheme="minorHAnsi"/>
                <w:b/>
                <w:bCs/>
                <w:sz w:val="16"/>
                <w:szCs w:val="18"/>
                <w:lang w:eastAsia="es-PE"/>
              </w:rPr>
              <w:t>Tue</w:t>
            </w:r>
            <w:proofErr w:type="spellEnd"/>
            <w:r w:rsidRPr="00E30130">
              <w:rPr>
                <w:rFonts w:eastAsia="Times New Roman" w:cstheme="minorHAnsi"/>
                <w:b/>
                <w:bCs/>
                <w:sz w:val="16"/>
                <w:szCs w:val="18"/>
                <w:lang w:eastAsia="es-PE"/>
              </w:rPr>
              <w:t xml:space="preserve"> 08/05/18</w:t>
            </w:r>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proofErr w:type="spellStart"/>
            <w:r w:rsidRPr="00E30130">
              <w:rPr>
                <w:rFonts w:eastAsia="Times New Roman" w:cstheme="minorHAnsi"/>
                <w:b/>
                <w:bCs/>
                <w:sz w:val="16"/>
                <w:szCs w:val="18"/>
                <w:lang w:eastAsia="es-PE"/>
              </w:rPr>
              <w:t>Wed</w:t>
            </w:r>
            <w:proofErr w:type="spellEnd"/>
            <w:r w:rsidRPr="00E30130">
              <w:rPr>
                <w:rFonts w:eastAsia="Times New Roman" w:cstheme="minorHAnsi"/>
                <w:b/>
                <w:bCs/>
                <w:sz w:val="16"/>
                <w:szCs w:val="18"/>
                <w:lang w:eastAsia="es-PE"/>
              </w:rPr>
              <w:t xml:space="preserve"> 20/06/18</w:t>
            </w:r>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proofErr w:type="spellStart"/>
            <w:r w:rsidRPr="00E30130">
              <w:rPr>
                <w:rFonts w:eastAsia="Times New Roman" w:cstheme="minorHAnsi"/>
                <w:b/>
                <w:bCs/>
                <w:sz w:val="16"/>
                <w:szCs w:val="18"/>
                <w:lang w:eastAsia="es-PE"/>
              </w:rPr>
              <w:t>Tue</w:t>
            </w:r>
            <w:proofErr w:type="spellEnd"/>
            <w:r w:rsidRPr="00E30130">
              <w:rPr>
                <w:rFonts w:eastAsia="Times New Roman" w:cstheme="minorHAnsi"/>
                <w:b/>
                <w:bCs/>
                <w:sz w:val="16"/>
                <w:szCs w:val="18"/>
                <w:lang w:eastAsia="es-PE"/>
              </w:rPr>
              <w:t xml:space="preserve"> 08/05/18</w:t>
            </w:r>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proofErr w:type="spellStart"/>
            <w:r w:rsidRPr="00E30130">
              <w:rPr>
                <w:rFonts w:eastAsia="Times New Roman" w:cstheme="minorHAnsi"/>
                <w:b/>
                <w:bCs/>
                <w:sz w:val="16"/>
                <w:szCs w:val="18"/>
                <w:lang w:eastAsia="es-PE"/>
              </w:rPr>
              <w:t>Wed</w:t>
            </w:r>
            <w:proofErr w:type="spellEnd"/>
            <w:r w:rsidRPr="00E30130">
              <w:rPr>
                <w:rFonts w:eastAsia="Times New Roman" w:cstheme="minorHAnsi"/>
                <w:b/>
                <w:bCs/>
                <w:sz w:val="16"/>
                <w:szCs w:val="18"/>
                <w:lang w:eastAsia="es-PE"/>
              </w:rPr>
              <w:t xml:space="preserve"> 20/06/18</w:t>
            </w:r>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r w:rsidRPr="00E30130">
              <w:rPr>
                <w:rFonts w:eastAsia="Times New Roman" w:cstheme="minorHAnsi"/>
                <w:b/>
                <w:bCs/>
                <w:sz w:val="16"/>
                <w:szCs w:val="18"/>
                <w:lang w:eastAsia="es-PE"/>
              </w:rPr>
              <w:t xml:space="preserve">0 </w:t>
            </w:r>
            <w:proofErr w:type="spellStart"/>
            <w:r w:rsidRPr="00E30130">
              <w:rPr>
                <w:rFonts w:eastAsia="Times New Roman" w:cstheme="minorHAnsi"/>
                <w:b/>
                <w:bCs/>
                <w:sz w:val="16"/>
                <w:szCs w:val="18"/>
                <w:lang w:eastAsia="es-PE"/>
              </w:rPr>
              <w:t>days</w:t>
            </w:r>
            <w:proofErr w:type="spellEnd"/>
          </w:p>
        </w:tc>
        <w:tc>
          <w:tcPr>
            <w:tcW w:w="0" w:type="auto"/>
            <w:shd w:val="clear" w:color="auto" w:fill="D9E2F3" w:themeFill="accent1" w:themeFillTint="33"/>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r w:rsidRPr="00E30130">
              <w:rPr>
                <w:rFonts w:eastAsia="Times New Roman" w:cstheme="minorHAnsi"/>
                <w:b/>
                <w:bCs/>
                <w:sz w:val="16"/>
                <w:szCs w:val="18"/>
                <w:lang w:eastAsia="es-PE"/>
              </w:rPr>
              <w:t xml:space="preserve">0 </w:t>
            </w:r>
            <w:proofErr w:type="spellStart"/>
            <w:r w:rsidRPr="00E30130">
              <w:rPr>
                <w:rFonts w:eastAsia="Times New Roman" w:cstheme="minorHAnsi"/>
                <w:b/>
                <w:bCs/>
                <w:sz w:val="16"/>
                <w:szCs w:val="18"/>
                <w:lang w:eastAsia="es-PE"/>
              </w:rPr>
              <w:t>days</w:t>
            </w:r>
            <w:proofErr w:type="spellEnd"/>
          </w:p>
        </w:tc>
      </w:tr>
      <w:tr w:rsidR="00E30130" w:rsidRPr="00E30130" w:rsidTr="00E30130">
        <w:trPr>
          <w:trHeight w:val="600"/>
        </w:trPr>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5.1.6.1</w:t>
            </w:r>
          </w:p>
        </w:tc>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 xml:space="preserve">      Colocar capas de afirmado en capas de 20cm</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18.9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Tue</w:t>
            </w:r>
            <w:proofErr w:type="spellEnd"/>
            <w:r w:rsidRPr="00E30130">
              <w:rPr>
                <w:rFonts w:eastAsia="Times New Roman" w:cstheme="minorHAnsi"/>
                <w:sz w:val="16"/>
                <w:szCs w:val="18"/>
                <w:lang w:eastAsia="es-PE"/>
              </w:rPr>
              <w:t xml:space="preserve"> 08/05/18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Wed</w:t>
            </w:r>
            <w:proofErr w:type="spellEnd"/>
            <w:r w:rsidRPr="00E30130">
              <w:rPr>
                <w:rFonts w:eastAsia="Times New Roman" w:cstheme="minorHAnsi"/>
                <w:sz w:val="16"/>
                <w:szCs w:val="18"/>
                <w:lang w:eastAsia="es-PE"/>
              </w:rPr>
              <w:t xml:space="preserve"> 30/05/18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Tue</w:t>
            </w:r>
            <w:proofErr w:type="spellEnd"/>
            <w:r w:rsidRPr="00E30130">
              <w:rPr>
                <w:rFonts w:eastAsia="Times New Roman" w:cstheme="minorHAnsi"/>
                <w:sz w:val="16"/>
                <w:szCs w:val="18"/>
                <w:lang w:eastAsia="es-PE"/>
              </w:rPr>
              <w:t xml:space="preserve"> 08/05/18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Wed</w:t>
            </w:r>
            <w:proofErr w:type="spellEnd"/>
            <w:r w:rsidRPr="00E30130">
              <w:rPr>
                <w:rFonts w:eastAsia="Times New Roman" w:cstheme="minorHAnsi"/>
                <w:sz w:val="16"/>
                <w:szCs w:val="18"/>
                <w:lang w:eastAsia="es-PE"/>
              </w:rPr>
              <w:t xml:space="preserve"> 30/05/18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r>
      <w:tr w:rsidR="00E30130" w:rsidRPr="00E30130" w:rsidTr="00E30130">
        <w:trPr>
          <w:trHeight w:val="600"/>
        </w:trPr>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5.1.6.2</w:t>
            </w:r>
          </w:p>
        </w:tc>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 xml:space="preserve">      Compactar afirmado</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13.1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Wed</w:t>
            </w:r>
            <w:proofErr w:type="spellEnd"/>
            <w:r w:rsidRPr="00E30130">
              <w:rPr>
                <w:rFonts w:eastAsia="Times New Roman" w:cstheme="minorHAnsi"/>
                <w:sz w:val="16"/>
                <w:szCs w:val="18"/>
                <w:lang w:eastAsia="es-PE"/>
              </w:rPr>
              <w:t xml:space="preserve"> 30/05/18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Thu</w:t>
            </w:r>
            <w:proofErr w:type="spellEnd"/>
            <w:r w:rsidRPr="00E30130">
              <w:rPr>
                <w:rFonts w:eastAsia="Times New Roman" w:cstheme="minorHAnsi"/>
                <w:sz w:val="16"/>
                <w:szCs w:val="18"/>
                <w:lang w:eastAsia="es-PE"/>
              </w:rPr>
              <w:t xml:space="preserve"> 14/06/18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Wed</w:t>
            </w:r>
            <w:proofErr w:type="spellEnd"/>
            <w:r w:rsidRPr="00E30130">
              <w:rPr>
                <w:rFonts w:eastAsia="Times New Roman" w:cstheme="minorHAnsi"/>
                <w:sz w:val="16"/>
                <w:szCs w:val="18"/>
                <w:lang w:eastAsia="es-PE"/>
              </w:rPr>
              <w:t xml:space="preserve"> 30/05/18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Thu</w:t>
            </w:r>
            <w:proofErr w:type="spellEnd"/>
            <w:r w:rsidRPr="00E30130">
              <w:rPr>
                <w:rFonts w:eastAsia="Times New Roman" w:cstheme="minorHAnsi"/>
                <w:sz w:val="16"/>
                <w:szCs w:val="18"/>
                <w:lang w:eastAsia="es-PE"/>
              </w:rPr>
              <w:t xml:space="preserve"> 14/06/18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r>
      <w:tr w:rsidR="00E30130" w:rsidRPr="00E30130" w:rsidTr="00E30130">
        <w:trPr>
          <w:trHeight w:val="600"/>
        </w:trPr>
        <w:tc>
          <w:tcPr>
            <w:tcW w:w="0" w:type="auto"/>
            <w:shd w:val="clear" w:color="000000" w:fill="FFFFFF"/>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5.1.6.3</w:t>
            </w:r>
          </w:p>
        </w:tc>
        <w:tc>
          <w:tcPr>
            <w:tcW w:w="0" w:type="auto"/>
            <w:shd w:val="clear" w:color="000000" w:fill="FFFFFF"/>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 xml:space="preserve">      Nivelar capa de afirmado</w:t>
            </w:r>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2.9 </w:t>
            </w:r>
            <w:proofErr w:type="spellStart"/>
            <w:r w:rsidRPr="00E30130">
              <w:rPr>
                <w:rFonts w:eastAsia="Times New Roman" w:cstheme="minorHAnsi"/>
                <w:sz w:val="16"/>
                <w:szCs w:val="18"/>
                <w:lang w:eastAsia="es-PE"/>
              </w:rPr>
              <w:t>days</w:t>
            </w:r>
            <w:proofErr w:type="spellEnd"/>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Thu</w:t>
            </w:r>
            <w:proofErr w:type="spellEnd"/>
            <w:r w:rsidRPr="00E30130">
              <w:rPr>
                <w:rFonts w:eastAsia="Times New Roman" w:cstheme="minorHAnsi"/>
                <w:sz w:val="16"/>
                <w:szCs w:val="18"/>
                <w:lang w:eastAsia="es-PE"/>
              </w:rPr>
              <w:t xml:space="preserve"> 14/06/18</w:t>
            </w:r>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18/06/18</w:t>
            </w:r>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18/06/18</w:t>
            </w:r>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Wed</w:t>
            </w:r>
            <w:proofErr w:type="spellEnd"/>
            <w:r w:rsidRPr="00E30130">
              <w:rPr>
                <w:rFonts w:eastAsia="Times New Roman" w:cstheme="minorHAnsi"/>
                <w:sz w:val="16"/>
                <w:szCs w:val="18"/>
                <w:lang w:eastAsia="es-PE"/>
              </w:rPr>
              <w:t xml:space="preserve"> 20/06/18</w:t>
            </w:r>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2.1 </w:t>
            </w:r>
            <w:proofErr w:type="spellStart"/>
            <w:r w:rsidRPr="00E30130">
              <w:rPr>
                <w:rFonts w:eastAsia="Times New Roman" w:cstheme="minorHAnsi"/>
                <w:sz w:val="16"/>
                <w:szCs w:val="18"/>
                <w:lang w:eastAsia="es-PE"/>
              </w:rPr>
              <w:t>days</w:t>
            </w:r>
            <w:proofErr w:type="spellEnd"/>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r>
      <w:tr w:rsidR="00E30130" w:rsidRPr="00E30130" w:rsidTr="00E30130">
        <w:trPr>
          <w:trHeight w:val="600"/>
        </w:trPr>
        <w:tc>
          <w:tcPr>
            <w:tcW w:w="0" w:type="auto"/>
            <w:shd w:val="clear" w:color="000000" w:fill="FFFFFF"/>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5.1.6.4</w:t>
            </w:r>
          </w:p>
        </w:tc>
        <w:tc>
          <w:tcPr>
            <w:tcW w:w="0" w:type="auto"/>
            <w:shd w:val="clear" w:color="000000" w:fill="FFFFFF"/>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 xml:space="preserve">      Validación de nivelación de Afirmado compactado</w:t>
            </w:r>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18/06/18</w:t>
            </w:r>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Mon</w:t>
            </w:r>
            <w:proofErr w:type="spellEnd"/>
            <w:r w:rsidRPr="00E30130">
              <w:rPr>
                <w:rFonts w:eastAsia="Times New Roman" w:cstheme="minorHAnsi"/>
                <w:sz w:val="16"/>
                <w:szCs w:val="18"/>
                <w:lang w:eastAsia="es-PE"/>
              </w:rPr>
              <w:t xml:space="preserve"> 18/06/18</w:t>
            </w:r>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Wed</w:t>
            </w:r>
            <w:proofErr w:type="spellEnd"/>
            <w:r w:rsidRPr="00E30130">
              <w:rPr>
                <w:rFonts w:eastAsia="Times New Roman" w:cstheme="minorHAnsi"/>
                <w:sz w:val="16"/>
                <w:szCs w:val="18"/>
                <w:lang w:eastAsia="es-PE"/>
              </w:rPr>
              <w:t xml:space="preserve"> 20/06/18</w:t>
            </w:r>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Wed</w:t>
            </w:r>
            <w:proofErr w:type="spellEnd"/>
            <w:r w:rsidRPr="00E30130">
              <w:rPr>
                <w:rFonts w:eastAsia="Times New Roman" w:cstheme="minorHAnsi"/>
                <w:sz w:val="16"/>
                <w:szCs w:val="18"/>
                <w:lang w:eastAsia="es-PE"/>
              </w:rPr>
              <w:t xml:space="preserve"> 20/06/18</w:t>
            </w:r>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2.1 </w:t>
            </w:r>
            <w:proofErr w:type="spellStart"/>
            <w:r w:rsidRPr="00E30130">
              <w:rPr>
                <w:rFonts w:eastAsia="Times New Roman" w:cstheme="minorHAnsi"/>
                <w:sz w:val="16"/>
                <w:szCs w:val="18"/>
                <w:lang w:eastAsia="es-PE"/>
              </w:rPr>
              <w:t>days</w:t>
            </w:r>
            <w:proofErr w:type="spellEnd"/>
          </w:p>
        </w:tc>
        <w:tc>
          <w:tcPr>
            <w:tcW w:w="0" w:type="auto"/>
            <w:shd w:val="clear" w:color="000000" w:fill="FFFFFF"/>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2.1 </w:t>
            </w:r>
            <w:proofErr w:type="spellStart"/>
            <w:r w:rsidRPr="00E30130">
              <w:rPr>
                <w:rFonts w:eastAsia="Times New Roman" w:cstheme="minorHAnsi"/>
                <w:sz w:val="16"/>
                <w:szCs w:val="18"/>
                <w:lang w:eastAsia="es-PE"/>
              </w:rPr>
              <w:t>days</w:t>
            </w:r>
            <w:proofErr w:type="spellEnd"/>
          </w:p>
        </w:tc>
      </w:tr>
      <w:tr w:rsidR="00E30130" w:rsidRPr="00E30130" w:rsidTr="00E30130">
        <w:trPr>
          <w:trHeight w:val="600"/>
        </w:trPr>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5.1.6.5</w:t>
            </w:r>
          </w:p>
        </w:tc>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 xml:space="preserve">      Realizar pruebas de densidad de campo</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5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Thu</w:t>
            </w:r>
            <w:proofErr w:type="spellEnd"/>
            <w:r w:rsidRPr="00E30130">
              <w:rPr>
                <w:rFonts w:eastAsia="Times New Roman" w:cstheme="minorHAnsi"/>
                <w:sz w:val="16"/>
                <w:szCs w:val="18"/>
                <w:lang w:eastAsia="es-PE"/>
              </w:rPr>
              <w:t xml:space="preserve"> 14/06/18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Wed</w:t>
            </w:r>
            <w:proofErr w:type="spellEnd"/>
            <w:r w:rsidRPr="00E30130">
              <w:rPr>
                <w:rFonts w:eastAsia="Times New Roman" w:cstheme="minorHAnsi"/>
                <w:sz w:val="16"/>
                <w:szCs w:val="18"/>
                <w:lang w:eastAsia="es-PE"/>
              </w:rPr>
              <w:t xml:space="preserve"> 20/06/18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Thu</w:t>
            </w:r>
            <w:proofErr w:type="spellEnd"/>
            <w:r w:rsidRPr="00E30130">
              <w:rPr>
                <w:rFonts w:eastAsia="Times New Roman" w:cstheme="minorHAnsi"/>
                <w:sz w:val="16"/>
                <w:szCs w:val="18"/>
                <w:lang w:eastAsia="es-PE"/>
              </w:rPr>
              <w:t xml:space="preserve"> 14/06/18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Wed</w:t>
            </w:r>
            <w:proofErr w:type="spellEnd"/>
            <w:r w:rsidRPr="00E30130">
              <w:rPr>
                <w:rFonts w:eastAsia="Times New Roman" w:cstheme="minorHAnsi"/>
                <w:sz w:val="16"/>
                <w:szCs w:val="18"/>
                <w:lang w:eastAsia="es-PE"/>
              </w:rPr>
              <w:t xml:space="preserve"> 20/06/18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r>
      <w:tr w:rsidR="00E30130" w:rsidRPr="00E30130" w:rsidTr="00E30130">
        <w:trPr>
          <w:trHeight w:val="600"/>
        </w:trPr>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5.1.6.6</w:t>
            </w:r>
          </w:p>
        </w:tc>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sz w:val="16"/>
                <w:szCs w:val="18"/>
                <w:lang w:eastAsia="es-PE"/>
              </w:rPr>
            </w:pPr>
            <w:r w:rsidRPr="00E30130">
              <w:rPr>
                <w:rFonts w:eastAsia="Times New Roman" w:cstheme="minorHAnsi"/>
                <w:sz w:val="16"/>
                <w:szCs w:val="18"/>
                <w:lang w:eastAsia="es-PE"/>
              </w:rPr>
              <w:t xml:space="preserve">      Relleno con afirmado aprobado.</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Wed</w:t>
            </w:r>
            <w:proofErr w:type="spellEnd"/>
            <w:r w:rsidRPr="00E30130">
              <w:rPr>
                <w:rFonts w:eastAsia="Times New Roman" w:cstheme="minorHAnsi"/>
                <w:sz w:val="16"/>
                <w:szCs w:val="18"/>
                <w:lang w:eastAsia="es-PE"/>
              </w:rPr>
              <w:t xml:space="preserve"> 20/06/18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Wed</w:t>
            </w:r>
            <w:proofErr w:type="spellEnd"/>
            <w:r w:rsidRPr="00E30130">
              <w:rPr>
                <w:rFonts w:eastAsia="Times New Roman" w:cstheme="minorHAnsi"/>
                <w:sz w:val="16"/>
                <w:szCs w:val="18"/>
                <w:lang w:eastAsia="es-PE"/>
              </w:rPr>
              <w:t xml:space="preserve"> 20/06/18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Wed</w:t>
            </w:r>
            <w:proofErr w:type="spellEnd"/>
            <w:r w:rsidRPr="00E30130">
              <w:rPr>
                <w:rFonts w:eastAsia="Times New Roman" w:cstheme="minorHAnsi"/>
                <w:sz w:val="16"/>
                <w:szCs w:val="18"/>
                <w:lang w:eastAsia="es-PE"/>
              </w:rPr>
              <w:t xml:space="preserve"> 20/06/18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proofErr w:type="spellStart"/>
            <w:r w:rsidRPr="00E30130">
              <w:rPr>
                <w:rFonts w:eastAsia="Times New Roman" w:cstheme="minorHAnsi"/>
                <w:sz w:val="16"/>
                <w:szCs w:val="18"/>
                <w:lang w:eastAsia="es-PE"/>
              </w:rPr>
              <w:t>Wed</w:t>
            </w:r>
            <w:proofErr w:type="spellEnd"/>
            <w:r w:rsidRPr="00E30130">
              <w:rPr>
                <w:rFonts w:eastAsia="Times New Roman" w:cstheme="minorHAnsi"/>
                <w:sz w:val="16"/>
                <w:szCs w:val="18"/>
                <w:lang w:eastAsia="es-PE"/>
              </w:rPr>
              <w:t xml:space="preserve"> 20/06/18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sz w:val="16"/>
                <w:szCs w:val="18"/>
                <w:lang w:eastAsia="es-PE"/>
              </w:rPr>
            </w:pPr>
            <w:r w:rsidRPr="00E30130">
              <w:rPr>
                <w:rFonts w:eastAsia="Times New Roman" w:cstheme="minorHAnsi"/>
                <w:sz w:val="16"/>
                <w:szCs w:val="18"/>
                <w:lang w:eastAsia="es-PE"/>
              </w:rPr>
              <w:t xml:space="preserve">0 </w:t>
            </w:r>
            <w:proofErr w:type="spellStart"/>
            <w:r w:rsidRPr="00E30130">
              <w:rPr>
                <w:rFonts w:eastAsia="Times New Roman" w:cstheme="minorHAnsi"/>
                <w:sz w:val="16"/>
                <w:szCs w:val="18"/>
                <w:lang w:eastAsia="es-PE"/>
              </w:rPr>
              <w:t>days</w:t>
            </w:r>
            <w:proofErr w:type="spellEnd"/>
          </w:p>
        </w:tc>
      </w:tr>
      <w:tr w:rsidR="00E30130" w:rsidRPr="00E30130" w:rsidTr="00E30130">
        <w:trPr>
          <w:trHeight w:val="600"/>
        </w:trPr>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b/>
                <w:bCs/>
                <w:sz w:val="16"/>
                <w:szCs w:val="18"/>
                <w:lang w:eastAsia="es-PE"/>
              </w:rPr>
            </w:pPr>
            <w:r w:rsidRPr="00E30130">
              <w:rPr>
                <w:rFonts w:eastAsia="Times New Roman" w:cstheme="minorHAnsi"/>
                <w:b/>
                <w:bCs/>
                <w:sz w:val="16"/>
                <w:szCs w:val="18"/>
                <w:lang w:eastAsia="es-PE"/>
              </w:rPr>
              <w:t>5.1.7</w:t>
            </w:r>
          </w:p>
        </w:tc>
        <w:tc>
          <w:tcPr>
            <w:tcW w:w="0" w:type="auto"/>
            <w:shd w:val="clear" w:color="auto" w:fill="FFFFFF" w:themeFill="background1"/>
            <w:vAlign w:val="center"/>
            <w:hideMark/>
          </w:tcPr>
          <w:p w:rsidR="00E30130" w:rsidRPr="00E30130" w:rsidRDefault="00E30130" w:rsidP="00DF4BFA">
            <w:pPr>
              <w:spacing w:after="0" w:line="240" w:lineRule="auto"/>
              <w:rPr>
                <w:rFonts w:eastAsia="Times New Roman" w:cstheme="minorHAnsi"/>
                <w:b/>
                <w:bCs/>
                <w:sz w:val="16"/>
                <w:szCs w:val="18"/>
                <w:lang w:eastAsia="es-PE"/>
              </w:rPr>
            </w:pPr>
            <w:r w:rsidRPr="00E30130">
              <w:rPr>
                <w:rFonts w:eastAsia="Times New Roman" w:cstheme="minorHAnsi"/>
                <w:b/>
                <w:bCs/>
                <w:sz w:val="16"/>
                <w:szCs w:val="18"/>
                <w:lang w:eastAsia="es-PE"/>
              </w:rPr>
              <w:t xml:space="preserve">   Fin de Impermeabilización</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r w:rsidRPr="00E30130">
              <w:rPr>
                <w:rFonts w:eastAsia="Times New Roman" w:cstheme="minorHAnsi"/>
                <w:b/>
                <w:bCs/>
                <w:sz w:val="16"/>
                <w:szCs w:val="18"/>
                <w:lang w:eastAsia="es-PE"/>
              </w:rPr>
              <w:t xml:space="preserve">0 </w:t>
            </w:r>
            <w:proofErr w:type="spellStart"/>
            <w:r w:rsidRPr="00E30130">
              <w:rPr>
                <w:rFonts w:eastAsia="Times New Roman" w:cstheme="minorHAnsi"/>
                <w:b/>
                <w:bCs/>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proofErr w:type="spellStart"/>
            <w:r w:rsidRPr="00E30130">
              <w:rPr>
                <w:rFonts w:eastAsia="Times New Roman" w:cstheme="minorHAnsi"/>
                <w:b/>
                <w:bCs/>
                <w:sz w:val="16"/>
                <w:szCs w:val="18"/>
                <w:lang w:eastAsia="es-PE"/>
              </w:rPr>
              <w:t>Wed</w:t>
            </w:r>
            <w:proofErr w:type="spellEnd"/>
            <w:r w:rsidRPr="00E30130">
              <w:rPr>
                <w:rFonts w:eastAsia="Times New Roman" w:cstheme="minorHAnsi"/>
                <w:b/>
                <w:bCs/>
                <w:sz w:val="16"/>
                <w:szCs w:val="18"/>
                <w:lang w:eastAsia="es-PE"/>
              </w:rPr>
              <w:t xml:space="preserve"> 20/06/18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proofErr w:type="spellStart"/>
            <w:r w:rsidRPr="00E30130">
              <w:rPr>
                <w:rFonts w:eastAsia="Times New Roman" w:cstheme="minorHAnsi"/>
                <w:b/>
                <w:bCs/>
                <w:sz w:val="16"/>
                <w:szCs w:val="18"/>
                <w:lang w:eastAsia="es-PE"/>
              </w:rPr>
              <w:t>Wed</w:t>
            </w:r>
            <w:proofErr w:type="spellEnd"/>
            <w:r w:rsidRPr="00E30130">
              <w:rPr>
                <w:rFonts w:eastAsia="Times New Roman" w:cstheme="minorHAnsi"/>
                <w:b/>
                <w:bCs/>
                <w:sz w:val="16"/>
                <w:szCs w:val="18"/>
                <w:lang w:eastAsia="es-PE"/>
              </w:rPr>
              <w:t xml:space="preserve"> 20/06/18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proofErr w:type="spellStart"/>
            <w:r w:rsidRPr="00E30130">
              <w:rPr>
                <w:rFonts w:eastAsia="Times New Roman" w:cstheme="minorHAnsi"/>
                <w:b/>
                <w:bCs/>
                <w:sz w:val="16"/>
                <w:szCs w:val="18"/>
                <w:lang w:eastAsia="es-PE"/>
              </w:rPr>
              <w:t>Wed</w:t>
            </w:r>
            <w:proofErr w:type="spellEnd"/>
            <w:r w:rsidRPr="00E30130">
              <w:rPr>
                <w:rFonts w:eastAsia="Times New Roman" w:cstheme="minorHAnsi"/>
                <w:b/>
                <w:bCs/>
                <w:sz w:val="16"/>
                <w:szCs w:val="18"/>
                <w:lang w:eastAsia="es-PE"/>
              </w:rPr>
              <w:t xml:space="preserve"> 20/06/18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proofErr w:type="spellStart"/>
            <w:r w:rsidRPr="00E30130">
              <w:rPr>
                <w:rFonts w:eastAsia="Times New Roman" w:cstheme="minorHAnsi"/>
                <w:b/>
                <w:bCs/>
                <w:sz w:val="16"/>
                <w:szCs w:val="18"/>
                <w:lang w:eastAsia="es-PE"/>
              </w:rPr>
              <w:t>Wed</w:t>
            </w:r>
            <w:proofErr w:type="spellEnd"/>
            <w:r w:rsidRPr="00E30130">
              <w:rPr>
                <w:rFonts w:eastAsia="Times New Roman" w:cstheme="minorHAnsi"/>
                <w:b/>
                <w:bCs/>
                <w:sz w:val="16"/>
                <w:szCs w:val="18"/>
                <w:lang w:eastAsia="es-PE"/>
              </w:rPr>
              <w:t xml:space="preserve"> 20/06/18</w:t>
            </w:r>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r w:rsidRPr="00E30130">
              <w:rPr>
                <w:rFonts w:eastAsia="Times New Roman" w:cstheme="minorHAnsi"/>
                <w:b/>
                <w:bCs/>
                <w:sz w:val="16"/>
                <w:szCs w:val="18"/>
                <w:lang w:eastAsia="es-PE"/>
              </w:rPr>
              <w:t xml:space="preserve">0 </w:t>
            </w:r>
            <w:proofErr w:type="spellStart"/>
            <w:r w:rsidRPr="00E30130">
              <w:rPr>
                <w:rFonts w:eastAsia="Times New Roman" w:cstheme="minorHAnsi"/>
                <w:b/>
                <w:bCs/>
                <w:sz w:val="16"/>
                <w:szCs w:val="18"/>
                <w:lang w:eastAsia="es-PE"/>
              </w:rPr>
              <w:t>days</w:t>
            </w:r>
            <w:proofErr w:type="spellEnd"/>
          </w:p>
        </w:tc>
        <w:tc>
          <w:tcPr>
            <w:tcW w:w="0" w:type="auto"/>
            <w:shd w:val="clear" w:color="auto" w:fill="FFFFFF" w:themeFill="background1"/>
            <w:vAlign w:val="center"/>
            <w:hideMark/>
          </w:tcPr>
          <w:p w:rsidR="00E30130" w:rsidRPr="00E30130" w:rsidRDefault="00E30130" w:rsidP="00DF4BFA">
            <w:pPr>
              <w:spacing w:after="0" w:line="240" w:lineRule="auto"/>
              <w:jc w:val="center"/>
              <w:rPr>
                <w:rFonts w:eastAsia="Times New Roman" w:cstheme="minorHAnsi"/>
                <w:b/>
                <w:bCs/>
                <w:sz w:val="16"/>
                <w:szCs w:val="18"/>
                <w:lang w:eastAsia="es-PE"/>
              </w:rPr>
            </w:pPr>
            <w:r w:rsidRPr="00E30130">
              <w:rPr>
                <w:rFonts w:eastAsia="Times New Roman" w:cstheme="minorHAnsi"/>
                <w:b/>
                <w:bCs/>
                <w:sz w:val="16"/>
                <w:szCs w:val="18"/>
                <w:lang w:eastAsia="es-PE"/>
              </w:rPr>
              <w:t xml:space="preserve">0 </w:t>
            </w:r>
            <w:proofErr w:type="spellStart"/>
            <w:r w:rsidRPr="00E30130">
              <w:rPr>
                <w:rFonts w:eastAsia="Times New Roman" w:cstheme="minorHAnsi"/>
                <w:b/>
                <w:bCs/>
                <w:sz w:val="16"/>
                <w:szCs w:val="18"/>
                <w:lang w:eastAsia="es-PE"/>
              </w:rPr>
              <w:t>days</w:t>
            </w:r>
            <w:proofErr w:type="spellEnd"/>
          </w:p>
        </w:tc>
      </w:tr>
    </w:tbl>
    <w:p w:rsidR="00E30130" w:rsidRDefault="00E30130" w:rsidP="00BC475D">
      <w:pPr>
        <w:shd w:val="clear" w:color="auto" w:fill="FFFFFF"/>
        <w:spacing w:after="0" w:line="240" w:lineRule="auto"/>
        <w:jc w:val="center"/>
        <w:rPr>
          <w:rFonts w:ascii="Calibri" w:eastAsia="Times New Roman" w:hAnsi="Calibri" w:cs="Calibri"/>
          <w:b/>
          <w:color w:val="222222"/>
          <w:lang w:eastAsia="es-PE"/>
        </w:rPr>
      </w:pPr>
    </w:p>
    <w:p w:rsidR="009947CB" w:rsidRDefault="009947CB" w:rsidP="00BC475D">
      <w:pPr>
        <w:shd w:val="clear" w:color="auto" w:fill="FFFFFF"/>
        <w:spacing w:after="0" w:line="240" w:lineRule="auto"/>
        <w:jc w:val="center"/>
        <w:rPr>
          <w:rFonts w:ascii="Calibri" w:eastAsia="Times New Roman" w:hAnsi="Calibri" w:cs="Calibri"/>
          <w:b/>
          <w:color w:val="222222"/>
          <w:lang w:eastAsia="es-PE"/>
        </w:rPr>
      </w:pPr>
    </w:p>
    <w:p w:rsidR="00943CD6" w:rsidRDefault="00943CD6" w:rsidP="00943CD6">
      <w:pPr>
        <w:rPr>
          <w:rFonts w:ascii="Calibri" w:eastAsia="Times New Roman" w:hAnsi="Calibri" w:cs="Calibri"/>
          <w:b/>
          <w:color w:val="222222"/>
          <w:sz w:val="28"/>
          <w:szCs w:val="28"/>
          <w:lang w:eastAsia="es-PE"/>
        </w:rPr>
        <w:sectPr w:rsidR="00943CD6" w:rsidSect="00943CD6">
          <w:headerReference w:type="default" r:id="rId28"/>
          <w:footerReference w:type="default" r:id="rId29"/>
          <w:pgSz w:w="11907" w:h="16839" w:code="9"/>
          <w:pgMar w:top="1418" w:right="993" w:bottom="1418" w:left="1276" w:header="709" w:footer="709" w:gutter="0"/>
          <w:cols w:space="708"/>
          <w:docGrid w:linePitch="360"/>
        </w:sectPr>
      </w:pPr>
    </w:p>
    <w:p w:rsidR="009947CB" w:rsidRPr="00943CD6" w:rsidRDefault="00047F71" w:rsidP="00943CD6">
      <w:pPr>
        <w:jc w:val="center"/>
        <w:rPr>
          <w:rFonts w:ascii="Calibri" w:eastAsia="Times New Roman" w:hAnsi="Calibri" w:cs="Calibri"/>
          <w:b/>
          <w:color w:val="222222"/>
          <w:lang w:eastAsia="es-PE"/>
        </w:rPr>
      </w:pPr>
      <w:r w:rsidRPr="00047F71">
        <w:rPr>
          <w:rFonts w:ascii="Calibri" w:eastAsia="Times New Roman" w:hAnsi="Calibri" w:cs="Calibri"/>
          <w:b/>
          <w:color w:val="222222"/>
          <w:sz w:val="28"/>
          <w:szCs w:val="28"/>
          <w:lang w:eastAsia="es-PE"/>
        </w:rPr>
        <w:lastRenderedPageBreak/>
        <w:t>ANEXO 51</w:t>
      </w:r>
    </w:p>
    <w:p w:rsidR="00047F71" w:rsidRDefault="00047F71" w:rsidP="00BC475D">
      <w:pPr>
        <w:shd w:val="clear" w:color="auto" w:fill="FFFFFF"/>
        <w:spacing w:after="0" w:line="240" w:lineRule="auto"/>
        <w:jc w:val="center"/>
        <w:rPr>
          <w:rFonts w:ascii="Calibri" w:eastAsia="Times New Roman" w:hAnsi="Calibri" w:cs="Calibri"/>
          <w:b/>
          <w:color w:val="222222"/>
          <w:lang w:eastAsia="es-PE"/>
        </w:rPr>
      </w:pPr>
      <w:r>
        <w:rPr>
          <w:rFonts w:ascii="Calibri" w:eastAsia="Times New Roman" w:hAnsi="Calibri" w:cs="Calibri"/>
          <w:b/>
          <w:color w:val="222222"/>
          <w:lang w:eastAsia="es-PE"/>
        </w:rPr>
        <w:t>Cronograma Sin Compresión</w:t>
      </w:r>
    </w:p>
    <w:p w:rsidR="00047F71" w:rsidRDefault="00047F71" w:rsidP="00BC475D">
      <w:pPr>
        <w:shd w:val="clear" w:color="auto" w:fill="FFFFFF"/>
        <w:spacing w:after="0" w:line="240" w:lineRule="auto"/>
        <w:jc w:val="center"/>
        <w:rPr>
          <w:rFonts w:ascii="Calibri" w:eastAsia="Times New Roman" w:hAnsi="Calibri" w:cs="Calibri"/>
          <w:b/>
          <w:color w:val="222222"/>
          <w:lang w:eastAsia="es-PE"/>
        </w:rPr>
      </w:pPr>
    </w:p>
    <w:p w:rsidR="00DF4BFA" w:rsidRDefault="00DF4BFA" w:rsidP="00943CD6">
      <w:pPr>
        <w:jc w:val="center"/>
        <w:rPr>
          <w:rFonts w:ascii="Arial" w:hAnsi="Arial" w:cs="Arial"/>
          <w:b/>
          <w:noProof/>
          <w:sz w:val="24"/>
          <w:szCs w:val="24"/>
        </w:rPr>
      </w:pPr>
      <w:r w:rsidRPr="00C82598">
        <w:rPr>
          <w:rFonts w:ascii="Arial" w:hAnsi="Arial" w:cs="Arial"/>
          <w:b/>
          <w:noProof/>
          <w:sz w:val="24"/>
          <w:szCs w:val="24"/>
        </w:rPr>
        <w:object w:dxaOrig="17866" w:dyaOrig="12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7.95pt;height:442.05pt" o:ole="">
            <v:imagedata r:id="rId30" o:title=""/>
          </v:shape>
          <o:OLEObject Type="Embed" ProgID="AcroExch.Document.11" ShapeID="_x0000_i1025" DrawAspect="Content" ObjectID="_1597500045" r:id="rId31"/>
        </w:object>
      </w:r>
    </w:p>
    <w:p w:rsidR="00DF4BFA" w:rsidRPr="00047F71" w:rsidRDefault="00DF4BFA" w:rsidP="00DF4BFA">
      <w:pPr>
        <w:shd w:val="clear" w:color="auto" w:fill="FFFFFF"/>
        <w:spacing w:after="0" w:line="240" w:lineRule="auto"/>
        <w:jc w:val="center"/>
        <w:rPr>
          <w:rFonts w:ascii="Calibri" w:eastAsia="Times New Roman" w:hAnsi="Calibri" w:cs="Calibri"/>
          <w:b/>
          <w:color w:val="222222"/>
          <w:sz w:val="28"/>
          <w:szCs w:val="28"/>
          <w:lang w:eastAsia="es-PE"/>
        </w:rPr>
      </w:pPr>
      <w:r>
        <w:rPr>
          <w:rFonts w:ascii="Calibri" w:eastAsia="Times New Roman" w:hAnsi="Calibri" w:cs="Calibri"/>
          <w:b/>
          <w:color w:val="222222"/>
          <w:sz w:val="28"/>
          <w:szCs w:val="28"/>
          <w:lang w:eastAsia="es-PE"/>
        </w:rPr>
        <w:lastRenderedPageBreak/>
        <w:t>A</w:t>
      </w:r>
      <w:r w:rsidRPr="00047F71">
        <w:rPr>
          <w:rFonts w:ascii="Calibri" w:eastAsia="Times New Roman" w:hAnsi="Calibri" w:cs="Calibri"/>
          <w:b/>
          <w:color w:val="222222"/>
          <w:sz w:val="28"/>
          <w:szCs w:val="28"/>
          <w:lang w:eastAsia="es-PE"/>
        </w:rPr>
        <w:t>NEXO 52</w:t>
      </w:r>
    </w:p>
    <w:p w:rsidR="00DF4BFA" w:rsidRDefault="00DF4BFA" w:rsidP="00DF4BFA">
      <w:pPr>
        <w:shd w:val="clear" w:color="auto" w:fill="FFFFFF"/>
        <w:spacing w:after="0" w:line="240" w:lineRule="auto"/>
        <w:jc w:val="center"/>
        <w:rPr>
          <w:rFonts w:ascii="Calibri" w:eastAsia="Times New Roman" w:hAnsi="Calibri" w:cs="Calibri"/>
          <w:b/>
          <w:color w:val="222222"/>
          <w:lang w:eastAsia="es-PE"/>
        </w:rPr>
      </w:pPr>
      <w:r>
        <w:rPr>
          <w:rFonts w:ascii="Calibri" w:eastAsia="Times New Roman" w:hAnsi="Calibri" w:cs="Calibri"/>
          <w:b/>
          <w:color w:val="222222"/>
          <w:lang w:eastAsia="es-PE"/>
        </w:rPr>
        <w:t>Cronograma del Proyecto (Línea base)</w:t>
      </w:r>
    </w:p>
    <w:p w:rsidR="00DF4BFA" w:rsidRDefault="00DF4BFA" w:rsidP="00DF4BFA">
      <w:pPr>
        <w:rPr>
          <w:rFonts w:ascii="Arial" w:hAnsi="Arial" w:cs="Arial"/>
          <w:b/>
          <w:sz w:val="24"/>
          <w:szCs w:val="24"/>
        </w:rPr>
      </w:pPr>
    </w:p>
    <w:p w:rsidR="00DF4BFA" w:rsidRPr="00C92080" w:rsidRDefault="00DF4BFA" w:rsidP="00DF4BFA">
      <w:pPr>
        <w:jc w:val="center"/>
        <w:rPr>
          <w:rFonts w:ascii="Arial" w:hAnsi="Arial" w:cs="Arial"/>
          <w:b/>
          <w:sz w:val="24"/>
          <w:szCs w:val="24"/>
        </w:rPr>
        <w:sectPr w:rsidR="00DF4BFA" w:rsidRPr="00C92080" w:rsidSect="00943CD6">
          <w:headerReference w:type="default" r:id="rId32"/>
          <w:footerReference w:type="default" r:id="rId33"/>
          <w:pgSz w:w="16839" w:h="11907" w:orient="landscape" w:code="9"/>
          <w:pgMar w:top="993" w:right="1418" w:bottom="993" w:left="1418" w:header="709" w:footer="315" w:gutter="0"/>
          <w:cols w:space="708"/>
          <w:docGrid w:linePitch="360"/>
        </w:sectPr>
      </w:pPr>
      <w:r w:rsidRPr="00C82598">
        <w:rPr>
          <w:rFonts w:ascii="Arial" w:hAnsi="Arial" w:cs="Arial"/>
          <w:b/>
          <w:noProof/>
          <w:sz w:val="24"/>
          <w:szCs w:val="24"/>
        </w:rPr>
        <w:object w:dxaOrig="17866" w:dyaOrig="12631">
          <v:shape id="_x0000_i1026" type="#_x0000_t75" style="width:616.1pt;height:434.75pt" o:ole="">
            <v:imagedata r:id="rId34" o:title=""/>
          </v:shape>
          <o:OLEObject Type="Embed" ProgID="AcroExch.Document.11" ShapeID="_x0000_i1026" DrawAspect="Content" ObjectID="_1597500046" r:id="rId35"/>
        </w:object>
      </w:r>
    </w:p>
    <w:p w:rsidR="00DF4BFA" w:rsidRDefault="00DF4BFA" w:rsidP="00BC475D">
      <w:pPr>
        <w:shd w:val="clear" w:color="auto" w:fill="FFFFFF"/>
        <w:spacing w:after="0" w:line="240" w:lineRule="auto"/>
        <w:jc w:val="center"/>
        <w:rPr>
          <w:rFonts w:ascii="Calibri" w:eastAsia="Times New Roman" w:hAnsi="Calibri" w:cs="Calibri"/>
          <w:b/>
          <w:color w:val="222222"/>
          <w:sz w:val="28"/>
          <w:lang w:eastAsia="es-PE"/>
        </w:rPr>
      </w:pPr>
    </w:p>
    <w:p w:rsidR="00047F71" w:rsidRPr="00047F71" w:rsidRDefault="00047F71" w:rsidP="00BC475D">
      <w:pPr>
        <w:shd w:val="clear" w:color="auto" w:fill="FFFFFF"/>
        <w:spacing w:after="0" w:line="240" w:lineRule="auto"/>
        <w:jc w:val="center"/>
        <w:rPr>
          <w:rFonts w:ascii="Calibri" w:eastAsia="Times New Roman" w:hAnsi="Calibri" w:cs="Calibri"/>
          <w:b/>
          <w:color w:val="222222"/>
          <w:sz w:val="28"/>
          <w:lang w:eastAsia="es-PE"/>
        </w:rPr>
      </w:pPr>
      <w:r w:rsidRPr="00047F71">
        <w:rPr>
          <w:rFonts w:ascii="Calibri" w:eastAsia="Times New Roman" w:hAnsi="Calibri" w:cs="Calibri"/>
          <w:b/>
          <w:color w:val="222222"/>
          <w:sz w:val="28"/>
          <w:lang w:eastAsia="es-PE"/>
        </w:rPr>
        <w:t>ANEXO 53</w:t>
      </w:r>
    </w:p>
    <w:p w:rsidR="00DF4BFA" w:rsidRDefault="00DF4BFA" w:rsidP="00BC475D">
      <w:pPr>
        <w:shd w:val="clear" w:color="auto" w:fill="FFFFFF"/>
        <w:spacing w:after="0" w:line="240" w:lineRule="auto"/>
        <w:jc w:val="center"/>
        <w:rPr>
          <w:rFonts w:ascii="Calibri" w:eastAsia="Times New Roman" w:hAnsi="Calibri" w:cs="Calibri"/>
          <w:b/>
          <w:color w:val="222222"/>
          <w:lang w:eastAsia="es-PE"/>
        </w:rPr>
      </w:pPr>
    </w:p>
    <w:p w:rsidR="00047F71" w:rsidRDefault="00047F71" w:rsidP="00BC475D">
      <w:pPr>
        <w:shd w:val="clear" w:color="auto" w:fill="FFFFFF"/>
        <w:spacing w:after="0" w:line="240" w:lineRule="auto"/>
        <w:jc w:val="center"/>
        <w:rPr>
          <w:rFonts w:ascii="Calibri" w:eastAsia="Times New Roman" w:hAnsi="Calibri" w:cs="Calibri"/>
          <w:b/>
          <w:color w:val="222222"/>
          <w:lang w:eastAsia="es-PE"/>
        </w:rPr>
      </w:pPr>
      <w:r>
        <w:rPr>
          <w:rFonts w:ascii="Calibri" w:eastAsia="Times New Roman" w:hAnsi="Calibri" w:cs="Calibri"/>
          <w:b/>
          <w:color w:val="222222"/>
          <w:lang w:eastAsia="es-PE"/>
        </w:rPr>
        <w:t>Cronograma de Hitos del Proyecto</w:t>
      </w:r>
    </w:p>
    <w:p w:rsidR="009947CB" w:rsidRDefault="009947CB" w:rsidP="00BC475D">
      <w:pPr>
        <w:shd w:val="clear" w:color="auto" w:fill="FFFFFF"/>
        <w:spacing w:after="0" w:line="240" w:lineRule="auto"/>
        <w:jc w:val="center"/>
        <w:rPr>
          <w:rFonts w:ascii="Calibri" w:eastAsia="Times New Roman" w:hAnsi="Calibri" w:cs="Calibri"/>
          <w:b/>
          <w:color w:val="222222"/>
          <w:lang w:eastAsia="es-PE"/>
        </w:rPr>
      </w:pPr>
    </w:p>
    <w:p w:rsidR="009947CB" w:rsidRDefault="00047F71" w:rsidP="00BC475D">
      <w:pPr>
        <w:shd w:val="clear" w:color="auto" w:fill="FFFFFF"/>
        <w:spacing w:after="0" w:line="240" w:lineRule="auto"/>
        <w:jc w:val="center"/>
        <w:rPr>
          <w:rFonts w:ascii="Calibri" w:eastAsia="Times New Roman" w:hAnsi="Calibri" w:cs="Calibri"/>
          <w:b/>
          <w:color w:val="222222"/>
          <w:lang w:eastAsia="es-PE"/>
        </w:rPr>
      </w:pPr>
      <w:r w:rsidRPr="00047F71">
        <w:rPr>
          <w:rFonts w:ascii="Calibri" w:eastAsia="Times New Roman" w:hAnsi="Calibri" w:cs="Calibri"/>
          <w:b/>
          <w:color w:val="222222"/>
          <w:lang w:eastAsia="es-PE"/>
        </w:rPr>
        <w:drawing>
          <wp:inline distT="0" distB="0" distL="0" distR="0">
            <wp:extent cx="5400040" cy="2493645"/>
            <wp:effectExtent l="0" t="0" r="0" b="1905"/>
            <wp:docPr id="2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400040" cy="2493645"/>
                    </a:xfrm>
                    <a:prstGeom prst="rect">
                      <a:avLst/>
                    </a:prstGeom>
                  </pic:spPr>
                </pic:pic>
              </a:graphicData>
            </a:graphic>
          </wp:inline>
        </w:drawing>
      </w:r>
    </w:p>
    <w:p w:rsidR="009947CB" w:rsidRDefault="009947CB" w:rsidP="00BC475D">
      <w:pPr>
        <w:shd w:val="clear" w:color="auto" w:fill="FFFFFF"/>
        <w:spacing w:after="0" w:line="240" w:lineRule="auto"/>
        <w:jc w:val="center"/>
        <w:rPr>
          <w:rFonts w:ascii="Calibri" w:eastAsia="Times New Roman" w:hAnsi="Calibri" w:cs="Calibri"/>
          <w:b/>
          <w:color w:val="222222"/>
          <w:lang w:eastAsia="es-PE"/>
        </w:rPr>
      </w:pPr>
    </w:p>
    <w:p w:rsidR="009947CB" w:rsidRDefault="009947CB" w:rsidP="00BC475D">
      <w:pPr>
        <w:shd w:val="clear" w:color="auto" w:fill="FFFFFF"/>
        <w:spacing w:after="0" w:line="240" w:lineRule="auto"/>
        <w:jc w:val="center"/>
        <w:rPr>
          <w:rFonts w:ascii="Calibri" w:eastAsia="Times New Roman" w:hAnsi="Calibri" w:cs="Calibri"/>
          <w:b/>
          <w:color w:val="222222"/>
          <w:lang w:eastAsia="es-PE"/>
        </w:rPr>
      </w:pPr>
    </w:p>
    <w:p w:rsidR="009947CB" w:rsidRDefault="009947CB" w:rsidP="00BC475D">
      <w:pPr>
        <w:shd w:val="clear" w:color="auto" w:fill="FFFFFF"/>
        <w:spacing w:after="0" w:line="240" w:lineRule="auto"/>
        <w:jc w:val="center"/>
        <w:rPr>
          <w:rFonts w:ascii="Calibri" w:eastAsia="Times New Roman" w:hAnsi="Calibri" w:cs="Calibri"/>
          <w:b/>
          <w:color w:val="222222"/>
          <w:lang w:eastAsia="es-PE"/>
        </w:rPr>
      </w:pPr>
    </w:p>
    <w:p w:rsidR="009947CB" w:rsidRDefault="009947CB" w:rsidP="00BC475D">
      <w:pPr>
        <w:shd w:val="clear" w:color="auto" w:fill="FFFFFF"/>
        <w:spacing w:after="0" w:line="240" w:lineRule="auto"/>
        <w:jc w:val="center"/>
        <w:rPr>
          <w:rFonts w:ascii="Calibri" w:eastAsia="Times New Roman" w:hAnsi="Calibri" w:cs="Calibri"/>
          <w:b/>
          <w:color w:val="222222"/>
          <w:lang w:eastAsia="es-PE"/>
        </w:rPr>
      </w:pPr>
    </w:p>
    <w:p w:rsidR="009947CB" w:rsidRDefault="009947CB" w:rsidP="00BC475D">
      <w:pPr>
        <w:shd w:val="clear" w:color="auto" w:fill="FFFFFF"/>
        <w:spacing w:after="0" w:line="240" w:lineRule="auto"/>
        <w:jc w:val="center"/>
        <w:rPr>
          <w:rFonts w:ascii="Calibri" w:eastAsia="Times New Roman" w:hAnsi="Calibri" w:cs="Calibri"/>
          <w:b/>
          <w:color w:val="222222"/>
          <w:lang w:eastAsia="es-PE"/>
        </w:rPr>
      </w:pPr>
    </w:p>
    <w:p w:rsidR="009947CB" w:rsidRDefault="009947CB" w:rsidP="00BC475D">
      <w:pPr>
        <w:shd w:val="clear" w:color="auto" w:fill="FFFFFF"/>
        <w:spacing w:after="0" w:line="240" w:lineRule="auto"/>
        <w:jc w:val="center"/>
        <w:rPr>
          <w:rFonts w:ascii="Calibri" w:eastAsia="Times New Roman" w:hAnsi="Calibri" w:cs="Calibri"/>
          <w:b/>
          <w:color w:val="222222"/>
          <w:lang w:eastAsia="es-PE"/>
        </w:rPr>
      </w:pPr>
    </w:p>
    <w:p w:rsidR="009947CB" w:rsidRDefault="009947CB" w:rsidP="00BC475D">
      <w:pPr>
        <w:shd w:val="clear" w:color="auto" w:fill="FFFFFF"/>
        <w:spacing w:after="0" w:line="240" w:lineRule="auto"/>
        <w:jc w:val="center"/>
        <w:rPr>
          <w:rFonts w:ascii="Calibri" w:eastAsia="Times New Roman" w:hAnsi="Calibri" w:cs="Calibri"/>
          <w:b/>
          <w:color w:val="222222"/>
          <w:lang w:eastAsia="es-PE"/>
        </w:rPr>
      </w:pPr>
    </w:p>
    <w:p w:rsidR="009947CB" w:rsidRDefault="009947CB" w:rsidP="00BC475D">
      <w:pPr>
        <w:shd w:val="clear" w:color="auto" w:fill="FFFFFF"/>
        <w:spacing w:after="0" w:line="240" w:lineRule="auto"/>
        <w:jc w:val="center"/>
        <w:rPr>
          <w:rFonts w:ascii="Calibri" w:eastAsia="Times New Roman" w:hAnsi="Calibri" w:cs="Calibri"/>
          <w:b/>
          <w:color w:val="222222"/>
          <w:lang w:eastAsia="es-PE"/>
        </w:rPr>
      </w:pPr>
    </w:p>
    <w:p w:rsidR="009947CB" w:rsidRDefault="009947CB" w:rsidP="009947CB">
      <w:pPr>
        <w:shd w:val="clear" w:color="auto" w:fill="FFFFFF"/>
        <w:spacing w:after="0" w:line="240" w:lineRule="auto"/>
        <w:rPr>
          <w:rFonts w:ascii="Calibri" w:eastAsia="Times New Roman" w:hAnsi="Calibri" w:cs="Calibri"/>
          <w:b/>
          <w:color w:val="222222"/>
          <w:lang w:eastAsia="es-PE"/>
        </w:rPr>
      </w:pPr>
    </w:p>
    <w:p w:rsidR="00BC475D" w:rsidRPr="00CB6221" w:rsidRDefault="00BC475D" w:rsidP="00BC475D">
      <w:pPr>
        <w:shd w:val="clear" w:color="auto" w:fill="FFFFFF"/>
        <w:spacing w:after="0" w:line="240" w:lineRule="auto"/>
        <w:jc w:val="center"/>
        <w:rPr>
          <w:rFonts w:ascii="Calibri" w:eastAsia="Times New Roman" w:hAnsi="Calibri" w:cs="Calibri"/>
          <w:b/>
          <w:color w:val="222222"/>
          <w:lang w:eastAsia="es-PE"/>
        </w:rPr>
      </w:pPr>
    </w:p>
    <w:p w:rsidR="00670E72" w:rsidRDefault="00670E72">
      <w:pPr>
        <w:rPr>
          <w:rFonts w:ascii="Calibri" w:eastAsia="Times New Roman" w:hAnsi="Calibri" w:cs="Calibri"/>
          <w:b/>
          <w:color w:val="222222"/>
          <w:lang w:eastAsia="es-PE"/>
        </w:rPr>
      </w:pPr>
      <w:r>
        <w:rPr>
          <w:rFonts w:ascii="Calibri" w:eastAsia="Times New Roman" w:hAnsi="Calibri" w:cs="Calibri"/>
          <w:b/>
          <w:color w:val="222222"/>
          <w:lang w:eastAsia="es-PE"/>
        </w:rPr>
        <w:br w:type="page"/>
      </w:r>
    </w:p>
    <w:p w:rsidR="00670E72" w:rsidRDefault="00670E72" w:rsidP="00BC475D">
      <w:pPr>
        <w:shd w:val="clear" w:color="auto" w:fill="FFFFFF"/>
        <w:spacing w:after="0" w:line="240" w:lineRule="auto"/>
        <w:jc w:val="center"/>
        <w:rPr>
          <w:rFonts w:ascii="Calibri" w:eastAsia="Times New Roman" w:hAnsi="Calibri" w:cs="Calibri"/>
          <w:b/>
          <w:color w:val="222222"/>
          <w:sz w:val="28"/>
          <w:szCs w:val="28"/>
          <w:lang w:val="pt-BR" w:eastAsia="es-PE"/>
        </w:rPr>
      </w:pPr>
      <w:r w:rsidRPr="003B725F">
        <w:rPr>
          <w:rFonts w:ascii="Calibri" w:eastAsia="Times New Roman" w:hAnsi="Calibri" w:cs="Calibri"/>
          <w:b/>
          <w:color w:val="222222"/>
          <w:sz w:val="28"/>
          <w:szCs w:val="28"/>
          <w:lang w:val="pt-BR" w:eastAsia="es-PE"/>
        </w:rPr>
        <w:lastRenderedPageBreak/>
        <w:t>ANEXO 61</w:t>
      </w:r>
    </w:p>
    <w:p w:rsidR="00465621" w:rsidRPr="003B725F" w:rsidRDefault="00465621" w:rsidP="00BC475D">
      <w:pPr>
        <w:shd w:val="clear" w:color="auto" w:fill="FFFFFF"/>
        <w:spacing w:after="0" w:line="240" w:lineRule="auto"/>
        <w:jc w:val="center"/>
        <w:rPr>
          <w:rFonts w:ascii="Calibri" w:eastAsia="Times New Roman" w:hAnsi="Calibri" w:cs="Calibri"/>
          <w:b/>
          <w:color w:val="222222"/>
          <w:sz w:val="28"/>
          <w:szCs w:val="28"/>
          <w:lang w:val="pt-BR" w:eastAsia="es-PE"/>
        </w:rPr>
      </w:pPr>
    </w:p>
    <w:p w:rsidR="00BC475D" w:rsidRPr="003B725F" w:rsidRDefault="003B725F" w:rsidP="00BC475D">
      <w:pPr>
        <w:shd w:val="clear" w:color="auto" w:fill="FFFFFF"/>
        <w:spacing w:after="0" w:line="240" w:lineRule="auto"/>
        <w:jc w:val="center"/>
        <w:rPr>
          <w:rFonts w:ascii="Calibri" w:eastAsia="Times New Roman" w:hAnsi="Calibri" w:cs="Calibri"/>
          <w:b/>
          <w:color w:val="222222"/>
          <w:lang w:val="pt-BR" w:eastAsia="es-PE"/>
        </w:rPr>
      </w:pPr>
      <w:proofErr w:type="spellStart"/>
      <w:r w:rsidRPr="003B725F">
        <w:rPr>
          <w:rFonts w:ascii="Calibri" w:eastAsia="Times New Roman" w:hAnsi="Calibri" w:cs="Calibri"/>
          <w:b/>
          <w:color w:val="222222"/>
          <w:lang w:val="pt-BR" w:eastAsia="es-PE"/>
        </w:rPr>
        <w:t>Hoja</w:t>
      </w:r>
      <w:proofErr w:type="spellEnd"/>
      <w:r w:rsidRPr="003B725F">
        <w:rPr>
          <w:rFonts w:ascii="Calibri" w:eastAsia="Times New Roman" w:hAnsi="Calibri" w:cs="Calibri"/>
          <w:b/>
          <w:color w:val="222222"/>
          <w:lang w:val="pt-BR" w:eastAsia="es-PE"/>
        </w:rPr>
        <w:t xml:space="preserve"> de Reporte </w:t>
      </w:r>
      <w:proofErr w:type="spellStart"/>
      <w:r>
        <w:rPr>
          <w:rFonts w:ascii="Calibri" w:eastAsia="Times New Roman" w:hAnsi="Calibri" w:cs="Calibri"/>
          <w:b/>
          <w:color w:val="222222"/>
          <w:lang w:val="pt-BR" w:eastAsia="es-PE"/>
        </w:rPr>
        <w:t>D</w:t>
      </w:r>
      <w:r w:rsidRPr="003B725F">
        <w:rPr>
          <w:rFonts w:ascii="Calibri" w:eastAsia="Times New Roman" w:hAnsi="Calibri" w:cs="Calibri"/>
          <w:b/>
          <w:color w:val="222222"/>
          <w:lang w:val="pt-BR" w:eastAsia="es-PE"/>
        </w:rPr>
        <w:t>ia</w:t>
      </w:r>
      <w:r>
        <w:rPr>
          <w:rFonts w:ascii="Calibri" w:eastAsia="Times New Roman" w:hAnsi="Calibri" w:cs="Calibri"/>
          <w:b/>
          <w:color w:val="222222"/>
          <w:lang w:val="pt-BR" w:eastAsia="es-PE"/>
        </w:rPr>
        <w:t>rio</w:t>
      </w:r>
      <w:proofErr w:type="spellEnd"/>
    </w:p>
    <w:p w:rsidR="003B725F" w:rsidRPr="003B725F" w:rsidRDefault="003B725F" w:rsidP="00BC475D">
      <w:pPr>
        <w:shd w:val="clear" w:color="auto" w:fill="FFFFFF"/>
        <w:spacing w:after="0" w:line="240" w:lineRule="auto"/>
        <w:jc w:val="center"/>
        <w:rPr>
          <w:rFonts w:ascii="Calibri" w:eastAsia="Times New Roman" w:hAnsi="Calibri" w:cs="Calibri"/>
          <w:b/>
          <w:color w:val="222222"/>
          <w:lang w:val="pt-BR" w:eastAsia="es-PE"/>
        </w:rPr>
      </w:pPr>
    </w:p>
    <w:p w:rsidR="00BC475D" w:rsidRDefault="003B725F" w:rsidP="00BC475D">
      <w:r>
        <w:rPr>
          <w:noProof/>
          <w:lang w:eastAsia="es-PE"/>
        </w:rPr>
        <w:drawing>
          <wp:inline distT="0" distB="0" distL="0" distR="0">
            <wp:extent cx="5605145" cy="2844800"/>
            <wp:effectExtent l="19050" t="0" r="0" b="0"/>
            <wp:docPr id="2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srcRect/>
                    <a:stretch>
                      <a:fillRect/>
                    </a:stretch>
                  </pic:blipFill>
                  <pic:spPr bwMode="auto">
                    <a:xfrm>
                      <a:off x="0" y="0"/>
                      <a:ext cx="5605145" cy="2844800"/>
                    </a:xfrm>
                    <a:prstGeom prst="rect">
                      <a:avLst/>
                    </a:prstGeom>
                    <a:noFill/>
                    <a:ln w="9525">
                      <a:noFill/>
                      <a:miter lim="800000"/>
                      <a:headEnd/>
                      <a:tailEnd/>
                    </a:ln>
                  </pic:spPr>
                </pic:pic>
              </a:graphicData>
            </a:graphic>
          </wp:inline>
        </w:drawing>
      </w:r>
    </w:p>
    <w:p w:rsidR="002058EF" w:rsidRDefault="002058EF" w:rsidP="00BC475D"/>
    <w:p w:rsidR="002058EF" w:rsidRDefault="002058EF" w:rsidP="002058EF">
      <w:pPr>
        <w:shd w:val="clear" w:color="auto" w:fill="FFFFFF"/>
        <w:spacing w:after="0" w:line="240" w:lineRule="auto"/>
        <w:jc w:val="center"/>
        <w:rPr>
          <w:rFonts w:ascii="Calibri" w:eastAsia="Times New Roman" w:hAnsi="Calibri" w:cs="Calibri"/>
          <w:b/>
          <w:color w:val="222222"/>
          <w:sz w:val="28"/>
          <w:szCs w:val="28"/>
          <w:lang w:eastAsia="es-PE"/>
        </w:rPr>
      </w:pPr>
      <w:r w:rsidRPr="00DF4BFA">
        <w:rPr>
          <w:rFonts w:ascii="Calibri" w:eastAsia="Times New Roman" w:hAnsi="Calibri" w:cs="Calibri"/>
          <w:b/>
          <w:color w:val="222222"/>
          <w:sz w:val="28"/>
          <w:szCs w:val="28"/>
          <w:lang w:eastAsia="es-PE"/>
        </w:rPr>
        <w:t>ANEXO 62</w:t>
      </w:r>
    </w:p>
    <w:p w:rsidR="00465621" w:rsidRPr="00DF4BFA" w:rsidRDefault="00465621" w:rsidP="002058EF">
      <w:pPr>
        <w:shd w:val="clear" w:color="auto" w:fill="FFFFFF"/>
        <w:spacing w:after="0" w:line="240" w:lineRule="auto"/>
        <w:jc w:val="center"/>
        <w:rPr>
          <w:rFonts w:ascii="Calibri" w:eastAsia="Times New Roman" w:hAnsi="Calibri" w:cs="Calibri"/>
          <w:b/>
          <w:color w:val="222222"/>
          <w:sz w:val="28"/>
          <w:szCs w:val="28"/>
          <w:lang w:eastAsia="es-PE"/>
        </w:rPr>
      </w:pPr>
    </w:p>
    <w:p w:rsidR="002058EF" w:rsidRPr="00DF4BFA" w:rsidRDefault="002058EF" w:rsidP="002058EF">
      <w:pPr>
        <w:shd w:val="clear" w:color="auto" w:fill="FFFFFF"/>
        <w:spacing w:after="0" w:line="240" w:lineRule="auto"/>
        <w:jc w:val="center"/>
        <w:rPr>
          <w:rFonts w:ascii="Calibri" w:eastAsia="Times New Roman" w:hAnsi="Calibri" w:cs="Calibri"/>
          <w:b/>
          <w:color w:val="222222"/>
          <w:lang w:eastAsia="es-PE"/>
        </w:rPr>
      </w:pPr>
      <w:r w:rsidRPr="00DF4BFA">
        <w:rPr>
          <w:rFonts w:ascii="Calibri" w:eastAsia="Times New Roman" w:hAnsi="Calibri" w:cs="Calibri"/>
          <w:b/>
          <w:color w:val="222222"/>
          <w:lang w:eastAsia="es-PE"/>
        </w:rPr>
        <w:t xml:space="preserve">Gráfica del </w:t>
      </w:r>
      <w:proofErr w:type="spellStart"/>
      <w:r w:rsidRPr="00DF4BFA">
        <w:rPr>
          <w:rFonts w:ascii="Calibri" w:eastAsia="Times New Roman" w:hAnsi="Calibri" w:cs="Calibri"/>
          <w:b/>
          <w:color w:val="222222"/>
          <w:lang w:eastAsia="es-PE"/>
        </w:rPr>
        <w:t>Porcentaja</w:t>
      </w:r>
      <w:proofErr w:type="spellEnd"/>
      <w:r w:rsidRPr="00DF4BFA">
        <w:rPr>
          <w:rFonts w:ascii="Calibri" w:eastAsia="Times New Roman" w:hAnsi="Calibri" w:cs="Calibri"/>
          <w:b/>
          <w:color w:val="222222"/>
          <w:lang w:eastAsia="es-PE"/>
        </w:rPr>
        <w:t xml:space="preserve"> de Avance Semanal</w:t>
      </w:r>
    </w:p>
    <w:p w:rsidR="002058EF" w:rsidRDefault="002058EF" w:rsidP="00BC475D"/>
    <w:p w:rsidR="002058EF" w:rsidRDefault="002058EF" w:rsidP="002058EF">
      <w:pPr>
        <w:jc w:val="center"/>
      </w:pPr>
      <w:r w:rsidRPr="002058EF">
        <w:drawing>
          <wp:inline distT="0" distB="0" distL="0" distR="0">
            <wp:extent cx="4434840" cy="2698750"/>
            <wp:effectExtent l="0" t="0" r="3810" b="635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34840" cy="2698750"/>
                    </a:xfrm>
                    <a:prstGeom prst="rect">
                      <a:avLst/>
                    </a:prstGeom>
                  </pic:spPr>
                </pic:pic>
              </a:graphicData>
            </a:graphic>
          </wp:inline>
        </w:drawing>
      </w:r>
    </w:p>
    <w:p w:rsidR="00CB7F1F" w:rsidRDefault="00CB7F1F" w:rsidP="00DB2734">
      <w:pPr>
        <w:pStyle w:val="Prrafodelista"/>
        <w:ind w:left="792"/>
        <w:rPr>
          <w:rFonts w:ascii="Arial" w:hAnsi="Arial" w:cs="Arial"/>
          <w:b/>
          <w:sz w:val="24"/>
          <w:szCs w:val="24"/>
        </w:rPr>
      </w:pPr>
    </w:p>
    <w:p w:rsidR="003B725F" w:rsidRDefault="003B725F" w:rsidP="007A59FE">
      <w:pPr>
        <w:pStyle w:val="Prrafodelista"/>
        <w:ind w:left="792"/>
        <w:rPr>
          <w:rFonts w:ascii="Arial" w:hAnsi="Arial" w:cs="Arial"/>
          <w:b/>
          <w:sz w:val="24"/>
          <w:szCs w:val="24"/>
        </w:rPr>
      </w:pPr>
    </w:p>
    <w:sectPr w:rsidR="003B725F" w:rsidSect="007A59FE">
      <w:pgSz w:w="12240" w:h="15840"/>
      <w:pgMar w:top="993"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40D5" w:rsidRDefault="00FF40D5" w:rsidP="009A604C">
      <w:pPr>
        <w:spacing w:after="0" w:line="240" w:lineRule="auto"/>
      </w:pPr>
      <w:r>
        <w:separator/>
      </w:r>
    </w:p>
  </w:endnote>
  <w:endnote w:type="continuationSeparator" w:id="0">
    <w:p w:rsidR="00FF40D5" w:rsidRDefault="00FF40D5" w:rsidP="009A60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5775255"/>
      <w:docPartObj>
        <w:docPartGallery w:val="Page Numbers (Bottom of Page)"/>
        <w:docPartUnique/>
      </w:docPartObj>
    </w:sdtPr>
    <w:sdtEndPr>
      <w:rPr>
        <w:noProof/>
      </w:rPr>
    </w:sdtEndPr>
    <w:sdtContent>
      <w:p w:rsidR="00DF4BFA" w:rsidRDefault="00DF4BFA">
        <w:pPr>
          <w:pStyle w:val="Piedepgina"/>
          <w:jc w:val="right"/>
        </w:pPr>
        <w:fldSimple w:instr=" PAGE   \* MERGEFORMAT ">
          <w:r w:rsidR="007A59FE">
            <w:rPr>
              <w:noProof/>
            </w:rPr>
            <w:t>3</w:t>
          </w:r>
        </w:fldSimple>
      </w:p>
    </w:sdtContent>
  </w:sdt>
  <w:p w:rsidR="00DF4BFA" w:rsidRDefault="00DF4BFA">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72616917"/>
      <w:docPartObj>
        <w:docPartGallery w:val="Page Numbers (Bottom of Page)"/>
        <w:docPartUnique/>
      </w:docPartObj>
    </w:sdtPr>
    <w:sdtEndPr>
      <w:rPr>
        <w:noProof/>
      </w:rPr>
    </w:sdtEndPr>
    <w:sdtContent>
      <w:p w:rsidR="00DF4BFA" w:rsidRDefault="00DF4BFA">
        <w:pPr>
          <w:pStyle w:val="Piedepgina"/>
          <w:jc w:val="right"/>
        </w:pPr>
        <w:fldSimple w:instr=" PAGE   \* MERGEFORMAT ">
          <w:r w:rsidR="007A59FE">
            <w:rPr>
              <w:noProof/>
            </w:rPr>
            <w:t>4</w:t>
          </w:r>
        </w:fldSimple>
      </w:p>
    </w:sdtContent>
  </w:sdt>
  <w:p w:rsidR="00DF4BFA" w:rsidRDefault="00DF4BFA">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8941830"/>
      <w:docPartObj>
        <w:docPartGallery w:val="Page Numbers (Bottom of Page)"/>
        <w:docPartUnique/>
      </w:docPartObj>
    </w:sdtPr>
    <w:sdtEndPr>
      <w:rPr>
        <w:noProof/>
      </w:rPr>
    </w:sdtEndPr>
    <w:sdtContent>
      <w:p w:rsidR="00DF4BFA" w:rsidRDefault="00DF4BFA">
        <w:pPr>
          <w:pStyle w:val="Piedepgina"/>
          <w:jc w:val="right"/>
        </w:pPr>
        <w:fldSimple w:instr=" PAGE   \* MERGEFORMAT ">
          <w:r w:rsidR="007A59FE">
            <w:rPr>
              <w:noProof/>
            </w:rPr>
            <w:t>41</w:t>
          </w:r>
        </w:fldSimple>
      </w:p>
    </w:sdtContent>
  </w:sdt>
  <w:p w:rsidR="00DF4BFA" w:rsidRDefault="00DF4BFA">
    <w:pPr>
      <w:pStyle w:val="Piedepgina"/>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608813"/>
      <w:docPartObj>
        <w:docPartGallery w:val="Page Numbers (Bottom of Page)"/>
        <w:docPartUnique/>
      </w:docPartObj>
    </w:sdtPr>
    <w:sdtEndPr>
      <w:rPr>
        <w:noProof/>
      </w:rPr>
    </w:sdtEndPr>
    <w:sdtContent>
      <w:p w:rsidR="00943CD6" w:rsidRDefault="00943CD6">
        <w:pPr>
          <w:pStyle w:val="Piedepgina"/>
          <w:jc w:val="right"/>
        </w:pPr>
        <w:fldSimple w:instr=" PAGE   \* MERGEFORMAT ">
          <w:r w:rsidR="007A59FE">
            <w:rPr>
              <w:noProof/>
            </w:rPr>
            <w:t>43</w:t>
          </w:r>
        </w:fldSimple>
      </w:p>
    </w:sdtContent>
  </w:sdt>
  <w:p w:rsidR="00943CD6" w:rsidRDefault="00943CD6">
    <w:pPr>
      <w:pStyle w:val="Piedepgina"/>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608819"/>
      <w:docPartObj>
        <w:docPartGallery w:val="Page Numbers (Bottom of Page)"/>
        <w:docPartUnique/>
      </w:docPartObj>
    </w:sdtPr>
    <w:sdtEndPr>
      <w:rPr>
        <w:noProof/>
      </w:rPr>
    </w:sdtEndPr>
    <w:sdtContent>
      <w:p w:rsidR="00B13952" w:rsidRDefault="00B13952">
        <w:pPr>
          <w:pStyle w:val="Piedepgina"/>
          <w:jc w:val="right"/>
        </w:pPr>
        <w:fldSimple w:instr=" PAGE   \* MERGEFORMAT ">
          <w:r w:rsidR="007A59FE">
            <w:rPr>
              <w:noProof/>
            </w:rPr>
            <w:t>46</w:t>
          </w:r>
        </w:fldSimple>
      </w:p>
    </w:sdtContent>
  </w:sdt>
  <w:p w:rsidR="00B13952" w:rsidRDefault="00B13952">
    <w:pPr>
      <w:pStyle w:val="Piedepgina"/>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608820"/>
      <w:docPartObj>
        <w:docPartGallery w:val="Page Numbers (Bottom of Page)"/>
        <w:docPartUnique/>
      </w:docPartObj>
    </w:sdtPr>
    <w:sdtEndPr>
      <w:rPr>
        <w:noProof/>
      </w:rPr>
    </w:sdtEndPr>
    <w:sdtContent>
      <w:p w:rsidR="00B13952" w:rsidRDefault="00B13952">
        <w:pPr>
          <w:pStyle w:val="Piedepgina"/>
          <w:jc w:val="right"/>
        </w:pPr>
        <w:fldSimple w:instr=" PAGE   \* MERGEFORMAT ">
          <w:r w:rsidR="007A59FE">
            <w:rPr>
              <w:noProof/>
            </w:rPr>
            <w:t>48</w:t>
          </w:r>
        </w:fldSimple>
      </w:p>
    </w:sdtContent>
  </w:sdt>
  <w:p w:rsidR="00B13952" w:rsidRDefault="00B13952">
    <w:pPr>
      <w:pStyle w:val="Piedepgina"/>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608815"/>
      <w:docPartObj>
        <w:docPartGallery w:val="Page Numbers (Bottom of Page)"/>
        <w:docPartUnique/>
      </w:docPartObj>
    </w:sdtPr>
    <w:sdtEndPr>
      <w:rPr>
        <w:noProof/>
      </w:rPr>
    </w:sdtEndPr>
    <w:sdtContent>
      <w:p w:rsidR="00943CD6" w:rsidRDefault="00943CD6">
        <w:pPr>
          <w:pStyle w:val="Piedepgina"/>
          <w:jc w:val="right"/>
        </w:pPr>
        <w:fldSimple w:instr=" PAGE   \* MERGEFORMAT ">
          <w:r w:rsidR="007A59FE">
            <w:rPr>
              <w:noProof/>
            </w:rPr>
            <w:t>49</w:t>
          </w:r>
        </w:fldSimple>
      </w:p>
    </w:sdtContent>
  </w:sdt>
  <w:p w:rsidR="00943CD6" w:rsidRDefault="00943CD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40D5" w:rsidRDefault="00FF40D5" w:rsidP="009A604C">
      <w:pPr>
        <w:spacing w:after="0" w:line="240" w:lineRule="auto"/>
      </w:pPr>
      <w:r>
        <w:separator/>
      </w:r>
    </w:p>
  </w:footnote>
  <w:footnote w:type="continuationSeparator" w:id="0">
    <w:p w:rsidR="00FF40D5" w:rsidRDefault="00FF40D5" w:rsidP="009A604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BFA" w:rsidRDefault="00DF4BFA">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4BFA" w:rsidRDefault="00DF4BFA">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3CD6" w:rsidRDefault="00943CD6">
    <w:pPr>
      <w:pStyle w:val="Encabezad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3952" w:rsidRDefault="00B13952">
    <w:pPr>
      <w:pStyle w:val="Encabezado"/>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3952" w:rsidRDefault="00B13952">
    <w:pPr>
      <w:pStyle w:val="Encabezado"/>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3CD6" w:rsidRDefault="00943CD6">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5494B"/>
    <w:multiLevelType w:val="multilevel"/>
    <w:tmpl w:val="280A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
    <w:nsid w:val="06120058"/>
    <w:multiLevelType w:val="multilevel"/>
    <w:tmpl w:val="280A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2">
    <w:nsid w:val="069C3DCD"/>
    <w:multiLevelType w:val="hybridMultilevel"/>
    <w:tmpl w:val="6BA8932A"/>
    <w:lvl w:ilvl="0" w:tplc="280A0001">
      <w:start w:val="1"/>
      <w:numFmt w:val="bullet"/>
      <w:lvlText w:val=""/>
      <w:lvlJc w:val="left"/>
      <w:pPr>
        <w:ind w:left="720" w:hanging="360"/>
      </w:pPr>
      <w:rPr>
        <w:rFonts w:ascii="Symbol" w:hAnsi="Symbol" w:hint="default"/>
      </w:rPr>
    </w:lvl>
    <w:lvl w:ilvl="1" w:tplc="550411FE">
      <w:numFmt w:val="bullet"/>
      <w:lvlText w:val="•"/>
      <w:lvlJc w:val="left"/>
      <w:pPr>
        <w:ind w:left="1785" w:hanging="705"/>
      </w:pPr>
      <w:rPr>
        <w:rFonts w:ascii="Arial Narrow" w:eastAsia="MS Mincho" w:hAnsi="Arial Narrow" w:cs="Calibr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nsid w:val="095D680A"/>
    <w:multiLevelType w:val="hybridMultilevel"/>
    <w:tmpl w:val="3D4274DA"/>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
    <w:nsid w:val="0E63106D"/>
    <w:multiLevelType w:val="hybridMultilevel"/>
    <w:tmpl w:val="DBE47790"/>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nsid w:val="0FD4675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09A1FD4"/>
    <w:multiLevelType w:val="hybridMultilevel"/>
    <w:tmpl w:val="8D323BC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71B0DF6"/>
    <w:multiLevelType w:val="hybridMultilevel"/>
    <w:tmpl w:val="A8F43A4C"/>
    <w:lvl w:ilvl="0" w:tplc="280A0001">
      <w:start w:val="1"/>
      <w:numFmt w:val="bullet"/>
      <w:lvlText w:val=""/>
      <w:lvlJc w:val="left"/>
      <w:pPr>
        <w:ind w:left="1438" w:hanging="360"/>
      </w:pPr>
      <w:rPr>
        <w:rFonts w:ascii="Symbol" w:hAnsi="Symbol" w:hint="default"/>
      </w:rPr>
    </w:lvl>
    <w:lvl w:ilvl="1" w:tplc="280A0003">
      <w:start w:val="1"/>
      <w:numFmt w:val="bullet"/>
      <w:lvlText w:val="o"/>
      <w:lvlJc w:val="left"/>
      <w:pPr>
        <w:ind w:left="2158" w:hanging="360"/>
      </w:pPr>
      <w:rPr>
        <w:rFonts w:ascii="Courier New" w:hAnsi="Courier New" w:cs="Courier New" w:hint="default"/>
      </w:rPr>
    </w:lvl>
    <w:lvl w:ilvl="2" w:tplc="280A0005" w:tentative="1">
      <w:start w:val="1"/>
      <w:numFmt w:val="bullet"/>
      <w:lvlText w:val=""/>
      <w:lvlJc w:val="left"/>
      <w:pPr>
        <w:ind w:left="2878" w:hanging="360"/>
      </w:pPr>
      <w:rPr>
        <w:rFonts w:ascii="Wingdings" w:hAnsi="Wingdings" w:hint="default"/>
      </w:rPr>
    </w:lvl>
    <w:lvl w:ilvl="3" w:tplc="280A0001" w:tentative="1">
      <w:start w:val="1"/>
      <w:numFmt w:val="bullet"/>
      <w:lvlText w:val=""/>
      <w:lvlJc w:val="left"/>
      <w:pPr>
        <w:ind w:left="3598" w:hanging="360"/>
      </w:pPr>
      <w:rPr>
        <w:rFonts w:ascii="Symbol" w:hAnsi="Symbol" w:hint="default"/>
      </w:rPr>
    </w:lvl>
    <w:lvl w:ilvl="4" w:tplc="280A0003" w:tentative="1">
      <w:start w:val="1"/>
      <w:numFmt w:val="bullet"/>
      <w:lvlText w:val="o"/>
      <w:lvlJc w:val="left"/>
      <w:pPr>
        <w:ind w:left="4318" w:hanging="360"/>
      </w:pPr>
      <w:rPr>
        <w:rFonts w:ascii="Courier New" w:hAnsi="Courier New" w:cs="Courier New" w:hint="default"/>
      </w:rPr>
    </w:lvl>
    <w:lvl w:ilvl="5" w:tplc="280A0005" w:tentative="1">
      <w:start w:val="1"/>
      <w:numFmt w:val="bullet"/>
      <w:lvlText w:val=""/>
      <w:lvlJc w:val="left"/>
      <w:pPr>
        <w:ind w:left="5038" w:hanging="360"/>
      </w:pPr>
      <w:rPr>
        <w:rFonts w:ascii="Wingdings" w:hAnsi="Wingdings" w:hint="default"/>
      </w:rPr>
    </w:lvl>
    <w:lvl w:ilvl="6" w:tplc="280A0001" w:tentative="1">
      <w:start w:val="1"/>
      <w:numFmt w:val="bullet"/>
      <w:lvlText w:val=""/>
      <w:lvlJc w:val="left"/>
      <w:pPr>
        <w:ind w:left="5758" w:hanging="360"/>
      </w:pPr>
      <w:rPr>
        <w:rFonts w:ascii="Symbol" w:hAnsi="Symbol" w:hint="default"/>
      </w:rPr>
    </w:lvl>
    <w:lvl w:ilvl="7" w:tplc="280A0003" w:tentative="1">
      <w:start w:val="1"/>
      <w:numFmt w:val="bullet"/>
      <w:lvlText w:val="o"/>
      <w:lvlJc w:val="left"/>
      <w:pPr>
        <w:ind w:left="6478" w:hanging="360"/>
      </w:pPr>
      <w:rPr>
        <w:rFonts w:ascii="Courier New" w:hAnsi="Courier New" w:cs="Courier New" w:hint="default"/>
      </w:rPr>
    </w:lvl>
    <w:lvl w:ilvl="8" w:tplc="280A0005" w:tentative="1">
      <w:start w:val="1"/>
      <w:numFmt w:val="bullet"/>
      <w:lvlText w:val=""/>
      <w:lvlJc w:val="left"/>
      <w:pPr>
        <w:ind w:left="7198" w:hanging="360"/>
      </w:pPr>
      <w:rPr>
        <w:rFonts w:ascii="Wingdings" w:hAnsi="Wingdings" w:hint="default"/>
      </w:rPr>
    </w:lvl>
  </w:abstractNum>
  <w:abstractNum w:abstractNumId="8">
    <w:nsid w:val="173330E1"/>
    <w:multiLevelType w:val="hybridMultilevel"/>
    <w:tmpl w:val="C6ECF98C"/>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9">
    <w:nsid w:val="197E1BB0"/>
    <w:multiLevelType w:val="hybridMultilevel"/>
    <w:tmpl w:val="E65AD0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nsid w:val="199E0926"/>
    <w:multiLevelType w:val="hybridMultilevel"/>
    <w:tmpl w:val="6DC223BE"/>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1">
    <w:nsid w:val="1E893578"/>
    <w:multiLevelType w:val="multilevel"/>
    <w:tmpl w:val="51BE58B6"/>
    <w:lvl w:ilvl="0">
      <w:start w:val="1"/>
      <w:numFmt w:val="decimal"/>
      <w:lvlText w:val="%1."/>
      <w:lvlJc w:val="left"/>
      <w:pPr>
        <w:ind w:left="360" w:hanging="360"/>
      </w:pPr>
    </w:lvl>
    <w:lvl w:ilvl="1">
      <w:start w:val="1"/>
      <w:numFmt w:val="decimal"/>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03A7BFB"/>
    <w:multiLevelType w:val="multilevel"/>
    <w:tmpl w:val="080A001F"/>
    <w:lvl w:ilvl="0">
      <w:start w:val="1"/>
      <w:numFmt w:val="decimal"/>
      <w:lvlText w:val="%1."/>
      <w:lvlJc w:val="left"/>
      <w:pPr>
        <w:ind w:left="2484" w:hanging="360"/>
      </w:pPr>
    </w:lvl>
    <w:lvl w:ilvl="1">
      <w:start w:val="1"/>
      <w:numFmt w:val="decimal"/>
      <w:lvlText w:val="%1.%2."/>
      <w:lvlJc w:val="left"/>
      <w:pPr>
        <w:ind w:left="2916" w:hanging="432"/>
      </w:pPr>
    </w:lvl>
    <w:lvl w:ilvl="2">
      <w:start w:val="1"/>
      <w:numFmt w:val="decimal"/>
      <w:lvlText w:val="%1.%2.%3."/>
      <w:lvlJc w:val="left"/>
      <w:pPr>
        <w:ind w:left="3348" w:hanging="504"/>
      </w:pPr>
    </w:lvl>
    <w:lvl w:ilvl="3">
      <w:start w:val="1"/>
      <w:numFmt w:val="decimal"/>
      <w:lvlText w:val="%1.%2.%3.%4."/>
      <w:lvlJc w:val="left"/>
      <w:pPr>
        <w:ind w:left="3852" w:hanging="648"/>
      </w:pPr>
    </w:lvl>
    <w:lvl w:ilvl="4">
      <w:start w:val="1"/>
      <w:numFmt w:val="decimal"/>
      <w:lvlText w:val="%1.%2.%3.%4.%5."/>
      <w:lvlJc w:val="left"/>
      <w:pPr>
        <w:ind w:left="4356" w:hanging="792"/>
      </w:pPr>
    </w:lvl>
    <w:lvl w:ilvl="5">
      <w:start w:val="1"/>
      <w:numFmt w:val="decimal"/>
      <w:lvlText w:val="%1.%2.%3.%4.%5.%6."/>
      <w:lvlJc w:val="left"/>
      <w:pPr>
        <w:ind w:left="4860" w:hanging="936"/>
      </w:pPr>
    </w:lvl>
    <w:lvl w:ilvl="6">
      <w:start w:val="1"/>
      <w:numFmt w:val="decimal"/>
      <w:lvlText w:val="%1.%2.%3.%4.%5.%6.%7."/>
      <w:lvlJc w:val="left"/>
      <w:pPr>
        <w:ind w:left="5364" w:hanging="1080"/>
      </w:pPr>
    </w:lvl>
    <w:lvl w:ilvl="7">
      <w:start w:val="1"/>
      <w:numFmt w:val="decimal"/>
      <w:lvlText w:val="%1.%2.%3.%4.%5.%6.%7.%8."/>
      <w:lvlJc w:val="left"/>
      <w:pPr>
        <w:ind w:left="5868" w:hanging="1224"/>
      </w:pPr>
    </w:lvl>
    <w:lvl w:ilvl="8">
      <w:start w:val="1"/>
      <w:numFmt w:val="decimal"/>
      <w:lvlText w:val="%1.%2.%3.%4.%5.%6.%7.%8.%9."/>
      <w:lvlJc w:val="left"/>
      <w:pPr>
        <w:ind w:left="6444" w:hanging="1440"/>
      </w:pPr>
    </w:lvl>
  </w:abstractNum>
  <w:abstractNum w:abstractNumId="13">
    <w:nsid w:val="21143EC7"/>
    <w:multiLevelType w:val="hybridMultilevel"/>
    <w:tmpl w:val="EB12B77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2B441885"/>
    <w:multiLevelType w:val="hybridMultilevel"/>
    <w:tmpl w:val="B5AE66C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nsid w:val="2D2B0B26"/>
    <w:multiLevelType w:val="hybridMultilevel"/>
    <w:tmpl w:val="BC6401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32CD2EDF"/>
    <w:multiLevelType w:val="hybridMultilevel"/>
    <w:tmpl w:val="1214D8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Arial"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Arial"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Arial"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37E57F51"/>
    <w:multiLevelType w:val="hybridMultilevel"/>
    <w:tmpl w:val="598A62C0"/>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3A396814"/>
    <w:multiLevelType w:val="hybridMultilevel"/>
    <w:tmpl w:val="4B381E5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3BDA58A5"/>
    <w:multiLevelType w:val="hybridMultilevel"/>
    <w:tmpl w:val="05C2472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3C5F3BEF"/>
    <w:multiLevelType w:val="hybridMultilevel"/>
    <w:tmpl w:val="02C0FA9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3F67269D"/>
    <w:multiLevelType w:val="hybridMultilevel"/>
    <w:tmpl w:val="F462DF54"/>
    <w:lvl w:ilvl="0" w:tplc="198A192A">
      <w:start w:val="1"/>
      <w:numFmt w:val="bullet"/>
      <w:lvlText w:val=""/>
      <w:lvlJc w:val="left"/>
      <w:pPr>
        <w:tabs>
          <w:tab w:val="num" w:pos="720"/>
        </w:tabs>
        <w:ind w:left="720" w:hanging="360"/>
      </w:pPr>
      <w:rPr>
        <w:rFonts w:ascii="Wingdings" w:hAnsi="Wingdings" w:hint="default"/>
      </w:rPr>
    </w:lvl>
    <w:lvl w:ilvl="1" w:tplc="E5269B22">
      <w:start w:val="1099"/>
      <w:numFmt w:val="bullet"/>
      <w:lvlText w:val=""/>
      <w:lvlJc w:val="left"/>
      <w:pPr>
        <w:tabs>
          <w:tab w:val="num" w:pos="1440"/>
        </w:tabs>
        <w:ind w:left="1440" w:hanging="360"/>
      </w:pPr>
      <w:rPr>
        <w:rFonts w:ascii="Wingdings" w:hAnsi="Wingdings" w:hint="default"/>
      </w:rPr>
    </w:lvl>
    <w:lvl w:ilvl="2" w:tplc="CEF8B37C" w:tentative="1">
      <w:start w:val="1"/>
      <w:numFmt w:val="bullet"/>
      <w:lvlText w:val=""/>
      <w:lvlJc w:val="left"/>
      <w:pPr>
        <w:tabs>
          <w:tab w:val="num" w:pos="2160"/>
        </w:tabs>
        <w:ind w:left="2160" w:hanging="360"/>
      </w:pPr>
      <w:rPr>
        <w:rFonts w:ascii="Wingdings" w:hAnsi="Wingdings" w:hint="default"/>
      </w:rPr>
    </w:lvl>
    <w:lvl w:ilvl="3" w:tplc="537E7B94" w:tentative="1">
      <w:start w:val="1"/>
      <w:numFmt w:val="bullet"/>
      <w:lvlText w:val=""/>
      <w:lvlJc w:val="left"/>
      <w:pPr>
        <w:tabs>
          <w:tab w:val="num" w:pos="2880"/>
        </w:tabs>
        <w:ind w:left="2880" w:hanging="360"/>
      </w:pPr>
      <w:rPr>
        <w:rFonts w:ascii="Wingdings" w:hAnsi="Wingdings" w:hint="default"/>
      </w:rPr>
    </w:lvl>
    <w:lvl w:ilvl="4" w:tplc="462C907A" w:tentative="1">
      <w:start w:val="1"/>
      <w:numFmt w:val="bullet"/>
      <w:lvlText w:val=""/>
      <w:lvlJc w:val="left"/>
      <w:pPr>
        <w:tabs>
          <w:tab w:val="num" w:pos="3600"/>
        </w:tabs>
        <w:ind w:left="3600" w:hanging="360"/>
      </w:pPr>
      <w:rPr>
        <w:rFonts w:ascii="Wingdings" w:hAnsi="Wingdings" w:hint="default"/>
      </w:rPr>
    </w:lvl>
    <w:lvl w:ilvl="5" w:tplc="0FE05290" w:tentative="1">
      <w:start w:val="1"/>
      <w:numFmt w:val="bullet"/>
      <w:lvlText w:val=""/>
      <w:lvlJc w:val="left"/>
      <w:pPr>
        <w:tabs>
          <w:tab w:val="num" w:pos="4320"/>
        </w:tabs>
        <w:ind w:left="4320" w:hanging="360"/>
      </w:pPr>
      <w:rPr>
        <w:rFonts w:ascii="Wingdings" w:hAnsi="Wingdings" w:hint="default"/>
      </w:rPr>
    </w:lvl>
    <w:lvl w:ilvl="6" w:tplc="EF1A5E1A" w:tentative="1">
      <w:start w:val="1"/>
      <w:numFmt w:val="bullet"/>
      <w:lvlText w:val=""/>
      <w:lvlJc w:val="left"/>
      <w:pPr>
        <w:tabs>
          <w:tab w:val="num" w:pos="5040"/>
        </w:tabs>
        <w:ind w:left="5040" w:hanging="360"/>
      </w:pPr>
      <w:rPr>
        <w:rFonts w:ascii="Wingdings" w:hAnsi="Wingdings" w:hint="default"/>
      </w:rPr>
    </w:lvl>
    <w:lvl w:ilvl="7" w:tplc="8E3C2BC0" w:tentative="1">
      <w:start w:val="1"/>
      <w:numFmt w:val="bullet"/>
      <w:lvlText w:val=""/>
      <w:lvlJc w:val="left"/>
      <w:pPr>
        <w:tabs>
          <w:tab w:val="num" w:pos="5760"/>
        </w:tabs>
        <w:ind w:left="5760" w:hanging="360"/>
      </w:pPr>
      <w:rPr>
        <w:rFonts w:ascii="Wingdings" w:hAnsi="Wingdings" w:hint="default"/>
      </w:rPr>
    </w:lvl>
    <w:lvl w:ilvl="8" w:tplc="EAC06558" w:tentative="1">
      <w:start w:val="1"/>
      <w:numFmt w:val="bullet"/>
      <w:lvlText w:val=""/>
      <w:lvlJc w:val="left"/>
      <w:pPr>
        <w:tabs>
          <w:tab w:val="num" w:pos="6480"/>
        </w:tabs>
        <w:ind w:left="6480" w:hanging="360"/>
      </w:pPr>
      <w:rPr>
        <w:rFonts w:ascii="Wingdings" w:hAnsi="Wingdings" w:hint="default"/>
      </w:rPr>
    </w:lvl>
  </w:abstractNum>
  <w:abstractNum w:abstractNumId="22">
    <w:nsid w:val="412601A0"/>
    <w:multiLevelType w:val="hybridMultilevel"/>
    <w:tmpl w:val="EBA6FCF8"/>
    <w:lvl w:ilvl="0" w:tplc="280A0001">
      <w:start w:val="1"/>
      <w:numFmt w:val="bullet"/>
      <w:lvlText w:val=""/>
      <w:lvlJc w:val="left"/>
      <w:pPr>
        <w:ind w:left="2484" w:hanging="360"/>
      </w:pPr>
      <w:rPr>
        <w:rFonts w:ascii="Symbol" w:hAnsi="Symbol" w:hint="default"/>
      </w:rPr>
    </w:lvl>
    <w:lvl w:ilvl="1" w:tplc="280A0003" w:tentative="1">
      <w:start w:val="1"/>
      <w:numFmt w:val="bullet"/>
      <w:lvlText w:val="o"/>
      <w:lvlJc w:val="left"/>
      <w:pPr>
        <w:ind w:left="3204" w:hanging="360"/>
      </w:pPr>
      <w:rPr>
        <w:rFonts w:ascii="Courier New" w:hAnsi="Courier New" w:cs="Courier New" w:hint="default"/>
      </w:rPr>
    </w:lvl>
    <w:lvl w:ilvl="2" w:tplc="280A0005" w:tentative="1">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abstractNum w:abstractNumId="23">
    <w:nsid w:val="4255049D"/>
    <w:multiLevelType w:val="hybridMultilevel"/>
    <w:tmpl w:val="448AAD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43C769C9"/>
    <w:multiLevelType w:val="hybridMultilevel"/>
    <w:tmpl w:val="30963D3A"/>
    <w:lvl w:ilvl="0" w:tplc="7744F5DE">
      <w:start w:val="155"/>
      <w:numFmt w:val="bullet"/>
      <w:lvlText w:val="-"/>
      <w:lvlJc w:val="left"/>
      <w:pPr>
        <w:ind w:left="720" w:hanging="360"/>
      </w:pPr>
      <w:rPr>
        <w:rFonts w:ascii="Calibri" w:eastAsia="MS Mincho"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47357F9A"/>
    <w:multiLevelType w:val="hybridMultilevel"/>
    <w:tmpl w:val="F8EC2E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4AAE4BFC"/>
    <w:multiLevelType w:val="hybridMultilevel"/>
    <w:tmpl w:val="798447F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nsid w:val="4F8E3FF3"/>
    <w:multiLevelType w:val="hybridMultilevel"/>
    <w:tmpl w:val="1D4A120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50E4746F"/>
    <w:multiLevelType w:val="hybridMultilevel"/>
    <w:tmpl w:val="FA0C45F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9">
    <w:nsid w:val="51805A1A"/>
    <w:multiLevelType w:val="hybridMultilevel"/>
    <w:tmpl w:val="54EC3B3C"/>
    <w:lvl w:ilvl="0" w:tplc="7744F5DE">
      <w:start w:val="155"/>
      <w:numFmt w:val="bullet"/>
      <w:lvlText w:val="-"/>
      <w:lvlJc w:val="left"/>
      <w:pPr>
        <w:ind w:left="720" w:hanging="360"/>
      </w:pPr>
      <w:rPr>
        <w:rFonts w:ascii="Calibri" w:eastAsia="MS Mincho"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51FA3164"/>
    <w:multiLevelType w:val="hybridMultilevel"/>
    <w:tmpl w:val="F5788D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5437130D"/>
    <w:multiLevelType w:val="hybridMultilevel"/>
    <w:tmpl w:val="050ABC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nsid w:val="57227BD5"/>
    <w:multiLevelType w:val="hybridMultilevel"/>
    <w:tmpl w:val="12162232"/>
    <w:lvl w:ilvl="0" w:tplc="EC369A20">
      <w:start w:val="2"/>
      <w:numFmt w:val="bullet"/>
      <w:lvlText w:val="-"/>
      <w:lvlJc w:val="left"/>
      <w:pPr>
        <w:ind w:left="720" w:hanging="360"/>
      </w:pPr>
      <w:rPr>
        <w:rFonts w:ascii="Calibri" w:eastAsia="MS Mincho"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nsid w:val="580E68E4"/>
    <w:multiLevelType w:val="hybridMultilevel"/>
    <w:tmpl w:val="8640BAD6"/>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34">
    <w:nsid w:val="5862605A"/>
    <w:multiLevelType w:val="hybridMultilevel"/>
    <w:tmpl w:val="4E3474D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nsid w:val="5D106A48"/>
    <w:multiLevelType w:val="hybridMultilevel"/>
    <w:tmpl w:val="18641D5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nsid w:val="5F1A234C"/>
    <w:multiLevelType w:val="hybridMultilevel"/>
    <w:tmpl w:val="75800A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nsid w:val="64247B8C"/>
    <w:multiLevelType w:val="hybridMultilevel"/>
    <w:tmpl w:val="ECECD54C"/>
    <w:lvl w:ilvl="0" w:tplc="EC369A20">
      <w:start w:val="1"/>
      <w:numFmt w:val="bullet"/>
      <w:lvlText w:val="-"/>
      <w:lvlJc w:val="left"/>
      <w:pPr>
        <w:ind w:left="720" w:hanging="360"/>
      </w:pPr>
      <w:rPr>
        <w:rFonts w:ascii="Calibri" w:eastAsia="MS Mincho"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nsid w:val="680314E2"/>
    <w:multiLevelType w:val="hybridMultilevel"/>
    <w:tmpl w:val="92AEBD00"/>
    <w:lvl w:ilvl="0" w:tplc="280A0001">
      <w:start w:val="1"/>
      <w:numFmt w:val="bullet"/>
      <w:lvlText w:val=""/>
      <w:lvlJc w:val="left"/>
      <w:pPr>
        <w:ind w:left="1079" w:hanging="360"/>
      </w:pPr>
      <w:rPr>
        <w:rFonts w:ascii="Symbol" w:hAnsi="Symbol" w:hint="default"/>
      </w:rPr>
    </w:lvl>
    <w:lvl w:ilvl="1" w:tplc="280A0003">
      <w:start w:val="1"/>
      <w:numFmt w:val="bullet"/>
      <w:lvlText w:val="o"/>
      <w:lvlJc w:val="left"/>
      <w:pPr>
        <w:ind w:left="1799" w:hanging="360"/>
      </w:pPr>
      <w:rPr>
        <w:rFonts w:ascii="Courier New" w:hAnsi="Courier New" w:cs="Courier New" w:hint="default"/>
      </w:rPr>
    </w:lvl>
    <w:lvl w:ilvl="2" w:tplc="280A0005" w:tentative="1">
      <w:start w:val="1"/>
      <w:numFmt w:val="bullet"/>
      <w:lvlText w:val=""/>
      <w:lvlJc w:val="left"/>
      <w:pPr>
        <w:ind w:left="2519" w:hanging="360"/>
      </w:pPr>
      <w:rPr>
        <w:rFonts w:ascii="Wingdings" w:hAnsi="Wingdings" w:hint="default"/>
      </w:rPr>
    </w:lvl>
    <w:lvl w:ilvl="3" w:tplc="280A0001" w:tentative="1">
      <w:start w:val="1"/>
      <w:numFmt w:val="bullet"/>
      <w:lvlText w:val=""/>
      <w:lvlJc w:val="left"/>
      <w:pPr>
        <w:ind w:left="3239" w:hanging="360"/>
      </w:pPr>
      <w:rPr>
        <w:rFonts w:ascii="Symbol" w:hAnsi="Symbol" w:hint="default"/>
      </w:rPr>
    </w:lvl>
    <w:lvl w:ilvl="4" w:tplc="280A0003" w:tentative="1">
      <w:start w:val="1"/>
      <w:numFmt w:val="bullet"/>
      <w:lvlText w:val="o"/>
      <w:lvlJc w:val="left"/>
      <w:pPr>
        <w:ind w:left="3959" w:hanging="360"/>
      </w:pPr>
      <w:rPr>
        <w:rFonts w:ascii="Courier New" w:hAnsi="Courier New" w:cs="Courier New" w:hint="default"/>
      </w:rPr>
    </w:lvl>
    <w:lvl w:ilvl="5" w:tplc="280A0005" w:tentative="1">
      <w:start w:val="1"/>
      <w:numFmt w:val="bullet"/>
      <w:lvlText w:val=""/>
      <w:lvlJc w:val="left"/>
      <w:pPr>
        <w:ind w:left="4679" w:hanging="360"/>
      </w:pPr>
      <w:rPr>
        <w:rFonts w:ascii="Wingdings" w:hAnsi="Wingdings" w:hint="default"/>
      </w:rPr>
    </w:lvl>
    <w:lvl w:ilvl="6" w:tplc="280A0001" w:tentative="1">
      <w:start w:val="1"/>
      <w:numFmt w:val="bullet"/>
      <w:lvlText w:val=""/>
      <w:lvlJc w:val="left"/>
      <w:pPr>
        <w:ind w:left="5399" w:hanging="360"/>
      </w:pPr>
      <w:rPr>
        <w:rFonts w:ascii="Symbol" w:hAnsi="Symbol" w:hint="default"/>
      </w:rPr>
    </w:lvl>
    <w:lvl w:ilvl="7" w:tplc="280A0003" w:tentative="1">
      <w:start w:val="1"/>
      <w:numFmt w:val="bullet"/>
      <w:lvlText w:val="o"/>
      <w:lvlJc w:val="left"/>
      <w:pPr>
        <w:ind w:left="6119" w:hanging="360"/>
      </w:pPr>
      <w:rPr>
        <w:rFonts w:ascii="Courier New" w:hAnsi="Courier New" w:cs="Courier New" w:hint="default"/>
      </w:rPr>
    </w:lvl>
    <w:lvl w:ilvl="8" w:tplc="280A0005" w:tentative="1">
      <w:start w:val="1"/>
      <w:numFmt w:val="bullet"/>
      <w:lvlText w:val=""/>
      <w:lvlJc w:val="left"/>
      <w:pPr>
        <w:ind w:left="6839" w:hanging="360"/>
      </w:pPr>
      <w:rPr>
        <w:rFonts w:ascii="Wingdings" w:hAnsi="Wingdings" w:hint="default"/>
      </w:rPr>
    </w:lvl>
  </w:abstractNum>
  <w:abstractNum w:abstractNumId="39">
    <w:nsid w:val="68F53DC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9B93D99"/>
    <w:multiLevelType w:val="hybridMultilevel"/>
    <w:tmpl w:val="8A242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342489"/>
    <w:multiLevelType w:val="hybridMultilevel"/>
    <w:tmpl w:val="BEC66C06"/>
    <w:lvl w:ilvl="0" w:tplc="EC369A20">
      <w:start w:val="1"/>
      <w:numFmt w:val="bullet"/>
      <w:lvlText w:val="-"/>
      <w:lvlJc w:val="left"/>
      <w:pPr>
        <w:ind w:left="720" w:hanging="360"/>
      </w:pPr>
      <w:rPr>
        <w:rFonts w:ascii="Calibri" w:eastAsia="MS Mincho"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2">
    <w:nsid w:val="6A68777D"/>
    <w:multiLevelType w:val="hybridMultilevel"/>
    <w:tmpl w:val="90826C72"/>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nsid w:val="6F3476BD"/>
    <w:multiLevelType w:val="multilevel"/>
    <w:tmpl w:val="08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4">
    <w:nsid w:val="73D746B0"/>
    <w:multiLevelType w:val="hybridMultilevel"/>
    <w:tmpl w:val="33CA244E"/>
    <w:lvl w:ilvl="0" w:tplc="080A0001">
      <w:start w:val="1"/>
      <w:numFmt w:val="bullet"/>
      <w:lvlText w:val=""/>
      <w:lvlJc w:val="left"/>
      <w:pPr>
        <w:ind w:left="3640" w:hanging="360"/>
      </w:pPr>
      <w:rPr>
        <w:rFonts w:ascii="Symbol" w:hAnsi="Symbol" w:hint="default"/>
      </w:rPr>
    </w:lvl>
    <w:lvl w:ilvl="1" w:tplc="080A0003">
      <w:start w:val="1"/>
      <w:numFmt w:val="bullet"/>
      <w:lvlText w:val="o"/>
      <w:lvlJc w:val="left"/>
      <w:pPr>
        <w:ind w:left="4360" w:hanging="360"/>
      </w:pPr>
      <w:rPr>
        <w:rFonts w:ascii="Courier New" w:hAnsi="Courier New" w:cs="Courier New" w:hint="default"/>
      </w:rPr>
    </w:lvl>
    <w:lvl w:ilvl="2" w:tplc="080A0005" w:tentative="1">
      <w:start w:val="1"/>
      <w:numFmt w:val="bullet"/>
      <w:lvlText w:val=""/>
      <w:lvlJc w:val="left"/>
      <w:pPr>
        <w:ind w:left="5080" w:hanging="360"/>
      </w:pPr>
      <w:rPr>
        <w:rFonts w:ascii="Wingdings" w:hAnsi="Wingdings" w:hint="default"/>
      </w:rPr>
    </w:lvl>
    <w:lvl w:ilvl="3" w:tplc="080A0001" w:tentative="1">
      <w:start w:val="1"/>
      <w:numFmt w:val="bullet"/>
      <w:lvlText w:val=""/>
      <w:lvlJc w:val="left"/>
      <w:pPr>
        <w:ind w:left="5800" w:hanging="360"/>
      </w:pPr>
      <w:rPr>
        <w:rFonts w:ascii="Symbol" w:hAnsi="Symbol" w:hint="default"/>
      </w:rPr>
    </w:lvl>
    <w:lvl w:ilvl="4" w:tplc="080A0003" w:tentative="1">
      <w:start w:val="1"/>
      <w:numFmt w:val="bullet"/>
      <w:lvlText w:val="o"/>
      <w:lvlJc w:val="left"/>
      <w:pPr>
        <w:ind w:left="6520" w:hanging="360"/>
      </w:pPr>
      <w:rPr>
        <w:rFonts w:ascii="Courier New" w:hAnsi="Courier New" w:cs="Courier New" w:hint="default"/>
      </w:rPr>
    </w:lvl>
    <w:lvl w:ilvl="5" w:tplc="080A0005" w:tentative="1">
      <w:start w:val="1"/>
      <w:numFmt w:val="bullet"/>
      <w:lvlText w:val=""/>
      <w:lvlJc w:val="left"/>
      <w:pPr>
        <w:ind w:left="7240" w:hanging="360"/>
      </w:pPr>
      <w:rPr>
        <w:rFonts w:ascii="Wingdings" w:hAnsi="Wingdings" w:hint="default"/>
      </w:rPr>
    </w:lvl>
    <w:lvl w:ilvl="6" w:tplc="080A0001" w:tentative="1">
      <w:start w:val="1"/>
      <w:numFmt w:val="bullet"/>
      <w:lvlText w:val=""/>
      <w:lvlJc w:val="left"/>
      <w:pPr>
        <w:ind w:left="7960" w:hanging="360"/>
      </w:pPr>
      <w:rPr>
        <w:rFonts w:ascii="Symbol" w:hAnsi="Symbol" w:hint="default"/>
      </w:rPr>
    </w:lvl>
    <w:lvl w:ilvl="7" w:tplc="080A0003" w:tentative="1">
      <w:start w:val="1"/>
      <w:numFmt w:val="bullet"/>
      <w:lvlText w:val="o"/>
      <w:lvlJc w:val="left"/>
      <w:pPr>
        <w:ind w:left="8680" w:hanging="360"/>
      </w:pPr>
      <w:rPr>
        <w:rFonts w:ascii="Courier New" w:hAnsi="Courier New" w:cs="Courier New" w:hint="default"/>
      </w:rPr>
    </w:lvl>
    <w:lvl w:ilvl="8" w:tplc="080A0005" w:tentative="1">
      <w:start w:val="1"/>
      <w:numFmt w:val="bullet"/>
      <w:lvlText w:val=""/>
      <w:lvlJc w:val="left"/>
      <w:pPr>
        <w:ind w:left="9400" w:hanging="360"/>
      </w:pPr>
      <w:rPr>
        <w:rFonts w:ascii="Wingdings" w:hAnsi="Wingdings" w:hint="default"/>
      </w:rPr>
    </w:lvl>
  </w:abstractNum>
  <w:abstractNum w:abstractNumId="45">
    <w:nsid w:val="7400747A"/>
    <w:multiLevelType w:val="hybridMultilevel"/>
    <w:tmpl w:val="6536405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6">
    <w:nsid w:val="74135D16"/>
    <w:multiLevelType w:val="hybridMultilevel"/>
    <w:tmpl w:val="AEFEF27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7">
    <w:nsid w:val="746C17F0"/>
    <w:multiLevelType w:val="hybridMultilevel"/>
    <w:tmpl w:val="593CB1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8">
    <w:nsid w:val="78D73526"/>
    <w:multiLevelType w:val="hybridMultilevel"/>
    <w:tmpl w:val="7C44C3EE"/>
    <w:lvl w:ilvl="0" w:tplc="7744F5DE">
      <w:start w:val="155"/>
      <w:numFmt w:val="bullet"/>
      <w:lvlText w:val="-"/>
      <w:lvlJc w:val="left"/>
      <w:pPr>
        <w:ind w:left="1440" w:hanging="360"/>
      </w:pPr>
      <w:rPr>
        <w:rFonts w:ascii="Calibri" w:eastAsia="MS Mincho" w:hAnsi="Calibri" w:cs="Calibri"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9">
    <w:nsid w:val="7F8A25B9"/>
    <w:multiLevelType w:val="hybridMultilevel"/>
    <w:tmpl w:val="D4F0B01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49"/>
  </w:num>
  <w:num w:numId="2">
    <w:abstractNumId w:val="19"/>
  </w:num>
  <w:num w:numId="3">
    <w:abstractNumId w:val="34"/>
  </w:num>
  <w:num w:numId="4">
    <w:abstractNumId w:val="24"/>
  </w:num>
  <w:num w:numId="5">
    <w:abstractNumId w:val="2"/>
  </w:num>
  <w:num w:numId="6">
    <w:abstractNumId w:val="9"/>
  </w:num>
  <w:num w:numId="7">
    <w:abstractNumId w:val="15"/>
  </w:num>
  <w:num w:numId="8">
    <w:abstractNumId w:val="6"/>
  </w:num>
  <w:num w:numId="9">
    <w:abstractNumId w:val="47"/>
  </w:num>
  <w:num w:numId="10">
    <w:abstractNumId w:val="23"/>
  </w:num>
  <w:num w:numId="11">
    <w:abstractNumId w:val="30"/>
  </w:num>
  <w:num w:numId="12">
    <w:abstractNumId w:val="21"/>
  </w:num>
  <w:num w:numId="13">
    <w:abstractNumId w:val="16"/>
  </w:num>
  <w:num w:numId="14">
    <w:abstractNumId w:val="41"/>
  </w:num>
  <w:num w:numId="15">
    <w:abstractNumId w:val="37"/>
  </w:num>
  <w:num w:numId="16">
    <w:abstractNumId w:val="32"/>
  </w:num>
  <w:num w:numId="17">
    <w:abstractNumId w:val="25"/>
  </w:num>
  <w:num w:numId="18">
    <w:abstractNumId w:val="43"/>
  </w:num>
  <w:num w:numId="19">
    <w:abstractNumId w:val="12"/>
  </w:num>
  <w:num w:numId="20">
    <w:abstractNumId w:val="11"/>
  </w:num>
  <w:num w:numId="21">
    <w:abstractNumId w:val="5"/>
  </w:num>
  <w:num w:numId="22">
    <w:abstractNumId w:val="0"/>
  </w:num>
  <w:num w:numId="23">
    <w:abstractNumId w:val="1"/>
  </w:num>
  <w:num w:numId="24">
    <w:abstractNumId w:val="44"/>
  </w:num>
  <w:num w:numId="25">
    <w:abstractNumId w:val="40"/>
  </w:num>
  <w:num w:numId="26">
    <w:abstractNumId w:val="28"/>
  </w:num>
  <w:num w:numId="27">
    <w:abstractNumId w:val="46"/>
  </w:num>
  <w:num w:numId="28">
    <w:abstractNumId w:val="7"/>
  </w:num>
  <w:num w:numId="29">
    <w:abstractNumId w:val="38"/>
  </w:num>
  <w:num w:numId="30">
    <w:abstractNumId w:val="20"/>
  </w:num>
  <w:num w:numId="31">
    <w:abstractNumId w:val="17"/>
  </w:num>
  <w:num w:numId="32">
    <w:abstractNumId w:val="35"/>
  </w:num>
  <w:num w:numId="33">
    <w:abstractNumId w:val="42"/>
  </w:num>
  <w:num w:numId="34">
    <w:abstractNumId w:val="48"/>
  </w:num>
  <w:num w:numId="35">
    <w:abstractNumId w:val="18"/>
  </w:num>
  <w:num w:numId="36">
    <w:abstractNumId w:val="4"/>
  </w:num>
  <w:num w:numId="37">
    <w:abstractNumId w:val="27"/>
  </w:num>
  <w:num w:numId="38">
    <w:abstractNumId w:val="26"/>
  </w:num>
  <w:num w:numId="39">
    <w:abstractNumId w:val="29"/>
  </w:num>
  <w:num w:numId="40">
    <w:abstractNumId w:val="36"/>
  </w:num>
  <w:num w:numId="41">
    <w:abstractNumId w:val="31"/>
  </w:num>
  <w:num w:numId="42">
    <w:abstractNumId w:val="39"/>
  </w:num>
  <w:num w:numId="43">
    <w:abstractNumId w:val="22"/>
  </w:num>
  <w:num w:numId="44">
    <w:abstractNumId w:val="33"/>
  </w:num>
  <w:num w:numId="45">
    <w:abstractNumId w:val="8"/>
  </w:num>
  <w:num w:numId="46">
    <w:abstractNumId w:val="3"/>
  </w:num>
  <w:num w:numId="47">
    <w:abstractNumId w:val="10"/>
  </w:num>
  <w:num w:numId="48">
    <w:abstractNumId w:val="14"/>
  </w:num>
  <w:num w:numId="49">
    <w:abstractNumId w:val="13"/>
  </w:num>
  <w:num w:numId="50">
    <w:abstractNumId w:val="4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activeWritingStyle w:appName="MSWord" w:lang="pt-BR" w:vendorID="64" w:dllVersion="6" w:nlCheck="1" w:checkStyle="0"/>
  <w:activeWritingStyle w:appName="MSWord" w:lang="es-PE" w:vendorID="64" w:dllVersion="6" w:nlCheck="1" w:checkStyle="1"/>
  <w:activeWritingStyle w:appName="MSWord" w:lang="es-ES" w:vendorID="64" w:dllVersion="6" w:nlCheck="1" w:checkStyle="1"/>
  <w:activeWritingStyle w:appName="MSWord" w:lang="en-US" w:vendorID="64" w:dllVersion="6" w:nlCheck="1" w:checkStyle="1"/>
  <w:activeWritingStyle w:appName="MSWord" w:lang="es-PE"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3C12FF"/>
    <w:rsid w:val="000042E9"/>
    <w:rsid w:val="0002138F"/>
    <w:rsid w:val="00047F71"/>
    <w:rsid w:val="000833FE"/>
    <w:rsid w:val="00093FC0"/>
    <w:rsid w:val="000C2405"/>
    <w:rsid w:val="00151250"/>
    <w:rsid w:val="0016333E"/>
    <w:rsid w:val="00172AC7"/>
    <w:rsid w:val="00176BD9"/>
    <w:rsid w:val="001972E8"/>
    <w:rsid w:val="001A1E5C"/>
    <w:rsid w:val="001B6082"/>
    <w:rsid w:val="00202FF9"/>
    <w:rsid w:val="00203112"/>
    <w:rsid w:val="002058EF"/>
    <w:rsid w:val="0020798C"/>
    <w:rsid w:val="002271D5"/>
    <w:rsid w:val="0024425F"/>
    <w:rsid w:val="00294475"/>
    <w:rsid w:val="0029757A"/>
    <w:rsid w:val="002D435C"/>
    <w:rsid w:val="00333C18"/>
    <w:rsid w:val="00366190"/>
    <w:rsid w:val="003B725F"/>
    <w:rsid w:val="003C12FF"/>
    <w:rsid w:val="003C4444"/>
    <w:rsid w:val="003D47CB"/>
    <w:rsid w:val="003F02A3"/>
    <w:rsid w:val="003F3D1B"/>
    <w:rsid w:val="00412323"/>
    <w:rsid w:val="00453D3A"/>
    <w:rsid w:val="00465621"/>
    <w:rsid w:val="004C148E"/>
    <w:rsid w:val="004C76EF"/>
    <w:rsid w:val="004E29BF"/>
    <w:rsid w:val="0054165F"/>
    <w:rsid w:val="0058000A"/>
    <w:rsid w:val="005856B8"/>
    <w:rsid w:val="005A64E8"/>
    <w:rsid w:val="005B2EE0"/>
    <w:rsid w:val="006335BB"/>
    <w:rsid w:val="00652078"/>
    <w:rsid w:val="00670E72"/>
    <w:rsid w:val="006B0F20"/>
    <w:rsid w:val="006D11B5"/>
    <w:rsid w:val="006D5BB1"/>
    <w:rsid w:val="006F1A84"/>
    <w:rsid w:val="0071761A"/>
    <w:rsid w:val="007267E9"/>
    <w:rsid w:val="0078543A"/>
    <w:rsid w:val="007A59FE"/>
    <w:rsid w:val="007C3ABE"/>
    <w:rsid w:val="00820B9B"/>
    <w:rsid w:val="00821704"/>
    <w:rsid w:val="0082298D"/>
    <w:rsid w:val="00855699"/>
    <w:rsid w:val="008878A1"/>
    <w:rsid w:val="00891904"/>
    <w:rsid w:val="008C273F"/>
    <w:rsid w:val="00910C2C"/>
    <w:rsid w:val="009211EB"/>
    <w:rsid w:val="00943CD6"/>
    <w:rsid w:val="009947CB"/>
    <w:rsid w:val="009A604C"/>
    <w:rsid w:val="00A6487A"/>
    <w:rsid w:val="00A65972"/>
    <w:rsid w:val="00A70CD0"/>
    <w:rsid w:val="00A80559"/>
    <w:rsid w:val="00AC3EDC"/>
    <w:rsid w:val="00AF5204"/>
    <w:rsid w:val="00B13952"/>
    <w:rsid w:val="00B147BC"/>
    <w:rsid w:val="00B32A12"/>
    <w:rsid w:val="00B61D28"/>
    <w:rsid w:val="00B66544"/>
    <w:rsid w:val="00B938CF"/>
    <w:rsid w:val="00BC475D"/>
    <w:rsid w:val="00C471BD"/>
    <w:rsid w:val="00C81BFF"/>
    <w:rsid w:val="00C82598"/>
    <w:rsid w:val="00C85E97"/>
    <w:rsid w:val="00C912D5"/>
    <w:rsid w:val="00C92080"/>
    <w:rsid w:val="00CA7001"/>
    <w:rsid w:val="00CB7F1F"/>
    <w:rsid w:val="00D25FD8"/>
    <w:rsid w:val="00D33FC0"/>
    <w:rsid w:val="00DB2734"/>
    <w:rsid w:val="00DD15C9"/>
    <w:rsid w:val="00DD55E1"/>
    <w:rsid w:val="00DF4BFA"/>
    <w:rsid w:val="00E132BD"/>
    <w:rsid w:val="00E15689"/>
    <w:rsid w:val="00E2354F"/>
    <w:rsid w:val="00E30130"/>
    <w:rsid w:val="00E36752"/>
    <w:rsid w:val="00E545E4"/>
    <w:rsid w:val="00EC2334"/>
    <w:rsid w:val="00ED10DB"/>
    <w:rsid w:val="00F02D9F"/>
    <w:rsid w:val="00F170CC"/>
    <w:rsid w:val="00F23F87"/>
    <w:rsid w:val="00F542F8"/>
    <w:rsid w:val="00F71026"/>
    <w:rsid w:val="00F96FA3"/>
    <w:rsid w:val="00FC0722"/>
    <w:rsid w:val="00FD333E"/>
    <w:rsid w:val="00FD3703"/>
    <w:rsid w:val="00FF40D5"/>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1704"/>
  </w:style>
  <w:style w:type="paragraph" w:styleId="Ttulo1">
    <w:name w:val="heading 1"/>
    <w:basedOn w:val="Normal"/>
    <w:next w:val="Normal"/>
    <w:link w:val="Ttulo1Car"/>
    <w:uiPriority w:val="9"/>
    <w:qFormat/>
    <w:rsid w:val="009A60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29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96F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A60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A604C"/>
  </w:style>
  <w:style w:type="paragraph" w:styleId="Piedepgina">
    <w:name w:val="footer"/>
    <w:basedOn w:val="Normal"/>
    <w:link w:val="PiedepginaCar"/>
    <w:uiPriority w:val="99"/>
    <w:unhideWhenUsed/>
    <w:rsid w:val="009A60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A604C"/>
  </w:style>
  <w:style w:type="character" w:customStyle="1" w:styleId="Ttulo1Car">
    <w:name w:val="Título 1 Car"/>
    <w:basedOn w:val="Fuentedeprrafopredeter"/>
    <w:link w:val="Ttulo1"/>
    <w:uiPriority w:val="9"/>
    <w:rsid w:val="009A604C"/>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9A604C"/>
    <w:pPr>
      <w:outlineLvl w:val="9"/>
    </w:pPr>
    <w:rPr>
      <w:lang w:val="en-US"/>
    </w:rPr>
  </w:style>
  <w:style w:type="paragraph" w:styleId="TDC1">
    <w:name w:val="toc 1"/>
    <w:basedOn w:val="Normal"/>
    <w:next w:val="Normal"/>
    <w:autoRedefine/>
    <w:uiPriority w:val="39"/>
    <w:unhideWhenUsed/>
    <w:rsid w:val="009A604C"/>
    <w:pPr>
      <w:spacing w:after="100"/>
    </w:pPr>
  </w:style>
  <w:style w:type="character" w:styleId="Hipervnculo">
    <w:name w:val="Hyperlink"/>
    <w:basedOn w:val="Fuentedeprrafopredeter"/>
    <w:uiPriority w:val="99"/>
    <w:unhideWhenUsed/>
    <w:rsid w:val="009A604C"/>
    <w:rPr>
      <w:color w:val="0563C1" w:themeColor="hyperlink"/>
      <w:u w:val="single"/>
    </w:rPr>
  </w:style>
  <w:style w:type="paragraph" w:styleId="Textodeglobo">
    <w:name w:val="Balloon Text"/>
    <w:basedOn w:val="Normal"/>
    <w:link w:val="TextodegloboCar"/>
    <w:uiPriority w:val="99"/>
    <w:semiHidden/>
    <w:unhideWhenUsed/>
    <w:rsid w:val="003D47C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D47CB"/>
    <w:rPr>
      <w:rFonts w:ascii="Tahoma" w:hAnsi="Tahoma" w:cs="Tahoma"/>
      <w:sz w:val="16"/>
      <w:szCs w:val="16"/>
    </w:rPr>
  </w:style>
  <w:style w:type="paragraph" w:styleId="Prrafodelista">
    <w:name w:val="List Paragraph"/>
    <w:basedOn w:val="Normal"/>
    <w:uiPriority w:val="34"/>
    <w:qFormat/>
    <w:rsid w:val="003D47CB"/>
    <w:pPr>
      <w:ind w:left="720"/>
      <w:contextualSpacing/>
    </w:pPr>
  </w:style>
  <w:style w:type="table" w:styleId="Tablaconcuadrcula">
    <w:name w:val="Table Grid"/>
    <w:basedOn w:val="Tablanormal"/>
    <w:uiPriority w:val="39"/>
    <w:rsid w:val="00DD55E1"/>
    <w:pPr>
      <w:spacing w:after="0" w:line="240" w:lineRule="auto"/>
    </w:pPr>
    <w:rPr>
      <w:rFonts w:ascii="Calibri" w:eastAsia="MS Mincho" w:hAnsi="Calibri" w:cs="Times New Roman"/>
      <w:sz w:val="20"/>
      <w:szCs w:val="20"/>
      <w:lang w:eastAsia="es-PE"/>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Refdecomentario">
    <w:name w:val="annotation reference"/>
    <w:uiPriority w:val="99"/>
    <w:semiHidden/>
    <w:unhideWhenUsed/>
    <w:rsid w:val="00DD55E1"/>
    <w:rPr>
      <w:sz w:val="16"/>
      <w:szCs w:val="16"/>
    </w:rPr>
  </w:style>
  <w:style w:type="paragraph" w:styleId="Textocomentario">
    <w:name w:val="annotation text"/>
    <w:basedOn w:val="Normal"/>
    <w:link w:val="TextocomentarioCar"/>
    <w:uiPriority w:val="99"/>
    <w:semiHidden/>
    <w:unhideWhenUsed/>
    <w:rsid w:val="00DD55E1"/>
    <w:pPr>
      <w:spacing w:after="0" w:line="276" w:lineRule="auto"/>
    </w:pPr>
    <w:rPr>
      <w:rFonts w:ascii="Calibri" w:eastAsia="MS Mincho" w:hAnsi="Calibri" w:cs="Times New Roman"/>
      <w:sz w:val="20"/>
      <w:szCs w:val="20"/>
      <w:lang w:eastAsia="ja-JP"/>
    </w:rPr>
  </w:style>
  <w:style w:type="character" w:customStyle="1" w:styleId="TextocomentarioCar">
    <w:name w:val="Texto comentario Car"/>
    <w:basedOn w:val="Fuentedeprrafopredeter"/>
    <w:link w:val="Textocomentario"/>
    <w:uiPriority w:val="99"/>
    <w:semiHidden/>
    <w:rsid w:val="00DD55E1"/>
    <w:rPr>
      <w:rFonts w:ascii="Calibri" w:eastAsia="MS Mincho" w:hAnsi="Calibri" w:cs="Times New Roman"/>
      <w:sz w:val="20"/>
      <w:szCs w:val="20"/>
      <w:lang w:eastAsia="ja-JP"/>
    </w:rPr>
  </w:style>
  <w:style w:type="paragraph" w:styleId="Asuntodelcomentario">
    <w:name w:val="annotation subject"/>
    <w:basedOn w:val="Textocomentario"/>
    <w:next w:val="Textocomentario"/>
    <w:link w:val="AsuntodelcomentarioCar"/>
    <w:uiPriority w:val="99"/>
    <w:semiHidden/>
    <w:unhideWhenUsed/>
    <w:rsid w:val="00DD55E1"/>
    <w:rPr>
      <w:b/>
      <w:bCs/>
    </w:rPr>
  </w:style>
  <w:style w:type="character" w:customStyle="1" w:styleId="AsuntodelcomentarioCar">
    <w:name w:val="Asunto del comentario Car"/>
    <w:basedOn w:val="TextocomentarioCar"/>
    <w:link w:val="Asuntodelcomentario"/>
    <w:uiPriority w:val="99"/>
    <w:semiHidden/>
    <w:rsid w:val="00DD55E1"/>
    <w:rPr>
      <w:rFonts w:ascii="Calibri" w:eastAsia="MS Mincho" w:hAnsi="Calibri" w:cs="Times New Roman"/>
      <w:b/>
      <w:bCs/>
      <w:sz w:val="20"/>
      <w:szCs w:val="20"/>
      <w:lang w:eastAsia="ja-JP"/>
    </w:rPr>
  </w:style>
  <w:style w:type="paragraph" w:customStyle="1" w:styleId="Default">
    <w:name w:val="Default"/>
    <w:rsid w:val="00DD55E1"/>
    <w:pPr>
      <w:autoSpaceDE w:val="0"/>
      <w:autoSpaceDN w:val="0"/>
      <w:adjustRightInd w:val="0"/>
      <w:spacing w:after="0" w:line="240" w:lineRule="auto"/>
    </w:pPr>
    <w:rPr>
      <w:rFonts w:ascii="Calibri" w:eastAsia="MS Mincho" w:hAnsi="Calibri" w:cs="Calibri"/>
      <w:color w:val="000000"/>
      <w:sz w:val="24"/>
      <w:szCs w:val="24"/>
      <w:lang w:eastAsia="es-PE"/>
    </w:rPr>
  </w:style>
  <w:style w:type="paragraph" w:styleId="Sinespaciado">
    <w:name w:val="No Spacing"/>
    <w:uiPriority w:val="1"/>
    <w:qFormat/>
    <w:rsid w:val="00DD55E1"/>
    <w:pPr>
      <w:spacing w:after="0" w:line="240" w:lineRule="auto"/>
    </w:pPr>
  </w:style>
  <w:style w:type="paragraph" w:styleId="Subttulo">
    <w:name w:val="Subtitle"/>
    <w:basedOn w:val="Normal"/>
    <w:next w:val="Normal"/>
    <w:link w:val="SubttuloCar"/>
    <w:uiPriority w:val="11"/>
    <w:qFormat/>
    <w:rsid w:val="00DD55E1"/>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tuloCar">
    <w:name w:val="Subtítulo Car"/>
    <w:basedOn w:val="Fuentedeprrafopredeter"/>
    <w:link w:val="Subttulo"/>
    <w:uiPriority w:val="11"/>
    <w:rsid w:val="00DD55E1"/>
    <w:rPr>
      <w:rFonts w:asciiTheme="majorHAnsi" w:eastAsiaTheme="majorEastAsia" w:hAnsiTheme="majorHAnsi" w:cstheme="majorBidi"/>
      <w:i/>
      <w:iCs/>
      <w:color w:val="4472C4" w:themeColor="accent1"/>
      <w:spacing w:val="15"/>
      <w:sz w:val="24"/>
      <w:szCs w:val="24"/>
    </w:rPr>
  </w:style>
  <w:style w:type="paragraph" w:styleId="Epgrafe">
    <w:name w:val="caption"/>
    <w:basedOn w:val="Normal"/>
    <w:next w:val="Normal"/>
    <w:uiPriority w:val="35"/>
    <w:semiHidden/>
    <w:unhideWhenUsed/>
    <w:qFormat/>
    <w:rsid w:val="00AC3EDC"/>
    <w:pPr>
      <w:spacing w:after="200" w:line="240" w:lineRule="auto"/>
    </w:pPr>
    <w:rPr>
      <w:rFonts w:eastAsiaTheme="minorEastAsia"/>
      <w:i/>
      <w:iCs/>
      <w:color w:val="44546A" w:themeColor="text2"/>
      <w:sz w:val="18"/>
      <w:szCs w:val="18"/>
    </w:rPr>
  </w:style>
  <w:style w:type="character" w:styleId="Textoennegrita">
    <w:name w:val="Strong"/>
    <w:basedOn w:val="Fuentedeprrafopredeter"/>
    <w:uiPriority w:val="22"/>
    <w:qFormat/>
    <w:rsid w:val="00AC3EDC"/>
    <w:rPr>
      <w:b/>
      <w:bCs/>
      <w:color w:val="auto"/>
    </w:rPr>
  </w:style>
  <w:style w:type="character" w:styleId="nfasisintenso">
    <w:name w:val="Intense Emphasis"/>
    <w:basedOn w:val="Fuentedeprrafopredeter"/>
    <w:uiPriority w:val="21"/>
    <w:qFormat/>
    <w:rsid w:val="00AC3EDC"/>
    <w:rPr>
      <w:b/>
      <w:bCs/>
      <w:i/>
      <w:iCs/>
      <w:color w:val="auto"/>
    </w:rPr>
  </w:style>
  <w:style w:type="character" w:styleId="nfasis">
    <w:name w:val="Emphasis"/>
    <w:basedOn w:val="Fuentedeprrafopredeter"/>
    <w:uiPriority w:val="20"/>
    <w:qFormat/>
    <w:rsid w:val="00453D3A"/>
    <w:rPr>
      <w:i/>
      <w:iCs/>
      <w:color w:val="auto"/>
    </w:rPr>
  </w:style>
  <w:style w:type="character" w:customStyle="1" w:styleId="Ttulo2Car">
    <w:name w:val="Título 2 Car"/>
    <w:basedOn w:val="Fuentedeprrafopredeter"/>
    <w:link w:val="Ttulo2"/>
    <w:uiPriority w:val="9"/>
    <w:rsid w:val="004E29BF"/>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25FD8"/>
    <w:pPr>
      <w:spacing w:after="100"/>
      <w:ind w:left="220"/>
    </w:pPr>
  </w:style>
  <w:style w:type="character" w:customStyle="1" w:styleId="Ttulo3Car">
    <w:name w:val="Título 3 Car"/>
    <w:basedOn w:val="Fuentedeprrafopredeter"/>
    <w:link w:val="Ttulo3"/>
    <w:uiPriority w:val="9"/>
    <w:rsid w:val="00F96FA3"/>
    <w:rPr>
      <w:rFonts w:asciiTheme="majorHAnsi" w:eastAsiaTheme="majorEastAsia" w:hAnsiTheme="majorHAnsi" w:cstheme="majorBidi"/>
      <w:color w:val="1F3763" w:themeColor="accent1" w:themeShade="7F"/>
      <w:sz w:val="24"/>
      <w:szCs w:val="24"/>
    </w:rPr>
  </w:style>
</w:styles>
</file>

<file path=word/webSettings.xml><?xml version="1.0" encoding="utf-8"?>
<w:webSettings xmlns:r="http://schemas.openxmlformats.org/officeDocument/2006/relationships" xmlns:w="http://schemas.openxmlformats.org/wordprocessingml/2006/main">
  <w:divs>
    <w:div w:id="1876114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eader" Target="header4.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footer" Target="footer4.xml"/><Relationship Id="rId33" Type="http://schemas.openxmlformats.org/officeDocument/2006/relationships/footer" Target="footer7.xml"/><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3.xml"/><Relationship Id="rId32" Type="http://schemas.openxmlformats.org/officeDocument/2006/relationships/header" Target="header6.xml"/><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eader" Target="header5.xml"/><Relationship Id="rId36"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footer" Target="footer3.xml"/><Relationship Id="rId27" Type="http://schemas.openxmlformats.org/officeDocument/2006/relationships/footer" Target="footer5.xml"/><Relationship Id="rId30" Type="http://schemas.openxmlformats.org/officeDocument/2006/relationships/image" Target="media/image12.emf"/><Relationship Id="rId35"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Pro17</b:Tag>
    <b:SourceType>Book</b:SourceType>
    <b:Guid>{84DD4399-4FB5-4822-9ED3-AA75FCA9C685}</b:Guid>
    <b:Title>Guía de los Fundamentos para la Dirección de los Proyectos (Guía del PMBOK)</b:Title>
    <b:Year>2017</b:Year>
    <b:Publisher>Independent Publishers Group </b:Publisher>
    <b:City>Newtown Square</b:City>
    <b:Author>
      <b:Author>
        <b:Corporate>Project Management Institute, Inc</b:Corporate>
      </b:Author>
    </b:Author>
    <b:StateProvince>Pennsylvania</b:StateProvince>
    <b:CountryRegion>EE.UU.</b:CountryRegion>
    <b:ShortTitle>Guía del PMBOK</b:ShortTitle>
    <b:Edition>Sexta edición</b:Edition>
    <b:RefOrder>1</b:RefOrder>
  </b:Source>
</b:Sources>
</file>

<file path=customXml/itemProps1.xml><?xml version="1.0" encoding="utf-8"?>
<ds:datastoreItem xmlns:ds="http://schemas.openxmlformats.org/officeDocument/2006/customXml" ds:itemID="{583C7900-3251-407A-ABD8-1ADBE05B7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52</Pages>
  <Words>8800</Words>
  <Characters>48404</Characters>
  <Application>Microsoft Office Word</Application>
  <DocSecurity>0</DocSecurity>
  <Lines>403</Lines>
  <Paragraphs>114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57090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dc:creator>
  <cp:lastModifiedBy>Marco</cp:lastModifiedBy>
  <cp:revision>11</cp:revision>
  <dcterms:created xsi:type="dcterms:W3CDTF">2018-09-03T21:11:00Z</dcterms:created>
  <dcterms:modified xsi:type="dcterms:W3CDTF">2018-09-03T22:14:00Z</dcterms:modified>
</cp:coreProperties>
</file>