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A9" w:rsidRPr="001673A9" w:rsidRDefault="001673A9" w:rsidP="001673A9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Lab 9</w:t>
      </w:r>
      <w:r w:rsidRPr="001673A9">
        <w:rPr>
          <w:rFonts w:eastAsia="Times New Roman" w:cs="Times New Roman"/>
          <w:b/>
          <w:bCs/>
          <w:kern w:val="36"/>
          <w:sz w:val="48"/>
          <w:szCs w:val="48"/>
        </w:rPr>
        <w:t xml:space="preserve">: Malware Behavior (Lab 12-1) 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What you need: </w:t>
      </w:r>
    </w:p>
    <w:p w:rsidR="001673A9" w:rsidRPr="001673A9" w:rsidRDefault="001673A9" w:rsidP="001673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A Windows 2008 Server virtual machine with the tools we have been using installed.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t>Purpose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You will practice the techniques in chapter 12: Covert Malware Launching.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t>Follow the Book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Follow the instructions for </w:t>
      </w:r>
      <w:r w:rsidRPr="001673A9">
        <w:rPr>
          <w:rFonts w:eastAsia="Times New Roman" w:cs="Times New Roman"/>
          <w:b/>
          <w:bCs/>
          <w:sz w:val="24"/>
          <w:szCs w:val="24"/>
        </w:rPr>
        <w:t>Lab 12-1</w:t>
      </w:r>
      <w:r w:rsidRPr="001673A9">
        <w:rPr>
          <w:rFonts w:eastAsia="Times New Roman" w:cs="Times New Roman"/>
          <w:sz w:val="24"/>
          <w:szCs w:val="24"/>
        </w:rPr>
        <w:t xml:space="preserve"> in the textbook. There are more detailed solutions in the back of the book. The only purpose of this document is to explain what images to turn in.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t>Imports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Examine </w:t>
      </w:r>
      <w:r w:rsidRPr="001673A9">
        <w:rPr>
          <w:rFonts w:eastAsia="Times New Roman" w:cs="Times New Roman"/>
          <w:b/>
          <w:bCs/>
          <w:sz w:val="24"/>
          <w:szCs w:val="24"/>
        </w:rPr>
        <w:t>Lab12-01.exe</w:t>
      </w:r>
      <w:r w:rsidRPr="001673A9">
        <w:rPr>
          <w:rFonts w:eastAsia="Times New Roman" w:cs="Times New Roman"/>
          <w:sz w:val="24"/>
          <w:szCs w:val="24"/>
        </w:rPr>
        <w:t xml:space="preserve"> in </w:t>
      </w:r>
      <w:proofErr w:type="spellStart"/>
      <w:r w:rsidRPr="001673A9">
        <w:rPr>
          <w:rFonts w:eastAsia="Times New Roman" w:cs="Times New Roman"/>
          <w:sz w:val="24"/>
          <w:szCs w:val="24"/>
        </w:rPr>
        <w:t>PEView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. Find these three imports, which are used in process injection: </w:t>
      </w:r>
    </w:p>
    <w:p w:rsidR="001673A9" w:rsidRPr="001673A9" w:rsidRDefault="001673A9" w:rsidP="0016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CreateRemoteThread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WriteProcessMemory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VirtualAllocEx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>Save an image containing the three imports, highlighted below, with the filename "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15a from YOUR NAME</w:t>
      </w:r>
      <w:r w:rsidRPr="001673A9">
        <w:rPr>
          <w:rFonts w:eastAsia="Times New Roman" w:cs="Times New Roman"/>
          <w:sz w:val="24"/>
          <w:szCs w:val="24"/>
        </w:rPr>
        <w:t xml:space="preserve">".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095936" cy="3009900"/>
            <wp:effectExtent l="0" t="0" r="635" b="0"/>
            <wp:docPr id="11" name="Picture 11" descr="https://samsclass.info/126/proj/p1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msclass.info/126/proj/p15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08" cy="301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lastRenderedPageBreak/>
        <w:t>Strings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Examine the strings in </w:t>
      </w:r>
      <w:r w:rsidRPr="001673A9">
        <w:rPr>
          <w:rFonts w:eastAsia="Times New Roman" w:cs="Times New Roman"/>
          <w:b/>
          <w:bCs/>
          <w:sz w:val="24"/>
          <w:szCs w:val="24"/>
        </w:rPr>
        <w:t>Lab12-01.exe</w:t>
      </w:r>
      <w:r w:rsidRPr="001673A9">
        <w:rPr>
          <w:rFonts w:eastAsia="Times New Roman" w:cs="Times New Roman"/>
          <w:sz w:val="24"/>
          <w:szCs w:val="24"/>
        </w:rPr>
        <w:t xml:space="preserve">. Find these three strings, which show the process being injected, the DLL file used, and </w:t>
      </w:r>
      <w:r w:rsidRPr="001673A9">
        <w:rPr>
          <w:rFonts w:eastAsia="Times New Roman" w:cs="Times New Roman"/>
          <w:i/>
          <w:iCs/>
          <w:sz w:val="24"/>
          <w:szCs w:val="24"/>
        </w:rPr>
        <w:t>psapi.dll</w:t>
      </w:r>
      <w:r w:rsidRPr="001673A9">
        <w:rPr>
          <w:rFonts w:eastAsia="Times New Roman" w:cs="Times New Roman"/>
          <w:sz w:val="24"/>
          <w:szCs w:val="24"/>
        </w:rPr>
        <w:t xml:space="preserve">, which is used for process enumeration: </w:t>
      </w:r>
    </w:p>
    <w:p w:rsidR="001673A9" w:rsidRPr="001673A9" w:rsidRDefault="001673A9" w:rsidP="0016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>explorer.exe</w:t>
      </w:r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>Lab12-01.dll</w:t>
      </w:r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>psapi.dll</w:t>
      </w:r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>Save an image showing the three strings highlighted below, with the filename "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15b from YOUR NAME</w:t>
      </w:r>
      <w:r w:rsidRPr="001673A9">
        <w:rPr>
          <w:rFonts w:eastAsia="Times New Roman" w:cs="Times New Roman"/>
          <w:sz w:val="24"/>
          <w:szCs w:val="24"/>
        </w:rPr>
        <w:t xml:space="preserve">".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909060" cy="2446020"/>
            <wp:effectExtent l="0" t="0" r="0" b="0"/>
            <wp:docPr id="10" name="Picture 10" descr="https://samsclass.info/126/proj/p1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msclass.info/126/proj/p15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t>IDA Pro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Load </w:t>
      </w:r>
      <w:r w:rsidRPr="001673A9">
        <w:rPr>
          <w:rFonts w:eastAsia="Times New Roman" w:cs="Times New Roman"/>
          <w:b/>
          <w:bCs/>
          <w:sz w:val="24"/>
          <w:szCs w:val="24"/>
        </w:rPr>
        <w:t>Lab12-01.exe</w:t>
      </w:r>
      <w:r w:rsidRPr="001673A9">
        <w:rPr>
          <w:rFonts w:eastAsia="Times New Roman" w:cs="Times New Roman"/>
          <w:sz w:val="24"/>
          <w:szCs w:val="24"/>
        </w:rPr>
        <w:t xml:space="preserve"> in IDA Pro Free.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Click </w:t>
      </w:r>
      <w:r w:rsidRPr="001673A9">
        <w:rPr>
          <w:rFonts w:eastAsia="Times New Roman" w:cs="Times New Roman"/>
          <w:b/>
          <w:bCs/>
          <w:sz w:val="24"/>
          <w:szCs w:val="24"/>
        </w:rPr>
        <w:t>Options</w:t>
      </w:r>
      <w:r w:rsidRPr="001673A9">
        <w:rPr>
          <w:rFonts w:eastAsia="Times New Roman" w:cs="Times New Roman"/>
          <w:sz w:val="24"/>
          <w:szCs w:val="24"/>
        </w:rPr>
        <w:t xml:space="preserve">, </w:t>
      </w:r>
      <w:r w:rsidRPr="001673A9">
        <w:rPr>
          <w:rFonts w:eastAsia="Times New Roman" w:cs="Times New Roman"/>
          <w:b/>
          <w:bCs/>
          <w:sz w:val="24"/>
          <w:szCs w:val="24"/>
        </w:rPr>
        <w:t>General</w:t>
      </w:r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>Check "</w:t>
      </w:r>
      <w:r w:rsidRPr="001673A9">
        <w:rPr>
          <w:rFonts w:eastAsia="Times New Roman" w:cs="Times New Roman"/>
          <w:b/>
          <w:bCs/>
          <w:sz w:val="24"/>
          <w:szCs w:val="24"/>
        </w:rPr>
        <w:t>Line Prefixes</w:t>
      </w:r>
      <w:r w:rsidRPr="001673A9">
        <w:rPr>
          <w:rFonts w:eastAsia="Times New Roman" w:cs="Times New Roman"/>
          <w:sz w:val="24"/>
          <w:szCs w:val="24"/>
        </w:rPr>
        <w:t xml:space="preserve">" and set the "Number of opcode bytes" to </w:t>
      </w:r>
      <w:r w:rsidRPr="001673A9">
        <w:rPr>
          <w:rFonts w:eastAsia="Times New Roman" w:cs="Times New Roman"/>
          <w:b/>
          <w:bCs/>
          <w:sz w:val="24"/>
          <w:szCs w:val="24"/>
        </w:rPr>
        <w:t>6</w:t>
      </w:r>
      <w:r w:rsidRPr="001673A9">
        <w:rPr>
          <w:rFonts w:eastAsia="Times New Roman" w:cs="Times New Roman"/>
          <w:sz w:val="24"/>
          <w:szCs w:val="24"/>
        </w:rPr>
        <w:t xml:space="preserve">, as shown below.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72000" cy="3611880"/>
            <wp:effectExtent l="0" t="0" r="0" b="7620"/>
            <wp:docPr id="9" name="Picture 9" descr="https://samsclass.info/126/proj/p15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msclass.info/126/proj/p15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Find the code shown below, near the start of </w:t>
      </w:r>
      <w:proofErr w:type="gramStart"/>
      <w:r w:rsidRPr="001673A9">
        <w:rPr>
          <w:rFonts w:eastAsia="Times New Roman" w:cs="Times New Roman"/>
          <w:sz w:val="24"/>
          <w:szCs w:val="24"/>
        </w:rPr>
        <w:t>main(</w:t>
      </w:r>
      <w:proofErr w:type="gramEnd"/>
      <w:r w:rsidRPr="001673A9">
        <w:rPr>
          <w:rFonts w:eastAsia="Times New Roman" w:cs="Times New Roman"/>
          <w:sz w:val="24"/>
          <w:szCs w:val="24"/>
        </w:rPr>
        <w:t xml:space="preserve">):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926580" cy="2606040"/>
            <wp:effectExtent l="0" t="0" r="7620" b="3810"/>
            <wp:docPr id="8" name="Picture 8" descr="https://samsclass.info/126/proj/p15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msclass.info/126/proj/p15-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This code uses </w:t>
      </w:r>
      <w:proofErr w:type="spellStart"/>
      <w:r w:rsidRPr="001673A9">
        <w:rPr>
          <w:rFonts w:eastAsia="Times New Roman" w:cs="Times New Roman"/>
          <w:i/>
          <w:iCs/>
          <w:sz w:val="24"/>
          <w:szCs w:val="24"/>
        </w:rPr>
        <w:t>psapi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three times to locate a Windows API function and store its address in a numerical address. This obfuscates the code, so later calls to these functions will be difficult to recognize.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We'll assign labels to these memory addresses in IDA Pro to make later analysis easier.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The first section of code assigns a pointer to the function </w:t>
      </w:r>
      <w:proofErr w:type="spellStart"/>
      <w:r w:rsidRPr="001673A9">
        <w:rPr>
          <w:rFonts w:eastAsia="Times New Roman" w:cs="Times New Roman"/>
          <w:sz w:val="24"/>
          <w:szCs w:val="24"/>
        </w:rPr>
        <w:t>EnumProcessModules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lastRenderedPageBreak/>
        <w:t xml:space="preserve">In the line starting with address 00401136, right-click </w:t>
      </w:r>
      <w:r w:rsidRPr="001673A9">
        <w:rPr>
          <w:rFonts w:eastAsia="Times New Roman" w:cs="Times New Roman"/>
          <w:b/>
          <w:bCs/>
          <w:sz w:val="24"/>
          <w:szCs w:val="24"/>
        </w:rPr>
        <w:t>dword_408714</w:t>
      </w:r>
      <w:r w:rsidRPr="001673A9">
        <w:rPr>
          <w:rFonts w:eastAsia="Times New Roman" w:cs="Times New Roman"/>
          <w:sz w:val="24"/>
          <w:szCs w:val="24"/>
        </w:rPr>
        <w:t xml:space="preserve"> and click </w:t>
      </w:r>
      <w:r w:rsidRPr="001673A9">
        <w:rPr>
          <w:rFonts w:eastAsia="Times New Roman" w:cs="Times New Roman"/>
          <w:b/>
          <w:bCs/>
          <w:sz w:val="24"/>
          <w:szCs w:val="24"/>
        </w:rPr>
        <w:t>Rename</w:t>
      </w:r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Enter a new Name of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myEnumProcessModules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in the box, as shown below. Click </w:t>
      </w:r>
      <w:r w:rsidRPr="001673A9">
        <w:rPr>
          <w:rFonts w:eastAsia="Times New Roman" w:cs="Times New Roman"/>
          <w:b/>
          <w:bCs/>
          <w:sz w:val="24"/>
          <w:szCs w:val="24"/>
        </w:rPr>
        <w:t>OK</w:t>
      </w:r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Increase the length limit when you are prompted to.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3055620" cy="3314700"/>
            <wp:effectExtent l="0" t="0" r="0" b="0"/>
            <wp:docPr id="7" name="Picture 7" descr="https://samsclass.info/126/proj/p15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msclass.info/126/proj/p15-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Repeat the process to rename </w:t>
      </w:r>
      <w:r w:rsidRPr="001673A9">
        <w:rPr>
          <w:rFonts w:eastAsia="Times New Roman" w:cs="Times New Roman"/>
          <w:b/>
          <w:bCs/>
          <w:sz w:val="24"/>
          <w:szCs w:val="24"/>
        </w:rPr>
        <w:t>dword_40870C</w:t>
      </w:r>
      <w:r w:rsidRPr="001673A9">
        <w:rPr>
          <w:rFonts w:eastAsia="Times New Roman" w:cs="Times New Roman"/>
          <w:sz w:val="24"/>
          <w:szCs w:val="24"/>
        </w:rPr>
        <w:t xml:space="preserve"> to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myGetModuleBaseNameA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Repeat the process to rename </w:t>
      </w:r>
      <w:r w:rsidRPr="001673A9">
        <w:rPr>
          <w:rFonts w:eastAsia="Times New Roman" w:cs="Times New Roman"/>
          <w:b/>
          <w:bCs/>
          <w:sz w:val="24"/>
          <w:szCs w:val="24"/>
        </w:rPr>
        <w:t>dword_408710</w:t>
      </w:r>
      <w:r w:rsidRPr="001673A9">
        <w:rPr>
          <w:rFonts w:eastAsia="Times New Roman" w:cs="Times New Roman"/>
          <w:sz w:val="24"/>
          <w:szCs w:val="24"/>
        </w:rPr>
        <w:t xml:space="preserve"> to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myEnumProcesses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>Save an image showing the three renamed locations, as shown below, with the filename "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15c from YOUR NAME</w:t>
      </w:r>
      <w:r w:rsidRPr="001673A9">
        <w:rPr>
          <w:rFonts w:eastAsia="Times New Roman" w:cs="Times New Roman"/>
          <w:sz w:val="24"/>
          <w:szCs w:val="24"/>
        </w:rPr>
        <w:t xml:space="preserve">".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05334" cy="2727960"/>
            <wp:effectExtent l="0" t="0" r="0" b="0"/>
            <wp:docPr id="6" name="Picture 6" descr="https://samsclass.info/126/proj/p15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msclass.info/126/proj/p15-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334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Right-click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myGetModuleBaseNameA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and click "</w:t>
      </w:r>
      <w:r w:rsidRPr="001673A9">
        <w:rPr>
          <w:rFonts w:eastAsia="Times New Roman" w:cs="Times New Roman"/>
          <w:b/>
          <w:bCs/>
          <w:sz w:val="24"/>
          <w:szCs w:val="24"/>
        </w:rPr>
        <w:t xml:space="preserve">Jump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tp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xrefs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of operand</w:t>
      </w:r>
      <w:r w:rsidRPr="001673A9">
        <w:rPr>
          <w:rFonts w:eastAsia="Times New Roman" w:cs="Times New Roman"/>
          <w:sz w:val="24"/>
          <w:szCs w:val="24"/>
        </w:rPr>
        <w:t xml:space="preserve">", as shown below: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377940" cy="2369820"/>
            <wp:effectExtent l="0" t="0" r="3810" b="0"/>
            <wp:docPr id="5" name="Picture 5" descr="https://samsclass.info/126/proj/p15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msclass.info/126/proj/p15-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An </w:t>
      </w:r>
      <w:proofErr w:type="spellStart"/>
      <w:r w:rsidRPr="001673A9">
        <w:rPr>
          <w:rFonts w:eastAsia="Times New Roman" w:cs="Times New Roman"/>
          <w:sz w:val="24"/>
          <w:szCs w:val="24"/>
        </w:rPr>
        <w:t>xrefs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box pops up, as shown below, showing that this address is only used once, in sub_401000.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5554980" cy="1607820"/>
            <wp:effectExtent l="0" t="0" r="7620" b="0"/>
            <wp:docPr id="4" name="Picture 4" descr="https://samsclass.info/126/proj/p15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msclass.info/126/proj/p15-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lastRenderedPageBreak/>
        <w:t xml:space="preserve">In the </w:t>
      </w:r>
      <w:proofErr w:type="spellStart"/>
      <w:r w:rsidRPr="001673A9">
        <w:rPr>
          <w:rFonts w:eastAsia="Times New Roman" w:cs="Times New Roman"/>
          <w:sz w:val="24"/>
          <w:szCs w:val="24"/>
        </w:rPr>
        <w:t>xrefs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box, click </w:t>
      </w:r>
      <w:r w:rsidRPr="001673A9">
        <w:rPr>
          <w:rFonts w:eastAsia="Times New Roman" w:cs="Times New Roman"/>
          <w:b/>
          <w:bCs/>
          <w:sz w:val="24"/>
          <w:szCs w:val="24"/>
        </w:rPr>
        <w:t>OK</w:t>
      </w:r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This routine enumerates the modules and compares each module name to "explorer.exe", to find the module into which to inject code.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Make sure you can see these three items on your screen, as shown below: </w:t>
      </w:r>
    </w:p>
    <w:p w:rsidR="001673A9" w:rsidRPr="001673A9" w:rsidRDefault="001673A9" w:rsidP="0016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 xml:space="preserve">call 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myGetModuleBaseNameA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>"explorer.exe"</w:t>
      </w:r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b/>
          <w:bCs/>
          <w:sz w:val="24"/>
          <w:szCs w:val="24"/>
        </w:rPr>
        <w:t>call __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strnicmp</w:t>
      </w:r>
      <w:proofErr w:type="spellEnd"/>
      <w:r w:rsidRPr="001673A9">
        <w:rPr>
          <w:rFonts w:eastAsia="Times New Roman" w:cs="Times New Roman"/>
          <w:sz w:val="24"/>
          <w:szCs w:val="24"/>
        </w:rPr>
        <w:t xml:space="preserve">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>Save an image showing the three items highlighted below, with the filename "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15d from YOUR NAME</w:t>
      </w:r>
      <w:r w:rsidRPr="001673A9">
        <w:rPr>
          <w:rFonts w:eastAsia="Times New Roman" w:cs="Times New Roman"/>
          <w:sz w:val="24"/>
          <w:szCs w:val="24"/>
        </w:rPr>
        <w:t xml:space="preserve">".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drawing>
          <wp:inline distT="0" distB="0" distL="0" distR="0">
            <wp:extent cx="6445340" cy="3665220"/>
            <wp:effectExtent l="0" t="0" r="0" b="0"/>
            <wp:docPr id="3" name="Picture 3" descr="https://samsclass.info/126/proj/p15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amsclass.info/126/proj/p15-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673A9">
        <w:rPr>
          <w:rFonts w:eastAsia="Times New Roman" w:cs="Times New Roman"/>
          <w:b/>
          <w:bCs/>
          <w:sz w:val="36"/>
          <w:szCs w:val="36"/>
        </w:rPr>
        <w:t>Process Explorer</w:t>
      </w:r>
    </w:p>
    <w:p w:rsidR="001673A9" w:rsidRPr="001673A9" w:rsidRDefault="001673A9" w:rsidP="001673A9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Close IDA Pro. Double-click </w:t>
      </w:r>
      <w:r w:rsidRPr="001673A9">
        <w:rPr>
          <w:rFonts w:eastAsia="Times New Roman" w:cs="Times New Roman"/>
          <w:b/>
          <w:bCs/>
          <w:sz w:val="24"/>
          <w:szCs w:val="24"/>
        </w:rPr>
        <w:t>Lab12-01.exe</w:t>
      </w:r>
      <w:r w:rsidRPr="001673A9">
        <w:rPr>
          <w:rFonts w:eastAsia="Times New Roman" w:cs="Times New Roman"/>
          <w:sz w:val="24"/>
          <w:szCs w:val="24"/>
        </w:rPr>
        <w:t xml:space="preserve"> to run the malware.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A box pops up saying "Press OK to reboot". </w:t>
      </w:r>
      <w:proofErr w:type="gramStart"/>
      <w:r w:rsidRPr="001673A9">
        <w:rPr>
          <w:rFonts w:eastAsia="Times New Roman" w:cs="Times New Roman"/>
          <w:sz w:val="24"/>
          <w:szCs w:val="24"/>
        </w:rPr>
        <w:t>as</w:t>
      </w:r>
      <w:proofErr w:type="gramEnd"/>
      <w:r w:rsidRPr="001673A9">
        <w:rPr>
          <w:rFonts w:eastAsia="Times New Roman" w:cs="Times New Roman"/>
          <w:sz w:val="24"/>
          <w:szCs w:val="24"/>
        </w:rPr>
        <w:t xml:space="preserve"> shown below. Drag this box out of the way.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03120" cy="1562100"/>
            <wp:effectExtent l="0" t="0" r="0" b="0"/>
            <wp:docPr id="2" name="Picture 2" descr="https://samsclass.info/126/proj/p15-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amsclass.info/126/proj/p15-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Open Process Explorer.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In the upper pane, scroll to the bottom of the list. Click </w:t>
      </w:r>
      <w:r w:rsidRPr="001673A9">
        <w:rPr>
          <w:rFonts w:eastAsia="Times New Roman" w:cs="Times New Roman"/>
          <w:b/>
          <w:bCs/>
          <w:sz w:val="24"/>
          <w:szCs w:val="24"/>
        </w:rPr>
        <w:t>explorer.exe</w:t>
      </w:r>
      <w:r w:rsidRPr="001673A9">
        <w:rPr>
          <w:rFonts w:eastAsia="Times New Roman" w:cs="Times New Roman"/>
          <w:sz w:val="24"/>
          <w:szCs w:val="24"/>
        </w:rPr>
        <w:t xml:space="preserve"> to select it.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In Process Explorer, from the menu bar, click </w:t>
      </w:r>
      <w:r w:rsidRPr="001673A9">
        <w:rPr>
          <w:rFonts w:eastAsia="Times New Roman" w:cs="Times New Roman"/>
          <w:b/>
          <w:bCs/>
          <w:sz w:val="24"/>
          <w:szCs w:val="24"/>
        </w:rPr>
        <w:t>View</w:t>
      </w:r>
      <w:r w:rsidRPr="001673A9">
        <w:rPr>
          <w:rFonts w:eastAsia="Times New Roman" w:cs="Times New Roman"/>
          <w:sz w:val="24"/>
          <w:szCs w:val="24"/>
        </w:rPr>
        <w:t xml:space="preserve"> and make sure "</w:t>
      </w:r>
      <w:r w:rsidRPr="001673A9">
        <w:rPr>
          <w:rFonts w:eastAsia="Times New Roman" w:cs="Times New Roman"/>
          <w:b/>
          <w:bCs/>
          <w:sz w:val="24"/>
          <w:szCs w:val="24"/>
        </w:rPr>
        <w:t>Show Lower Pane</w:t>
      </w:r>
      <w:r w:rsidRPr="001673A9">
        <w:rPr>
          <w:rFonts w:eastAsia="Times New Roman" w:cs="Times New Roman"/>
          <w:sz w:val="24"/>
          <w:szCs w:val="24"/>
        </w:rPr>
        <w:t xml:space="preserve">" is checked.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In Process Explorer, from the menu bar, click </w:t>
      </w:r>
      <w:r w:rsidRPr="001673A9">
        <w:rPr>
          <w:rFonts w:eastAsia="Times New Roman" w:cs="Times New Roman"/>
          <w:b/>
          <w:bCs/>
          <w:sz w:val="24"/>
          <w:szCs w:val="24"/>
        </w:rPr>
        <w:t>View</w:t>
      </w:r>
      <w:r w:rsidRPr="001673A9">
        <w:rPr>
          <w:rFonts w:eastAsia="Times New Roman" w:cs="Times New Roman"/>
          <w:sz w:val="24"/>
          <w:szCs w:val="24"/>
        </w:rPr>
        <w:t>, "</w:t>
      </w:r>
      <w:r w:rsidRPr="001673A9">
        <w:rPr>
          <w:rFonts w:eastAsia="Times New Roman" w:cs="Times New Roman"/>
          <w:b/>
          <w:bCs/>
          <w:sz w:val="24"/>
          <w:szCs w:val="24"/>
        </w:rPr>
        <w:t>Lower Pane View</w:t>
      </w:r>
      <w:r w:rsidRPr="001673A9">
        <w:rPr>
          <w:rFonts w:eastAsia="Times New Roman" w:cs="Times New Roman"/>
          <w:sz w:val="24"/>
          <w:szCs w:val="24"/>
        </w:rPr>
        <w:t xml:space="preserve">", </w:t>
      </w:r>
      <w:proofErr w:type="gramStart"/>
      <w:r w:rsidRPr="001673A9">
        <w:rPr>
          <w:rFonts w:eastAsia="Times New Roman" w:cs="Times New Roman"/>
          <w:b/>
          <w:bCs/>
          <w:sz w:val="24"/>
          <w:szCs w:val="24"/>
        </w:rPr>
        <w:t>DLLs</w:t>
      </w:r>
      <w:proofErr w:type="gramEnd"/>
      <w:r w:rsidRPr="001673A9">
        <w:rPr>
          <w:rFonts w:eastAsia="Times New Roman" w:cs="Times New Roman"/>
          <w:sz w:val="24"/>
          <w:szCs w:val="24"/>
        </w:rPr>
        <w:t xml:space="preserve">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In the lower pane, find the </w:t>
      </w:r>
      <w:r w:rsidRPr="001673A9">
        <w:rPr>
          <w:rFonts w:eastAsia="Times New Roman" w:cs="Times New Roman"/>
          <w:b/>
          <w:bCs/>
          <w:sz w:val="24"/>
          <w:szCs w:val="24"/>
        </w:rPr>
        <w:t>Lab12-01.dll</w:t>
      </w:r>
      <w:r w:rsidRPr="001673A9">
        <w:rPr>
          <w:rFonts w:eastAsia="Times New Roman" w:cs="Times New Roman"/>
          <w:sz w:val="24"/>
          <w:szCs w:val="24"/>
        </w:rPr>
        <w:t xml:space="preserve"> that has been injected into explorer.exe, as shown below.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1673A9">
        <w:rPr>
          <w:rFonts w:eastAsia="Times New Roman" w:cs="Times New Roman"/>
          <w:sz w:val="24"/>
          <w:szCs w:val="24"/>
        </w:rPr>
        <w:t xml:space="preserve">Save an image showing the </w:t>
      </w:r>
      <w:r w:rsidRPr="001673A9">
        <w:rPr>
          <w:rFonts w:eastAsia="Times New Roman" w:cs="Times New Roman"/>
          <w:b/>
          <w:bCs/>
          <w:sz w:val="24"/>
          <w:szCs w:val="24"/>
        </w:rPr>
        <w:t>Lab12-01.dll</w:t>
      </w:r>
      <w:r w:rsidRPr="001673A9">
        <w:rPr>
          <w:rFonts w:eastAsia="Times New Roman" w:cs="Times New Roman"/>
          <w:sz w:val="24"/>
          <w:szCs w:val="24"/>
        </w:rPr>
        <w:t xml:space="preserve"> library, as highlighted below, with the filename "</w:t>
      </w:r>
      <w:proofErr w:type="spellStart"/>
      <w:r w:rsidRPr="001673A9">
        <w:rPr>
          <w:rFonts w:eastAsia="Times New Roman" w:cs="Times New Roman"/>
          <w:b/>
          <w:bCs/>
          <w:sz w:val="24"/>
          <w:szCs w:val="24"/>
        </w:rPr>
        <w:t>Proj</w:t>
      </w:r>
      <w:proofErr w:type="spellEnd"/>
      <w:r w:rsidRPr="001673A9">
        <w:rPr>
          <w:rFonts w:eastAsia="Times New Roman" w:cs="Times New Roman"/>
          <w:b/>
          <w:bCs/>
          <w:sz w:val="24"/>
          <w:szCs w:val="24"/>
        </w:rPr>
        <w:t xml:space="preserve"> 15e from YOUR NAME</w:t>
      </w:r>
      <w:r w:rsidRPr="001673A9">
        <w:rPr>
          <w:rFonts w:eastAsia="Times New Roman" w:cs="Times New Roman"/>
          <w:sz w:val="24"/>
          <w:szCs w:val="24"/>
        </w:rPr>
        <w:t xml:space="preserve">". </w:t>
      </w:r>
    </w:p>
    <w:p w:rsidR="001673A9" w:rsidRPr="001673A9" w:rsidRDefault="001673A9" w:rsidP="001673A9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33900" cy="4724400"/>
            <wp:effectExtent l="0" t="0" r="0" b="0"/>
            <wp:docPr id="1" name="Picture 1" descr="https://samsclass.info/126/proj/p15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amsclass.info/126/proj/p15-2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8C7" w:rsidRDefault="004418C7" w:rsidP="001673A9">
      <w:bookmarkStart w:id="0" w:name="_GoBack"/>
      <w:bookmarkEnd w:id="0"/>
    </w:p>
    <w:sectPr w:rsidR="00441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4B14"/>
    <w:multiLevelType w:val="multilevel"/>
    <w:tmpl w:val="1B48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2A29BE"/>
    <w:multiLevelType w:val="multilevel"/>
    <w:tmpl w:val="2CA4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062B36"/>
    <w:multiLevelType w:val="multilevel"/>
    <w:tmpl w:val="E422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411837"/>
    <w:multiLevelType w:val="multilevel"/>
    <w:tmpl w:val="6426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3A9"/>
    <w:rsid w:val="001673A9"/>
    <w:rsid w:val="002B1AFB"/>
    <w:rsid w:val="0041029E"/>
    <w:rsid w:val="004418C7"/>
    <w:rsid w:val="00441A15"/>
    <w:rsid w:val="004672B2"/>
    <w:rsid w:val="007056BC"/>
    <w:rsid w:val="009F5EC7"/>
    <w:rsid w:val="00A467F6"/>
    <w:rsid w:val="00BE5D51"/>
    <w:rsid w:val="00C7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3A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73A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A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73A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73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73A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673A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3A9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673A9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73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7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3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Anh Tu</dc:creator>
  <cp:lastModifiedBy>Tran Anh Tu</cp:lastModifiedBy>
  <cp:revision>1</cp:revision>
  <dcterms:created xsi:type="dcterms:W3CDTF">2017-08-06T15:21:00Z</dcterms:created>
  <dcterms:modified xsi:type="dcterms:W3CDTF">2017-08-06T15:23:00Z</dcterms:modified>
</cp:coreProperties>
</file>