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bCs/>
          <w:sz w:val="24"/>
          <w:szCs w:val="32"/>
          <w:lang w:val="en-US" w:eastAsia="zh-Hans"/>
        </w:rPr>
      </w:pPr>
      <w:bookmarkStart w:id="0" w:name="_GoBack"/>
      <w:bookmarkEnd w:id="0"/>
      <w:r>
        <w:rPr>
          <w:rFonts w:hint="eastAsia"/>
          <w:b/>
          <w:bCs/>
          <w:sz w:val="24"/>
          <w:szCs w:val="32"/>
          <w:lang w:val="en-US" w:eastAsia="zh-Hans"/>
        </w:rPr>
        <w:t>文本整理</w:t>
      </w:r>
    </w:p>
    <w:p>
      <w:pPr>
        <w:jc w:val="center"/>
        <w:rPr>
          <w:rFonts w:hint="eastAsia"/>
          <w:lang w:val="en-US" w:eastAsia="zh-Hans"/>
        </w:rPr>
      </w:pPr>
    </w:p>
    <w:p>
      <w:pPr>
        <w:jc w:val="center"/>
        <w:rPr>
          <w:rFonts w:hint="eastAsia"/>
          <w:b/>
          <w:bCs/>
          <w:lang w:val="en-US" w:eastAsia="zh-Hans"/>
        </w:rPr>
      </w:pPr>
      <w:r>
        <w:rPr>
          <w:rFonts w:hint="eastAsia"/>
          <w:b/>
          <w:bCs/>
          <w:lang w:val="en-US" w:eastAsia="zh-Hans"/>
        </w:rPr>
        <w:t>文化长廊</w:t>
      </w:r>
    </w:p>
    <w:p>
      <w:pPr>
        <w:rPr>
          <w:rFonts w:hint="eastAsia"/>
          <w:b/>
          <w:bCs/>
          <w:lang w:val="en-US" w:eastAsia="zh-Hans"/>
        </w:rPr>
      </w:pPr>
    </w:p>
    <w:p>
      <w:pPr>
        <w:rPr>
          <w:rFonts w:hint="eastAsia"/>
          <w:b/>
          <w:bCs/>
          <w:lang w:val="en-US" w:eastAsia="zh-Hans"/>
        </w:rPr>
      </w:pPr>
      <w:r>
        <w:rPr>
          <w:rFonts w:hint="eastAsia"/>
          <w:b/>
          <w:bCs/>
          <w:lang w:val="en-US" w:eastAsia="zh-Hans"/>
        </w:rPr>
        <w:t>校训 清真雅正</w:t>
      </w:r>
    </w:p>
    <w:p>
      <w:pPr>
        <w:rPr>
          <w:rFonts w:hint="eastAsia"/>
          <w:b/>
          <w:bCs/>
          <w:lang w:val="en-US" w:eastAsia="zh-Hans"/>
        </w:rPr>
      </w:pPr>
      <w:r>
        <w:rPr>
          <w:rFonts w:hint="eastAsia"/>
          <w:b/>
          <w:bCs/>
          <w:lang w:val="en-US" w:eastAsia="zh-Hans"/>
        </w:rPr>
        <w:t>校风 务本立信，崇德修学</w:t>
      </w:r>
    </w:p>
    <w:p>
      <w:pPr>
        <w:rPr>
          <w:rFonts w:hint="eastAsia"/>
          <w:b/>
          <w:bCs/>
          <w:lang w:val="en-US" w:eastAsia="zh-Hans"/>
        </w:rPr>
      </w:pPr>
      <w:r>
        <w:rPr>
          <w:rFonts w:hint="eastAsia"/>
          <w:b/>
          <w:bCs/>
          <w:lang w:val="en-US" w:eastAsia="zh-Hans"/>
        </w:rPr>
        <w:t xml:space="preserve">教风 惠泽学子，博洽多闻 </w:t>
      </w:r>
    </w:p>
    <w:p>
      <w:pPr>
        <w:rPr>
          <w:rFonts w:hint="eastAsia"/>
          <w:b/>
          <w:bCs/>
          <w:lang w:val="en-US" w:eastAsia="zh-Hans"/>
        </w:rPr>
      </w:pPr>
      <w:r>
        <w:rPr>
          <w:rFonts w:hint="eastAsia"/>
          <w:b/>
          <w:bCs/>
          <w:lang w:val="en-US" w:eastAsia="zh-Hans"/>
        </w:rPr>
        <w:t>学风 修德睦友，明智健体，志存高远</w:t>
      </w:r>
    </w:p>
    <w:p>
      <w:pPr>
        <w:rPr>
          <w:rFonts w:hint="eastAsia"/>
          <w:b/>
          <w:bCs/>
          <w:lang w:val="en-US" w:eastAsia="zh-Hans"/>
        </w:rPr>
      </w:pPr>
    </w:p>
    <w:p>
      <w:pPr>
        <w:rPr>
          <w:rFonts w:hint="eastAsia"/>
          <w:b/>
          <w:bCs/>
          <w:lang w:val="en-US" w:eastAsia="zh-Hans"/>
        </w:rPr>
      </w:pPr>
      <w:r>
        <w:rPr>
          <w:rFonts w:hint="eastAsia"/>
          <w:b/>
          <w:bCs/>
          <w:lang w:val="en-US" w:eastAsia="zh-Hans"/>
        </w:rPr>
        <w:t>惠荫园</w:t>
      </w:r>
    </w:p>
    <w:p>
      <w:pPr>
        <w:ind w:firstLine="420" w:firstLineChars="200"/>
        <w:rPr>
          <w:rFonts w:hint="default"/>
          <w:lang w:eastAsia="zh-Hans"/>
        </w:rPr>
      </w:pPr>
      <w:r>
        <w:rPr>
          <w:rFonts w:hint="default"/>
          <w:lang w:eastAsia="zh-Hans"/>
        </w:rPr>
        <w:t>惠荫园其址南到南显子巷，北至悬桥巷。园以太湖石水假山著称，残存面积约7亩。明嘉靖年间，</w:t>
      </w:r>
      <w:r>
        <w:rPr>
          <w:rFonts w:hint="eastAsia"/>
          <w:lang w:val="en-US" w:eastAsia="zh-Hans"/>
        </w:rPr>
        <w:t>太守</w:t>
      </w:r>
      <w:r>
        <w:rPr>
          <w:rFonts w:hint="default"/>
          <w:lang w:eastAsia="zh-Hans"/>
        </w:rPr>
        <w:t>归湛初始建园，台榭池石皆</w:t>
      </w:r>
      <w:r>
        <w:rPr>
          <w:rFonts w:hint="default"/>
          <w:highlight w:val="yellow"/>
          <w:lang w:eastAsia="zh-Hans"/>
        </w:rPr>
        <w:t>周时臣</w:t>
      </w:r>
      <w:r>
        <w:rPr>
          <w:rFonts w:hint="default"/>
          <w:lang w:eastAsia="zh-Hans"/>
        </w:rPr>
        <w:t>擘画。复社成员</w:t>
      </w:r>
      <w:r>
        <w:rPr>
          <w:rFonts w:hint="default"/>
          <w:highlight w:val="yellow"/>
          <w:lang w:eastAsia="zh-Hans"/>
        </w:rPr>
        <w:t>韩馨</w:t>
      </w:r>
      <w:r>
        <w:rPr>
          <w:rFonts w:hint="default"/>
          <w:lang w:eastAsia="zh-Hans"/>
        </w:rPr>
        <w:t>于清顺治年间，购归氏废园为栖隐地，主堂称“洽隐”,往来觞咏皆明遗民义士。2006年，惠荫园列为江苏省文物保护单位，现为我校“苏州园林”课程及科学探究活动场地。</w:t>
      </w:r>
    </w:p>
    <w:p>
      <w:pPr>
        <w:ind w:firstLine="420" w:firstLineChars="200"/>
        <w:rPr>
          <w:rFonts w:hint="default"/>
          <w:lang w:eastAsia="zh-Hans"/>
        </w:rPr>
      </w:pPr>
      <w:r>
        <w:rPr>
          <w:rFonts w:hint="default"/>
          <w:lang w:eastAsia="zh-Hans"/>
        </w:rPr>
        <w:t>园内有仿照太湖金庭林屋洞假山的石洞一座，名曰“小林屋洞”。小林屋水假山玲珑剔透，四面临水，有桥导入洞内，洞有三处出入口，沿洞内石级盘旋而上，可达洞顶上亭阁、廊楼等处胜景。洞中钟乳石倒悬。洞底一泓水池，原由地下一旱洞直通外河道，此地下湖石假山洞属国内少见。</w:t>
      </w:r>
    </w:p>
    <w:p>
      <w:pPr>
        <w:ind w:firstLine="420" w:firstLineChars="200"/>
        <w:rPr>
          <w:rFonts w:hint="default"/>
          <w:lang w:eastAsia="zh-Hans"/>
        </w:rPr>
      </w:pPr>
      <w:r>
        <w:rPr>
          <w:rFonts w:hint="default"/>
          <w:lang w:eastAsia="zh-Hans"/>
        </w:rPr>
        <w:t>在惠荫园中，文物价值最高的莫过于“小林屋”，亦即“八景”之一“林屋探奇”。洞中石床、神钲、玉柱、金庭诸景，无不毕具，美景如画，宛若天成。这座明代大师周时臣所作水假山是独一无二的，与清代大师戈裕良所作环秀山庄假山被并誉为苏州古典园林假山的“双璧”。</w:t>
      </w:r>
    </w:p>
    <w:p>
      <w:pPr>
        <w:ind w:firstLine="420" w:firstLineChars="200"/>
        <w:rPr>
          <w:rFonts w:hint="default"/>
          <w:lang w:eastAsia="zh-Hans"/>
        </w:rPr>
      </w:pPr>
      <w:r>
        <w:rPr>
          <w:rFonts w:hint="default"/>
          <w:lang w:eastAsia="zh-Hans"/>
        </w:rPr>
        <w:t>2001年小林屋假山由凌新生老师主持修复。苏式叠山主要分为两个流派，韩氏假山遵循古法、历史悠久，以横卧叠山为主;凌氏假山则在其基础上进行创新，独创了“竖叠法”，更能表现出山峰的峻拔宏伟。在寄兴园假山建造过程中，著名建筑大师贝津铭也曾前来考察，并对凌新生的作品连连称赞。</w:t>
      </w:r>
    </w:p>
    <w:p>
      <w:pPr>
        <w:ind w:firstLine="420" w:firstLineChars="200"/>
        <w:rPr>
          <w:rFonts w:hint="default"/>
          <w:lang w:eastAsia="zh-Hans"/>
        </w:rPr>
      </w:pPr>
      <w:r>
        <w:drawing>
          <wp:inline distT="0" distB="0" distL="114300" distR="114300">
            <wp:extent cx="3038475" cy="1700530"/>
            <wp:effectExtent l="0" t="0" r="952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038475" cy="1700530"/>
                    </a:xfrm>
                    <a:prstGeom prst="rect">
                      <a:avLst/>
                    </a:prstGeom>
                    <a:noFill/>
                    <a:ln>
                      <a:noFill/>
                    </a:ln>
                  </pic:spPr>
                </pic:pic>
              </a:graphicData>
            </a:graphic>
          </wp:inline>
        </w:drawing>
      </w:r>
    </w:p>
    <w:p>
      <w:pPr>
        <w:rPr>
          <w:rFonts w:hint="eastAsia"/>
          <w:lang w:val="en-US" w:eastAsia="zh-Hans"/>
        </w:rPr>
      </w:pPr>
    </w:p>
    <w:p>
      <w:pPr>
        <w:rPr>
          <w:rFonts w:hint="eastAsia"/>
          <w:lang w:val="en-US" w:eastAsia="zh-Hans"/>
        </w:rPr>
      </w:pPr>
      <w:r>
        <w:rPr>
          <w:rFonts w:hint="eastAsia"/>
          <w:lang w:val="en-US" w:eastAsia="zh-Hans"/>
        </w:rPr>
        <w:t>周时臣</w:t>
      </w:r>
    </w:p>
    <w:p>
      <w:pPr>
        <w:ind w:firstLine="420" w:firstLineChars="200"/>
        <w:rPr>
          <w:rFonts w:hint="eastAsia"/>
          <w:lang w:val="en-US" w:eastAsia="zh-Hans"/>
        </w:rPr>
      </w:pPr>
      <w:r>
        <w:rPr>
          <w:rFonts w:hint="eastAsia"/>
          <w:lang w:val="en-US" w:eastAsia="zh-Hans"/>
        </w:rPr>
        <w:t>周时臣，明代艺术家</w:t>
      </w:r>
      <w:r>
        <w:rPr>
          <w:rFonts w:hint="default"/>
          <w:lang w:eastAsia="zh-Hans"/>
        </w:rPr>
        <w:t>，</w:t>
      </w:r>
      <w:r>
        <w:rPr>
          <w:rFonts w:hint="eastAsia"/>
          <w:lang w:val="en-US" w:eastAsia="zh-Hans"/>
        </w:rPr>
        <w:t>字秉忠。（一作名秉忠）号丹泉，苏州人。</w:t>
      </w:r>
    </w:p>
    <w:p>
      <w:pPr>
        <w:ind w:firstLine="420" w:firstLineChars="200"/>
        <w:rPr>
          <w:rFonts w:hint="eastAsia"/>
          <w:lang w:val="en-US" w:eastAsia="zh-Hans"/>
        </w:rPr>
      </w:pPr>
      <w:r>
        <w:rPr>
          <w:rFonts w:hint="eastAsia"/>
          <w:lang w:val="en-US" w:eastAsia="zh-Hans"/>
        </w:rPr>
        <w:t>精绘事，笔墨苍秀，追踪往哲。万历二十六年（一五九八）尝为湘南写像。赋性巧慧，隆庆、万历间，至景德镇造瓷，善於仿古。周亦以此自喜，常携其所裂，售与苏、松、常、镇间赏鉴家。所仿定鼎、定器、兽面戟耳彝等皆逼真，千金争市，时人谓之周窑。能烧陶印，以垩土刻成印文，或辟邪、龟、象、连环、瓦纽，皆如火范而成，色如定白，而文亦古。又以古木寿藤裁为几杖，磨磐工致，莹洁如玉。尝得一老竹根，弯曲转折，细茎缠络，治为拂柄，形如合中龙虾，其坚如石，色若黄玉。仿作一切铜、漆物件，俱极精工，而亦擅桩塑。其疏泉叠石，尤能匠心独运，点缀出人意表。那中园林，出其布画者。有徐泰时（冏卿）《东阂县志》、《紫桃轩杂缀》、《妮古录》、《识小录》、《袁中郎游记》、《古瓷考略》、《广印人传》、《名人书画集》载其事迹。</w:t>
      </w:r>
    </w:p>
    <w:p>
      <w:pPr>
        <w:rPr>
          <w:rFonts w:hint="eastAsia"/>
          <w:lang w:val="en-US" w:eastAsia="zh-Hans"/>
        </w:rPr>
      </w:pPr>
    </w:p>
    <w:p>
      <w:pPr>
        <w:rPr>
          <w:rFonts w:hint="eastAsia"/>
          <w:lang w:val="en-US" w:eastAsia="zh-Hans"/>
        </w:rPr>
      </w:pPr>
      <w:r>
        <w:rPr>
          <w:rFonts w:hint="eastAsia"/>
          <w:lang w:val="en-US" w:eastAsia="zh-Hans"/>
        </w:rPr>
        <w:t>韩馨</w:t>
      </w:r>
    </w:p>
    <w:p>
      <w:pPr>
        <w:ind w:firstLine="420" w:firstLineChars="200"/>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韩馨，字幼明，南直隶苏州府长洲（今江苏苏州）人，明末复社成员。</w:t>
      </w:r>
    </w:p>
    <w:p>
      <w:pPr>
        <w:ind w:firstLine="420" w:firstLineChars="200"/>
        <w:rPr>
          <w:rFonts w:hint="eastAsia" w:ascii="宋体" w:hAnsi="宋体" w:eastAsia="宋体" w:cs="宋体"/>
          <w:kern w:val="2"/>
          <w:sz w:val="21"/>
          <w:szCs w:val="21"/>
          <w:lang w:val="en-US" w:eastAsia="zh-CN" w:bidi="ar"/>
        </w:rPr>
      </w:pPr>
      <w:r>
        <w:rPr>
          <w:rFonts w:hint="eastAsia" w:ascii="宋体" w:hAnsi="宋体" w:eastAsia="宋体" w:cs="宋体"/>
          <w:kern w:val="2"/>
          <w:sz w:val="21"/>
          <w:szCs w:val="21"/>
          <w:lang w:val="en-US" w:eastAsia="zh-CN" w:bidi="ar"/>
        </w:rPr>
        <w:t>八岁能作擘窠大字， 崇祯二年（1629）为虎丘五人墓书丹。董其昌、陈元素赋诗以赠。十三岁入郡学，有“文兼韩柳，书擅羲献”之誉。崇祯十七年（1644），依附魏忠贤的阉党阮大铖居金陵，因慕其名，以金帛招致，但遭到韩馨的拒绝。为了躲避迫害，韩馨晦迹徐庄。天启年间，魏忠贤兴大狱，韩馨作为复社中的著名人物，几陷不测。清顺治四年（1617）他的启蒙老师、志士刘曙遭清廷杀害，韩馨为之收葬。顺治六年（1619），购南显子巷归氏废园为栖隐地，构“洽隐堂”。往来觞咏皆明遗民逸士，与郑敷教、金俊明诸遗老结社广生禅院，自号少微真人。著有《绀雪堂稿》、《洽隐园遗墨》传世。</w:t>
      </w:r>
    </w:p>
    <w:p>
      <w:pPr>
        <w:rPr>
          <w:rFonts w:hint="default"/>
          <w:lang w:val="en-US" w:eastAsia="zh-Hans"/>
        </w:rPr>
      </w:pPr>
    </w:p>
    <w:p>
      <w:pPr>
        <w:rPr>
          <w:rFonts w:hint="default"/>
          <w:lang w:val="en-US" w:eastAsia="zh-Hans"/>
        </w:rPr>
      </w:pPr>
      <w:r>
        <w:rPr>
          <w:rFonts w:hint="default"/>
          <w:lang w:val="en-US" w:eastAsia="zh-Hans"/>
        </w:rPr>
        <w:t>园林文化</w:t>
      </w:r>
    </w:p>
    <w:p>
      <w:pPr>
        <w:ind w:firstLine="420" w:firstLineChars="200"/>
        <w:rPr>
          <w:rFonts w:hint="default"/>
          <w:lang w:val="en-US" w:eastAsia="zh-Hans"/>
        </w:rPr>
      </w:pPr>
      <w:r>
        <w:rPr>
          <w:rFonts w:hint="default"/>
          <w:lang w:val="en-US" w:eastAsia="zh-Hans"/>
        </w:rPr>
        <w:t>苏州古典园林溯源于春秋，发展于晋唐，繁荣于两宋，全盛于明清。</w:t>
      </w:r>
    </w:p>
    <w:p>
      <w:pPr>
        <w:ind w:firstLine="420" w:firstLineChars="200"/>
        <w:rPr>
          <w:rFonts w:hint="default"/>
          <w:lang w:val="en-US" w:eastAsia="zh-Hans"/>
        </w:rPr>
      </w:pPr>
      <w:r>
        <w:rPr>
          <w:rFonts w:hint="eastAsia"/>
          <w:lang w:val="en-US" w:eastAsia="zh-Hans"/>
        </w:rPr>
        <w:t>园林主人多为文人士大夫</w:t>
      </w:r>
      <w:r>
        <w:rPr>
          <w:rFonts w:hint="default"/>
          <w:lang w:eastAsia="zh-Hans"/>
        </w:rPr>
        <w:t>，</w:t>
      </w:r>
      <w:r>
        <w:rPr>
          <w:rFonts w:hint="eastAsia"/>
          <w:lang w:val="en-US" w:eastAsia="zh-Hans"/>
        </w:rPr>
        <w:t>文人</w:t>
      </w:r>
      <w:r>
        <w:rPr>
          <w:rFonts w:hint="default"/>
          <w:lang w:val="en-US" w:eastAsia="zh-Hans"/>
        </w:rPr>
        <w:t>士大夫好追求隐逸的桃源生活，以寄情田园山水之间为高雅，于是苏州兴起模拟自然野趣的第宅园林，栽花植木</w:t>
      </w:r>
      <w:r>
        <w:rPr>
          <w:rFonts w:hint="default"/>
          <w:lang w:eastAsia="zh-Hans"/>
        </w:rPr>
        <w:t>，</w:t>
      </w:r>
      <w:r>
        <w:rPr>
          <w:rFonts w:hint="eastAsia"/>
          <w:lang w:val="en-US" w:eastAsia="zh-Hans"/>
        </w:rPr>
        <w:t>造山挖池</w:t>
      </w:r>
      <w:r>
        <w:rPr>
          <w:rFonts w:hint="default"/>
          <w:lang w:eastAsia="zh-Hans"/>
        </w:rPr>
        <w:t>，</w:t>
      </w:r>
      <w:r>
        <w:rPr>
          <w:rFonts w:hint="default"/>
          <w:lang w:val="en-US" w:eastAsia="zh-Hans"/>
        </w:rPr>
        <w:t>放养观赏动物</w:t>
      </w:r>
      <w:r>
        <w:rPr>
          <w:rFonts w:hint="default"/>
          <w:lang w:eastAsia="zh-Hans"/>
        </w:rPr>
        <w:t>，</w:t>
      </w:r>
      <w:r>
        <w:rPr>
          <w:rFonts w:hint="eastAsia"/>
          <w:lang w:val="en-US" w:eastAsia="zh-Hans"/>
        </w:rPr>
        <w:t>并在造园时加</w:t>
      </w:r>
      <w:r>
        <w:rPr>
          <w:rFonts w:hint="default"/>
          <w:lang w:val="en-US" w:eastAsia="zh-Hans"/>
        </w:rPr>
        <w:t>入写意山水艺术</w:t>
      </w:r>
      <w:r>
        <w:rPr>
          <w:rFonts w:hint="default"/>
          <w:lang w:eastAsia="zh-Hans"/>
        </w:rPr>
        <w:t>，</w:t>
      </w:r>
      <w:r>
        <w:rPr>
          <w:rFonts w:hint="default"/>
          <w:lang w:val="en-US" w:eastAsia="zh-Hans"/>
        </w:rPr>
        <w:t>诗画园景</w:t>
      </w:r>
      <w:r>
        <w:rPr>
          <w:rFonts w:hint="eastAsia"/>
          <w:lang w:val="en-US" w:eastAsia="zh-Hans"/>
        </w:rPr>
        <w:t>相融</w:t>
      </w:r>
      <w:r>
        <w:rPr>
          <w:rFonts w:hint="default"/>
          <w:lang w:val="en-US" w:eastAsia="zh-Hans"/>
        </w:rPr>
        <w:t>。</w:t>
      </w:r>
    </w:p>
    <w:p>
      <w:pPr>
        <w:ind w:firstLine="420" w:firstLineChars="200"/>
        <w:rPr>
          <w:rFonts w:hint="default"/>
          <w:lang w:eastAsia="zh-Hans"/>
        </w:rPr>
      </w:pPr>
      <w:r>
        <w:rPr>
          <w:rFonts w:hint="eastAsia"/>
          <w:lang w:val="en-US" w:eastAsia="zh-Hans"/>
        </w:rPr>
        <w:t>这种</w:t>
      </w:r>
      <w:r>
        <w:rPr>
          <w:rFonts w:hint="default"/>
          <w:lang w:val="en-US" w:eastAsia="zh-Hans"/>
        </w:rPr>
        <w:t>具备起居和玩赏功能的园林创作与社会文化的发展有密切关系</w:t>
      </w:r>
      <w:r>
        <w:rPr>
          <w:rFonts w:hint="default"/>
          <w:lang w:eastAsia="zh-Hans"/>
        </w:rPr>
        <w:t>，</w:t>
      </w:r>
      <w:r>
        <w:rPr>
          <w:rFonts w:hint="default"/>
          <w:lang w:val="en-US" w:eastAsia="zh-Hans"/>
        </w:rPr>
        <w:t>从明中叶至清乾隆年间，官僚绅士争相造园，风尚一时。据统计，明清鼎盛时，在吴县、长洲、元和三县境内，先后累计有园林和庭院300余处</w:t>
      </w:r>
      <w:r>
        <w:rPr>
          <w:rFonts w:hint="default"/>
          <w:lang w:eastAsia="zh-Hans"/>
        </w:rPr>
        <w:t>。</w:t>
      </w:r>
    </w:p>
    <w:p>
      <w:pPr>
        <w:jc w:val="both"/>
        <w:rPr>
          <w:rFonts w:hint="eastAsia"/>
          <w:lang w:val="en-US" w:eastAsia="zh-Hans"/>
        </w:rPr>
      </w:pPr>
    </w:p>
    <w:p>
      <w:pPr>
        <w:jc w:val="both"/>
        <w:rPr>
          <w:rFonts w:hint="eastAsia"/>
          <w:b/>
          <w:bCs/>
          <w:lang w:val="en-US" w:eastAsia="zh-Hans"/>
        </w:rPr>
      </w:pPr>
      <w:r>
        <w:rPr>
          <w:rFonts w:hint="eastAsia"/>
          <w:b/>
          <w:bCs/>
          <w:lang w:val="en-US" w:eastAsia="zh-Hans"/>
        </w:rPr>
        <w:t>程忠烈公祠</w:t>
      </w:r>
    </w:p>
    <w:p>
      <w:pPr>
        <w:ind w:firstLine="420" w:firstLineChars="200"/>
        <w:jc w:val="both"/>
        <w:rPr>
          <w:rFonts w:hint="eastAsia"/>
          <w:b w:val="0"/>
          <w:bCs w:val="0"/>
          <w:lang w:val="en-US" w:eastAsia="zh-Hans"/>
        </w:rPr>
      </w:pPr>
      <w:r>
        <w:rPr>
          <w:rFonts w:hint="eastAsia"/>
          <w:b w:val="0"/>
          <w:bCs w:val="0"/>
          <w:lang w:val="en-US" w:eastAsia="zh-Hans"/>
        </w:rPr>
        <w:t>程忠烈公祠坐北朝南，进校门右面进月洞门，即为程公祠一路建筑。原前有照壁、辕门、头门、石板天井等。现仅存天井以北的享堂和戏厅。为纪念江西南赣镇总兵程学启所建。程公祠享堂十分高大，梁枋上的苏式彩绘精美且清晰，其在苏州古城内的古建筑彩绘中可排第三，仅次于忠王府和苏州府城隍庙。享堂共三楹,梁枋彩绘上的戏文故事，共计大小十八幅。堂中及船棚轩梁枋与棹木上，亦有八组十六方戏文故事木雕，风格淳厚古朴。之所以享堂彩绘以戏文为主，是因为享堂南面曾是戏台、看楼和戏厅。现为我校会议大厅。</w:t>
      </w:r>
    </w:p>
    <w:p>
      <w:pPr>
        <w:jc w:val="both"/>
        <w:rPr>
          <w:rFonts w:hint="eastAsia"/>
          <w:b w:val="0"/>
          <w:bCs w:val="0"/>
          <w:lang w:val="en-US" w:eastAsia="zh-Hans"/>
        </w:rPr>
      </w:pPr>
    </w:p>
    <w:p>
      <w:pPr>
        <w:jc w:val="both"/>
        <w:rPr>
          <w:rFonts w:hint="eastAsia"/>
          <w:b w:val="0"/>
          <w:bCs w:val="0"/>
          <w:lang w:val="en-US" w:eastAsia="zh-Hans"/>
        </w:rPr>
      </w:pPr>
      <w:r>
        <w:rPr>
          <w:rFonts w:hint="eastAsia"/>
          <w:b w:val="0"/>
          <w:bCs w:val="0"/>
          <w:lang w:val="en-US" w:eastAsia="zh-Hans"/>
        </w:rPr>
        <w:t>程学启</w:t>
      </w:r>
    </w:p>
    <w:p>
      <w:pPr>
        <w:ind w:firstLine="420" w:firstLineChars="200"/>
        <w:jc w:val="both"/>
        <w:rPr>
          <w:rFonts w:hint="eastAsia"/>
          <w:b w:val="0"/>
          <w:bCs w:val="0"/>
          <w:lang w:val="en-US" w:eastAsia="zh-Hans"/>
        </w:rPr>
      </w:pPr>
      <w:r>
        <w:rPr>
          <w:rFonts w:hint="eastAsia"/>
          <w:b w:val="0"/>
          <w:bCs w:val="0"/>
          <w:lang w:val="en-US" w:eastAsia="zh-Hans"/>
        </w:rPr>
        <w:t>程学启（1829~1864），字方忠，安徽桐城县会宫镇人，祖籍安徽舒城县，清朝淮军名将。程学启原为太平天国英王陈玉成的部下，后率军降清，创建淮军开字营，守卫上海，收复苏州，立下“东南第一战功”，官至江西南赣镇总兵加提督衔，最后在收复嘉兴的战斗中重伤而亡，卒赠太子太保，谥忠烈，赐三等男爵。</w:t>
      </w:r>
    </w:p>
    <w:p>
      <w:pPr>
        <w:jc w:val="both"/>
        <w:rPr>
          <w:rFonts w:hint="eastAsia"/>
          <w:b w:val="0"/>
          <w:bCs w:val="0"/>
          <w:lang w:val="en-US" w:eastAsia="zh-Hans"/>
        </w:rPr>
      </w:pPr>
      <w:r>
        <w:rPr>
          <w:rFonts w:hint="eastAsia"/>
          <w:b w:val="0"/>
          <w:bCs w:val="0"/>
          <w:lang w:val="en-US" w:eastAsia="zh-Hans"/>
        </w:rPr>
        <w:t>程学启当时有一位部属，即大名鼎鼎的北洋水师提督丁汝昌。</w:t>
      </w:r>
    </w:p>
    <w:p>
      <w:pPr>
        <w:jc w:val="both"/>
        <w:rPr>
          <w:rFonts w:hint="eastAsia"/>
          <w:b w:val="0"/>
          <w:bCs w:val="0"/>
          <w:lang w:val="en-US" w:eastAsia="zh-Hans"/>
        </w:rPr>
      </w:pPr>
    </w:p>
    <w:p>
      <w:pPr>
        <w:jc w:val="both"/>
        <w:rPr>
          <w:rFonts w:hint="eastAsia"/>
          <w:b w:val="0"/>
          <w:bCs w:val="0"/>
          <w:lang w:val="en-US" w:eastAsia="zh-Hans"/>
        </w:rPr>
      </w:pPr>
      <w:r>
        <w:rPr>
          <w:rFonts w:hint="eastAsia"/>
          <w:b w:val="0"/>
          <w:bCs w:val="0"/>
          <w:lang w:val="en-US" w:eastAsia="zh-Hans"/>
        </w:rPr>
        <w:t>祠堂文化</w:t>
      </w:r>
    </w:p>
    <w:p>
      <w:pPr>
        <w:ind w:firstLine="420" w:firstLineChars="200"/>
        <w:jc w:val="both"/>
        <w:rPr>
          <w:rFonts w:hint="default"/>
          <w:b w:val="0"/>
          <w:bCs w:val="0"/>
          <w:lang w:val="en-US" w:eastAsia="zh-Hans"/>
        </w:rPr>
      </w:pPr>
      <w:r>
        <w:rPr>
          <w:rFonts w:hint="default"/>
          <w:b w:val="0"/>
          <w:bCs w:val="0"/>
          <w:lang w:val="en-US" w:eastAsia="zh-Hans"/>
        </w:rPr>
        <w:t>中国历代对忠臣烈士即有设祠奉祀，或曰忠烈庙、忠烈祠、昭忠祠、褒忠祠等，祠名为皇帝封赐。</w:t>
      </w:r>
    </w:p>
    <w:p>
      <w:pPr>
        <w:ind w:firstLine="420" w:firstLineChars="200"/>
        <w:jc w:val="both"/>
        <w:rPr>
          <w:rFonts w:hint="default"/>
          <w:b w:val="0"/>
          <w:bCs w:val="0"/>
          <w:lang w:val="en-US" w:eastAsia="zh-Hans"/>
        </w:rPr>
      </w:pPr>
      <w:r>
        <w:rPr>
          <w:rFonts w:hint="default"/>
          <w:b w:val="0"/>
          <w:bCs w:val="0"/>
          <w:lang w:val="en-US" w:eastAsia="zh-Hans"/>
        </w:rPr>
        <w:t>祠是为纪念伟人名士而修建的供舍（相当于纪念堂）。这点与庙有些相似，因此也常常把同族子孙祭祀祖先的处所叫“祠堂”。祠堂最早出现于汉代，据《汉书·循吏传》记载，“文翁终于蜀，吏民为立祠堂。及时（指诞辰和忌日）祭礼不绝。”东汉末，社会上兴起建祠抬高家族门第之风，甚至活人也为自己修建“生祠”。由此，祠堂日渐增多。</w:t>
      </w:r>
    </w:p>
    <w:p>
      <w:pPr>
        <w:jc w:val="both"/>
        <w:rPr>
          <w:rFonts w:hint="eastAsia"/>
          <w:b w:val="0"/>
          <w:bCs w:val="0"/>
          <w:lang w:val="en-US" w:eastAsia="zh-Hans"/>
        </w:rPr>
      </w:pPr>
    </w:p>
    <w:p>
      <w:pPr>
        <w:jc w:val="both"/>
        <w:rPr>
          <w:rFonts w:hint="eastAsia"/>
          <w:b/>
          <w:bCs/>
          <w:lang w:val="en-US" w:eastAsia="zh-Hans"/>
        </w:rPr>
      </w:pPr>
      <w:r>
        <w:rPr>
          <w:rFonts w:hint="eastAsia"/>
          <w:b/>
          <w:bCs/>
          <w:lang w:val="en-US" w:eastAsia="zh-Hans"/>
        </w:rPr>
        <w:t>安徽会馆</w:t>
      </w:r>
    </w:p>
    <w:p>
      <w:pPr>
        <w:ind w:firstLine="420" w:firstLineChars="200"/>
        <w:jc w:val="both"/>
        <w:rPr>
          <w:rFonts w:hint="eastAsia"/>
          <w:lang w:val="en-US" w:eastAsia="zh-Hans"/>
        </w:rPr>
      </w:pPr>
      <w:r>
        <w:rPr>
          <w:rFonts w:hint="eastAsia"/>
          <w:lang w:val="en-US" w:eastAsia="zh-Hans"/>
        </w:rPr>
        <w:t>安徽会馆在学校东南角，仅存砖刻墙门三间。同治三年(1864年)，</w:t>
      </w:r>
      <w:r>
        <w:rPr>
          <w:rFonts w:hint="eastAsia"/>
          <w:highlight w:val="yellow"/>
          <w:lang w:val="en-US" w:eastAsia="zh-Hans"/>
        </w:rPr>
        <w:t>李鸿章</w:t>
      </w:r>
      <w:r>
        <w:rPr>
          <w:rFonts w:hint="eastAsia"/>
          <w:lang w:val="en-US" w:eastAsia="zh-Hans"/>
        </w:rPr>
        <w:t>等捐资在程公祠东筹建安徽会馆。同治十一年(1872年)左右，在西偏购屋基，同治十三年(1874年)，李鸿章拨银5000两添建门厅、轿厅及皖山别墅。安徽会馆现存砖雕门楼由铁护栏包围，左右有石库门各一，门上包铅皮钉，有装饰及虚空大字，连同西侧的“皖山别墅”大门，从东向西依次为“福”、“禄”、“寿”三字。“福”字门上有砖饰门额“憩棠”，“禄”字门上有砖饰门额“敬梓”。第一进的门厅存有“宾至如归”砖细门楼。</w:t>
      </w:r>
    </w:p>
    <w:p>
      <w:pPr>
        <w:ind w:firstLine="420" w:firstLineChars="200"/>
        <w:jc w:val="both"/>
        <w:rPr>
          <w:rFonts w:hint="eastAsia"/>
          <w:lang w:val="en-US" w:eastAsia="zh-Hans"/>
        </w:rPr>
      </w:pPr>
    </w:p>
    <w:p>
      <w:pPr>
        <w:jc w:val="both"/>
        <w:rPr>
          <w:rFonts w:hint="eastAsia"/>
          <w:lang w:val="en-US" w:eastAsia="zh-Hans"/>
        </w:rPr>
      </w:pPr>
      <w:r>
        <w:rPr>
          <w:rFonts w:hint="eastAsia"/>
          <w:lang w:val="en-US" w:eastAsia="zh-Hans"/>
        </w:rPr>
        <w:t>李鸿章</w:t>
      </w:r>
    </w:p>
    <w:p>
      <w:pPr>
        <w:ind w:firstLine="420" w:firstLineChars="200"/>
        <w:jc w:val="both"/>
        <w:rPr>
          <w:rFonts w:hint="eastAsia"/>
          <w:lang w:val="en-US" w:eastAsia="zh-Hans"/>
        </w:rPr>
      </w:pPr>
      <w:r>
        <w:rPr>
          <w:rFonts w:hint="eastAsia"/>
          <w:lang w:val="en-US" w:eastAsia="zh-Hans"/>
        </w:rPr>
        <w:t>李鸿章（1823年2月15日－1901年11月7日），本名章铜，字渐甫、子黻，号少荃（一作少泉），晚年自号仪叟，别号省心，安徽省庐州府合肥县磨店乡（今属合肥市）人，中国清朝晚期政治家、外交家、军事将领。世人多称“李中堂”，又称“李二先生”“李傅相”“李文忠”。</w:t>
      </w:r>
    </w:p>
    <w:p>
      <w:pPr>
        <w:jc w:val="both"/>
        <w:rPr>
          <w:rFonts w:hint="eastAsia"/>
          <w:lang w:val="en-US" w:eastAsia="zh-Hans"/>
        </w:rPr>
      </w:pPr>
    </w:p>
    <w:p>
      <w:pPr>
        <w:jc w:val="both"/>
        <w:rPr>
          <w:rFonts w:hint="eastAsia"/>
          <w:lang w:val="en-US" w:eastAsia="zh-Hans"/>
        </w:rPr>
      </w:pPr>
      <w:r>
        <w:rPr>
          <w:rFonts w:hint="eastAsia"/>
          <w:lang w:val="en-US" w:eastAsia="zh-Hans"/>
        </w:rPr>
        <w:t>会馆文化</w:t>
      </w:r>
    </w:p>
    <w:p>
      <w:pPr>
        <w:ind w:firstLine="420" w:firstLineChars="200"/>
        <w:jc w:val="both"/>
        <w:rPr>
          <w:rFonts w:hint="eastAsia"/>
          <w:lang w:val="en-US" w:eastAsia="zh-Hans"/>
        </w:rPr>
      </w:pPr>
      <w:r>
        <w:rPr>
          <w:rFonts w:hint="eastAsia"/>
          <w:lang w:val="en-US" w:eastAsia="zh-Hans"/>
        </w:rPr>
        <w:t>会馆是中国明清时期都市中由同乡或同业组成的团体</w:t>
      </w:r>
      <w:r>
        <w:rPr>
          <w:rFonts w:hint="default"/>
          <w:lang w:eastAsia="zh-Hans"/>
        </w:rPr>
        <w:t>，</w:t>
      </w:r>
      <w:r>
        <w:rPr>
          <w:rFonts w:hint="eastAsia"/>
          <w:lang w:val="en-US" w:eastAsia="zh-Hans"/>
        </w:rPr>
        <w:t>安徽会馆是近代中国政治风云复杂跌宕的变迁历程的历史载体和珍贵遗存。</w:t>
      </w:r>
    </w:p>
    <w:p>
      <w:pPr>
        <w:ind w:firstLine="420" w:firstLineChars="200"/>
        <w:jc w:val="both"/>
        <w:rPr>
          <w:rFonts w:hint="eastAsia"/>
          <w:lang w:val="en-US" w:eastAsia="zh-Hans"/>
        </w:rPr>
      </w:pPr>
      <w:r>
        <w:rPr>
          <w:rFonts w:hint="eastAsia"/>
          <w:lang w:val="en-US" w:eastAsia="zh-Hans"/>
        </w:rPr>
        <w:t>会馆、经商公所、程公祠、淮军昭忠祠，都是围绕安徽籍主题的建置，而安徽会馆又是其中心。经商公所，以“速招徕，节费用，宦商联为一体．会馆期以持久”，只是为会馆日常添置、维修开支提供经济来源。在《呈送光绪兀年报销并请於会馆内兼立经商公所禀》中曾称：“花园现已落成，该道等拟照沧浪亭、狮子林之例，将园门常开不禁游人，庶免久闲易致损坏，兼助岁修之资。”这样看来早在光绪初那里已不禁游人对外开放了。辛司堂本是供奉肃穆之地。《新建安徽会馆记》说：“包孝肃公产皖北，朱子出皖南，乡人旧奉祀之，遂于馆之中堂并为两公神主。”“即使乡之宦者、商者、客游者有群萃之地，又足供其循历娱览。”这才是会馆以敦睦其乡党，崇祀其乡先生，联系乡人提供方便之处。在程公祠暨会馆章程规条中有：“祠内房屋不准借作公所，以防糟蹋。”“祠内旁房准皖省官绅往来寄寓，须报姓名乡贯，不准多带闲人，亦不准住家眷，一切食用均须自备。…‘会馆房屋不下二百间尽可居住，其园内亭台楼阁原系宴会雅集之所，凡在会馆居住者，无论上下人等均于园外居住，以中间弄堂为界，不得于园中下榻，至园中各种花木开放之时，各宜随时爱护，不可任意攀折。”安徽会馆的管理是比较严格的，不同于其他的会馆。安徽会馆是在开放中利用，在利用中保护的，这样的措施值得后人借鉴。</w:t>
      </w:r>
    </w:p>
    <w:p>
      <w:pPr>
        <w:jc w:val="both"/>
        <w:rPr>
          <w:rFonts w:hint="eastAsia"/>
          <w:lang w:val="en-US" w:eastAsia="zh-Hans"/>
        </w:rPr>
      </w:pPr>
    </w:p>
    <w:p>
      <w:pPr>
        <w:rPr>
          <w:rFonts w:hint="eastAsia"/>
          <w:b/>
          <w:bCs/>
          <w:lang w:val="en-US" w:eastAsia="zh-Hans"/>
        </w:rPr>
      </w:pPr>
      <w:r>
        <w:rPr>
          <w:rFonts w:hint="eastAsia"/>
          <w:b/>
          <w:bCs/>
          <w:lang w:val="en-US" w:eastAsia="zh-Hans"/>
        </w:rPr>
        <w:t>淮军昭忠祠</w:t>
      </w:r>
    </w:p>
    <w:p>
      <w:pPr>
        <w:ind w:firstLine="420"/>
        <w:rPr>
          <w:rFonts w:hint="default"/>
          <w:lang w:eastAsia="zh-Hans"/>
        </w:rPr>
      </w:pPr>
      <w:r>
        <w:rPr>
          <w:rFonts w:hint="default"/>
          <w:lang w:eastAsia="zh-Hans"/>
        </w:rPr>
        <w:t>淮军昭忠祠门厅现为我校校门,面阔三间，门厅后为天井，曾有东官厅四间,西官厅四间，轿厅三间,东廊房五间，西廊房五间，正厅享堂三间。昭忠祠后为王公祠，正厅享堂三间，对照厅三间。同治十三年(1874年)，时任江苏巡抚的淮军宿将</w:t>
      </w:r>
      <w:r>
        <w:rPr>
          <w:rFonts w:hint="default"/>
          <w:highlight w:val="yellow"/>
          <w:lang w:eastAsia="zh-Hans"/>
        </w:rPr>
        <w:t>张树声</w:t>
      </w:r>
      <w:r>
        <w:rPr>
          <w:rFonts w:hint="default"/>
          <w:lang w:eastAsia="zh-Hans"/>
        </w:rPr>
        <w:t>,与直隶总督</w:t>
      </w:r>
      <w:r>
        <w:rPr>
          <w:rFonts w:hint="default"/>
          <w:highlight w:val="none"/>
          <w:lang w:eastAsia="zh-Hans"/>
        </w:rPr>
        <w:t>李鸿章</w:t>
      </w:r>
      <w:r>
        <w:rPr>
          <w:rFonts w:hint="default"/>
          <w:lang w:eastAsia="zh-Hans"/>
        </w:rPr>
        <w:t>、两江总督</w:t>
      </w:r>
      <w:r>
        <w:rPr>
          <w:rFonts w:hint="default"/>
          <w:highlight w:val="yellow"/>
          <w:lang w:eastAsia="zh-Hans"/>
        </w:rPr>
        <w:t>李经羲</w:t>
      </w:r>
      <w:r>
        <w:rPr>
          <w:rFonts w:hint="default"/>
          <w:lang w:eastAsia="zh-Hans"/>
        </w:rPr>
        <w:t>联衔向清廷上《请建淮军昭忠祠摺》，奏摺中提到苏郡绅士冯桂芬、潘遵祁等呈请在苏州为镇压太平天国、捻军而阵亡的淮军将领兵丁建立昭忠祠。所需工费已由李鸿章与周盛传、吴长庆、刘盛藻等相商，由淮军公助银两。正月十三日，清廷允准，开始修建淮军昭忠祠。</w:t>
      </w:r>
    </w:p>
    <w:p>
      <w:pPr>
        <w:rPr>
          <w:rFonts w:hint="default"/>
          <w:lang w:val="en-US" w:eastAsia="zh-Hans"/>
        </w:rPr>
      </w:pPr>
    </w:p>
    <w:p>
      <w:pPr>
        <w:rPr>
          <w:rFonts w:hint="default"/>
          <w:lang w:val="en-US" w:eastAsia="zh-Hans"/>
        </w:rPr>
      </w:pPr>
      <w:r>
        <w:rPr>
          <w:rFonts w:hint="eastAsia"/>
          <w:lang w:val="en-US" w:eastAsia="zh-Hans"/>
        </w:rPr>
        <w:t>张树声</w:t>
      </w:r>
    </w:p>
    <w:p>
      <w:pPr>
        <w:rPr>
          <w:rFonts w:hint="default"/>
          <w:lang w:eastAsia="zh-Hans"/>
        </w:rPr>
      </w:pPr>
      <w:r>
        <w:rPr>
          <w:rFonts w:hint="default"/>
          <w:lang w:eastAsia="zh-Hans"/>
        </w:rPr>
        <w:t>张树声（1824年-1884年），字振轩，安徽合肥人。清末淮军将领。</w:t>
      </w:r>
    </w:p>
    <w:p>
      <w:pPr>
        <w:rPr>
          <w:rFonts w:hint="eastAsia"/>
          <w:lang w:val="en-US" w:eastAsia="zh-Hans"/>
        </w:rPr>
      </w:pPr>
    </w:p>
    <w:p>
      <w:pPr>
        <w:rPr>
          <w:rFonts w:hint="default"/>
          <w:lang w:val="en-US" w:eastAsia="zh-Hans"/>
        </w:rPr>
      </w:pPr>
      <w:r>
        <w:rPr>
          <w:rFonts w:hint="eastAsia"/>
          <w:lang w:val="en-US" w:eastAsia="zh-Hans"/>
        </w:rPr>
        <w:t>李经羲</w:t>
      </w:r>
    </w:p>
    <w:p>
      <w:pPr>
        <w:rPr>
          <w:rFonts w:hint="default"/>
          <w:lang w:val="en-US" w:eastAsia="zh-Hans"/>
        </w:rPr>
      </w:pPr>
      <w:r>
        <w:rPr>
          <w:rFonts w:hint="default"/>
          <w:lang w:val="en-US" w:eastAsia="zh-Hans"/>
        </w:rPr>
        <w:t>李经羲（1857年—1925年9月18日），安徽合肥人。字仲仙（一作仲轩、密生），号悔庵，晚号蜕叟。晚清末年至民国时期官僚、云贵总督、政治人物、李鸿章的侄儿、李鹤章的第三子。</w:t>
      </w:r>
    </w:p>
    <w:p>
      <w:pPr>
        <w:rPr>
          <w:rFonts w:hint="default"/>
          <w:lang w:val="en-US" w:eastAsia="zh-Hans"/>
        </w:rPr>
      </w:pPr>
    </w:p>
    <w:p>
      <w:pPr>
        <w:rPr>
          <w:rFonts w:hint="default"/>
          <w:lang w:val="en-US" w:eastAsia="zh-Hans"/>
        </w:rPr>
      </w:pPr>
      <w:r>
        <w:rPr>
          <w:rFonts w:hint="eastAsia"/>
          <w:lang w:val="en-US" w:eastAsia="zh-Hans"/>
        </w:rPr>
        <w:t>昭忠祠文化</w:t>
      </w:r>
    </w:p>
    <w:p>
      <w:pPr>
        <w:rPr>
          <w:rFonts w:hint="default"/>
          <w:lang w:val="en-US" w:eastAsia="zh-Hans"/>
        </w:rPr>
      </w:pPr>
      <w:r>
        <w:rPr>
          <w:rFonts w:hint="default"/>
          <w:lang w:val="en-US" w:eastAsia="zh-Hans"/>
        </w:rPr>
        <w:t>“淮军”是晚清在曾国藩指示下由李鸿章招募淮勇编练的一支汉人军队，是中国军队近代化的前身，曾是清朝的主要国防力量。</w:t>
      </w:r>
    </w:p>
    <w:p>
      <w:pPr>
        <w:rPr>
          <w:rFonts w:hint="default"/>
          <w:lang w:val="en-US" w:eastAsia="zh-Hans"/>
        </w:rPr>
      </w:pPr>
      <w:r>
        <w:rPr>
          <w:rFonts w:hint="default"/>
          <w:lang w:val="en-US" w:eastAsia="zh-Hans"/>
        </w:rPr>
        <w:t>因为兵员及将领主要来自安徽江淮一带，故称“淮军”。1861年（咸丰十一年），太平军向上海进军，上海守备清军不能抵抗，外援英军未到，是时曾国藩为两江总督，总督江苏，安徽，浙江，江西四省军务，湘军驻安庆，上海地方官绅派代表向他求援。曾国藩早有用湘军制度练两淮勇丁的计划，他的得力幕僚李鸿章主动请命招募淮勇，于1862年3月（同治元年二月）在安庆编成一军，称“淮勇”，又称“淮军”。其后，淮军乘英国轮船，闯过太平天国辖境，前往上海，与英、美各军合作对抗太平军。</w:t>
      </w:r>
    </w:p>
    <w:p>
      <w:pPr>
        <w:rPr>
          <w:rFonts w:hint="default"/>
          <w:lang w:val="en-US" w:eastAsia="zh-Hans"/>
        </w:rPr>
      </w:pPr>
      <w:r>
        <w:rPr>
          <w:rFonts w:hint="default"/>
          <w:lang w:val="en-US" w:eastAsia="zh-Hans"/>
        </w:rPr>
        <w:t>同治三年至光绪二十一年（1895），李鸿章及其他淮军首领根据清代祀典制度和湘军先例，先后奏请清政府允淮，在淮军的征战之地和主要活动地区，建立过九所淮军昭忠祠。</w:t>
      </w:r>
    </w:p>
    <w:p>
      <w:pPr>
        <w:rPr>
          <w:rFonts w:hint="default"/>
          <w:lang w:eastAsia="zh-Hans"/>
        </w:rPr>
      </w:pPr>
      <w:r>
        <w:rPr>
          <w:rFonts w:hint="default"/>
          <w:lang w:val="en-US" w:eastAsia="zh-Hans"/>
        </w:rPr>
        <w:t>第三所淮军昭忠祠是同治十三年（1874）在江苏苏州修建的苏州淮军昭忠祠。湘淮军将士死于平吴之役及闽浙粤东者，原来曾入祀于苏州昭忠祠</w:t>
      </w:r>
      <w:r>
        <w:rPr>
          <w:rFonts w:hint="default"/>
          <w:lang w:eastAsia="zh-Hans"/>
        </w:rPr>
        <w:t>。</w:t>
      </w:r>
    </w:p>
    <w:p>
      <w:pPr>
        <w:rPr>
          <w:rFonts w:hint="eastAsia"/>
          <w:lang w:val="en-US" w:eastAsia="zh-Hans"/>
        </w:rPr>
      </w:pPr>
      <w:r>
        <w:rPr>
          <w:rFonts w:hint="default"/>
          <w:b w:val="0"/>
          <w:bCs w:val="0"/>
          <w:lang w:eastAsia="zh-Hans"/>
        </w:rPr>
        <w:t>昭忠祠清代才有，为当时纪念卫国战争中阵亡的将士而建的庙宇或祠堂，以昭示忠良将士之意而起名。</w:t>
      </w:r>
    </w:p>
    <w:p>
      <w:pPr>
        <w:rPr>
          <w:rFonts w:hint="eastAsia"/>
          <w:lang w:val="en-US" w:eastAsia="zh-Hans"/>
        </w:rPr>
      </w:pPr>
    </w:p>
    <w:p>
      <w:pPr>
        <w:rPr>
          <w:rFonts w:hint="default"/>
          <w:b/>
          <w:bCs/>
          <w:lang w:val="en-US" w:eastAsia="zh-Hans"/>
        </w:rPr>
      </w:pPr>
      <w:r>
        <w:rPr>
          <w:rFonts w:hint="eastAsia"/>
          <w:b/>
          <w:bCs/>
          <w:lang w:val="en-US" w:eastAsia="zh-Hans"/>
        </w:rPr>
        <w:t>历史变迁</w:t>
      </w:r>
    </w:p>
    <w:p>
      <w:pPr>
        <w:keepNext w:val="0"/>
        <w:keepLines w:val="0"/>
        <w:widowControl/>
        <w:suppressLineNumbers w:val="0"/>
        <w:ind w:left="0" w:firstLine="0"/>
        <w:jc w:val="left"/>
        <w:rPr>
          <w:rFonts w:hint="default" w:ascii="宋体" w:hAnsi="宋体" w:eastAsia="宋体" w:cs="宋体"/>
          <w:b w:val="0"/>
          <w:bCs w:val="0"/>
          <w:i w:val="0"/>
          <w:iCs w:val="0"/>
          <w:caps w:val="0"/>
          <w:color w:val="000000"/>
          <w:spacing w:val="0"/>
          <w:kern w:val="0"/>
          <w:sz w:val="22"/>
          <w:szCs w:val="22"/>
          <w:u w:val="none"/>
          <w:lang w:eastAsia="zh-CN" w:bidi="ar"/>
        </w:rPr>
      </w:pPr>
      <w:r>
        <w:rPr>
          <w:rFonts w:hint="eastAsia" w:ascii="宋体" w:hAnsi="宋体" w:eastAsia="宋体" w:cs="宋体"/>
          <w:b w:val="0"/>
          <w:bCs w:val="0"/>
          <w:i w:val="0"/>
          <w:iCs w:val="0"/>
          <w:caps w:val="0"/>
          <w:color w:val="0000FF"/>
          <w:spacing w:val="0"/>
          <w:kern w:val="0"/>
          <w:sz w:val="22"/>
          <w:szCs w:val="22"/>
          <w:u w:val="none"/>
          <w:lang w:val="en-US" w:eastAsia="zh-CN" w:bidi="ar"/>
        </w:rPr>
        <w:t>1522年-1566年</w:t>
      </w:r>
      <w:r>
        <w:rPr>
          <w:rFonts w:hint="default" w:ascii="宋体" w:hAnsi="宋体" w:eastAsia="宋体" w:cs="宋体"/>
          <w:b w:val="0"/>
          <w:bCs w:val="0"/>
          <w:i w:val="0"/>
          <w:iCs w:val="0"/>
          <w:caps w:val="0"/>
          <w:color w:val="000000"/>
          <w:spacing w:val="0"/>
          <w:kern w:val="0"/>
          <w:sz w:val="22"/>
          <w:szCs w:val="22"/>
          <w:u w:val="none"/>
          <w:lang w:eastAsia="zh-CN" w:bidi="ar"/>
        </w:rPr>
        <w:t xml:space="preserve">  惠荫园初为明代嘉靖年间归湛初宅园。后属胡汝淳，名“洽隐山房”。园中有“小林屋”水假山，为叠山名家、画家周时臣仿太湖洞庭西山林屋洞设计。</w:t>
      </w:r>
    </w:p>
    <w:p>
      <w:pPr>
        <w:keepNext w:val="0"/>
        <w:keepLines w:val="0"/>
        <w:widowControl/>
        <w:suppressLineNumbers w:val="0"/>
        <w:ind w:left="0" w:firstLine="0"/>
        <w:jc w:val="left"/>
        <w:rPr>
          <w:rFonts w:hint="default" w:ascii="宋体" w:hAnsi="宋体" w:eastAsia="宋体" w:cs="宋体"/>
          <w:b w:val="0"/>
          <w:bCs w:val="0"/>
          <w:i w:val="0"/>
          <w:iCs w:val="0"/>
          <w:caps w:val="0"/>
          <w:color w:val="000000"/>
          <w:spacing w:val="0"/>
          <w:kern w:val="0"/>
          <w:sz w:val="22"/>
          <w:szCs w:val="22"/>
          <w:u w:val="none"/>
          <w:lang w:eastAsia="zh-CN" w:bidi="ar"/>
        </w:rPr>
      </w:pPr>
      <w:r>
        <w:rPr>
          <w:rFonts w:hint="default" w:ascii="宋体" w:hAnsi="宋体" w:eastAsia="宋体" w:cs="宋体"/>
          <w:b w:val="0"/>
          <w:bCs w:val="0"/>
          <w:i w:val="0"/>
          <w:iCs w:val="0"/>
          <w:caps w:val="0"/>
          <w:color w:val="0000FF"/>
          <w:spacing w:val="0"/>
          <w:kern w:val="0"/>
          <w:sz w:val="22"/>
          <w:szCs w:val="22"/>
          <w:u w:val="none"/>
          <w:lang w:eastAsia="zh-CN" w:bidi="ar"/>
        </w:rPr>
        <w:t>1649年</w:t>
      </w:r>
      <w:r>
        <w:rPr>
          <w:rFonts w:hint="default" w:ascii="宋体" w:hAnsi="宋体" w:eastAsia="宋体" w:cs="宋体"/>
          <w:b w:val="0"/>
          <w:bCs w:val="0"/>
          <w:i w:val="0"/>
          <w:iCs w:val="0"/>
          <w:caps w:val="0"/>
          <w:color w:val="000000"/>
          <w:spacing w:val="0"/>
          <w:kern w:val="0"/>
          <w:sz w:val="22"/>
          <w:szCs w:val="22"/>
          <w:u w:val="none"/>
          <w:lang w:eastAsia="zh-CN" w:bidi="ar"/>
        </w:rPr>
        <w:t xml:space="preserve">  清顺治六年，韩馨得此废园，修为栖隐之地，名为“洽隐园”，云壑幽深，竹树沧凉，“小林屋”洞若天开。</w:t>
      </w:r>
    </w:p>
    <w:p>
      <w:pPr>
        <w:keepNext w:val="0"/>
        <w:keepLines w:val="0"/>
        <w:widowControl/>
        <w:suppressLineNumbers w:val="0"/>
        <w:ind w:left="0" w:firstLine="0"/>
        <w:jc w:val="left"/>
        <w:rPr>
          <w:rFonts w:ascii="宋体" w:hAnsi="宋体" w:eastAsia="宋体" w:cs="宋体"/>
          <w:b w:val="0"/>
          <w:bCs w:val="0"/>
          <w:i w:val="0"/>
          <w:iCs w:val="0"/>
          <w:caps w:val="0"/>
          <w:color w:val="000000"/>
          <w:spacing w:val="0"/>
          <w:kern w:val="0"/>
          <w:sz w:val="22"/>
          <w:szCs w:val="22"/>
          <w:u w:val="none"/>
          <w:lang w:val="en-US" w:eastAsia="zh-CN" w:bidi="ar"/>
        </w:rPr>
      </w:pPr>
      <w:r>
        <w:rPr>
          <w:rFonts w:ascii="宋体" w:hAnsi="宋体" w:eastAsia="宋体" w:cs="宋体"/>
          <w:b w:val="0"/>
          <w:bCs w:val="0"/>
          <w:i w:val="0"/>
          <w:iCs w:val="0"/>
          <w:caps w:val="0"/>
          <w:color w:val="0000FF"/>
          <w:spacing w:val="0"/>
          <w:kern w:val="0"/>
          <w:sz w:val="22"/>
          <w:szCs w:val="22"/>
          <w:u w:val="none"/>
          <w:lang w:val="en-US" w:eastAsia="zh-CN" w:bidi="ar"/>
        </w:rPr>
        <w:t>1707年</w:t>
      </w:r>
      <w:r>
        <w:rPr>
          <w:rFonts w:hint="default" w:ascii="宋体" w:hAnsi="宋体" w:eastAsia="宋体" w:cs="宋体"/>
          <w:b w:val="0"/>
          <w:bCs w:val="0"/>
          <w:i w:val="0"/>
          <w:iCs w:val="0"/>
          <w:caps w:val="0"/>
          <w:color w:val="000000"/>
          <w:spacing w:val="0"/>
          <w:kern w:val="0"/>
          <w:sz w:val="22"/>
          <w:szCs w:val="22"/>
          <w:u w:val="none"/>
          <w:lang w:eastAsia="zh-CN" w:bidi="ar"/>
        </w:rPr>
        <w:t xml:space="preserve">  </w:t>
      </w:r>
      <w:r>
        <w:rPr>
          <w:rFonts w:ascii="宋体" w:hAnsi="宋体" w:eastAsia="宋体" w:cs="宋体"/>
          <w:b w:val="0"/>
          <w:bCs w:val="0"/>
          <w:i w:val="0"/>
          <w:iCs w:val="0"/>
          <w:caps w:val="0"/>
          <w:color w:val="000000"/>
          <w:spacing w:val="0"/>
          <w:kern w:val="0"/>
          <w:sz w:val="22"/>
          <w:szCs w:val="22"/>
          <w:u w:val="none"/>
          <w:lang w:val="en-US" w:eastAsia="zh-CN" w:bidi="ar"/>
        </w:rPr>
        <w:t>康熙四十六年</w:t>
      </w:r>
      <w:r>
        <w:rPr>
          <w:rFonts w:ascii="宋体" w:hAnsi="宋体" w:eastAsia="宋体" w:cs="宋体"/>
          <w:b w:val="0"/>
          <w:bCs w:val="0"/>
          <w:i w:val="0"/>
          <w:iCs w:val="0"/>
          <w:caps w:val="0"/>
          <w:color w:val="000000"/>
          <w:spacing w:val="0"/>
          <w:kern w:val="0"/>
          <w:sz w:val="22"/>
          <w:szCs w:val="22"/>
          <w:u w:val="none"/>
          <w:lang w:eastAsia="zh-CN" w:bidi="ar"/>
        </w:rPr>
        <w:t>，</w:t>
      </w:r>
      <w:r>
        <w:rPr>
          <w:rFonts w:ascii="宋体" w:hAnsi="宋体" w:eastAsia="宋体" w:cs="宋体"/>
          <w:b w:val="0"/>
          <w:bCs w:val="0"/>
          <w:i w:val="0"/>
          <w:iCs w:val="0"/>
          <w:caps w:val="0"/>
          <w:color w:val="000000"/>
          <w:spacing w:val="0"/>
          <w:kern w:val="0"/>
          <w:sz w:val="22"/>
          <w:szCs w:val="22"/>
          <w:u w:val="none"/>
          <w:lang w:val="en-US" w:eastAsia="zh-CN" w:bidi="ar"/>
        </w:rPr>
        <w:t xml:space="preserve">园毁于火，惟存水假山。 </w:t>
      </w:r>
    </w:p>
    <w:p>
      <w:pPr>
        <w:keepNext w:val="0"/>
        <w:keepLines w:val="0"/>
        <w:widowControl/>
        <w:suppressLineNumbers w:val="0"/>
        <w:ind w:left="0" w:firstLine="0"/>
        <w:jc w:val="left"/>
        <w:rPr>
          <w:rFonts w:ascii="宋体" w:hAnsi="宋体" w:eastAsia="宋体" w:cs="宋体"/>
          <w:b w:val="0"/>
          <w:bCs w:val="0"/>
          <w:i w:val="0"/>
          <w:iCs w:val="0"/>
          <w:caps w:val="0"/>
          <w:color w:val="000000"/>
          <w:spacing w:val="0"/>
          <w:kern w:val="0"/>
          <w:sz w:val="22"/>
          <w:szCs w:val="22"/>
          <w:u w:val="none"/>
          <w:lang w:val="en-US" w:eastAsia="zh-CN" w:bidi="ar"/>
        </w:rPr>
      </w:pPr>
      <w:r>
        <w:rPr>
          <w:rFonts w:ascii="宋体" w:hAnsi="宋体" w:eastAsia="宋体" w:cs="宋体"/>
          <w:b w:val="0"/>
          <w:bCs w:val="0"/>
          <w:i w:val="0"/>
          <w:iCs w:val="0"/>
          <w:caps w:val="0"/>
          <w:color w:val="0000FF"/>
          <w:spacing w:val="0"/>
          <w:kern w:val="0"/>
          <w:sz w:val="22"/>
          <w:szCs w:val="22"/>
          <w:u w:val="none"/>
          <w:lang w:val="en-US" w:eastAsia="zh-CN" w:bidi="ar"/>
        </w:rPr>
        <w:t>1751年</w:t>
      </w:r>
      <w:r>
        <w:rPr>
          <w:rFonts w:hint="default" w:ascii="宋体" w:hAnsi="宋体" w:eastAsia="宋体" w:cs="宋体"/>
          <w:b w:val="0"/>
          <w:bCs w:val="0"/>
          <w:i w:val="0"/>
          <w:iCs w:val="0"/>
          <w:caps w:val="0"/>
          <w:color w:val="000000"/>
          <w:spacing w:val="0"/>
          <w:kern w:val="0"/>
          <w:sz w:val="22"/>
          <w:szCs w:val="22"/>
          <w:u w:val="none"/>
          <w:lang w:eastAsia="zh-CN" w:bidi="ar"/>
        </w:rPr>
        <w:t xml:space="preserve">  </w:t>
      </w:r>
      <w:r>
        <w:rPr>
          <w:rFonts w:ascii="宋体" w:hAnsi="宋体" w:eastAsia="宋体" w:cs="宋体"/>
          <w:b w:val="0"/>
          <w:bCs w:val="0"/>
          <w:i w:val="0"/>
          <w:iCs w:val="0"/>
          <w:caps w:val="0"/>
          <w:color w:val="000000"/>
          <w:spacing w:val="0"/>
          <w:kern w:val="0"/>
          <w:sz w:val="22"/>
          <w:szCs w:val="22"/>
          <w:u w:val="none"/>
          <w:lang w:val="en-US" w:eastAsia="zh-CN" w:bidi="ar"/>
        </w:rPr>
        <w:t xml:space="preserve">乾隆十六年修复，蒋蟠漪篆书“小林屋”洞额。韩是升《小林屋记》云：“洞故仿包山林屋，石床、神钲、玉柱金庭，无不毕具。历二百年，苔藓若封，烟云自吐。” 园继归皖人倪莲舫，改称“皖山别墅”。 </w:t>
      </w:r>
    </w:p>
    <w:p>
      <w:pPr>
        <w:keepNext w:val="0"/>
        <w:keepLines w:val="0"/>
        <w:widowControl w:val="0"/>
        <w:suppressLineNumbers w:val="0"/>
        <w:spacing w:before="0" w:beforeAutospacing="0" w:after="0" w:afterAutospacing="0"/>
        <w:ind w:left="0" w:right="0"/>
        <w:jc w:val="both"/>
        <w:rPr>
          <w:rFonts w:ascii="宋体" w:hAnsi="宋体" w:eastAsia="宋体" w:cs="宋体"/>
          <w:b w:val="0"/>
          <w:bCs w:val="0"/>
          <w:i w:val="0"/>
          <w:iCs w:val="0"/>
          <w:caps w:val="0"/>
          <w:color w:val="000000"/>
          <w:spacing w:val="0"/>
          <w:kern w:val="0"/>
          <w:sz w:val="22"/>
          <w:szCs w:val="22"/>
          <w:u w:val="none"/>
          <w:lang w:val="en-US" w:eastAsia="zh-CN" w:bidi="ar"/>
        </w:rPr>
      </w:pPr>
      <w:r>
        <w:rPr>
          <w:rFonts w:hint="eastAsia" w:ascii="宋体" w:hAnsi="宋体" w:eastAsia="宋体" w:cs="宋体"/>
          <w:b w:val="0"/>
          <w:bCs w:val="0"/>
          <w:i w:val="0"/>
          <w:iCs w:val="0"/>
          <w:caps w:val="0"/>
          <w:color w:val="0000FF"/>
          <w:spacing w:val="0"/>
          <w:kern w:val="0"/>
          <w:sz w:val="22"/>
          <w:szCs w:val="22"/>
          <w:u w:val="none"/>
          <w:lang w:val="en-US" w:eastAsia="zh-CN" w:bidi="ar"/>
        </w:rPr>
        <w:t>1851年</w:t>
      </w:r>
      <w:r>
        <w:rPr>
          <w:rFonts w:hint="default" w:ascii="宋体" w:hAnsi="宋体" w:eastAsia="宋体" w:cs="宋体"/>
          <w:b w:val="0"/>
          <w:bCs w:val="0"/>
          <w:i w:val="0"/>
          <w:iCs w:val="0"/>
          <w:caps w:val="0"/>
          <w:color w:val="0000FF"/>
          <w:spacing w:val="0"/>
          <w:kern w:val="0"/>
          <w:sz w:val="22"/>
          <w:szCs w:val="22"/>
          <w:u w:val="none"/>
          <w:lang w:eastAsia="zh-CN" w:bidi="ar"/>
        </w:rPr>
        <w:t>-</w:t>
      </w:r>
      <w:r>
        <w:rPr>
          <w:rFonts w:hint="eastAsia" w:ascii="宋体" w:hAnsi="宋体" w:eastAsia="宋体" w:cs="宋体"/>
          <w:b w:val="0"/>
          <w:bCs w:val="0"/>
          <w:i w:val="0"/>
          <w:iCs w:val="0"/>
          <w:caps w:val="0"/>
          <w:color w:val="0000FF"/>
          <w:spacing w:val="0"/>
          <w:kern w:val="0"/>
          <w:sz w:val="22"/>
          <w:szCs w:val="22"/>
          <w:u w:val="none"/>
          <w:lang w:val="en-US" w:eastAsia="zh-CN" w:bidi="ar"/>
        </w:rPr>
        <w:t>1864年</w:t>
      </w:r>
      <w:r>
        <w:rPr>
          <w:rFonts w:hint="default" w:ascii="宋体" w:hAnsi="宋体" w:eastAsia="宋体" w:cs="宋体"/>
          <w:b w:val="0"/>
          <w:bCs w:val="0"/>
          <w:i w:val="0"/>
          <w:iCs w:val="0"/>
          <w:caps w:val="0"/>
          <w:color w:val="000000"/>
          <w:spacing w:val="0"/>
          <w:kern w:val="0"/>
          <w:sz w:val="22"/>
          <w:szCs w:val="22"/>
          <w:u w:val="none"/>
          <w:lang w:eastAsia="zh-CN" w:bidi="ar"/>
        </w:rPr>
        <w:t xml:space="preserve">  </w:t>
      </w:r>
      <w:r>
        <w:rPr>
          <w:rFonts w:ascii="宋体" w:hAnsi="宋体" w:eastAsia="宋体" w:cs="宋体"/>
          <w:b w:val="0"/>
          <w:bCs w:val="0"/>
          <w:i w:val="0"/>
          <w:iCs w:val="0"/>
          <w:caps w:val="0"/>
          <w:color w:val="000000"/>
          <w:spacing w:val="0"/>
          <w:kern w:val="0"/>
          <w:sz w:val="22"/>
          <w:szCs w:val="22"/>
          <w:u w:val="none"/>
          <w:lang w:val="en-US" w:eastAsia="zh-CN" w:bidi="ar"/>
        </w:rPr>
        <w:t>太平天国时期听王陈炳文曾居于此，园景有所</w:t>
      </w:r>
      <w:r>
        <w:rPr>
          <w:rFonts w:hint="eastAsia" w:ascii="宋体" w:hAnsi="宋体" w:eastAsia="宋体" w:cs="宋体"/>
          <w:b w:val="0"/>
          <w:bCs w:val="0"/>
          <w:i w:val="0"/>
          <w:iCs w:val="0"/>
          <w:caps w:val="0"/>
          <w:color w:val="000000"/>
          <w:spacing w:val="0"/>
          <w:kern w:val="0"/>
          <w:sz w:val="22"/>
          <w:szCs w:val="22"/>
          <w:u w:val="none"/>
          <w:lang w:val="en-US" w:eastAsia="zh-Hans" w:bidi="ar"/>
        </w:rPr>
        <w:t>增</w:t>
      </w:r>
      <w:r>
        <w:rPr>
          <w:rFonts w:ascii="宋体" w:hAnsi="宋体" w:eastAsia="宋体" w:cs="宋体"/>
          <w:b w:val="0"/>
          <w:bCs w:val="0"/>
          <w:i w:val="0"/>
          <w:iCs w:val="0"/>
          <w:caps w:val="0"/>
          <w:color w:val="000000"/>
          <w:spacing w:val="0"/>
          <w:kern w:val="0"/>
          <w:sz w:val="22"/>
          <w:szCs w:val="22"/>
          <w:u w:val="none"/>
          <w:lang w:val="en-US" w:eastAsia="zh-CN" w:bidi="ar"/>
        </w:rPr>
        <w:t>损。</w:t>
      </w:r>
      <w:r>
        <w:rPr>
          <w:rFonts w:hint="eastAsia" w:ascii="宋体" w:hAnsi="宋体" w:eastAsia="宋体" w:cs="宋体"/>
          <w:kern w:val="2"/>
          <w:sz w:val="21"/>
          <w:szCs w:val="21"/>
          <w:lang w:val="en-US" w:eastAsia="zh-CN" w:bidi="ar"/>
        </w:rPr>
        <w:t>潘钟瑞《苏台麋鹿记》载：</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南北显子巷合而为听王府，包人洽隐园，巷道中截。</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按太平天国王、将占富室巨宅临时驻扎，称为</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打馆</w:t>
      </w:r>
      <w:r>
        <w:rPr>
          <w:rFonts w:hint="default" w:ascii="Calibri" w:hAnsi="Calibri" w:eastAsia="宋体" w:cs="Calibri"/>
          <w:kern w:val="2"/>
          <w:sz w:val="21"/>
          <w:szCs w:val="21"/>
          <w:lang w:val="en-US" w:eastAsia="zh-CN" w:bidi="ar"/>
        </w:rPr>
        <w:t>”</w:t>
      </w:r>
      <w:r>
        <w:rPr>
          <w:rFonts w:hint="eastAsia" w:ascii="宋体" w:hAnsi="宋体" w:eastAsia="宋体" w:cs="宋体"/>
          <w:kern w:val="2"/>
          <w:sz w:val="21"/>
          <w:szCs w:val="21"/>
          <w:lang w:val="en-US" w:eastAsia="zh-CN" w:bidi="ar"/>
        </w:rPr>
        <w:t>，潘所称王府实际上是打馆性质，听王在苏仅是短暂驻扎，该处应称为听王陈炳文所打之馆。范围内南显子巷</w:t>
      </w:r>
      <w:r>
        <w:rPr>
          <w:rFonts w:hint="default" w:ascii="Calibri" w:hAnsi="Calibri" w:eastAsia="宋体" w:cs="Calibri"/>
          <w:kern w:val="2"/>
          <w:sz w:val="21"/>
          <w:szCs w:val="21"/>
          <w:lang w:val="en-US" w:eastAsia="zh-CN" w:bidi="ar"/>
        </w:rPr>
        <w:t>6</w:t>
      </w:r>
      <w:r>
        <w:rPr>
          <w:rFonts w:hint="eastAsia" w:ascii="宋体" w:hAnsi="宋体" w:eastAsia="宋体" w:cs="宋体"/>
          <w:kern w:val="2"/>
          <w:sz w:val="21"/>
          <w:szCs w:val="21"/>
          <w:lang w:val="en-US" w:eastAsia="zh-CN" w:bidi="ar"/>
        </w:rPr>
        <w:t>号韩宅、</w:t>
      </w:r>
      <w:r>
        <w:rPr>
          <w:rFonts w:hint="default" w:ascii="Calibri" w:hAnsi="Calibri" w:eastAsia="宋体" w:cs="Calibri"/>
          <w:kern w:val="2"/>
          <w:sz w:val="21"/>
          <w:szCs w:val="21"/>
          <w:lang w:val="en-US" w:eastAsia="zh-CN" w:bidi="ar"/>
        </w:rPr>
        <w:t>7</w:t>
      </w:r>
      <w:r>
        <w:rPr>
          <w:rFonts w:hint="eastAsia" w:ascii="宋体" w:hAnsi="宋体" w:eastAsia="宋体" w:cs="宋体"/>
          <w:kern w:val="2"/>
          <w:sz w:val="21"/>
          <w:szCs w:val="21"/>
          <w:lang w:val="en-US" w:eastAsia="zh-CN" w:bidi="ar"/>
        </w:rPr>
        <w:t>号周宅，北显子巷</w:t>
      </w:r>
      <w:r>
        <w:rPr>
          <w:rFonts w:hint="default" w:ascii="Calibri" w:hAnsi="Calibri" w:eastAsia="宋体" w:cs="Calibri"/>
          <w:kern w:val="2"/>
          <w:sz w:val="21"/>
          <w:szCs w:val="21"/>
          <w:lang w:val="en-US" w:eastAsia="zh-CN" w:bidi="ar"/>
        </w:rPr>
        <w:t>4</w:t>
      </w:r>
      <w:r>
        <w:rPr>
          <w:rFonts w:hint="eastAsia" w:ascii="宋体" w:hAnsi="宋体" w:eastAsia="宋体" w:cs="宋体"/>
          <w:kern w:val="2"/>
          <w:sz w:val="21"/>
          <w:szCs w:val="21"/>
          <w:lang w:val="en-US" w:eastAsia="zh-CN" w:bidi="ar"/>
        </w:rPr>
        <w:t>号陈宅、</w:t>
      </w:r>
      <w:r>
        <w:rPr>
          <w:rFonts w:hint="default" w:ascii="Calibri" w:hAnsi="Calibri" w:eastAsia="宋体" w:cs="Calibri"/>
          <w:kern w:val="2"/>
          <w:sz w:val="21"/>
          <w:szCs w:val="21"/>
          <w:lang w:val="en-US" w:eastAsia="zh-CN" w:bidi="ar"/>
        </w:rPr>
        <w:t>6</w:t>
      </w:r>
      <w:r>
        <w:rPr>
          <w:rFonts w:hint="eastAsia" w:ascii="宋体" w:hAnsi="宋体" w:eastAsia="宋体" w:cs="宋体"/>
          <w:kern w:val="2"/>
          <w:sz w:val="21"/>
          <w:szCs w:val="21"/>
          <w:lang w:val="en-US" w:eastAsia="zh-CN" w:bidi="ar"/>
        </w:rPr>
        <w:t>号、</w:t>
      </w:r>
      <w:r>
        <w:rPr>
          <w:rFonts w:hint="default" w:ascii="Calibri" w:hAnsi="Calibri" w:eastAsia="宋体" w:cs="Calibri"/>
          <w:kern w:val="2"/>
          <w:sz w:val="21"/>
          <w:szCs w:val="21"/>
          <w:lang w:val="en-US" w:eastAsia="zh-CN" w:bidi="ar"/>
        </w:rPr>
        <w:t>11</w:t>
      </w:r>
      <w:r>
        <w:rPr>
          <w:rFonts w:hint="eastAsia" w:ascii="宋体" w:hAnsi="宋体" w:eastAsia="宋体" w:cs="宋体"/>
          <w:kern w:val="2"/>
          <w:sz w:val="21"/>
          <w:szCs w:val="21"/>
          <w:lang w:val="en-US" w:eastAsia="zh-CN" w:bidi="ar"/>
        </w:rPr>
        <w:t>号江宅也都是有砖刻门楼的大宅，亦应被听王部队临时驻扎所用。</w:t>
      </w:r>
    </w:p>
    <w:p>
      <w:pPr>
        <w:keepNext w:val="0"/>
        <w:keepLines w:val="0"/>
        <w:widowControl w:val="0"/>
        <w:suppressLineNumbers w:val="0"/>
        <w:spacing w:before="0" w:beforeAutospacing="0" w:after="0" w:afterAutospacing="0"/>
        <w:ind w:left="0" w:right="0"/>
        <w:jc w:val="both"/>
        <w:rPr>
          <w:rFonts w:ascii="宋体" w:hAnsi="宋体" w:eastAsia="宋体" w:cs="宋体"/>
          <w:b w:val="0"/>
          <w:bCs w:val="0"/>
          <w:i w:val="0"/>
          <w:iCs w:val="0"/>
          <w:caps w:val="0"/>
          <w:color w:val="000000"/>
          <w:spacing w:val="0"/>
          <w:kern w:val="0"/>
          <w:sz w:val="22"/>
          <w:szCs w:val="22"/>
          <w:u w:val="none"/>
          <w:lang w:val="en-US" w:eastAsia="zh-CN" w:bidi="ar"/>
        </w:rPr>
      </w:pPr>
      <w:r>
        <w:rPr>
          <w:rFonts w:hint="eastAsia" w:ascii="宋体" w:hAnsi="宋体" w:eastAsia="宋体" w:cs="宋体"/>
          <w:b w:val="0"/>
          <w:bCs w:val="0"/>
          <w:i w:val="0"/>
          <w:iCs w:val="0"/>
          <w:caps w:val="0"/>
          <w:color w:val="0000FF"/>
          <w:spacing w:val="0"/>
          <w:kern w:val="0"/>
          <w:sz w:val="22"/>
          <w:szCs w:val="22"/>
          <w:u w:val="none"/>
          <w:lang w:val="en-US" w:eastAsia="zh-CN" w:bidi="ar"/>
        </w:rPr>
        <w:t>1862年</w:t>
      </w:r>
      <w:r>
        <w:rPr>
          <w:rFonts w:hint="default" w:ascii="宋体" w:hAnsi="宋体" w:eastAsia="宋体" w:cs="宋体"/>
          <w:b w:val="0"/>
          <w:bCs w:val="0"/>
          <w:i w:val="0"/>
          <w:iCs w:val="0"/>
          <w:caps w:val="0"/>
          <w:color w:val="0000FF"/>
          <w:spacing w:val="0"/>
          <w:kern w:val="0"/>
          <w:sz w:val="22"/>
          <w:szCs w:val="22"/>
          <w:u w:val="none"/>
          <w:lang w:eastAsia="zh-CN" w:bidi="ar"/>
        </w:rPr>
        <w:t>-</w:t>
      </w:r>
      <w:r>
        <w:rPr>
          <w:rFonts w:hint="eastAsia" w:ascii="宋体" w:hAnsi="宋体" w:eastAsia="宋体" w:cs="宋体"/>
          <w:b w:val="0"/>
          <w:bCs w:val="0"/>
          <w:i w:val="0"/>
          <w:iCs w:val="0"/>
          <w:caps w:val="0"/>
          <w:color w:val="0000FF"/>
          <w:spacing w:val="0"/>
          <w:kern w:val="0"/>
          <w:sz w:val="22"/>
          <w:szCs w:val="22"/>
          <w:u w:val="none"/>
          <w:lang w:val="en-US" w:eastAsia="zh-CN" w:bidi="ar"/>
        </w:rPr>
        <w:t>1874年</w:t>
      </w:r>
      <w:r>
        <w:rPr>
          <w:rFonts w:hint="default" w:ascii="宋体" w:hAnsi="宋体" w:eastAsia="宋体" w:cs="宋体"/>
          <w:b w:val="0"/>
          <w:bCs w:val="0"/>
          <w:i w:val="0"/>
          <w:iCs w:val="0"/>
          <w:caps w:val="0"/>
          <w:color w:val="000000"/>
          <w:spacing w:val="0"/>
          <w:kern w:val="0"/>
          <w:sz w:val="22"/>
          <w:szCs w:val="22"/>
          <w:u w:val="none"/>
          <w:lang w:eastAsia="zh-CN" w:bidi="ar"/>
        </w:rPr>
        <w:t xml:space="preserve">  </w:t>
      </w:r>
      <w:r>
        <w:rPr>
          <w:rFonts w:ascii="宋体" w:hAnsi="宋体" w:eastAsia="宋体" w:cs="宋体"/>
          <w:b w:val="0"/>
          <w:bCs w:val="0"/>
          <w:i w:val="0"/>
          <w:iCs w:val="0"/>
          <w:caps w:val="0"/>
          <w:color w:val="000000"/>
          <w:spacing w:val="0"/>
          <w:kern w:val="0"/>
          <w:sz w:val="22"/>
          <w:szCs w:val="22"/>
          <w:u w:val="none"/>
          <w:lang w:val="en-US" w:eastAsia="zh-CN" w:bidi="ar"/>
        </w:rPr>
        <w:t xml:space="preserve">同治年间，江苏巡抚李鸿章在此创立安徽会馆及程公祠，作为安徽同乡宴息之所，并重修园林，取名“惠荫园”。苏州知府蒯子范又加扩建，遂有八景：柳荫系舫、柳荫眠琴、屏山听瀑、林屋探奇、藤崖伫月、荷岸观鱼、石窦收云、棕亭霁雪。 </w:t>
      </w:r>
      <w:r>
        <w:rPr>
          <w:rFonts w:hint="eastAsia" w:ascii="宋体" w:hAnsi="宋体" w:eastAsia="宋体" w:cs="宋体"/>
          <w:b w:val="0"/>
          <w:bCs w:val="0"/>
          <w:i w:val="0"/>
          <w:iCs w:val="0"/>
          <w:caps w:val="0"/>
          <w:color w:val="000000"/>
          <w:spacing w:val="0"/>
          <w:kern w:val="0"/>
          <w:sz w:val="22"/>
          <w:szCs w:val="22"/>
          <w:u w:val="none"/>
          <w:lang w:val="en-US" w:eastAsia="zh-CN" w:bidi="ar"/>
        </w:rPr>
        <w:t>约同治十三年正月，</w:t>
      </w:r>
      <w:r>
        <w:rPr>
          <w:rFonts w:hint="eastAsia" w:ascii="宋体" w:hAnsi="宋体" w:eastAsia="宋体" w:cs="宋体"/>
          <w:kern w:val="2"/>
          <w:sz w:val="21"/>
          <w:szCs w:val="21"/>
          <w:lang w:val="en-US" w:eastAsia="zh-CN" w:bidi="ar"/>
        </w:rPr>
        <w:t>淮军在苏州南显子巷程学启专祠之西（民国属元和县境）修建了苏州淮军昭忠祠。</w:t>
      </w:r>
    </w:p>
    <w:p>
      <w:pPr>
        <w:keepNext w:val="0"/>
        <w:keepLines w:val="0"/>
        <w:widowControl/>
        <w:suppressLineNumbers w:val="0"/>
        <w:ind w:left="0" w:firstLine="0"/>
        <w:jc w:val="left"/>
        <w:rPr>
          <w:rFonts w:ascii="宋体" w:hAnsi="宋体" w:eastAsia="宋体" w:cs="宋体"/>
          <w:b w:val="0"/>
          <w:bCs w:val="0"/>
          <w:i w:val="0"/>
          <w:iCs w:val="0"/>
          <w:caps w:val="0"/>
          <w:color w:val="000000"/>
          <w:spacing w:val="0"/>
          <w:kern w:val="0"/>
          <w:sz w:val="22"/>
          <w:szCs w:val="22"/>
          <w:u w:val="none"/>
          <w:lang w:val="en-US" w:eastAsia="zh-CN" w:bidi="ar"/>
        </w:rPr>
      </w:pPr>
      <w:r>
        <w:rPr>
          <w:rFonts w:ascii="宋体" w:hAnsi="宋体" w:eastAsia="宋体" w:cs="宋体"/>
          <w:b w:val="0"/>
          <w:bCs w:val="0"/>
          <w:i w:val="0"/>
          <w:iCs w:val="0"/>
          <w:caps w:val="0"/>
          <w:color w:val="0000FF"/>
          <w:spacing w:val="0"/>
          <w:kern w:val="0"/>
          <w:sz w:val="22"/>
          <w:szCs w:val="22"/>
          <w:u w:val="none"/>
          <w:lang w:val="en-US" w:eastAsia="zh-CN" w:bidi="ar"/>
        </w:rPr>
        <w:t>1878</w:t>
      </w:r>
      <w:r>
        <w:rPr>
          <w:rFonts w:hint="default" w:ascii="宋体" w:hAnsi="宋体" w:eastAsia="宋体" w:cs="宋体"/>
          <w:b w:val="0"/>
          <w:bCs w:val="0"/>
          <w:i w:val="0"/>
          <w:iCs w:val="0"/>
          <w:caps w:val="0"/>
          <w:color w:val="0000FF"/>
          <w:spacing w:val="0"/>
          <w:kern w:val="0"/>
          <w:sz w:val="22"/>
          <w:szCs w:val="22"/>
          <w:u w:val="none"/>
          <w:lang w:eastAsia="zh-CN" w:bidi="ar"/>
        </w:rPr>
        <w:t>-</w:t>
      </w:r>
      <w:r>
        <w:rPr>
          <w:rFonts w:ascii="宋体" w:hAnsi="宋体" w:eastAsia="宋体" w:cs="宋体"/>
          <w:b w:val="0"/>
          <w:bCs w:val="0"/>
          <w:i w:val="0"/>
          <w:iCs w:val="0"/>
          <w:caps w:val="0"/>
          <w:color w:val="0000FF"/>
          <w:spacing w:val="0"/>
          <w:kern w:val="0"/>
          <w:sz w:val="22"/>
          <w:szCs w:val="22"/>
          <w:u w:val="none"/>
          <w:lang w:val="en-US" w:eastAsia="zh-CN" w:bidi="ar"/>
        </w:rPr>
        <w:t>1880年</w:t>
      </w:r>
      <w:r>
        <w:rPr>
          <w:rFonts w:hint="default" w:ascii="宋体" w:hAnsi="宋体" w:eastAsia="宋体" w:cs="宋体"/>
          <w:b w:val="0"/>
          <w:bCs w:val="0"/>
          <w:i w:val="0"/>
          <w:iCs w:val="0"/>
          <w:caps w:val="0"/>
          <w:color w:val="000000"/>
          <w:spacing w:val="0"/>
          <w:kern w:val="0"/>
          <w:sz w:val="22"/>
          <w:szCs w:val="22"/>
          <w:u w:val="none"/>
          <w:lang w:eastAsia="zh-CN" w:bidi="ar"/>
        </w:rPr>
        <w:t xml:space="preserve">  </w:t>
      </w:r>
      <w:r>
        <w:rPr>
          <w:rFonts w:ascii="宋体" w:hAnsi="宋体" w:eastAsia="宋体" w:cs="宋体"/>
          <w:b w:val="0"/>
          <w:bCs w:val="0"/>
          <w:i w:val="0"/>
          <w:iCs w:val="0"/>
          <w:caps w:val="0"/>
          <w:color w:val="000000"/>
          <w:spacing w:val="0"/>
          <w:kern w:val="0"/>
          <w:sz w:val="22"/>
          <w:szCs w:val="22"/>
          <w:u w:val="none"/>
          <w:lang w:val="en-US" w:eastAsia="zh-CN" w:bidi="ar"/>
        </w:rPr>
        <w:t>光绪四至六年会馆增筑伫月楼、戏台，并造机房数十间。二十年，张振轩增建安徽先贤祠，李鸿章续拨巨款，命赵宗道修园。并于园北厅堂两廊壁间嵌置“惠荫园八景”石刻，镌吴宝善绘惠荫园总图、洪立朴绘八景分图，以及王凯泰序、阚风楼记、赵宗道识。游园观戏，赋诗作画，经商习工，祭先祀祖，坐堂办公，集于一处，时为惠荫园全盛时期。</w:t>
      </w:r>
    </w:p>
    <w:p>
      <w:pPr>
        <w:keepNext w:val="0"/>
        <w:keepLines w:val="0"/>
        <w:widowControl/>
        <w:suppressLineNumbers w:val="0"/>
        <w:ind w:left="0" w:firstLine="0"/>
        <w:jc w:val="left"/>
        <w:rPr>
          <w:rFonts w:ascii="宋体" w:hAnsi="宋体" w:eastAsia="宋体" w:cs="宋体"/>
          <w:b w:val="0"/>
          <w:bCs w:val="0"/>
          <w:i w:val="0"/>
          <w:iCs w:val="0"/>
          <w:caps w:val="0"/>
          <w:color w:val="000000"/>
          <w:spacing w:val="0"/>
          <w:kern w:val="0"/>
          <w:sz w:val="22"/>
          <w:szCs w:val="22"/>
          <w:u w:val="none"/>
          <w:lang w:val="en-US" w:eastAsia="zh-CN" w:bidi="ar"/>
        </w:rPr>
      </w:pPr>
      <w:r>
        <w:rPr>
          <w:rFonts w:hint="eastAsia" w:ascii="宋体" w:hAnsi="宋体" w:eastAsia="宋体" w:cs="宋体"/>
          <w:b w:val="0"/>
          <w:bCs w:val="0"/>
          <w:i w:val="0"/>
          <w:iCs w:val="0"/>
          <w:caps w:val="0"/>
          <w:color w:val="0000FF"/>
          <w:spacing w:val="0"/>
          <w:kern w:val="0"/>
          <w:sz w:val="22"/>
          <w:szCs w:val="22"/>
          <w:u w:val="none"/>
          <w:lang w:val="en-US" w:eastAsia="zh-CN" w:bidi="ar"/>
        </w:rPr>
        <w:t>1912年</w:t>
      </w:r>
      <w:r>
        <w:rPr>
          <w:rFonts w:hint="default" w:ascii="宋体" w:hAnsi="宋体" w:eastAsia="宋体" w:cs="宋体"/>
          <w:b w:val="0"/>
          <w:bCs w:val="0"/>
          <w:i w:val="0"/>
          <w:iCs w:val="0"/>
          <w:caps w:val="0"/>
          <w:color w:val="000000"/>
          <w:spacing w:val="0"/>
          <w:kern w:val="0"/>
          <w:sz w:val="22"/>
          <w:szCs w:val="22"/>
          <w:u w:val="none"/>
          <w:lang w:eastAsia="zh-CN" w:bidi="ar"/>
        </w:rPr>
        <w:t xml:space="preserve">  </w:t>
      </w:r>
      <w:r>
        <w:rPr>
          <w:rFonts w:ascii="宋体" w:hAnsi="宋体" w:eastAsia="宋体" w:cs="宋体"/>
          <w:b w:val="0"/>
          <w:bCs w:val="0"/>
          <w:i w:val="0"/>
          <w:iCs w:val="0"/>
          <w:caps w:val="0"/>
          <w:color w:val="000000"/>
          <w:spacing w:val="0"/>
          <w:kern w:val="0"/>
          <w:sz w:val="22"/>
          <w:szCs w:val="22"/>
          <w:u w:val="none"/>
          <w:lang w:val="en-US" w:eastAsia="zh-CN" w:bidi="ar"/>
        </w:rPr>
        <w:t>民国后，园渐衰，曾设阅报社、游艺场，对外开放，游人甚多。</w:t>
      </w:r>
    </w:p>
    <w:p>
      <w:pPr>
        <w:keepNext w:val="0"/>
        <w:keepLines w:val="0"/>
        <w:widowControl/>
        <w:suppressLineNumbers w:val="0"/>
        <w:ind w:left="0" w:firstLine="0"/>
        <w:jc w:val="left"/>
        <w:rPr>
          <w:rFonts w:ascii="宋体" w:hAnsi="宋体" w:eastAsia="宋体" w:cs="宋体"/>
          <w:b w:val="0"/>
          <w:bCs w:val="0"/>
          <w:i w:val="0"/>
          <w:iCs w:val="0"/>
          <w:caps w:val="0"/>
          <w:color w:val="000000"/>
          <w:spacing w:val="0"/>
          <w:kern w:val="0"/>
          <w:sz w:val="22"/>
          <w:szCs w:val="22"/>
          <w:u w:val="none"/>
          <w:lang w:val="en-US" w:eastAsia="zh-CN" w:bidi="ar"/>
        </w:rPr>
      </w:pPr>
      <w:r>
        <w:rPr>
          <w:rFonts w:hint="eastAsia" w:ascii="宋体" w:hAnsi="宋体" w:eastAsia="宋体" w:cs="宋体"/>
          <w:b w:val="0"/>
          <w:bCs w:val="0"/>
          <w:i w:val="0"/>
          <w:iCs w:val="0"/>
          <w:caps w:val="0"/>
          <w:color w:val="0F0FFF"/>
          <w:spacing w:val="0"/>
          <w:kern w:val="0"/>
          <w:sz w:val="22"/>
          <w:szCs w:val="22"/>
          <w:u w:val="none"/>
          <w:lang w:val="en-US" w:eastAsia="zh-CN" w:bidi="ar"/>
        </w:rPr>
        <w:t>1940年</w:t>
      </w:r>
      <w:r>
        <w:rPr>
          <w:rFonts w:hint="default" w:ascii="宋体" w:hAnsi="宋体" w:eastAsia="宋体" w:cs="宋体"/>
          <w:b w:val="0"/>
          <w:bCs w:val="0"/>
          <w:i w:val="0"/>
          <w:iCs w:val="0"/>
          <w:caps w:val="0"/>
          <w:color w:val="000000"/>
          <w:spacing w:val="0"/>
          <w:kern w:val="0"/>
          <w:sz w:val="22"/>
          <w:szCs w:val="22"/>
          <w:u w:val="none"/>
          <w:lang w:eastAsia="zh-CN" w:bidi="ar"/>
        </w:rPr>
        <w:t xml:space="preserve">  </w:t>
      </w:r>
      <w:r>
        <w:rPr>
          <w:rFonts w:hint="eastAsia" w:ascii="宋体" w:hAnsi="宋体" w:eastAsia="宋体" w:cs="宋体"/>
          <w:b w:val="0"/>
          <w:bCs w:val="0"/>
          <w:i w:val="0"/>
          <w:iCs w:val="0"/>
          <w:caps w:val="0"/>
          <w:color w:val="000000"/>
          <w:spacing w:val="0"/>
          <w:kern w:val="0"/>
          <w:sz w:val="22"/>
          <w:szCs w:val="22"/>
          <w:u w:val="none"/>
          <w:lang w:val="en-US" w:eastAsia="zh-CN" w:bidi="ar"/>
        </w:rPr>
        <w:t>张建初在此创办私立育英女子初中，1946年停办。</w:t>
      </w:r>
    </w:p>
    <w:p>
      <w:pPr>
        <w:keepNext w:val="0"/>
        <w:keepLines w:val="0"/>
        <w:widowControl/>
        <w:suppressLineNumbers w:val="0"/>
        <w:ind w:left="0" w:firstLine="0"/>
        <w:jc w:val="left"/>
        <w:rPr>
          <w:rFonts w:ascii="宋体" w:hAnsi="宋体" w:eastAsia="宋体" w:cs="宋体"/>
          <w:b w:val="0"/>
          <w:bCs w:val="0"/>
          <w:i w:val="0"/>
          <w:iCs w:val="0"/>
          <w:caps w:val="0"/>
          <w:color w:val="000000"/>
          <w:spacing w:val="0"/>
          <w:kern w:val="0"/>
          <w:sz w:val="22"/>
          <w:szCs w:val="22"/>
          <w:u w:val="none"/>
          <w:lang w:val="en-US" w:eastAsia="zh-CN" w:bidi="ar"/>
        </w:rPr>
      </w:pPr>
      <w:r>
        <w:rPr>
          <w:rFonts w:hint="default" w:ascii="宋体" w:hAnsi="宋体" w:eastAsia="宋体" w:cs="宋体"/>
          <w:b w:val="0"/>
          <w:bCs w:val="0"/>
          <w:i w:val="0"/>
          <w:iCs w:val="0"/>
          <w:caps w:val="0"/>
          <w:color w:val="0000FF"/>
          <w:spacing w:val="0"/>
          <w:kern w:val="0"/>
          <w:sz w:val="22"/>
          <w:szCs w:val="22"/>
          <w:u w:val="none"/>
          <w:lang w:eastAsia="zh-CN" w:bidi="ar"/>
        </w:rPr>
        <w:t>1946</w:t>
      </w:r>
      <w:r>
        <w:rPr>
          <w:rFonts w:hint="eastAsia" w:ascii="宋体" w:hAnsi="宋体" w:eastAsia="宋体" w:cs="宋体"/>
          <w:b w:val="0"/>
          <w:bCs w:val="0"/>
          <w:i w:val="0"/>
          <w:iCs w:val="0"/>
          <w:caps w:val="0"/>
          <w:color w:val="0000FF"/>
          <w:spacing w:val="0"/>
          <w:kern w:val="0"/>
          <w:sz w:val="22"/>
          <w:szCs w:val="22"/>
          <w:u w:val="none"/>
          <w:lang w:val="en-US" w:eastAsia="zh-Hans" w:bidi="ar"/>
        </w:rPr>
        <w:t>年</w:t>
      </w:r>
      <w:r>
        <w:rPr>
          <w:rFonts w:hint="default" w:ascii="宋体" w:hAnsi="宋体" w:eastAsia="宋体" w:cs="宋体"/>
          <w:b w:val="0"/>
          <w:bCs w:val="0"/>
          <w:i w:val="0"/>
          <w:iCs w:val="0"/>
          <w:caps w:val="0"/>
          <w:color w:val="000000"/>
          <w:spacing w:val="0"/>
          <w:kern w:val="0"/>
          <w:sz w:val="22"/>
          <w:szCs w:val="22"/>
          <w:u w:val="none"/>
          <w:lang w:eastAsia="zh-Hans" w:bidi="ar"/>
        </w:rPr>
        <w:t xml:space="preserve"> </w:t>
      </w:r>
      <w:r>
        <w:rPr>
          <w:rFonts w:ascii="宋体" w:hAnsi="宋体" w:eastAsia="宋体" w:cs="宋体"/>
          <w:b w:val="0"/>
          <w:bCs w:val="0"/>
          <w:i w:val="0"/>
          <w:iCs w:val="0"/>
          <w:caps w:val="0"/>
          <w:color w:val="000000"/>
          <w:spacing w:val="0"/>
          <w:kern w:val="0"/>
          <w:sz w:val="22"/>
          <w:szCs w:val="22"/>
          <w:u w:val="none"/>
          <w:lang w:val="en-US" w:eastAsia="zh-CN" w:bidi="ar"/>
        </w:rPr>
        <w:t xml:space="preserve">抗日战争胜利后，西部一度由施剑翘创办从云小学，东部散为民居。 </w:t>
      </w:r>
    </w:p>
    <w:p>
      <w:pPr>
        <w:keepNext w:val="0"/>
        <w:keepLines w:val="0"/>
        <w:widowControl/>
        <w:suppressLineNumbers w:val="0"/>
        <w:ind w:left="0" w:firstLine="0"/>
        <w:jc w:val="left"/>
        <w:rPr>
          <w:rFonts w:ascii="宋体" w:hAnsi="宋体" w:eastAsia="宋体" w:cs="宋体"/>
          <w:b w:val="0"/>
          <w:bCs w:val="0"/>
          <w:i w:val="0"/>
          <w:iCs w:val="0"/>
          <w:caps w:val="0"/>
          <w:color w:val="000000"/>
          <w:spacing w:val="0"/>
          <w:kern w:val="0"/>
          <w:sz w:val="22"/>
          <w:szCs w:val="22"/>
          <w:u w:val="none"/>
          <w:lang w:val="en-US" w:eastAsia="zh-CN" w:bidi="ar"/>
        </w:rPr>
      </w:pPr>
      <w:r>
        <w:rPr>
          <w:rFonts w:hint="default" w:ascii="宋体" w:hAnsi="宋体" w:eastAsia="宋体" w:cs="宋体"/>
          <w:b w:val="0"/>
          <w:bCs w:val="0"/>
          <w:i w:val="0"/>
          <w:iCs w:val="0"/>
          <w:caps w:val="0"/>
          <w:color w:val="0000FF"/>
          <w:spacing w:val="0"/>
          <w:kern w:val="0"/>
          <w:sz w:val="22"/>
          <w:szCs w:val="22"/>
          <w:u w:val="none"/>
          <w:lang w:eastAsia="zh-CN" w:bidi="ar"/>
        </w:rPr>
        <w:t>1950</w:t>
      </w:r>
      <w:r>
        <w:rPr>
          <w:rFonts w:hint="eastAsia" w:ascii="宋体" w:hAnsi="宋体" w:eastAsia="宋体" w:cs="宋体"/>
          <w:b w:val="0"/>
          <w:bCs w:val="0"/>
          <w:i w:val="0"/>
          <w:iCs w:val="0"/>
          <w:caps w:val="0"/>
          <w:color w:val="0000FF"/>
          <w:spacing w:val="0"/>
          <w:kern w:val="0"/>
          <w:sz w:val="22"/>
          <w:szCs w:val="22"/>
          <w:u w:val="none"/>
          <w:lang w:val="en-US" w:eastAsia="zh-Hans" w:bidi="ar"/>
        </w:rPr>
        <w:t>年</w:t>
      </w:r>
      <w:r>
        <w:rPr>
          <w:rFonts w:hint="default" w:ascii="宋体" w:hAnsi="宋体" w:eastAsia="宋体" w:cs="宋体"/>
          <w:b w:val="0"/>
          <w:bCs w:val="0"/>
          <w:i w:val="0"/>
          <w:iCs w:val="0"/>
          <w:caps w:val="0"/>
          <w:color w:val="000000"/>
          <w:spacing w:val="0"/>
          <w:kern w:val="0"/>
          <w:sz w:val="22"/>
          <w:szCs w:val="22"/>
          <w:u w:val="none"/>
          <w:lang w:eastAsia="zh-Hans" w:bidi="ar"/>
        </w:rPr>
        <w:t xml:space="preserve">  </w:t>
      </w:r>
      <w:r>
        <w:rPr>
          <w:rFonts w:ascii="宋体" w:hAnsi="宋体" w:eastAsia="宋体" w:cs="宋体"/>
          <w:b w:val="0"/>
          <w:bCs w:val="0"/>
          <w:i w:val="0"/>
          <w:iCs w:val="0"/>
          <w:caps w:val="0"/>
          <w:color w:val="000000"/>
          <w:spacing w:val="0"/>
          <w:kern w:val="0"/>
          <w:sz w:val="22"/>
          <w:szCs w:val="22"/>
          <w:u w:val="none"/>
          <w:lang w:val="en-US" w:eastAsia="zh-CN" w:bidi="ar"/>
        </w:rPr>
        <w:t xml:space="preserve">50年代初，曾有朝鲜贵宾来此参观。其后会馆、花园俱为第一初级中学（后改为第十中学）使用。 </w:t>
      </w:r>
    </w:p>
    <w:p>
      <w:pPr>
        <w:keepNext w:val="0"/>
        <w:keepLines w:val="0"/>
        <w:widowControl/>
        <w:suppressLineNumbers w:val="0"/>
        <w:ind w:left="0" w:firstLine="0"/>
        <w:jc w:val="left"/>
        <w:rPr>
          <w:rFonts w:ascii="宋体" w:hAnsi="宋体" w:eastAsia="宋体" w:cs="宋体"/>
          <w:b w:val="0"/>
          <w:bCs w:val="0"/>
          <w:i w:val="0"/>
          <w:iCs w:val="0"/>
          <w:caps w:val="0"/>
          <w:color w:val="000000"/>
          <w:spacing w:val="0"/>
          <w:kern w:val="0"/>
          <w:sz w:val="22"/>
          <w:szCs w:val="22"/>
          <w:u w:val="none"/>
          <w:lang w:val="en-US" w:eastAsia="zh-CN" w:bidi="ar"/>
        </w:rPr>
      </w:pPr>
      <w:r>
        <w:rPr>
          <w:rFonts w:ascii="宋体" w:hAnsi="宋体" w:eastAsia="宋体" w:cs="宋体"/>
          <w:b w:val="0"/>
          <w:bCs w:val="0"/>
          <w:i w:val="0"/>
          <w:iCs w:val="0"/>
          <w:caps w:val="0"/>
          <w:color w:val="0000FF"/>
          <w:spacing w:val="0"/>
          <w:kern w:val="0"/>
          <w:sz w:val="22"/>
          <w:szCs w:val="22"/>
          <w:u w:val="none"/>
          <w:lang w:val="en-US" w:eastAsia="zh-CN" w:bidi="ar"/>
        </w:rPr>
        <w:t>1966年</w:t>
      </w:r>
      <w:r>
        <w:rPr>
          <w:rFonts w:hint="default" w:ascii="宋体" w:hAnsi="宋体" w:eastAsia="宋体" w:cs="宋体"/>
          <w:b w:val="0"/>
          <w:bCs w:val="0"/>
          <w:i w:val="0"/>
          <w:iCs w:val="0"/>
          <w:caps w:val="0"/>
          <w:color w:val="0000FF"/>
          <w:spacing w:val="0"/>
          <w:kern w:val="0"/>
          <w:sz w:val="22"/>
          <w:szCs w:val="22"/>
          <w:u w:val="none"/>
          <w:lang w:eastAsia="zh-CN" w:bidi="ar"/>
        </w:rPr>
        <w:t xml:space="preserve">  </w:t>
      </w:r>
      <w:r>
        <w:rPr>
          <w:rFonts w:ascii="宋体" w:hAnsi="宋体" w:eastAsia="宋体" w:cs="宋体"/>
          <w:b w:val="0"/>
          <w:bCs w:val="0"/>
          <w:i w:val="0"/>
          <w:iCs w:val="0"/>
          <w:caps w:val="0"/>
          <w:color w:val="000000"/>
          <w:spacing w:val="0"/>
          <w:kern w:val="0"/>
          <w:sz w:val="22"/>
          <w:szCs w:val="22"/>
          <w:u w:val="none"/>
          <w:lang w:val="en-US" w:eastAsia="zh-CN" w:bidi="ar"/>
        </w:rPr>
        <w:t xml:space="preserve">学校为建教学大楼和操场，填没水池，拆去部分清代建筑；因挖防空洞，致使假山坍塌，“小林屋”洞淤塞。今存会馆门楼、程公祠、安徽先贤祠及水假山。 </w:t>
      </w:r>
    </w:p>
    <w:p>
      <w:pPr>
        <w:keepNext w:val="0"/>
        <w:keepLines w:val="0"/>
        <w:widowControl/>
        <w:suppressLineNumbers w:val="0"/>
        <w:ind w:left="0" w:firstLine="0"/>
        <w:jc w:val="left"/>
        <w:rPr>
          <w:rFonts w:ascii="宋体" w:hAnsi="宋体" w:eastAsia="宋体" w:cs="宋体"/>
          <w:b w:val="0"/>
          <w:bCs w:val="0"/>
          <w:i w:val="0"/>
          <w:iCs w:val="0"/>
          <w:caps w:val="0"/>
          <w:color w:val="000000"/>
          <w:spacing w:val="0"/>
          <w:kern w:val="0"/>
          <w:sz w:val="22"/>
          <w:szCs w:val="22"/>
          <w:u w:val="none"/>
          <w:lang w:val="en-US" w:eastAsia="zh-CN" w:bidi="ar"/>
        </w:rPr>
      </w:pPr>
      <w:r>
        <w:rPr>
          <w:rFonts w:hint="eastAsia" w:ascii="宋体" w:hAnsi="宋体" w:eastAsia="宋体" w:cs="宋体"/>
          <w:b w:val="0"/>
          <w:bCs w:val="0"/>
          <w:i w:val="0"/>
          <w:iCs w:val="0"/>
          <w:caps w:val="0"/>
          <w:color w:val="0F0FFF"/>
          <w:spacing w:val="0"/>
          <w:kern w:val="0"/>
          <w:sz w:val="22"/>
          <w:szCs w:val="22"/>
          <w:u w:val="none"/>
          <w:lang w:val="en-US" w:eastAsia="zh-CN" w:bidi="ar"/>
        </w:rPr>
        <w:t>2002年1月18日</w:t>
      </w:r>
      <w:r>
        <w:rPr>
          <w:rFonts w:hint="default" w:ascii="宋体" w:hAnsi="宋体" w:eastAsia="宋体" w:cs="宋体"/>
          <w:b w:val="0"/>
          <w:bCs w:val="0"/>
          <w:i w:val="0"/>
          <w:iCs w:val="0"/>
          <w:caps w:val="0"/>
          <w:color w:val="000000"/>
          <w:spacing w:val="0"/>
          <w:kern w:val="0"/>
          <w:sz w:val="22"/>
          <w:szCs w:val="22"/>
          <w:u w:val="none"/>
          <w:lang w:eastAsia="zh-CN" w:bidi="ar"/>
        </w:rPr>
        <w:t xml:space="preserve">  </w:t>
      </w:r>
      <w:r>
        <w:rPr>
          <w:rFonts w:hint="eastAsia" w:ascii="宋体" w:hAnsi="宋体" w:eastAsia="宋体" w:cs="宋体"/>
          <w:b w:val="0"/>
          <w:bCs w:val="0"/>
          <w:i w:val="0"/>
          <w:iCs w:val="0"/>
          <w:caps w:val="0"/>
          <w:color w:val="000000"/>
          <w:spacing w:val="0"/>
          <w:kern w:val="0"/>
          <w:sz w:val="22"/>
          <w:szCs w:val="22"/>
          <w:u w:val="none"/>
          <w:lang w:val="en-US" w:eastAsia="zh-CN" w:bidi="ar"/>
        </w:rPr>
        <w:t>《姑苏晚报》刊登了“七十年前的一帧老照片——惠荫园秋禊图”。张荣培有《重游皖山别墅》诗曰：“不到游踪二十年，坠欢重拾渺如烟。楼台缭曲还依旧，花木凋零却逊前。试剔苔痕摹古篆，且邀茶话论新泉。此中雅有天台胜，笑我刘郎骨未仙。”</w:t>
      </w:r>
    </w:p>
    <w:p>
      <w:pPr>
        <w:keepNext w:val="0"/>
        <w:keepLines w:val="0"/>
        <w:widowControl/>
        <w:suppressLineNumbers w:val="0"/>
        <w:ind w:left="0" w:firstLine="0"/>
        <w:jc w:val="left"/>
        <w:rPr>
          <w:rFonts w:ascii="宋体" w:hAnsi="宋体" w:eastAsia="宋体" w:cs="宋体"/>
          <w:b w:val="0"/>
          <w:bCs w:val="0"/>
          <w:i w:val="0"/>
          <w:iCs w:val="0"/>
          <w:caps w:val="0"/>
          <w:color w:val="000000"/>
          <w:spacing w:val="0"/>
          <w:kern w:val="0"/>
          <w:sz w:val="22"/>
          <w:szCs w:val="22"/>
          <w:u w:val="none"/>
          <w:lang w:val="en-US" w:eastAsia="zh-CN" w:bidi="ar"/>
        </w:rPr>
      </w:pPr>
      <w:r>
        <w:rPr>
          <w:rFonts w:ascii="宋体" w:hAnsi="宋体" w:eastAsia="宋体" w:cs="宋体"/>
          <w:b w:val="0"/>
          <w:bCs w:val="0"/>
          <w:i w:val="0"/>
          <w:iCs w:val="0"/>
          <w:caps w:val="0"/>
          <w:color w:val="0000FF"/>
          <w:spacing w:val="0"/>
          <w:kern w:val="0"/>
          <w:sz w:val="22"/>
          <w:szCs w:val="22"/>
          <w:u w:val="none"/>
          <w:lang w:val="en-US" w:eastAsia="zh-CN" w:bidi="ar"/>
        </w:rPr>
        <w:t>2002年3月31日</w:t>
      </w:r>
      <w:r>
        <w:rPr>
          <w:rFonts w:hint="default" w:ascii="宋体" w:hAnsi="宋体" w:eastAsia="宋体" w:cs="宋体"/>
          <w:b w:val="0"/>
          <w:bCs w:val="0"/>
          <w:i w:val="0"/>
          <w:iCs w:val="0"/>
          <w:caps w:val="0"/>
          <w:color w:val="000000"/>
          <w:spacing w:val="0"/>
          <w:kern w:val="0"/>
          <w:sz w:val="22"/>
          <w:szCs w:val="22"/>
          <w:u w:val="none"/>
          <w:lang w:eastAsia="zh-CN" w:bidi="ar"/>
        </w:rPr>
        <w:t xml:space="preserve">  </w:t>
      </w:r>
      <w:r>
        <w:rPr>
          <w:rFonts w:ascii="宋体" w:hAnsi="宋体" w:eastAsia="宋体" w:cs="宋体"/>
          <w:b w:val="0"/>
          <w:bCs w:val="0"/>
          <w:i w:val="0"/>
          <w:iCs w:val="0"/>
          <w:caps w:val="0"/>
          <w:color w:val="000000"/>
          <w:spacing w:val="0"/>
          <w:kern w:val="0"/>
          <w:sz w:val="22"/>
          <w:szCs w:val="22"/>
          <w:u w:val="none"/>
          <w:lang w:val="en-US" w:eastAsia="zh-CN" w:bidi="ar"/>
        </w:rPr>
        <w:t xml:space="preserve">校园内晚清古建“安徽会馆”修复竣工。 </w:t>
      </w:r>
    </w:p>
    <w:p>
      <w:pPr>
        <w:keepNext w:val="0"/>
        <w:keepLines w:val="0"/>
        <w:widowControl/>
        <w:suppressLineNumbers w:val="0"/>
        <w:ind w:left="0" w:firstLine="0"/>
        <w:jc w:val="left"/>
        <w:rPr>
          <w:b w:val="0"/>
          <w:bCs w:val="0"/>
          <w:i w:val="0"/>
          <w:iCs w:val="0"/>
          <w:caps w:val="0"/>
          <w:color w:val="000000"/>
          <w:spacing w:val="0"/>
          <w:sz w:val="20"/>
          <w:szCs w:val="22"/>
          <w:u w:val="none"/>
        </w:rPr>
      </w:pPr>
      <w:r>
        <w:rPr>
          <w:rFonts w:ascii="宋体" w:hAnsi="宋体" w:eastAsia="宋体" w:cs="宋体"/>
          <w:b w:val="0"/>
          <w:bCs w:val="0"/>
          <w:i w:val="0"/>
          <w:iCs w:val="0"/>
          <w:caps w:val="0"/>
          <w:color w:val="0000FF"/>
          <w:spacing w:val="0"/>
          <w:kern w:val="0"/>
          <w:sz w:val="22"/>
          <w:szCs w:val="22"/>
          <w:u w:val="none"/>
          <w:lang w:val="en-US" w:eastAsia="zh-CN" w:bidi="ar"/>
        </w:rPr>
        <w:t>2</w:t>
      </w:r>
      <w:r>
        <w:rPr>
          <w:rFonts w:ascii="宋体" w:hAnsi="宋体" w:eastAsia="宋体" w:cs="宋体"/>
          <w:b w:val="0"/>
          <w:bCs w:val="0"/>
          <w:i w:val="0"/>
          <w:iCs w:val="0"/>
          <w:caps w:val="0"/>
          <w:color w:val="0F0FFF"/>
          <w:spacing w:val="0"/>
          <w:kern w:val="0"/>
          <w:sz w:val="22"/>
          <w:szCs w:val="22"/>
          <w:u w:val="none"/>
          <w:lang w:val="en-US" w:eastAsia="zh-CN" w:bidi="ar"/>
        </w:rPr>
        <w:t>006年6月</w:t>
      </w:r>
      <w:r>
        <w:rPr>
          <w:rFonts w:ascii="宋体" w:hAnsi="宋体" w:eastAsia="宋体" w:cs="宋体"/>
          <w:b w:val="0"/>
          <w:bCs w:val="0"/>
          <w:i w:val="0"/>
          <w:iCs w:val="0"/>
          <w:caps w:val="0"/>
          <w:color w:val="0000FF"/>
          <w:spacing w:val="0"/>
          <w:kern w:val="0"/>
          <w:sz w:val="22"/>
          <w:szCs w:val="22"/>
          <w:u w:val="none"/>
          <w:lang w:val="en-US" w:eastAsia="zh-CN" w:bidi="ar"/>
        </w:rPr>
        <w:t>5日</w:t>
      </w:r>
      <w:r>
        <w:rPr>
          <w:rFonts w:hint="default" w:ascii="宋体" w:hAnsi="宋体" w:eastAsia="宋体" w:cs="宋体"/>
          <w:b w:val="0"/>
          <w:bCs w:val="0"/>
          <w:i w:val="0"/>
          <w:iCs w:val="0"/>
          <w:caps w:val="0"/>
          <w:color w:val="000000"/>
          <w:spacing w:val="0"/>
          <w:kern w:val="0"/>
          <w:sz w:val="22"/>
          <w:szCs w:val="22"/>
          <w:u w:val="none"/>
          <w:lang w:eastAsia="zh-CN" w:bidi="ar"/>
        </w:rPr>
        <w:t xml:space="preserve">  </w:t>
      </w:r>
      <w:r>
        <w:rPr>
          <w:rFonts w:ascii="宋体" w:hAnsi="宋体" w:eastAsia="宋体" w:cs="宋体"/>
          <w:b w:val="0"/>
          <w:bCs w:val="0"/>
          <w:i w:val="0"/>
          <w:iCs w:val="0"/>
          <w:caps w:val="0"/>
          <w:color w:val="000000"/>
          <w:spacing w:val="0"/>
          <w:kern w:val="0"/>
          <w:sz w:val="22"/>
          <w:szCs w:val="22"/>
          <w:u w:val="none"/>
          <w:lang w:val="en-US" w:eastAsia="zh-CN" w:bidi="ar"/>
        </w:rPr>
        <w:t>惠荫园被公布为第六批江苏省文物保护单位。</w:t>
      </w:r>
    </w:p>
    <w:p>
      <w:pPr>
        <w:keepNext w:val="0"/>
        <w:keepLines w:val="0"/>
        <w:widowControl/>
        <w:suppressLineNumbers w:val="0"/>
        <w:ind w:left="0" w:firstLine="0"/>
        <w:jc w:val="left"/>
        <w:rPr>
          <w:rFonts w:hint="default"/>
          <w:b w:val="0"/>
          <w:bCs w:val="0"/>
          <w:i w:val="0"/>
          <w:iCs w:val="0"/>
          <w:caps w:val="0"/>
          <w:color w:val="000000"/>
          <w:spacing w:val="0"/>
          <w:sz w:val="20"/>
          <w:szCs w:val="22"/>
          <w:u w:val="none"/>
        </w:rPr>
      </w:pPr>
    </w:p>
    <w:p>
      <w:pPr>
        <w:jc w:val="both"/>
        <w:rPr>
          <w:rFonts w:hint="eastAsia"/>
          <w:sz w:val="20"/>
          <w:szCs w:val="22"/>
          <w:lang w:val="en-US" w:eastAsia="zh-Hans"/>
        </w:rPr>
      </w:pPr>
    </w:p>
    <w:p>
      <w:pPr>
        <w:jc w:val="center"/>
        <w:rPr>
          <w:rFonts w:hint="eastAsia"/>
          <w:b/>
          <w:bCs/>
          <w:lang w:val="en-US" w:eastAsia="zh-Hans"/>
        </w:rPr>
      </w:pPr>
      <w:r>
        <w:rPr>
          <w:rFonts w:hint="eastAsia"/>
          <w:b/>
          <w:bCs/>
          <w:lang w:val="en-US" w:eastAsia="zh-Hans"/>
        </w:rPr>
        <w:t>学校展馆</w:t>
      </w:r>
    </w:p>
    <w:p>
      <w:pPr>
        <w:rPr>
          <w:rFonts w:hint="eastAsia"/>
          <w:color w:val="0F0FFF"/>
          <w:lang w:val="en-US" w:eastAsia="zh-Hans"/>
        </w:rPr>
      </w:pPr>
      <w:r>
        <w:rPr>
          <w:rFonts w:hint="eastAsia" w:asciiTheme="minorHAnsi" w:eastAsiaTheme="minorEastAsia"/>
          <w:color w:val="0F0FFF"/>
          <w:lang w:val="en-US" w:eastAsia="zh-Hans"/>
        </w:rPr>
        <w:t>名校沿革</w:t>
      </w:r>
    </w:p>
    <w:p>
      <w:pPr>
        <w:rPr>
          <w:rFonts w:hint="default"/>
          <w:lang w:val="en-US" w:eastAsia="zh-Hans"/>
        </w:rPr>
      </w:pPr>
      <w:r>
        <w:rPr>
          <w:rFonts w:hint="default"/>
          <w:u w:val="single"/>
          <w:lang w:val="en-US" w:eastAsia="zh-Hans"/>
        </w:rPr>
        <w:t>1946年</w:t>
      </w:r>
      <w:r>
        <w:rPr>
          <w:rFonts w:hint="default"/>
          <w:lang w:eastAsia="zh-Hans"/>
        </w:rPr>
        <w:t xml:space="preserve"> </w:t>
      </w:r>
      <w:r>
        <w:rPr>
          <w:rFonts w:hint="default"/>
          <w:lang w:val="en-US" w:eastAsia="zh-Hans"/>
        </w:rPr>
        <w:t>民国传奇女子施剑翘筹建“从云小学”，定址于南显子巷安徽同乡会会馆余房。</w:t>
      </w:r>
    </w:p>
    <w:p>
      <w:pPr>
        <w:rPr>
          <w:rFonts w:hint="eastAsia"/>
          <w:lang w:val="en-US" w:eastAsia="zh-Hans"/>
        </w:rPr>
      </w:pPr>
      <w:r>
        <w:rPr>
          <w:rFonts w:hint="eastAsia" w:asciiTheme="minorHAnsi" w:eastAsiaTheme="minorEastAsia"/>
          <w:u w:val="single"/>
          <w:lang w:val="en-US" w:eastAsia="zh-Hans"/>
        </w:rPr>
        <w:t>1948年2月</w:t>
      </w:r>
      <w:r>
        <w:rPr>
          <w:rFonts w:hint="default"/>
          <w:u w:val="none"/>
          <w:lang w:eastAsia="zh-Hans"/>
        </w:rPr>
        <w:t xml:space="preserve"> </w:t>
      </w:r>
      <w:r>
        <w:rPr>
          <w:rFonts w:hint="eastAsia" w:asciiTheme="minorHAnsi" w:eastAsiaTheme="minorEastAsia"/>
          <w:lang w:val="en-US" w:eastAsia="zh-Hans"/>
        </w:rPr>
        <w:t>吴县县立补习学校校址在北局青年俱乐部(今人民商场三楼)。解放后改称市立补习学校，设有职业部，先后结业学生近千人。</w:t>
      </w:r>
    </w:p>
    <w:p>
      <w:pPr>
        <w:rPr>
          <w:rFonts w:hint="eastAsia"/>
          <w:lang w:val="en-US" w:eastAsia="zh-Hans"/>
        </w:rPr>
      </w:pPr>
      <w:r>
        <w:rPr>
          <w:rFonts w:hint="eastAsia" w:asciiTheme="minorHAnsi" w:eastAsiaTheme="minorEastAsia"/>
          <w:u w:val="single"/>
          <w:lang w:val="en-US" w:eastAsia="zh-Hans"/>
        </w:rPr>
        <w:t>1951年4月</w:t>
      </w:r>
      <w:r>
        <w:rPr>
          <w:rFonts w:hint="default"/>
          <w:lang w:eastAsia="zh-Hans"/>
        </w:rPr>
        <w:t xml:space="preserve"> </w:t>
      </w:r>
      <w:r>
        <w:rPr>
          <w:rFonts w:hint="eastAsia" w:asciiTheme="minorHAnsi" w:eastAsiaTheme="minorEastAsia"/>
          <w:lang w:val="en-US" w:eastAsia="zh-Hans"/>
        </w:rPr>
        <w:t>学校由北局迁往阊门内宝林寺前，职业部停办，秋季改名苏州市第三中学</w:t>
      </w:r>
      <w:r>
        <w:rPr>
          <w:rFonts w:hint="default"/>
          <w:lang w:eastAsia="zh-Hans"/>
        </w:rPr>
        <w:t>。</w:t>
      </w:r>
      <w:r>
        <w:rPr>
          <w:rFonts w:hint="eastAsia" w:asciiTheme="minorHAnsi" w:eastAsiaTheme="minorEastAsia"/>
          <w:lang w:val="en-US" w:eastAsia="zh-Hans"/>
        </w:rPr>
        <w:t>1952年10月，校址再迁南显子巷内的安徽会馆，当年东吴附中二个班并入该校。施剑翘创办的从云小学也一同并入。</w:t>
      </w:r>
    </w:p>
    <w:p>
      <w:pPr>
        <w:rPr>
          <w:rFonts w:hint="eastAsia"/>
          <w:lang w:val="en-US" w:eastAsia="zh-Hans"/>
        </w:rPr>
      </w:pPr>
      <w:r>
        <w:rPr>
          <w:rFonts w:hint="eastAsia" w:asciiTheme="minorHAnsi" w:eastAsiaTheme="minorEastAsia"/>
          <w:u w:val="single"/>
          <w:lang w:val="en-US" w:eastAsia="zh-Hans"/>
        </w:rPr>
        <w:t>1953年1月</w:t>
      </w:r>
      <w:r>
        <w:rPr>
          <w:rFonts w:hint="default"/>
          <w:lang w:eastAsia="zh-Hans"/>
        </w:rPr>
        <w:t xml:space="preserve"> </w:t>
      </w:r>
      <w:r>
        <w:rPr>
          <w:rFonts w:hint="eastAsia" w:asciiTheme="minorHAnsi" w:eastAsiaTheme="minorEastAsia"/>
          <w:lang w:val="en-US" w:eastAsia="zh-Hans"/>
        </w:rPr>
        <w:t>正式命名为苏州市第一初级中学。同年2月，苏南幼师夜中班、伯乐夜中班相继并入</w:t>
      </w:r>
      <w:r>
        <w:rPr>
          <w:rFonts w:hint="default"/>
          <w:lang w:eastAsia="zh-Hans"/>
        </w:rPr>
        <w:t>；</w:t>
      </w:r>
      <w:r>
        <w:rPr>
          <w:rFonts w:hint="eastAsia" w:asciiTheme="minorHAnsi" w:eastAsiaTheme="minorEastAsia"/>
          <w:lang w:val="en-US" w:eastAsia="zh-Hans"/>
        </w:rPr>
        <w:t>9月，取消夜中班，成为全日制初级中学。1957年时，学生增加到1202人，分编24个班。自此至1966年，学生一直稳定在30个班，1500人左右，成为全市最大的初级中学。1962年10月，学校被列为苏州市重点初中。</w:t>
      </w:r>
    </w:p>
    <w:p>
      <w:pPr>
        <w:rPr>
          <w:rFonts w:hint="eastAsia"/>
          <w:lang w:val="en-US" w:eastAsia="zh-Hans"/>
        </w:rPr>
      </w:pPr>
      <w:r>
        <w:rPr>
          <w:rFonts w:hint="eastAsia" w:asciiTheme="minorHAnsi" w:eastAsiaTheme="minorEastAsia"/>
          <w:u w:val="single"/>
          <w:lang w:val="en-US" w:eastAsia="zh-Hans"/>
        </w:rPr>
        <w:t>1970年9月</w:t>
      </w:r>
      <w:r>
        <w:rPr>
          <w:rFonts w:hint="default"/>
          <w:lang w:eastAsia="zh-Hans"/>
        </w:rPr>
        <w:t xml:space="preserve"> </w:t>
      </w:r>
      <w:r>
        <w:rPr>
          <w:rFonts w:hint="eastAsia" w:asciiTheme="minorHAnsi" w:eastAsiaTheme="minorEastAsia"/>
          <w:lang w:val="en-US" w:eastAsia="zh-Hans"/>
        </w:rPr>
        <w:t>学校改称苏州市第十五中学。1972年秋，增设高中4个班，1975年10月，肖家巷原三十七中并人该校，班级总数多达46班。文革结束后，学校停办高中。</w:t>
      </w:r>
    </w:p>
    <w:p>
      <w:pPr>
        <w:rPr>
          <w:rFonts w:hint="eastAsia"/>
          <w:lang w:val="en-US" w:eastAsia="zh-Hans"/>
        </w:rPr>
      </w:pPr>
      <w:r>
        <w:rPr>
          <w:rFonts w:hint="eastAsia" w:asciiTheme="minorHAnsi" w:eastAsiaTheme="minorEastAsia"/>
          <w:u w:val="single"/>
          <w:lang w:val="en-US" w:eastAsia="zh-Hans"/>
        </w:rPr>
        <w:t>2006年</w:t>
      </w:r>
      <w:r>
        <w:rPr>
          <w:rFonts w:hint="default"/>
          <w:lang w:eastAsia="zh-Hans"/>
        </w:rPr>
        <w:t xml:space="preserve"> </w:t>
      </w:r>
      <w:r>
        <w:rPr>
          <w:rFonts w:hint="eastAsia" w:asciiTheme="minorHAnsi" w:eastAsiaTheme="minorEastAsia"/>
          <w:lang w:val="en-US" w:eastAsia="zh-Hans"/>
        </w:rPr>
        <w:t>学校与苏州市第三中学合并,改称苏州市第三中学初中部。</w:t>
      </w:r>
    </w:p>
    <w:p>
      <w:pPr>
        <w:jc w:val="both"/>
        <w:rPr>
          <w:rFonts w:hint="eastAsia"/>
          <w:lang w:val="en-US" w:eastAsia="zh-Hans"/>
        </w:rPr>
      </w:pPr>
      <w:r>
        <w:rPr>
          <w:rFonts w:hint="eastAsia" w:asciiTheme="minorHAnsi" w:eastAsiaTheme="minorEastAsia"/>
          <w:u w:val="single"/>
          <w:lang w:val="en-US" w:eastAsia="zh-Hans"/>
        </w:rPr>
        <w:t>2010年4月</w:t>
      </w:r>
      <w:r>
        <w:rPr>
          <w:rFonts w:hint="default"/>
          <w:lang w:eastAsia="zh-Hans"/>
        </w:rPr>
        <w:t xml:space="preserve"> </w:t>
      </w:r>
      <w:r>
        <w:rPr>
          <w:rFonts w:hint="eastAsia" w:asciiTheme="minorHAnsi" w:eastAsiaTheme="minorEastAsia"/>
          <w:lang w:val="en-US" w:eastAsia="zh-Hans"/>
        </w:rPr>
        <w:t>恢复独立建制、恢复苏州市第</w:t>
      </w:r>
      <w:r>
        <w:rPr>
          <w:rFonts w:hint="eastAsia"/>
          <w:lang w:val="en-US" w:eastAsia="zh-Hans"/>
        </w:rPr>
        <w:t>一</w:t>
      </w:r>
      <w:r>
        <w:rPr>
          <w:rFonts w:hint="eastAsia" w:asciiTheme="minorHAnsi" w:eastAsiaTheme="minorEastAsia"/>
          <w:lang w:val="en-US" w:eastAsia="zh-Hans"/>
        </w:rPr>
        <w:t>初级中学校名。</w:t>
      </w:r>
    </w:p>
    <w:p>
      <w:pPr>
        <w:rPr>
          <w:rFonts w:hint="eastAsia"/>
          <w:lang w:val="en-US" w:eastAsia="zh-Hans"/>
        </w:rPr>
      </w:pPr>
    </w:p>
    <w:p>
      <w:pPr>
        <w:rPr>
          <w:rFonts w:hint="eastAsia"/>
          <w:color w:val="0F0FFF"/>
          <w:lang w:val="en-US" w:eastAsia="zh-Hans"/>
        </w:rPr>
      </w:pPr>
      <w:r>
        <w:rPr>
          <w:rFonts w:hint="eastAsia"/>
          <w:color w:val="0F0FFF"/>
          <w:lang w:val="en-US" w:eastAsia="zh-Hans"/>
        </w:rPr>
        <w:t>学校创建</w:t>
      </w:r>
    </w:p>
    <w:p>
      <w:pPr>
        <w:ind w:firstLine="420" w:firstLineChars="200"/>
        <w:rPr>
          <w:rFonts w:hint="eastAsia"/>
          <w:lang w:val="en-US" w:eastAsia="zh-Hans"/>
        </w:rPr>
      </w:pPr>
      <w:r>
        <w:rPr>
          <w:rFonts w:hint="eastAsia"/>
          <w:lang w:val="en-US" w:eastAsia="zh-Hans"/>
        </w:rPr>
        <w:t>我校的前身为从云小学，创办人为民国传奇女子施剑翘。</w:t>
      </w:r>
    </w:p>
    <w:p>
      <w:pPr>
        <w:rPr>
          <w:rFonts w:hint="eastAsia"/>
          <w:lang w:val="en-US" w:eastAsia="zh-Hans"/>
        </w:rPr>
      </w:pPr>
      <w:r>
        <w:rPr>
          <w:rFonts w:hint="eastAsia"/>
          <w:lang w:val="en-US" w:eastAsia="zh-Hans"/>
        </w:rPr>
        <w:t>施剑翘 ( 原名施谷兰 ) 从小受父亲施从滨宠爱，深居闺阁。在家中接受传统私熟教育，对古文诗词颇感兴趣。18 岁时毕业于天津师范学校，后肆业于西南联大。她一生颠沛流离，成就民国时期的一段传奇佳话，大致分为三个阶段:</w:t>
      </w:r>
    </w:p>
    <w:p>
      <w:pPr>
        <w:rPr>
          <w:rFonts w:hint="eastAsia"/>
          <w:lang w:val="en-US" w:eastAsia="zh-Hans"/>
        </w:rPr>
      </w:pPr>
      <w:r>
        <w:rPr>
          <w:rFonts w:hint="eastAsia"/>
          <w:lang w:val="en-US" w:eastAsia="zh-Hans"/>
        </w:rPr>
        <w:t>一、报父仇、发声明</w:t>
      </w:r>
    </w:p>
    <w:p>
      <w:pPr>
        <w:ind w:firstLine="420" w:firstLineChars="200"/>
        <w:rPr>
          <w:rFonts w:hint="eastAsia"/>
          <w:lang w:val="en-US" w:eastAsia="zh-Hans"/>
        </w:rPr>
      </w:pPr>
      <w:r>
        <w:rPr>
          <w:rFonts w:hint="eastAsia"/>
          <w:lang w:val="en-US" w:eastAsia="zh-Hans"/>
        </w:rPr>
        <w:t>1925年秋，当时奉系军阀张宗昌与直系军阀孙传芳为争夺安徽、江苏的地盘展开战争。时任奉系第二军军长、前敌总指挥的施剑翘之父施从滨奉山东督办张宗昌之命迎头截击。敌军孙传芳曾连发三封电报希望同施从滨合作，但他不予理睬，反而孤军深入，最终在皖北固镇的交锋中兵败受俘，被孙传芳枭首于蚌埠车站，示众三日。死讯传来，年仅20岁的施剑翘就立志为女报仇，手刃仇人。</w:t>
      </w:r>
    </w:p>
    <w:p>
      <w:pPr>
        <w:ind w:firstLine="420" w:firstLineChars="200"/>
        <w:rPr>
          <w:rFonts w:hint="eastAsia"/>
          <w:lang w:val="en-US" w:eastAsia="zh-Hans"/>
        </w:rPr>
      </w:pPr>
      <w:r>
        <w:rPr>
          <w:rFonts w:hint="eastAsia"/>
          <w:lang w:val="en-US" w:eastAsia="zh-Hans"/>
        </w:rPr>
        <w:t>“被俘牺牲无公理，暴尸悬首灭人情。痛亲谁识儿心苦，誓报父仇不顾身。”这是1925年得悉父亲惨死的确切消息后，施剑翘所作明志诗。十年蛰伏后的1935年，施剑翘打听到孙传芳兵败寓居天津，就只身前往天津。得知孙传芳已是天津佛教居士林的居士后，她随后化名“董慧”加入了居士林。同年11月13日，在做好万全准备之后，施剑翘将前来听经的孙传芳在佛堂中央当众三枪刺杀并将提前准备好的《告国人书》和父亲照片抛向人群，大声宣布自己的姓名及行刺目的，并拨通了警察局的电话，决意自首。不久，施剑翘被前来的警察带走。当天下午，《新天津报》发出号外，报道了“施从滨有女复仇，孙传芳佛堂毙命”的特大新闻。次日，天津、北平上海等冬报都以头号标题刊载了这一消息，引发了全国轰动。</w:t>
      </w:r>
    </w:p>
    <w:p>
      <w:pPr>
        <w:rPr>
          <w:rFonts w:hint="eastAsia"/>
          <w:lang w:val="en-US" w:eastAsia="zh-Hans"/>
        </w:rPr>
      </w:pPr>
      <w:r>
        <w:rPr>
          <w:rFonts w:hint="eastAsia"/>
          <w:lang w:val="en-US" w:eastAsia="zh-Hans"/>
        </w:rPr>
        <w:t>二</w:t>
      </w:r>
      <w:r>
        <w:rPr>
          <w:rFonts w:hint="default"/>
          <w:lang w:eastAsia="zh-Hans"/>
        </w:rPr>
        <w:t>、</w:t>
      </w:r>
      <w:r>
        <w:rPr>
          <w:rFonts w:hint="eastAsia"/>
          <w:lang w:val="en-US" w:eastAsia="zh-Hans"/>
        </w:rPr>
        <w:t>获解救、得重生</w:t>
      </w:r>
    </w:p>
    <w:p>
      <w:pPr>
        <w:ind w:firstLine="420" w:firstLineChars="200"/>
        <w:rPr>
          <w:rFonts w:hint="eastAsia"/>
          <w:lang w:val="en-US" w:eastAsia="zh-Hans"/>
        </w:rPr>
      </w:pPr>
      <w:r>
        <w:rPr>
          <w:rFonts w:hint="eastAsia"/>
          <w:lang w:val="en-US" w:eastAsia="zh-Hans"/>
        </w:rPr>
        <w:t>施剑翘刺杀孙传芳一案被送到天津地方法院检察处。在讯中，施剑翘不讳事实，直陈刺杀的经过和原因。法庭上，详细陈述了自己的复仇历程，道:“父亲如果战死在两军阵前我不能拿孙传芳做仇人。他残杀俘虏，死后悬头，我才与他不业戴天。”这一案件，天津地方法院一审判决为有期徒刑10年</w:t>
      </w:r>
    </w:p>
    <w:p>
      <w:pPr>
        <w:ind w:firstLine="420" w:firstLineChars="200"/>
        <w:rPr>
          <w:rFonts w:hint="default"/>
          <w:lang w:eastAsia="zh-Hans"/>
        </w:rPr>
      </w:pPr>
      <w:r>
        <w:rPr>
          <w:rFonts w:hint="eastAsia"/>
          <w:lang w:val="en-US" w:eastAsia="zh-Hans"/>
        </w:rPr>
        <w:t>1936年4月13日，《新天津报》刊登了她在狱中写的文章《亲爱的同胞，赶快奋力兴起吧》</w:t>
      </w:r>
      <w:r>
        <w:rPr>
          <w:rFonts w:hint="default"/>
          <w:lang w:eastAsia="zh-Hans"/>
        </w:rPr>
        <w:t>。</w:t>
      </w:r>
      <w:r>
        <w:rPr>
          <w:rFonts w:hint="eastAsia"/>
          <w:lang w:val="en-US" w:eastAsia="zh-Hans"/>
        </w:rPr>
        <w:t>同时此刺杀案在当时引起极大轰动，报章、杂志争相报导，称赞她为“女中豪杰”“巾帼英雄”</w:t>
      </w:r>
      <w:r>
        <w:rPr>
          <w:rFonts w:hint="default"/>
          <w:lang w:eastAsia="zh-Hans"/>
        </w:rPr>
        <w:t>，</w:t>
      </w:r>
      <w:r>
        <w:rPr>
          <w:rFonts w:hint="eastAsia"/>
          <w:lang w:val="en-US" w:eastAsia="zh-Hans"/>
        </w:rPr>
        <w:t>要求政府特赦</w:t>
      </w:r>
      <w:r>
        <w:rPr>
          <w:rFonts w:hint="default"/>
          <w:lang w:eastAsia="zh-Hans"/>
        </w:rPr>
        <w:t>。</w:t>
      </w:r>
    </w:p>
    <w:p>
      <w:pPr>
        <w:ind w:firstLine="420" w:firstLineChars="200"/>
        <w:rPr>
          <w:rFonts w:hint="eastAsia"/>
          <w:lang w:val="en-US" w:eastAsia="zh-Hans"/>
        </w:rPr>
      </w:pPr>
      <w:r>
        <w:rPr>
          <w:rFonts w:hint="eastAsia"/>
          <w:lang w:val="en-US" w:eastAsia="zh-Hans"/>
        </w:rPr>
        <w:t>同年8月13日，经辩护律师代为申诉，施剑翘被河北省高等法院判处7年监禁。全国妇女会江宁、扬州、江都妇女会，旅京安徽学会，安徽省立徽州师范等团体纷纷发表通告呼吁，希望最高法院能对施剑翘援例特赦，更有冯玉祥同李烈钧、于右任、张继、宋哲元等人出面救援，呈请国民政府予以特赦。</w:t>
      </w:r>
    </w:p>
    <w:p>
      <w:pPr>
        <w:ind w:firstLine="420" w:firstLineChars="200"/>
        <w:rPr>
          <w:rFonts w:hint="eastAsia"/>
          <w:lang w:val="en-US" w:eastAsia="zh-Hans"/>
        </w:rPr>
      </w:pPr>
      <w:r>
        <w:rPr>
          <w:rFonts w:hint="eastAsia"/>
          <w:lang w:val="en-US" w:eastAsia="zh-Hans"/>
        </w:rPr>
        <w:t>1936年10月14日，在施剑翘入狱11个月后，时任中华民国政府主席林森向全国发表公告，决定赦免施剑翘。此后，由中华民国最高法院下达特赦令，将她特赦释放。</w:t>
      </w:r>
    </w:p>
    <w:p>
      <w:pPr>
        <w:ind w:firstLine="420" w:firstLineChars="200"/>
        <w:rPr>
          <w:rFonts w:hint="eastAsia"/>
          <w:lang w:val="en-US" w:eastAsia="zh-Hans"/>
        </w:rPr>
      </w:pPr>
      <w:r>
        <w:rPr>
          <w:rFonts w:hint="eastAsia"/>
          <w:lang w:val="en-US" w:eastAsia="zh-Hans"/>
        </w:rPr>
        <w:t>三、寻帮助、筹学校</w:t>
      </w:r>
    </w:p>
    <w:p>
      <w:pPr>
        <w:ind w:firstLine="420" w:firstLineChars="200"/>
        <w:rPr>
          <w:rFonts w:hint="eastAsia"/>
          <w:lang w:val="en-US" w:eastAsia="zh-Hans"/>
        </w:rPr>
      </w:pPr>
      <w:r>
        <w:rPr>
          <w:rFonts w:hint="eastAsia"/>
          <w:lang w:val="en-US" w:eastAsia="zh-Hans"/>
        </w:rPr>
        <w:t>特赦不久，施剑翘与母亲董氏、弟弟施则凡先在南京生活1941年7月，施剑翘与母亲随弟弟施则凡辗转来到四川，目睹日本飞机肆意轰炸、百姓蒙受灾难的悲惨情景，她主动面见县长，请缨开展救灾工作。1942年，施剑翘发起捐献飞机的倡议，得到各界的响应，被选为献机委员会指导长，最终募得3架飞机的资金。为此宋美龄特地通过冯玉祥在重庆约见施剑翘，并邀她到全国妇女慰劳总会工作，被施剑翘婉言谢绝。</w:t>
      </w:r>
    </w:p>
    <w:p>
      <w:pPr>
        <w:ind w:firstLine="420" w:firstLineChars="200"/>
        <w:rPr>
          <w:rFonts w:hint="eastAsia"/>
          <w:lang w:val="en-US" w:eastAsia="zh-Hans"/>
        </w:rPr>
      </w:pPr>
      <w:r>
        <w:rPr>
          <w:rFonts w:hint="eastAsia"/>
          <w:lang w:val="en-US" w:eastAsia="zh-Hans"/>
        </w:rPr>
        <w:t>抗日战争胜利后，施剑翘决意兴办教育，来到苏州，筹办平民小学，解决贫苦孩子失学之苦为纪念辛亥革命中牺牲的烈士、施剑翘的四叔施从云，定名“从云小学”。为筹建学校，她特地到重庆找冯玉祥将军，冯玉祥向她引荐陶行知，让她登门求教创办平民教育的经验</w:t>
      </w:r>
    </w:p>
    <w:p>
      <w:pPr>
        <w:ind w:firstLine="420" w:firstLineChars="200"/>
        <w:rPr>
          <w:rFonts w:hint="eastAsia"/>
          <w:lang w:val="en-US" w:eastAsia="zh-Hans"/>
        </w:rPr>
      </w:pPr>
      <w:r>
        <w:rPr>
          <w:rFonts w:hint="eastAsia"/>
          <w:lang w:val="en-US" w:eastAsia="zh-Hans"/>
        </w:rPr>
        <w:t>在陶行知那里，施剑翘获得了丰富的办学经验，也得到了陶行知教育思想、办学方针的熏陶陶行知还给她推荐一位对普及教育很有工作经验的孔令宗老师，后来即主管从云小学教务工作。</w:t>
      </w:r>
    </w:p>
    <w:p>
      <w:pPr>
        <w:ind w:firstLine="420" w:firstLineChars="200"/>
        <w:rPr>
          <w:rFonts w:hint="eastAsia"/>
          <w:lang w:val="en-US" w:eastAsia="zh-Hans"/>
        </w:rPr>
      </w:pPr>
      <w:r>
        <w:rPr>
          <w:rFonts w:hint="eastAsia"/>
          <w:lang w:val="en-US" w:eastAsia="zh-Hans"/>
        </w:rPr>
        <w:t>当时，马公愚在今平江区南显子巷重建安徽同乡会，会馆有空余房子，并欢迎施剑翘去办学</w:t>
      </w:r>
      <w:r>
        <w:rPr>
          <w:rFonts w:hint="default"/>
          <w:lang w:eastAsia="zh-Hans"/>
        </w:rPr>
        <w:t>，</w:t>
      </w:r>
      <w:r>
        <w:rPr>
          <w:rFonts w:hint="eastAsia"/>
          <w:lang w:val="en-US" w:eastAsia="zh-Hans"/>
        </w:rPr>
        <w:t>于是定校址于此。</w:t>
      </w:r>
    </w:p>
    <w:p>
      <w:pPr>
        <w:ind w:firstLine="420" w:firstLineChars="200"/>
        <w:rPr>
          <w:rFonts w:hint="eastAsia"/>
          <w:lang w:val="en-US" w:eastAsia="zh-Hans"/>
        </w:rPr>
      </w:pPr>
      <w:r>
        <w:rPr>
          <w:rFonts w:hint="eastAsia"/>
          <w:lang w:val="en-US" w:eastAsia="zh-Hans"/>
        </w:rPr>
        <w:t>在建校前夕，施剑翘经友人介绍，去上海拜见宋庆龄。宋庆龄详细询问了创办从云小学的情况，对她努力为贫苦孩子办学的精神，大为赞赏，当即同意从战灾儿童义会的基金中，按月拨款,长期对从云小学校进行资助，宋庆龄还同意担任“从云小学”名誉董事长。随后，施剑翘还从周至柔、于右任、张治中、李烈钧等人处募捐到一些善款，从云小学于1946正式开学。</w:t>
      </w:r>
    </w:p>
    <w:p>
      <w:pPr>
        <w:ind w:firstLine="420" w:firstLineChars="200"/>
        <w:rPr>
          <w:rFonts w:hint="eastAsia"/>
          <w:lang w:val="en-US" w:eastAsia="zh-Hans"/>
        </w:rPr>
      </w:pPr>
      <w:r>
        <w:rPr>
          <w:rFonts w:hint="eastAsia"/>
          <w:lang w:val="en-US" w:eastAsia="zh-Hans"/>
        </w:rPr>
        <w:t>建校初期，学校招收了一批工人和城市贫民的子弟，还有少数孤儿和流浪儿童，学费全免的占半数以上，其余的各免三分之一至三分之二不等，只有家境好的7名学生交纳全费，深受广大平民的欢迎。慢慢的学生总数由开始的70余名发展到400多名</w:t>
      </w:r>
    </w:p>
    <w:p>
      <w:pPr>
        <w:ind w:firstLine="420" w:firstLineChars="200"/>
        <w:rPr>
          <w:rFonts w:hint="eastAsia"/>
          <w:lang w:val="en-US" w:eastAsia="zh-Hans"/>
        </w:rPr>
      </w:pPr>
      <w:r>
        <w:rPr>
          <w:rFonts w:hint="eastAsia"/>
          <w:lang w:val="en-US" w:eastAsia="zh-Hans"/>
        </w:rPr>
        <w:t>1952年，施剑翘将倾其心力创办的从云小学移交给苏州市人民政府管理，同年 10 月，政府在现址创办苏州第一所公立学校。1953年1月正式命名为苏州市第一初级中学校。</w:t>
      </w:r>
    </w:p>
    <w:p>
      <w:pPr>
        <w:rPr>
          <w:rFonts w:hint="default"/>
          <w:lang w:val="en-US" w:eastAsia="zh-Hans"/>
        </w:rPr>
      </w:pPr>
    </w:p>
    <w:p>
      <w:pPr>
        <w:rPr>
          <w:rFonts w:hint="default" w:asciiTheme="minorHAnsi" w:eastAsiaTheme="minorEastAsia"/>
          <w:color w:val="0F0FFF"/>
          <w:lang w:val="en-US" w:eastAsia="zh-Hans"/>
        </w:rPr>
      </w:pPr>
      <w:r>
        <w:rPr>
          <w:rFonts w:hint="eastAsia"/>
          <w:color w:val="0F0FFF"/>
          <w:lang w:val="en-US" w:eastAsia="zh-Hans"/>
        </w:rPr>
        <w:t>校董故事</w:t>
      </w:r>
    </w:p>
    <w:p>
      <w:pPr>
        <w:rPr>
          <w:rFonts w:hint="eastAsia"/>
          <w:lang w:val="en-US" w:eastAsia="zh-Hans"/>
        </w:rPr>
      </w:pPr>
      <w:r>
        <w:rPr>
          <w:rFonts w:hint="eastAsia" w:asciiTheme="minorHAnsi" w:eastAsiaTheme="minorEastAsia"/>
          <w:lang w:val="en-US" w:eastAsia="zh-Hans"/>
        </w:rPr>
        <w:t>名誉董事长</w:t>
      </w:r>
      <w:r>
        <w:rPr>
          <w:rFonts w:hint="default"/>
          <w:lang w:eastAsia="zh-Hans"/>
        </w:rPr>
        <w:t xml:space="preserve"> </w:t>
      </w:r>
      <w:r>
        <w:rPr>
          <w:rFonts w:hint="eastAsia" w:asciiTheme="minorHAnsi" w:eastAsiaTheme="minorEastAsia"/>
          <w:lang w:val="en-US" w:eastAsia="zh-Hans"/>
        </w:rPr>
        <w:t>宋庆龄</w:t>
      </w:r>
    </w:p>
    <w:p>
      <w:pPr>
        <w:ind w:firstLine="420" w:firstLineChars="200"/>
        <w:rPr>
          <w:rFonts w:hint="eastAsia"/>
          <w:lang w:val="en-US" w:eastAsia="zh-Hans"/>
        </w:rPr>
      </w:pPr>
      <w:r>
        <w:rPr>
          <w:rFonts w:hint="eastAsia" w:asciiTheme="minorHAnsi" w:eastAsiaTheme="minorEastAsia"/>
          <w:lang w:val="en-US" w:eastAsia="zh-Hans"/>
        </w:rPr>
        <w:t>宋庆龄( 1893.1.27-1981.5.29 )伟大的爱国主义、民主主义、国际主义和共产主义战士，举世闻名的二十世纪的伟大女性。青年时代追随孙中山，献身革命，在近七十年的革命生涯中，坚强不屈，矢志不移，英勇奋斗，始终坚定地和中国人民、中国共产党站在一起，为中国人民的解放事业、妇女儿童卫生保健和文化教育福利事业，做出了不可磨灭的贡献。</w:t>
      </w:r>
    </w:p>
    <w:p>
      <w:pPr>
        <w:ind w:firstLine="420" w:firstLineChars="200"/>
        <w:rPr>
          <w:rFonts w:hint="eastAsia"/>
          <w:lang w:val="en-US" w:eastAsia="zh-Hans"/>
        </w:rPr>
      </w:pPr>
      <w:r>
        <w:rPr>
          <w:rFonts w:hint="eastAsia" w:asciiTheme="minorHAnsi" w:eastAsiaTheme="minorEastAsia"/>
          <w:lang w:val="en-US" w:eastAsia="zh-Hans"/>
        </w:rPr>
        <w:t>宋庆龄一生无子，但是她把自己深沉的爱都投注到了儿童教育事业中，成为了千千万万个孩子的“母亲”。20世纪30年代,宋庆龄就提出了“儿童是主人”的思想。她要求教育工作者把儿童当“小主人”对待，要尊重他们的人格和自尊。她指出:“我们的儿童，最大幸福在于......他们得到了成年人的尊重和信任。把“尊重儿童权利与教育儿童的社会责任”有机地结合起来,在儿童教育中采用了陶行知先生“即知即传人”的小先生制度。“把最好的东西给予儿童”是宋庆龄儿童教育的思想精髓，她曾说:“有些事是可以等待的，但少年儿童的培养是不可以等待的。”宋庆龄以自己的一生实践，为儿童争取和创造受教育权利和条件，真正做到了“一切为了孩子,为了孩子的一切”。她的儿童教育思想，不仅仅是在《宋庆龄论教育》书中，更是在每一个儿童教育的工作细节中。</w:t>
      </w:r>
    </w:p>
    <w:p>
      <w:pPr>
        <w:rPr>
          <w:rFonts w:hint="default"/>
          <w:lang w:eastAsia="zh-Hans"/>
        </w:rPr>
      </w:pPr>
      <w:r>
        <w:rPr>
          <w:rFonts w:hint="default"/>
          <w:lang w:eastAsia="zh-Hans"/>
        </w:rPr>
        <w:t xml:space="preserve"> </w:t>
      </w:r>
    </w:p>
    <w:p>
      <w:pPr>
        <w:rPr>
          <w:rFonts w:hint="eastAsia"/>
          <w:lang w:val="en-US" w:eastAsia="zh-Hans"/>
        </w:rPr>
      </w:pPr>
      <w:r>
        <w:rPr>
          <w:rFonts w:hint="eastAsia" w:asciiTheme="minorHAnsi" w:eastAsiaTheme="minorEastAsia"/>
          <w:lang w:val="en-US" w:eastAsia="zh-Hans"/>
        </w:rPr>
        <w:t>董事长</w:t>
      </w:r>
      <w:r>
        <w:rPr>
          <w:rFonts w:hint="default"/>
          <w:lang w:eastAsia="zh-Hans"/>
        </w:rPr>
        <w:t xml:space="preserve"> </w:t>
      </w:r>
      <w:r>
        <w:rPr>
          <w:rFonts w:hint="eastAsia" w:asciiTheme="minorHAnsi" w:eastAsiaTheme="minorEastAsia"/>
          <w:lang w:val="en-US" w:eastAsia="zh-Hans"/>
        </w:rPr>
        <w:t>冯玉祥</w:t>
      </w:r>
    </w:p>
    <w:p>
      <w:pPr>
        <w:rPr>
          <w:rFonts w:hint="default"/>
          <w:lang w:eastAsia="zh-Hans"/>
        </w:rPr>
      </w:pPr>
      <w:r>
        <w:rPr>
          <w:rFonts w:hint="default"/>
          <w:lang w:eastAsia="zh-Hans"/>
        </w:rPr>
        <w:t xml:space="preserve">    冯玉祥(1882.11.6-1948.9.1)字焕章，原名基善，原籍安徽省巢县(今安徽巢湖市)、生于直隶青县(今属河北沧州市)，中国国民革命军陆军一级上将、西北军阀。1911年辛亥革命爆发后参加滦州起义。</w:t>
      </w:r>
    </w:p>
    <w:p>
      <w:pPr>
        <w:ind w:firstLine="420" w:firstLineChars="200"/>
        <w:rPr>
          <w:rFonts w:hint="default"/>
          <w:lang w:eastAsia="zh-Hans"/>
        </w:rPr>
      </w:pPr>
      <w:r>
        <w:rPr>
          <w:rFonts w:hint="default"/>
          <w:lang w:eastAsia="zh-Hans"/>
        </w:rPr>
        <w:t>冯玉祥主政期间，在不同的地方扶持建立了许多学校。针对不同人的教育程度选送不同的人进人不同的学校，同时扶持军士的子女接受正规的学校教育。冯玉祥在总结自我教育经验的基础上，在教育兵士时采用半工半学的方式，这种方式使学习更具有灵活性和实用性。在练兵时、他不但注重体育方面的教育，还注重文化上的教育。他组织各种学习班和研究会，请有学识的人来开设讲座，利用身边的各种有利条件来教育军队。针对不同程度的兵士设定不同的学习内容，可谓是时时教育、处处教育。同时冯玉祥在对中国传统文化的理解和内化的基础上，了解外国的文化教育思想，并结合中国本土的状况有选择地拿来，使之为本国的教育服务，也就是拿来其中有益的部分，使其“本土化”。</w:t>
      </w:r>
    </w:p>
    <w:p>
      <w:pPr>
        <w:rPr>
          <w:rFonts w:hint="default"/>
          <w:lang w:eastAsia="zh-Hans"/>
        </w:rPr>
      </w:pPr>
    </w:p>
    <w:p>
      <w:pPr>
        <w:rPr>
          <w:rFonts w:hint="eastAsia"/>
          <w:lang w:val="en-US" w:eastAsia="zh-Hans"/>
        </w:rPr>
      </w:pPr>
      <w:r>
        <w:rPr>
          <w:rFonts w:hint="eastAsia" w:asciiTheme="minorHAnsi" w:eastAsiaTheme="minorEastAsia"/>
          <w:lang w:val="en-US" w:eastAsia="zh-Hans"/>
        </w:rPr>
        <w:t>董事长</w:t>
      </w:r>
      <w:r>
        <w:rPr>
          <w:rFonts w:hint="default"/>
          <w:lang w:eastAsia="zh-Hans"/>
        </w:rPr>
        <w:t xml:space="preserve"> </w:t>
      </w:r>
      <w:r>
        <w:rPr>
          <w:rFonts w:hint="eastAsia" w:asciiTheme="minorHAnsi" w:eastAsiaTheme="minorEastAsia"/>
          <w:lang w:val="en-US" w:eastAsia="zh-Hans"/>
        </w:rPr>
        <w:t>周至柔</w:t>
      </w:r>
    </w:p>
    <w:p>
      <w:pPr>
        <w:ind w:firstLine="420" w:firstLineChars="200"/>
        <w:rPr>
          <w:rFonts w:hint="eastAsia"/>
          <w:lang w:val="en-US" w:eastAsia="zh-Hans"/>
        </w:rPr>
      </w:pPr>
      <w:r>
        <w:rPr>
          <w:rFonts w:hint="eastAsia" w:asciiTheme="minorHAnsi" w:eastAsiaTheme="minorEastAsia"/>
          <w:lang w:val="en-US" w:eastAsia="zh-Hans"/>
        </w:rPr>
        <w:t>周至柔(1899.10.28-1986</w:t>
      </w:r>
      <w:r>
        <w:rPr>
          <w:rFonts w:hint="default"/>
          <w:lang w:eastAsia="zh-Hans"/>
        </w:rPr>
        <w:t>.</w:t>
      </w:r>
      <w:r>
        <w:rPr>
          <w:rFonts w:hint="eastAsia" w:asciiTheme="minorHAnsi" w:eastAsiaTheme="minorEastAsia"/>
          <w:lang w:val="en-US" w:eastAsia="zh-Hans"/>
        </w:rPr>
        <w:t>8.2</w:t>
      </w:r>
      <w:r>
        <w:rPr>
          <w:rFonts w:hint="default"/>
          <w:lang w:eastAsia="zh-Hans"/>
        </w:rPr>
        <w:t>9</w:t>
      </w:r>
      <w:r>
        <w:rPr>
          <w:rFonts w:hint="eastAsia" w:asciiTheme="minorHAnsi" w:eastAsiaTheme="minorEastAsia"/>
          <w:lang w:val="en-US" w:eastAsia="zh-Hans"/>
        </w:rPr>
        <w:t xml:space="preserve"> )浙江省台州市临海市东滕人，中华民国空军一级上将。1919年考入保定陆军军官学校第八期步兵科。1933年，出访欧美，考察各国航空事业。</w:t>
      </w:r>
    </w:p>
    <w:p>
      <w:pPr>
        <w:keepNext w:val="0"/>
        <w:keepLines w:val="0"/>
        <w:widowControl/>
        <w:suppressLineNumbers w:val="0"/>
        <w:jc w:val="left"/>
        <w:rPr>
          <w:rFonts w:hint="eastAsia"/>
          <w:lang w:val="en-US" w:eastAsia="zh-Hans"/>
        </w:rPr>
      </w:pPr>
      <w:r>
        <w:rPr>
          <w:rFonts w:hint="eastAsia" w:asciiTheme="minorHAnsi" w:eastAsiaTheme="minorEastAsia"/>
          <w:lang w:val="en-US" w:eastAsia="zh-Hans"/>
        </w:rPr>
        <w:t>1934年起，任笕桥中央航校校长、中华民国航空委员会主任、中华民国空军作战前敌总指挥部总指挥、中央执行委员、空军总司令等职。1986年8月29日，病逝于台北。</w:t>
      </w:r>
    </w:p>
    <w:p>
      <w:pPr>
        <w:ind w:firstLine="420" w:firstLineChars="200"/>
        <w:rPr>
          <w:rFonts w:hint="eastAsia"/>
          <w:lang w:val="en-US" w:eastAsia="zh-Hans"/>
        </w:rPr>
      </w:pPr>
      <w:r>
        <w:rPr>
          <w:rFonts w:hint="eastAsia" w:asciiTheme="minorHAnsi" w:eastAsiaTheme="minorEastAsia"/>
          <w:lang w:val="en-US" w:eastAsia="zh-Hans"/>
        </w:rPr>
        <w:t>周至柔十分重视航空教育,并著书立说。1936年4月，作为当时国防教育丛书的由南京正中书局出版的长达171 页的《国防与航空》一书，即是周至柔考察欧美等国航空事业回国后所作。1940年，周至柔又编著了长达186页的《世果空军军备》一书,作为国防科学从书，由青年出版社出版。这两部书，前者重在航空教育，后署重在了解当时世界空军概况。在一个国家的现代化标志中。军事力量和军事将领的世界性眼光是主要因案。周至柔的《国防与航空》与《世界空军军备》，是当时中国空军军事学术研究的一个高峰。</w:t>
      </w:r>
    </w:p>
    <w:p>
      <w:pPr>
        <w:rPr>
          <w:rFonts w:hint="eastAsia"/>
          <w:lang w:val="en-US" w:eastAsia="zh-Hans"/>
        </w:rPr>
      </w:pPr>
    </w:p>
    <w:p>
      <w:pPr>
        <w:rPr>
          <w:rFonts w:hint="eastAsia"/>
          <w:lang w:val="en-US" w:eastAsia="zh-Hans"/>
        </w:rPr>
      </w:pPr>
      <w:r>
        <w:rPr>
          <w:rFonts w:hint="eastAsia" w:asciiTheme="minorHAnsi" w:eastAsiaTheme="minorEastAsia"/>
          <w:lang w:val="en-US" w:eastAsia="zh-Hans"/>
        </w:rPr>
        <w:t>校长</w:t>
      </w:r>
      <w:r>
        <w:rPr>
          <w:rFonts w:hint="default"/>
          <w:lang w:eastAsia="zh-Hans"/>
        </w:rPr>
        <w:t xml:space="preserve"> </w:t>
      </w:r>
      <w:r>
        <w:rPr>
          <w:rFonts w:hint="eastAsia" w:asciiTheme="minorHAnsi" w:eastAsiaTheme="minorEastAsia"/>
          <w:lang w:val="en-US" w:eastAsia="zh-Hans"/>
        </w:rPr>
        <w:t>施剑翘</w:t>
      </w:r>
    </w:p>
    <w:p>
      <w:pPr>
        <w:rPr>
          <w:rFonts w:hint="eastAsia" w:asciiTheme="minorHAnsi" w:eastAsiaTheme="minorEastAsia"/>
          <w:lang w:val="en-US" w:eastAsia="zh-Hans"/>
        </w:rPr>
      </w:pPr>
      <w:r>
        <w:rPr>
          <w:rFonts w:hint="eastAsia" w:asciiTheme="minorHAnsi" w:eastAsiaTheme="minorEastAsia"/>
          <w:lang w:val="en-US" w:eastAsia="zh-Hans"/>
        </w:rPr>
        <w:t>施剑翘(1905-1979)、原名施谷兰，安徽桐城人(今安徽机阳人)，自幼生活在山东济南。1935 年，在天津佛教居士林刺杀直系军阀孙传芳。后被捕入狱,1936 年被特救。后创办苏州私立从云小学，为第一任校长。着中国成立后，她因病移居北京</w:t>
      </w:r>
      <w:r>
        <w:rPr>
          <w:rFonts w:hint="default"/>
          <w:lang w:eastAsia="zh-Hans"/>
        </w:rPr>
        <w:t>，</w:t>
      </w:r>
      <w:r>
        <w:rPr>
          <w:rFonts w:hint="eastAsia" w:asciiTheme="minorHAnsi" w:eastAsiaTheme="minorEastAsia"/>
          <w:lang w:val="en-US" w:eastAsia="zh-Hans"/>
        </w:rPr>
        <w:t>1957 年当选北京市政协委员会特邀委员。1979 年病逝于北京，享年74岁。</w:t>
      </w:r>
    </w:p>
    <w:p>
      <w:pPr>
        <w:jc w:val="both"/>
        <w:rPr>
          <w:rFonts w:hint="eastAsia"/>
          <w:lang w:val="en-US" w:eastAsia="zh-Hans"/>
        </w:rPr>
      </w:pPr>
    </w:p>
    <w:p>
      <w:pPr>
        <w:rPr>
          <w:rFonts w:hint="eastAsia"/>
          <w:color w:val="0000FF"/>
          <w:lang w:val="en-US" w:eastAsia="zh-Hans"/>
        </w:rPr>
      </w:pPr>
      <w:r>
        <w:rPr>
          <w:rFonts w:hint="eastAsia"/>
          <w:color w:val="0000FF"/>
          <w:lang w:val="en-US" w:eastAsia="zh-Hans"/>
        </w:rPr>
        <w:t>名人校友</w:t>
      </w:r>
    </w:p>
    <w:p>
      <w:pPr>
        <w:rPr>
          <w:rFonts w:hint="eastAsia"/>
          <w:lang w:val="en-US" w:eastAsia="zh-Hans"/>
        </w:rPr>
      </w:pPr>
      <w:r>
        <w:rPr>
          <w:rFonts w:hint="eastAsia"/>
          <w:lang w:val="en-US" w:eastAsia="zh-Hans"/>
        </w:rPr>
        <w:t>程耿东</w:t>
      </w:r>
    </w:p>
    <w:p>
      <w:pPr>
        <w:rPr>
          <w:rFonts w:hint="eastAsia"/>
          <w:lang w:val="en-US" w:eastAsia="zh-Hans"/>
        </w:rPr>
      </w:pPr>
      <w:r>
        <w:rPr>
          <w:rFonts w:hint="eastAsia"/>
          <w:lang w:val="en-US" w:eastAsia="zh-Hans"/>
        </w:rPr>
        <w:t xml:space="preserve">程耿东，1941年9月22日出生于江苏省苏州市，力学专家，中国科学院院士，俄罗斯科学院外籍院士，大连理工大学运载工程与力学学部教授、博士生导师、硕士生导师。  </w:t>
      </w:r>
    </w:p>
    <w:p>
      <w:pPr>
        <w:rPr>
          <w:rFonts w:hint="eastAsia"/>
          <w:lang w:val="en-US" w:eastAsia="zh-Hans"/>
        </w:rPr>
      </w:pPr>
      <w:r>
        <w:rPr>
          <w:rFonts w:hint="eastAsia"/>
          <w:lang w:val="en-US" w:eastAsia="zh-Hans"/>
        </w:rPr>
        <w:t xml:space="preserve">程耿东于1964年毕业于北京大学数学力学系获学士学位；1968年毕业于大连工学院数理力学系并获硕士学位；1980年获丹麦技术大学固体力学博士学位；1985年至1995年任大连理工大学副校长；1995年至2005年任大连理工大学校长；1995年当选为中国科学院院士；2011年当选为俄罗斯科学院外籍院士。   </w:t>
      </w:r>
    </w:p>
    <w:p>
      <w:pPr>
        <w:rPr>
          <w:rFonts w:hint="eastAsia"/>
          <w:lang w:val="en-US" w:eastAsia="zh-Hans"/>
        </w:rPr>
      </w:pPr>
      <w:r>
        <w:rPr>
          <w:rFonts w:hint="eastAsia"/>
          <w:lang w:val="en-US" w:eastAsia="zh-Hans"/>
        </w:rPr>
        <w:t>程耿东长期从事工程力学、计算力学和结构优化设计研究。</w:t>
      </w:r>
    </w:p>
    <w:p>
      <w:pPr>
        <w:rPr>
          <w:rFonts w:hint="default"/>
          <w:lang w:eastAsia="zh-Hans"/>
        </w:rPr>
      </w:pPr>
      <w:r>
        <w:rPr>
          <w:rFonts w:hint="default"/>
          <w:lang w:eastAsia="zh-Hans"/>
        </w:rPr>
        <w:t xml:space="preserve"> </w:t>
      </w:r>
    </w:p>
    <w:p>
      <w:pPr>
        <w:rPr>
          <w:rFonts w:hint="eastAsia"/>
          <w:lang w:val="en-US" w:eastAsia="zh-Hans"/>
        </w:rPr>
      </w:pPr>
      <w:r>
        <w:rPr>
          <w:rFonts w:hint="eastAsia"/>
          <w:lang w:val="en-US" w:eastAsia="zh-Hans"/>
        </w:rPr>
        <w:t>苏童</w:t>
      </w:r>
    </w:p>
    <w:p>
      <w:pPr>
        <w:rPr>
          <w:rFonts w:hint="eastAsia"/>
          <w:lang w:val="en-US" w:eastAsia="zh-Hans"/>
        </w:rPr>
      </w:pPr>
      <w:r>
        <w:rPr>
          <w:rFonts w:hint="eastAsia"/>
          <w:lang w:val="en-US" w:eastAsia="zh-Hans"/>
        </w:rPr>
        <w:t>苏童，本名童忠贵，1963年1月生于江苏省苏州市。中国当代作家。</w:t>
      </w:r>
    </w:p>
    <w:p>
      <w:pPr>
        <w:rPr>
          <w:rFonts w:hint="eastAsia"/>
          <w:lang w:val="en-US" w:eastAsia="zh-Hans"/>
        </w:rPr>
      </w:pPr>
      <w:r>
        <w:rPr>
          <w:rFonts w:hint="eastAsia"/>
          <w:lang w:val="en-US" w:eastAsia="zh-Hans"/>
        </w:rPr>
        <w:t>1980年，考入北京师范大学中文系。1983年，开始发表作品。1985年，发表小说《1934年的逃亡》。1988年，发表小说《妻妾成群》。2013年，出版长篇小说《黄雀记》。2015年8月16日，凭借长篇小说《黄雀记》获第九届茅盾文学奖。2016年12月，任中国作家协会第九届全国委员会委员。 2018年，出版《好好读书：名家给年轻人的读书课》。2019年，长篇小说《黄雀记》入选“新中国70年70部长篇小说典藏”。</w:t>
      </w:r>
    </w:p>
    <w:p>
      <w:pPr>
        <w:rPr>
          <w:rFonts w:hint="eastAsia"/>
          <w:lang w:val="en-US" w:eastAsia="zh-Hans"/>
        </w:rPr>
      </w:pPr>
      <w:r>
        <w:rPr>
          <w:rFonts w:hint="eastAsia"/>
          <w:lang w:val="en-US" w:eastAsia="zh-Hans"/>
        </w:rPr>
        <w:t>现任中国作家协会主席团委员。</w:t>
      </w:r>
    </w:p>
    <w:p>
      <w:pPr>
        <w:rPr>
          <w:rFonts w:hint="eastAsia"/>
          <w:lang w:val="en-US" w:eastAsia="zh-Hans"/>
        </w:rPr>
      </w:pPr>
    </w:p>
    <w:p>
      <w:pPr>
        <w:rPr>
          <w:rFonts w:hint="eastAsia"/>
          <w:lang w:val="en-US" w:eastAsia="zh-Hans"/>
        </w:rPr>
      </w:pPr>
      <w:r>
        <w:rPr>
          <w:rFonts w:hint="eastAsia"/>
          <w:lang w:val="en-US" w:eastAsia="zh-Hans"/>
        </w:rPr>
        <w:t>王锡麒</w:t>
      </w:r>
    </w:p>
    <w:p>
      <w:pPr>
        <w:rPr>
          <w:rFonts w:hint="eastAsia"/>
          <w:lang w:val="en-US" w:eastAsia="zh-Hans"/>
        </w:rPr>
      </w:pPr>
      <w:r>
        <w:rPr>
          <w:rFonts w:hint="eastAsia"/>
          <w:lang w:val="en-US" w:eastAsia="zh-Hans"/>
        </w:rPr>
        <w:t>王锡麒，1938年生于苏州，幼喜丹青。对吴门画派唐寅、仇英画风有深研，擅长人物画。所作秀逸清新、格趣高古、自创新意。现为江苏省国风书画院副院长、苏州画院副院长、苏州吴门书画院院长、中国民主同盟苏州书画会会长。江苏省美协会员，中国工艺美术家学会会员。高级工艺美术师。被海外媒体誉为“当代唐寅”。</w:t>
      </w:r>
    </w:p>
    <w:p>
      <w:pPr>
        <w:rPr>
          <w:rFonts w:hint="eastAsia"/>
          <w:lang w:val="en-US" w:eastAsia="zh-Hans"/>
        </w:rPr>
      </w:pPr>
    </w:p>
    <w:p>
      <w:pPr>
        <w:rPr>
          <w:rFonts w:hint="default"/>
          <w:lang w:eastAsia="zh-Hans"/>
        </w:rPr>
      </w:pPr>
      <w:r>
        <w:rPr>
          <w:rFonts w:hint="eastAsia"/>
          <w:lang w:val="en-US" w:eastAsia="zh-Hans"/>
        </w:rPr>
        <w:t>叶叙玄</w:t>
      </w:r>
    </w:p>
    <w:p>
      <w:pPr>
        <w:rPr>
          <w:rFonts w:hint="default"/>
          <w:lang w:eastAsia="zh-Hans"/>
        </w:rPr>
      </w:pPr>
      <w:r>
        <w:rPr>
          <w:rFonts w:hint="default"/>
          <w:lang w:eastAsia="zh-Hans"/>
        </w:rPr>
        <w:t>叶叙玄，字一舟，号芜斋，震泽渔者，梦得楼主，生于1949年，苏州（江苏吴县东山人）人。</w:t>
      </w:r>
    </w:p>
    <w:p>
      <w:pPr>
        <w:rPr>
          <w:rFonts w:hint="default"/>
          <w:lang w:val="en-US" w:eastAsia="zh-Hans"/>
        </w:rPr>
      </w:pPr>
      <w:r>
        <w:rPr>
          <w:rFonts w:hint="default"/>
          <w:lang w:val="en-US" w:eastAsia="zh-Hans"/>
        </w:rPr>
        <w:t>自幼随陶声甫先生学习山水，一九六八后拜著名书学家、书法家祝嘉先生为师，潜心书画五十余载，擅长国画山水及篆、隶、楷、行、草各体书法。其作品功力精湛、笔墨隽永、风格多变，倍受书画界前辈同仁好评。作品多次入选国家级重要展览并获奖。现任中国书法家协会会员、江苏省美术家协会会员、苏州市书法家协会常务理事、书法教育委员会副主任、祝嘉书学院院长等职。</w:t>
      </w:r>
    </w:p>
    <w:p>
      <w:pPr>
        <w:jc w:val="both"/>
        <w:rPr>
          <w:rFonts w:hint="default"/>
          <w:lang w:val="en-US" w:eastAsia="zh-Han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ED95BC7"/>
    <w:rsid w:val="2A6F90D3"/>
    <w:rsid w:val="49B77864"/>
    <w:rsid w:val="5FF79D32"/>
    <w:rsid w:val="6EBF66BE"/>
    <w:rsid w:val="7BBB830E"/>
    <w:rsid w:val="CED95BC7"/>
    <w:rsid w:val="D9FBD695"/>
    <w:rsid w:val="DDBFC823"/>
    <w:rsid w:val="F3ED9577"/>
    <w:rsid w:val="F77E21A5"/>
    <w:rsid w:val="FBF7EB91"/>
    <w:rsid w:val="FEAF36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9454</Words>
  <Characters>9889</Characters>
  <Lines>1</Lines>
  <Paragraphs>1</Paragraphs>
  <TotalTime>1</TotalTime>
  <ScaleCrop>false</ScaleCrop>
  <LinksUpToDate>false</LinksUpToDate>
  <CharactersWithSpaces>9970</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2023-11-22T21:30:00Z</dcterms:created>
  <dc:creator>三火</dc:creator>
  <cp:lastModifiedBy>Administrator</cp:lastModifiedBy>
  <dcterms:modified xsi:type="dcterms:W3CDTF">2023-11-22T10:44:22Z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D8486FC1B6AF4AE88D31A480186ABF2B</vt:lpwstr>
  </property>
</Properties>
</file>