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41"/>
        <w:gridCol w:w="4757"/>
      </w:tblGrid>
      <w:tr w:rsidR="00FC26F1" w:rsidRPr="00011F8D" w14:paraId="45671B48" w14:textId="77777777" w:rsidTr="18B9C250"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02C4" w14:textId="39A7C230" w:rsidR="00FC26F1" w:rsidRPr="000964F7" w:rsidRDefault="18B9C250" w:rsidP="004C198A">
            <w:pPr>
              <w:pStyle w:val="Header"/>
              <w:spacing w:before="120" w:after="120"/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 w:rsidRPr="18B9C25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Name</w:t>
            </w:r>
            <w:r w:rsidRPr="18B9C250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:</w:t>
            </w:r>
            <w:r w:rsidR="00491223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    </w:t>
            </w:r>
            <w:r w:rsidR="004D42B1">
              <w:rPr>
                <w:rFonts w:ascii="Calibri" w:hAnsi="Calibri" w:cs="Calibri"/>
                <w:sz w:val="22"/>
                <w:szCs w:val="22"/>
                <w:lang w:val="es-ES"/>
              </w:rPr>
              <w:t>John</w:t>
            </w:r>
            <w:r w:rsidR="0090492A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</w:t>
            </w:r>
            <w:r w:rsidR="004D42B1">
              <w:rPr>
                <w:rFonts w:ascii="Calibri" w:hAnsi="Calibri" w:cs="Calibri"/>
                <w:sz w:val="22"/>
                <w:szCs w:val="22"/>
                <w:lang w:val="es-ES"/>
              </w:rPr>
              <w:t>Doe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5FC1" w14:textId="77777777" w:rsidR="00FC26F1" w:rsidRPr="00011F8D" w:rsidRDefault="00FC26F1" w:rsidP="0002524C">
            <w:pPr>
              <w:pStyle w:val="Header"/>
              <w:spacing w:before="120" w:after="120"/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b/>
                <w:sz w:val="22"/>
                <w:szCs w:val="24"/>
                <w:lang w:val="en-US"/>
              </w:rPr>
              <w:t>Role:</w:t>
            </w: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 xml:space="preserve">  </w:t>
            </w:r>
            <w:r w:rsidR="00EE7EAC" w:rsidRPr="00011F8D">
              <w:rPr>
                <w:rFonts w:ascii="Calibri" w:hAnsi="Calibri" w:cs="Calibri"/>
                <w:b/>
                <w:sz w:val="22"/>
                <w:szCs w:val="24"/>
                <w:lang w:val="en-US"/>
              </w:rPr>
              <w:t>SENIOR</w:t>
            </w:r>
            <w:r w:rsidR="00EE7EAC" w:rsidRPr="00011F8D">
              <w:rPr>
                <w:rFonts w:ascii="Calibri" w:hAnsi="Calibri" w:cs="Calibri"/>
                <w:sz w:val="22"/>
                <w:szCs w:val="24"/>
                <w:lang w:val="en-US"/>
              </w:rPr>
              <w:t xml:space="preserve"> </w:t>
            </w:r>
            <w:r w:rsidR="0024099F" w:rsidRPr="00011F8D">
              <w:rPr>
                <w:rFonts w:ascii="Calibri" w:hAnsi="Calibri" w:cs="Calibri"/>
                <w:b/>
                <w:sz w:val="22"/>
                <w:szCs w:val="24"/>
                <w:lang w:val="en-US"/>
              </w:rPr>
              <w:t>.NET DEVELOPER (ENGINEER)</w:t>
            </w:r>
          </w:p>
        </w:tc>
      </w:tr>
      <w:tr w:rsidR="00FC26F1" w:rsidRPr="00011F8D" w14:paraId="672A6659" w14:textId="77777777" w:rsidTr="18B9C250">
        <w:trPr>
          <w:trHeight w:val="125"/>
        </w:trPr>
        <w:tc>
          <w:tcPr>
            <w:tcW w:w="9198" w:type="dxa"/>
            <w:gridSpan w:val="2"/>
          </w:tcPr>
          <w:p w14:paraId="0A37501D" w14:textId="77777777" w:rsidR="00FC26F1" w:rsidRPr="00011F8D" w:rsidRDefault="00FC26F1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Calibri" w:hAnsi="Calibri" w:cs="Calibri"/>
                <w:b/>
                <w:sz w:val="22"/>
                <w:szCs w:val="24"/>
                <w:lang w:val="en-US"/>
              </w:rPr>
            </w:pPr>
          </w:p>
        </w:tc>
      </w:tr>
      <w:tr w:rsidR="00FC26F1" w:rsidRPr="00011F8D" w14:paraId="08423271" w14:textId="77777777" w:rsidTr="18B9C250"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B85B47" w14:textId="77777777" w:rsidR="00FC26F1" w:rsidRPr="00011F8D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b/>
                <w:sz w:val="22"/>
                <w:szCs w:val="24"/>
                <w:lang w:val="en-US"/>
              </w:rPr>
              <w:t>Summary</w:t>
            </w:r>
          </w:p>
        </w:tc>
      </w:tr>
      <w:tr w:rsidR="00FC26F1" w:rsidRPr="00011F8D" w14:paraId="1984AA8C" w14:textId="77777777" w:rsidTr="18B9C250">
        <w:tc>
          <w:tcPr>
            <w:tcW w:w="91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77777777" w:rsidR="006D3D7D" w:rsidRPr="00011F8D" w:rsidRDefault="006D3D7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4A39D4DE" w14:textId="0318FA85" w:rsidR="004C198A" w:rsidRDefault="004C198A" w:rsidP="004C19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Software Engineer with over </w:t>
            </w:r>
            <w:r w:rsidR="00616BC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years of professional experience building scalable backends for high-throughput web applications in C# and Java, deploying on heterogeneous environments.</w:t>
            </w:r>
          </w:p>
          <w:p w14:paraId="7402FEFB" w14:textId="7DB53E79" w:rsidR="004C198A" w:rsidRDefault="004C198A" w:rsidP="004C19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2 years’ experience as a Tech Lead, coordinating development efforts on product's NFRs. 1 year and a half’s experience teaching undergrad Software Architecture.</w:t>
            </w:r>
          </w:p>
          <w:p w14:paraId="4D16A570" w14:textId="77777777" w:rsidR="004C198A" w:rsidRDefault="004C198A" w:rsidP="0012032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5FF32A8" w14:textId="5810F2DA" w:rsidR="006D3D7D" w:rsidRPr="00011F8D" w:rsidRDefault="004C198A" w:rsidP="004C19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Client-focused and skilled at communicating between business expectations and technical requirements.</w:t>
            </w:r>
          </w:p>
        </w:tc>
      </w:tr>
    </w:tbl>
    <w:p w14:paraId="02EB378F" w14:textId="77777777" w:rsidR="00FC26F1" w:rsidRPr="00011F8D" w:rsidRDefault="00FC26F1">
      <w:pPr>
        <w:rPr>
          <w:rFonts w:ascii="Calibri" w:hAnsi="Calibri" w:cs="Calibri"/>
          <w:sz w:val="22"/>
          <w:szCs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FC26F1" w:rsidRPr="00011F8D" w14:paraId="6A99F55B" w14:textId="77777777" w:rsidTr="18B9C250">
        <w:trPr>
          <w:tblHeader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61054C" w14:textId="3A99B487" w:rsidR="00FC26F1" w:rsidRPr="00011F8D" w:rsidRDefault="003640D8">
            <w:pPr>
              <w:pStyle w:val="Heading1"/>
              <w:rPr>
                <w:rFonts w:ascii="Calibri" w:hAnsi="Calibri" w:cs="Calibri"/>
                <w:sz w:val="22"/>
                <w:szCs w:val="24"/>
                <w:lang w:val="en-US"/>
              </w:rPr>
            </w:pPr>
            <w:r>
              <w:rPr>
                <w:rFonts w:ascii="Calibri" w:hAnsi="Calibri" w:cs="Calibri"/>
                <w:sz w:val="22"/>
                <w:szCs w:val="24"/>
                <w:lang w:val="en-US"/>
              </w:rPr>
              <w:t>Domain Experience</w:t>
            </w:r>
          </w:p>
        </w:tc>
      </w:tr>
      <w:tr w:rsidR="00FC26F1" w:rsidRPr="00011F8D" w14:paraId="6A05A809" w14:textId="77777777" w:rsidTr="18B9C250">
        <w:trPr>
          <w:trHeight w:val="60"/>
        </w:trPr>
        <w:tc>
          <w:tcPr>
            <w:tcW w:w="9198" w:type="dxa"/>
            <w:tcBorders>
              <w:left w:val="single" w:sz="4" w:space="0" w:color="auto"/>
              <w:right w:val="single" w:sz="4" w:space="0" w:color="auto"/>
            </w:tcBorders>
          </w:tcPr>
          <w:p w14:paraId="5A39BBE3" w14:textId="77777777" w:rsidR="006D3D7D" w:rsidRPr="00011F8D" w:rsidRDefault="006D3D7D" w:rsidP="00E64A9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</w:tc>
      </w:tr>
      <w:tr w:rsidR="00FC26F1" w:rsidRPr="00011F8D" w14:paraId="03171C08" w14:textId="77777777" w:rsidTr="18B9C250">
        <w:tc>
          <w:tcPr>
            <w:tcW w:w="91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6DA6" w14:textId="172515AF" w:rsidR="00FC26F1" w:rsidRPr="00011F8D" w:rsidRDefault="18B9C250" w:rsidP="004C198A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High performance Backend Systems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>. Computer Networking. Performance testing. Application profiling. SCRUM.</w:t>
            </w:r>
          </w:p>
        </w:tc>
      </w:tr>
    </w:tbl>
    <w:p w14:paraId="41C8F396" w14:textId="77777777" w:rsidR="00FC26F1" w:rsidRPr="00011F8D" w:rsidRDefault="00FC26F1">
      <w:pPr>
        <w:rPr>
          <w:rFonts w:ascii="Calibri" w:hAnsi="Calibri" w:cs="Calibri"/>
          <w:sz w:val="22"/>
          <w:szCs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7389"/>
      </w:tblGrid>
      <w:tr w:rsidR="00FC26F1" w:rsidRPr="00011F8D" w14:paraId="524FFF21" w14:textId="77777777" w:rsidTr="18B9C250"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BE5CA7" w14:textId="77777777" w:rsidR="00FC26F1" w:rsidRPr="00011F8D" w:rsidRDefault="00FC26F1">
            <w:pPr>
              <w:pStyle w:val="Heading1"/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Core Technical Skills</w:t>
            </w:r>
          </w:p>
        </w:tc>
      </w:tr>
      <w:tr w:rsidR="00FC26F1" w:rsidRPr="00011F8D" w14:paraId="58735C75" w14:textId="77777777" w:rsidTr="18B9C250">
        <w:tc>
          <w:tcPr>
            <w:tcW w:w="1809" w:type="dxa"/>
            <w:tcBorders>
              <w:left w:val="single" w:sz="4" w:space="0" w:color="auto"/>
            </w:tcBorders>
          </w:tcPr>
          <w:p w14:paraId="50A64AD4" w14:textId="77777777" w:rsidR="009E5EDE" w:rsidRPr="00011F8D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Languages</w:t>
            </w:r>
            <w:r w:rsidR="004436EA" w:rsidRPr="00011F8D">
              <w:rPr>
                <w:rFonts w:ascii="Calibri" w:hAnsi="Calibri" w:cs="Calibri"/>
                <w:sz w:val="22"/>
                <w:szCs w:val="24"/>
                <w:lang w:val="en-US"/>
              </w:rPr>
              <w:t xml:space="preserve"> &amp; Technologies</w:t>
            </w:r>
            <w:r w:rsidR="0013516F" w:rsidRPr="00011F8D">
              <w:rPr>
                <w:rFonts w:ascii="Calibri" w:hAnsi="Calibri" w:cs="Calibri"/>
                <w:sz w:val="22"/>
                <w:szCs w:val="24"/>
                <w:lang w:val="en-US"/>
              </w:rPr>
              <w:t>:</w:t>
            </w: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 xml:space="preserve"> </w:t>
            </w:r>
          </w:p>
          <w:p w14:paraId="72A3D3EC" w14:textId="77777777" w:rsidR="009E5EDE" w:rsidRPr="00011F8D" w:rsidRDefault="009E5ED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  <w:p w14:paraId="31DAF118" w14:textId="77777777" w:rsidR="00FC26F1" w:rsidRPr="00011F8D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Databases:</w:t>
            </w:r>
          </w:p>
          <w:p w14:paraId="0D0B940D" w14:textId="77777777" w:rsidR="00FC26F1" w:rsidRPr="00011F8D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</w:tc>
        <w:tc>
          <w:tcPr>
            <w:tcW w:w="7389" w:type="dxa"/>
            <w:tcBorders>
              <w:left w:val="nil"/>
              <w:right w:val="single" w:sz="4" w:space="0" w:color="auto"/>
            </w:tcBorders>
          </w:tcPr>
          <w:p w14:paraId="3F5FED3A" w14:textId="326E76DE" w:rsidR="009E5EDE" w:rsidRPr="00011F8D" w:rsidRDefault="18B9C250" w:rsidP="009E5EDE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.NET Technologies (Framework, .NET Core, ASP .NET Core), JavaScript, JSON, XML, HTML, CSS,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Java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. </w:t>
            </w:r>
          </w:p>
          <w:p w14:paraId="0E27B00A" w14:textId="77777777" w:rsidR="005E2156" w:rsidRPr="00011F8D" w:rsidRDefault="005E2156" w:rsidP="009E5EDE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  <w:p w14:paraId="60E37616" w14:textId="475EEC9B" w:rsidR="004436EA" w:rsidRPr="00011F8D" w:rsidRDefault="18B9C250" w:rsidP="004C198A">
            <w:pPr>
              <w:rPr>
                <w:rFonts w:ascii="Calibri Light" w:hAnsi="Calibri Light"/>
                <w:sz w:val="22"/>
                <w:szCs w:val="22"/>
                <w:lang w:val="en-US"/>
              </w:rPr>
            </w:pPr>
            <w:r w:rsidRPr="18B9C250">
              <w:rPr>
                <w:rFonts w:ascii="Calibri Light" w:hAnsi="Calibri Light"/>
                <w:sz w:val="22"/>
                <w:szCs w:val="22"/>
                <w:lang w:val="en-US"/>
              </w:rPr>
              <w:t xml:space="preserve">SQL server, </w:t>
            </w:r>
            <w:r w:rsidR="004C198A">
              <w:rPr>
                <w:rFonts w:ascii="Calibri Light" w:hAnsi="Calibri Light"/>
                <w:sz w:val="22"/>
                <w:szCs w:val="22"/>
                <w:lang w:val="en-US"/>
              </w:rPr>
              <w:t>Oracle, Redis</w:t>
            </w:r>
          </w:p>
        </w:tc>
      </w:tr>
      <w:tr w:rsidR="00FC26F1" w:rsidRPr="00011F8D" w14:paraId="0B804866" w14:textId="77777777" w:rsidTr="18B9C250">
        <w:tc>
          <w:tcPr>
            <w:tcW w:w="1809" w:type="dxa"/>
            <w:tcBorders>
              <w:left w:val="single" w:sz="4" w:space="0" w:color="auto"/>
            </w:tcBorders>
          </w:tcPr>
          <w:p w14:paraId="388670ED" w14:textId="77777777" w:rsidR="00FC26F1" w:rsidRPr="00011F8D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Tools:</w:t>
            </w:r>
          </w:p>
          <w:p w14:paraId="60061E4C" w14:textId="77777777" w:rsidR="00FC26F1" w:rsidRPr="00011F8D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</w:tc>
        <w:tc>
          <w:tcPr>
            <w:tcW w:w="7389" w:type="dxa"/>
            <w:tcBorders>
              <w:left w:val="nil"/>
              <w:right w:val="single" w:sz="4" w:space="0" w:color="auto"/>
            </w:tcBorders>
          </w:tcPr>
          <w:p w14:paraId="0D32C3E9" w14:textId="40B92F42" w:rsidR="009E5EDE" w:rsidRPr="00011F8D" w:rsidRDefault="18B9C250" w:rsidP="00D75BF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Visual Studio, Visual Studio Code, 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JetBrains’s suite, 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Git, GitHub, JIRA, 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Azure DevOps, 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SQL Server Management Studio, 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SQL Developer, Gatling, 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Docker, Docker Compose </w:t>
            </w:r>
          </w:p>
          <w:p w14:paraId="44EAFD9C" w14:textId="77777777" w:rsidR="009E5EDE" w:rsidRPr="00011F8D" w:rsidRDefault="009E5EDE" w:rsidP="009E5EDE">
            <w:pPr>
              <w:snapToGrid w:val="0"/>
              <w:rPr>
                <w:rFonts w:ascii="Calibri" w:hAnsi="Calibri" w:cs="Calibri"/>
                <w:szCs w:val="18"/>
                <w:lang w:val="en-US"/>
              </w:rPr>
            </w:pPr>
          </w:p>
        </w:tc>
      </w:tr>
      <w:tr w:rsidR="00FC26F1" w:rsidRPr="00011F8D" w14:paraId="7571D747" w14:textId="77777777" w:rsidTr="18B9C250">
        <w:tc>
          <w:tcPr>
            <w:tcW w:w="1809" w:type="dxa"/>
            <w:tcBorders>
              <w:left w:val="single" w:sz="4" w:space="0" w:color="auto"/>
              <w:bottom w:val="single" w:sz="4" w:space="0" w:color="auto"/>
            </w:tcBorders>
          </w:tcPr>
          <w:p w14:paraId="2F064A57" w14:textId="77777777" w:rsidR="0013516F" w:rsidRPr="00011F8D" w:rsidRDefault="00FC26F1" w:rsidP="0013516F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Techniques &amp; Methods:</w:t>
            </w:r>
          </w:p>
        </w:tc>
        <w:tc>
          <w:tcPr>
            <w:tcW w:w="738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9ACB461" w14:textId="220D112F" w:rsidR="009E5EDE" w:rsidRPr="00011F8D" w:rsidRDefault="005E2156" w:rsidP="0013516F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Agile Development</w:t>
            </w:r>
            <w:r w:rsidR="004C198A">
              <w:rPr>
                <w:rFonts w:ascii="Calibri" w:hAnsi="Calibri" w:cs="Calibri"/>
                <w:sz w:val="22"/>
                <w:szCs w:val="24"/>
                <w:lang w:val="en-US"/>
              </w:rPr>
              <w:t>, TDD, Clean Code</w:t>
            </w:r>
          </w:p>
        </w:tc>
      </w:tr>
      <w:tr w:rsidR="00903FAB" w:rsidRPr="00011F8D" w14:paraId="213D0E9E" w14:textId="77777777" w:rsidTr="18B9C250"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6DEBD5" w14:textId="77777777" w:rsidR="00903FAB" w:rsidRPr="00011F8D" w:rsidRDefault="00903FA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b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b/>
                <w:sz w:val="22"/>
                <w:szCs w:val="24"/>
                <w:lang w:val="en-US"/>
              </w:rPr>
              <w:t>Education and Training</w:t>
            </w:r>
          </w:p>
        </w:tc>
      </w:tr>
      <w:tr w:rsidR="00903FAB" w:rsidRPr="00011F8D" w14:paraId="683F5B58" w14:textId="77777777" w:rsidTr="18B9C250">
        <w:tc>
          <w:tcPr>
            <w:tcW w:w="1809" w:type="dxa"/>
            <w:tcBorders>
              <w:left w:val="single" w:sz="4" w:space="0" w:color="auto"/>
            </w:tcBorders>
          </w:tcPr>
          <w:p w14:paraId="33A4AA68" w14:textId="77777777" w:rsidR="00903FAB" w:rsidRPr="00011F8D" w:rsidRDefault="00903FAB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Qualifications:</w:t>
            </w:r>
          </w:p>
          <w:p w14:paraId="3656B9AB" w14:textId="7F042E1C" w:rsidR="0037075F" w:rsidRPr="00011F8D" w:rsidRDefault="0037075F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5FB0818" w14:textId="77777777" w:rsidR="005E34DB" w:rsidRDefault="005E34DB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  <w:p w14:paraId="384E1A51" w14:textId="0D8B4FBD" w:rsidR="0013516F" w:rsidRPr="00011F8D" w:rsidRDefault="18B9C250" w:rsidP="004C198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Trainings:</w:t>
            </w:r>
          </w:p>
        </w:tc>
        <w:tc>
          <w:tcPr>
            <w:tcW w:w="7389" w:type="dxa"/>
            <w:tcBorders>
              <w:left w:val="nil"/>
              <w:right w:val="single" w:sz="4" w:space="0" w:color="auto"/>
            </w:tcBorders>
          </w:tcPr>
          <w:p w14:paraId="383496AD" w14:textId="5275E119" w:rsidR="00B84450" w:rsidRPr="004C198A" w:rsidRDefault="18B9C250" w:rsidP="00B84450">
            <w:pPr>
              <w:rPr>
                <w:rFonts w:ascii="Calibri" w:hAnsi="Calibri" w:cs="Calibri"/>
                <w:sz w:val="22"/>
                <w:szCs w:val="22"/>
                <w:lang w:val="en-US" w:eastAsia="ro-RO"/>
              </w:rPr>
            </w:pPr>
            <w:r w:rsidRP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 xml:space="preserve">Bachelor’s degree in </w:t>
            </w:r>
            <w:r w:rsidR="004C198A" w:rsidRP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>Software Engineering &amp; Computing</w:t>
            </w:r>
            <w:r w:rsidRP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 xml:space="preserve">, </w:t>
            </w:r>
            <w:r w:rsidR="004D42B1">
              <w:rPr>
                <w:rFonts w:ascii="Calibri" w:hAnsi="Calibri" w:cs="Calibri"/>
                <w:sz w:val="22"/>
                <w:szCs w:val="22"/>
                <w:lang w:val="en-US" w:eastAsia="ro-RO"/>
              </w:rPr>
              <w:t>John Doe University</w:t>
            </w:r>
            <w:r w:rsid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 xml:space="preserve"> </w:t>
            </w:r>
            <w:r w:rsidRP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>(</w:t>
            </w:r>
            <w:r w:rsidR="00E52A52">
              <w:rPr>
                <w:rFonts w:ascii="Calibri" w:hAnsi="Calibri" w:cs="Calibri"/>
                <w:sz w:val="22"/>
                <w:szCs w:val="22"/>
                <w:lang w:val="en-US" w:eastAsia="ro-RO"/>
              </w:rPr>
              <w:t>Macondo</w:t>
            </w:r>
            <w:r w:rsidRP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 xml:space="preserve">, Colombia), </w:t>
            </w:r>
            <w:r w:rsidR="004C198A" w:rsidRP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>2008</w:t>
            </w:r>
            <w:r w:rsid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 xml:space="preserve"> – 2013</w:t>
            </w:r>
          </w:p>
          <w:p w14:paraId="62486C05" w14:textId="77777777" w:rsidR="005E34DB" w:rsidRPr="004C198A" w:rsidRDefault="005E34DB" w:rsidP="005E34DB">
            <w:pPr>
              <w:rPr>
                <w:lang w:val="en-US"/>
              </w:rPr>
            </w:pPr>
          </w:p>
          <w:p w14:paraId="4B99056E" w14:textId="347ED024" w:rsidR="004436EA" w:rsidRPr="00011F8D" w:rsidRDefault="18B9C250" w:rsidP="18B9C25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 w:eastAsia="ro-RO"/>
              </w:rPr>
            </w:pPr>
            <w:r w:rsidRPr="18B9C250">
              <w:rPr>
                <w:rFonts w:ascii="Calibri" w:hAnsi="Calibri" w:cs="Calibri"/>
                <w:sz w:val="22"/>
                <w:szCs w:val="22"/>
                <w:lang w:val="en-US" w:eastAsia="ro-RO"/>
              </w:rPr>
              <w:t>Scrum</w:t>
            </w:r>
          </w:p>
        </w:tc>
      </w:tr>
      <w:tr w:rsidR="004436EA" w:rsidRPr="00011F8D" w14:paraId="1299C43A" w14:textId="77777777" w:rsidTr="18B9C250">
        <w:tc>
          <w:tcPr>
            <w:tcW w:w="1809" w:type="dxa"/>
            <w:tcBorders>
              <w:left w:val="single" w:sz="4" w:space="0" w:color="auto"/>
            </w:tcBorders>
          </w:tcPr>
          <w:p w14:paraId="4DDBEF00" w14:textId="77777777" w:rsidR="004436EA" w:rsidRPr="00011F8D" w:rsidRDefault="004436EA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</w:tc>
        <w:tc>
          <w:tcPr>
            <w:tcW w:w="7389" w:type="dxa"/>
            <w:tcBorders>
              <w:left w:val="nil"/>
              <w:right w:val="single" w:sz="4" w:space="0" w:color="auto"/>
            </w:tcBorders>
          </w:tcPr>
          <w:p w14:paraId="3461D779" w14:textId="77777777" w:rsidR="00B84450" w:rsidRPr="00011F8D" w:rsidRDefault="00B84450" w:rsidP="0013516F">
            <w:pPr>
              <w:rPr>
                <w:rFonts w:ascii="Calibri" w:hAnsi="Calibri" w:cs="Calibri"/>
                <w:sz w:val="22"/>
                <w:szCs w:val="22"/>
                <w:lang w:val="en-US" w:eastAsia="ro-RO"/>
              </w:rPr>
            </w:pPr>
          </w:p>
        </w:tc>
      </w:tr>
      <w:tr w:rsidR="00903FAB" w:rsidRPr="00011F8D" w14:paraId="3E3E5BFE" w14:textId="77777777" w:rsidTr="18B9C250">
        <w:tc>
          <w:tcPr>
            <w:tcW w:w="1809" w:type="dxa"/>
            <w:tcBorders>
              <w:left w:val="single" w:sz="4" w:space="0" w:color="auto"/>
              <w:bottom w:val="single" w:sz="4" w:space="0" w:color="auto"/>
            </w:tcBorders>
          </w:tcPr>
          <w:p w14:paraId="2BB80C32" w14:textId="77777777" w:rsidR="00903FAB" w:rsidRPr="00011F8D" w:rsidRDefault="00903FAB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Languages:</w:t>
            </w:r>
          </w:p>
        </w:tc>
        <w:tc>
          <w:tcPr>
            <w:tcW w:w="7389" w:type="dxa"/>
            <w:tcBorders>
              <w:bottom w:val="single" w:sz="4" w:space="0" w:color="auto"/>
              <w:right w:val="single" w:sz="4" w:space="0" w:color="auto"/>
            </w:tcBorders>
          </w:tcPr>
          <w:p w14:paraId="10445AE4" w14:textId="144FC8DB" w:rsidR="00903FAB" w:rsidRPr="00011F8D" w:rsidRDefault="18B9C250" w:rsidP="004C198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Spanish (Fluent), English (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>C1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),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French 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(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0%)</w:t>
            </w:r>
          </w:p>
        </w:tc>
      </w:tr>
      <w:tr w:rsidR="00901AF7" w:rsidRPr="00011F8D" w14:paraId="3C51621F" w14:textId="77777777" w:rsidTr="18B9C2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A3A4" w14:textId="77777777" w:rsidR="00DE5D66" w:rsidRPr="00011F8D" w:rsidRDefault="00DE5D66" w:rsidP="00DE5D66">
            <w:pPr>
              <w:pStyle w:val="Heading2"/>
              <w:rPr>
                <w:rFonts w:ascii="Calibri" w:hAnsi="Calibri" w:cs="Calibri"/>
                <w:b w:val="0"/>
                <w:i/>
                <w:lang w:val="en-US"/>
              </w:rPr>
            </w:pPr>
            <w:r w:rsidRPr="00011F8D">
              <w:rPr>
                <w:rFonts w:ascii="Calibri" w:hAnsi="Calibri" w:cs="Calibri"/>
                <w:szCs w:val="24"/>
                <w:lang w:val="en-US"/>
              </w:rPr>
              <w:lastRenderedPageBreak/>
              <w:t>R</w:t>
            </w:r>
            <w:r w:rsidR="00901AF7" w:rsidRPr="00011F8D">
              <w:rPr>
                <w:rFonts w:ascii="Calibri" w:hAnsi="Calibri" w:cs="Calibri"/>
                <w:szCs w:val="24"/>
                <w:lang w:val="en-US"/>
              </w:rPr>
              <w:t>ecent Projects</w:t>
            </w:r>
            <w:r w:rsidR="002F6E7D" w:rsidRPr="00011F8D">
              <w:rPr>
                <w:rFonts w:ascii="Calibri" w:hAnsi="Calibri" w:cs="Calibri"/>
                <w:szCs w:val="24"/>
                <w:lang w:val="en-US"/>
              </w:rPr>
              <w:t xml:space="preserve"> </w:t>
            </w:r>
            <w:r w:rsidR="00117DCE" w:rsidRPr="00011F8D">
              <w:rPr>
                <w:rFonts w:ascii="Calibri" w:hAnsi="Calibri" w:cs="Calibri"/>
                <w:b w:val="0"/>
                <w:i/>
                <w:color w:val="0070C0"/>
                <w:szCs w:val="24"/>
                <w:lang w:val="en-US"/>
              </w:rPr>
              <w:tab/>
            </w:r>
          </w:p>
          <w:p w14:paraId="0438B132" w14:textId="1E61352E" w:rsidR="00901AF7" w:rsidRPr="00011F8D" w:rsidRDefault="18B9C250" w:rsidP="18B9C250">
            <w:pPr>
              <w:pStyle w:val="Heading2"/>
              <w:rPr>
                <w:rFonts w:ascii="Calibri" w:hAnsi="Calibri" w:cs="Calibri"/>
                <w:b w:val="0"/>
                <w:lang w:val="en-US"/>
              </w:rPr>
            </w:pPr>
            <w:r w:rsidRPr="18B9C250">
              <w:rPr>
                <w:rFonts w:ascii="Calibri" w:hAnsi="Calibri" w:cs="Calibri"/>
                <w:b w:val="0"/>
                <w:lang w:val="en-US"/>
              </w:rPr>
              <w:t>I have recently been working on tools for internal company use, these tools allow the shopping consultants analyze the information to improve the bookings and design strategies for our customers.</w:t>
            </w:r>
          </w:p>
          <w:p w14:paraId="3CF2D8B6" w14:textId="74070331" w:rsidR="00901AF7" w:rsidRPr="00011F8D" w:rsidRDefault="00901AF7" w:rsidP="18B9C250">
            <w:pPr>
              <w:rPr>
                <w:lang w:val="en-US"/>
              </w:rPr>
            </w:pPr>
          </w:p>
        </w:tc>
      </w:tr>
      <w:tr w:rsidR="00436FFD" w:rsidRPr="00011F8D" w14:paraId="3BD34B48" w14:textId="77777777" w:rsidTr="18B9C2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A926" w14:textId="6D25C3B4" w:rsidR="00436FFD" w:rsidRDefault="00616BCB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4"/>
                <w:lang w:val="en-US"/>
              </w:rPr>
              <w:t xml:space="preserve">JAVA BACKEND </w:t>
            </w:r>
            <w:r w:rsidR="00436FFD" w:rsidRPr="00011F8D">
              <w:rPr>
                <w:rFonts w:ascii="Calibri" w:hAnsi="Calibri" w:cs="Calibri"/>
                <w:bCs/>
                <w:sz w:val="22"/>
                <w:szCs w:val="24"/>
                <w:lang w:val="en-US"/>
              </w:rPr>
              <w:t>DEVELOPER (ENGINEER)</w:t>
            </w:r>
            <w:r w:rsidR="00436FFD"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Stabilization &amp; feature catch-up of secondary platform for a popular </w:t>
            </w:r>
            <w:r w:rsidR="008E09AC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UK-based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BPM solution</w:t>
            </w:r>
          </w:p>
          <w:p w14:paraId="75B2A753" w14:textId="25073ED7" w:rsidR="00436FFD" w:rsidRPr="00011F8D" w:rsidRDefault="00436FFD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November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616BCB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2014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–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616BCB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March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616BCB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2016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)</w:t>
            </w:r>
          </w:p>
          <w:p w14:paraId="779C1830" w14:textId="53A37300" w:rsidR="00436FFD" w:rsidRPr="00011F8D" w:rsidRDefault="00616BCB" w:rsidP="00436FF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Development and maintenance of the secondary delivery platform of a business process management engine. Achieve reasonable feature-parity with the main platform to widen market-share </w:t>
            </w:r>
            <w:r w:rsidR="00652654">
              <w:rPr>
                <w:rFonts w:ascii="Calibri" w:hAnsi="Calibri" w:cs="Calibri"/>
                <w:sz w:val="22"/>
                <w:szCs w:val="22"/>
                <w:lang w:val="en-US"/>
              </w:rPr>
              <w:t>and enable an easier lead development process for the sales department.</w:t>
            </w:r>
          </w:p>
          <w:p w14:paraId="0FB78278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5A67CAF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Responsibilities: </w:t>
            </w:r>
          </w:p>
          <w:p w14:paraId="75E9A96B" w14:textId="6FA5B23C" w:rsidR="00652654" w:rsidRDefault="00652654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Migrate metadata repository from legacy implementation to a platform-neutral design.</w:t>
            </w:r>
          </w:p>
          <w:p w14:paraId="42B39F88" w14:textId="7737C626" w:rsidR="00652654" w:rsidRDefault="00652654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Client support for priority fixes and NFR-related issues.</w:t>
            </w:r>
          </w:p>
          <w:p w14:paraId="20A8FDED" w14:textId="299FE387" w:rsidR="00F0049A" w:rsidRDefault="00652654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Extensive dependency inversion refactors.</w:t>
            </w:r>
          </w:p>
          <w:p w14:paraId="1C6C3BE4" w14:textId="319BCCF8" w:rsidR="00652654" w:rsidRDefault="00652654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Unit test implementation</w:t>
            </w:r>
          </w:p>
          <w:p w14:paraId="599499F3" w14:textId="7AAE2746" w:rsidR="00436FFD" w:rsidRPr="00011F8D" w:rsidRDefault="00436FFD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Code Review</w:t>
            </w: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  <w:p w14:paraId="1FC39945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1F35D81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Achievements:</w:t>
            </w:r>
          </w:p>
          <w:p w14:paraId="0160FDE9" w14:textId="3C4F609E" w:rsidR="00436FFD" w:rsidRDefault="00652654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Successful migration from Java 6 to 8</w:t>
            </w:r>
          </w:p>
          <w:p w14:paraId="4C3A55B4" w14:textId="3A79CE85" w:rsidR="00652654" w:rsidRDefault="00652654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Improved code maintainability through extensive use of Dependency Injection &amp; mock-assisted unit tests</w:t>
            </w:r>
          </w:p>
          <w:p w14:paraId="53411EE9" w14:textId="200EE165" w:rsidR="005E34DB" w:rsidRDefault="00652654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Enabled main platform (.NET) and secondary platform (Java) to use the same metadata repository, thus improving testability and benchmarking for projects.</w:t>
            </w:r>
          </w:p>
          <w:p w14:paraId="0562CB0E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9439E1E" w14:textId="77777777" w:rsidR="00436FFD" w:rsidRPr="00011F8D" w:rsidRDefault="00436FFD" w:rsidP="00436FFD">
            <w:pPr>
              <w:rPr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Technologies</w:t>
            </w:r>
            <w:r w:rsidRPr="00011F8D">
              <w:rPr>
                <w:lang w:val="en-US"/>
              </w:rPr>
              <w:t>:</w:t>
            </w:r>
          </w:p>
          <w:p w14:paraId="3B5A6ADB" w14:textId="13C79A39" w:rsidR="00436FFD" w:rsidRPr="00011F8D" w:rsidRDefault="00652654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Java 6, Java 8</w:t>
            </w:r>
          </w:p>
          <w:p w14:paraId="14258763" w14:textId="063B633E" w:rsidR="00436FFD" w:rsidRDefault="00F0049A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SQL Server</w:t>
            </w:r>
            <w:r w:rsidR="00652654">
              <w:rPr>
                <w:lang w:val="en-US"/>
              </w:rPr>
              <w:t>, Oracle</w:t>
            </w:r>
          </w:p>
          <w:p w14:paraId="5CD79A5C" w14:textId="3558311A" w:rsidR="00436FFD" w:rsidRPr="00B90103" w:rsidRDefault="00652654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Git, Maven.</w:t>
            </w:r>
            <w:r w:rsidR="008F7347">
              <w:rPr>
                <w:lang w:val="en-US"/>
              </w:rPr>
              <w:t xml:space="preserve"> Jira,</w:t>
            </w:r>
            <w:r w:rsidR="00436FFD">
              <w:rPr>
                <w:lang w:val="en-US"/>
              </w:rPr>
              <w:t xml:space="preserve"> </w:t>
            </w:r>
            <w:r>
              <w:rPr>
                <w:lang w:val="en-US"/>
              </w:rPr>
              <w:t>Jenkins, JBoss, IBM WebSphere, Oracle WebLogic</w:t>
            </w:r>
          </w:p>
          <w:p w14:paraId="34CE0A41" w14:textId="77777777" w:rsidR="00436FFD" w:rsidRPr="00011F8D" w:rsidRDefault="00436FFD" w:rsidP="00436FFD">
            <w:pPr>
              <w:pStyle w:val="Heading1"/>
              <w:jc w:val="both"/>
              <w:rPr>
                <w:rFonts w:ascii="Calibri" w:hAnsi="Calibri" w:cs="Calibri"/>
                <w:bCs/>
                <w:sz w:val="22"/>
                <w:szCs w:val="24"/>
                <w:lang w:val="en-US"/>
              </w:rPr>
            </w:pPr>
          </w:p>
        </w:tc>
      </w:tr>
      <w:tr w:rsidR="00436FFD" w:rsidRPr="00011F8D" w14:paraId="1CD0CB60" w14:textId="77777777" w:rsidTr="18B9C2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5B6F" w14:textId="2DE0F66D" w:rsidR="00436FFD" w:rsidRDefault="00436FFD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bCs/>
                <w:sz w:val="22"/>
                <w:szCs w:val="24"/>
                <w:lang w:val="en-US"/>
              </w:rPr>
              <w:lastRenderedPageBreak/>
              <w:t>.NET DEVELOPER (ENGINEER)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, </w:t>
            </w:r>
            <w:r w:rsidR="008E09AC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Race to cloud on a traditional on-premises UK-based BPM solution</w:t>
            </w:r>
          </w:p>
          <w:p w14:paraId="7E52EACA" w14:textId="2FA14D1C" w:rsidR="00436FFD" w:rsidRPr="00011F8D" w:rsidRDefault="00436FFD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(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March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2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0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16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–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April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2017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)</w:t>
            </w:r>
          </w:p>
          <w:p w14:paraId="43C83799" w14:textId="5C339E9A" w:rsidR="00436FFD" w:rsidRPr="00011F8D" w:rsidRDefault="008F7347" w:rsidP="00436FF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Development regarding necessary technical and architectural modifications in order to run a traditionally .NET on-premises solution on a PAAS environment at Azure. Migration from TFS version control to git. Markdown-based technical documentation</w:t>
            </w:r>
          </w:p>
          <w:p w14:paraId="62EBF3C5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CC77775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Responsibilities: </w:t>
            </w:r>
          </w:p>
          <w:p w14:paraId="734C02F1" w14:textId="772C0F90" w:rsidR="008F7347" w:rsidRDefault="008F734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Slimming down of relevant modules so they could run on Azure’s web app offering.</w:t>
            </w:r>
          </w:p>
          <w:p w14:paraId="4037DD3D" w14:textId="24D77E79" w:rsidR="00436FFD" w:rsidRPr="00011F8D" w:rsidRDefault="008F734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Moderation of database resource usage during migration to Azure SQL service.</w:t>
            </w:r>
          </w:p>
          <w:p w14:paraId="0D4B555F" w14:textId="1A6AA5AA" w:rsidR="00A92532" w:rsidRDefault="00A92532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Improve engine response times and reliability during new metadata upload.</w:t>
            </w:r>
          </w:p>
          <w:p w14:paraId="491E63A1" w14:textId="309CE008" w:rsidR="00A92532" w:rsidRDefault="00A92532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Part of the architecture transversal team, give feedback on results of deployment architecture decisions</w:t>
            </w:r>
          </w:p>
          <w:p w14:paraId="05F6E74F" w14:textId="2345D58E" w:rsidR="00436FFD" w:rsidRPr="00011F8D" w:rsidRDefault="00436FFD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Code Review</w:t>
            </w: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of partners.</w:t>
            </w:r>
          </w:p>
          <w:p w14:paraId="6D98A12B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6A42897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Achievements:</w:t>
            </w:r>
          </w:p>
          <w:p w14:paraId="00F37790" w14:textId="1B5FEBC5" w:rsidR="00436FFD" w:rsidRDefault="008F734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Successful migration from TFS to git. Mothballing of old repo</w:t>
            </w:r>
          </w:p>
          <w:p w14:paraId="49E4AFDE" w14:textId="442C8270" w:rsidR="008F7347" w:rsidRDefault="008F734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Launch of usage-based SAAS cloud offering for select clients.</w:t>
            </w:r>
          </w:p>
          <w:p w14:paraId="6DC1987E" w14:textId="39C5C60F" w:rsidR="00436FFD" w:rsidRDefault="008F734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Increased coverage of automated testing suites for the CI process</w:t>
            </w:r>
          </w:p>
          <w:p w14:paraId="57D4AB9A" w14:textId="3E73DAB9" w:rsidR="00436FFD" w:rsidRPr="00011F8D" w:rsidRDefault="008F734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Documentation as a mandatory deliverable for the QA team at the end of every cycle.</w:t>
            </w:r>
          </w:p>
          <w:p w14:paraId="2946DB82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E213920" w14:textId="77777777" w:rsidR="00436FFD" w:rsidRPr="00011F8D" w:rsidRDefault="00436FFD" w:rsidP="00436FFD">
            <w:pPr>
              <w:rPr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Technologies</w:t>
            </w:r>
            <w:r w:rsidRPr="00011F8D">
              <w:rPr>
                <w:lang w:val="en-US"/>
              </w:rPr>
              <w:t>:</w:t>
            </w:r>
          </w:p>
          <w:p w14:paraId="0133224D" w14:textId="1E9B278D" w:rsidR="00436FFD" w:rsidRPr="00011F8D" w:rsidRDefault="00436FFD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 w:rsidRPr="00011F8D">
              <w:rPr>
                <w:lang w:val="en-US"/>
              </w:rPr>
              <w:t xml:space="preserve">.NET </w:t>
            </w:r>
            <w:r w:rsidR="008F7347">
              <w:rPr>
                <w:lang w:val="en-US"/>
              </w:rPr>
              <w:t>4.6.1, C#, Markdown</w:t>
            </w:r>
          </w:p>
          <w:p w14:paraId="3464F638" w14:textId="142FD8E6" w:rsidR="00436FFD" w:rsidRDefault="008F7347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Oracle, SQLServer, Azure TableStorage</w:t>
            </w:r>
          </w:p>
          <w:p w14:paraId="28938AC6" w14:textId="0BCB4BDC" w:rsidR="00436FFD" w:rsidRDefault="008F7347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  <w:p w14:paraId="4764DE5B" w14:textId="2AF65F60" w:rsidR="00436FFD" w:rsidRPr="00B90103" w:rsidRDefault="00436FFD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Git</w:t>
            </w:r>
            <w:r w:rsidR="008F7347">
              <w:rPr>
                <w:lang w:val="en-US"/>
              </w:rPr>
              <w:t>, mkdocs, TFS</w:t>
            </w:r>
            <w:r>
              <w:rPr>
                <w:lang w:val="en-US"/>
              </w:rPr>
              <w:t>,</w:t>
            </w:r>
            <w:r w:rsidR="008F7347">
              <w:rPr>
                <w:lang w:val="en-US"/>
              </w:rPr>
              <w:t xml:space="preserve"> Jira, Azure,</w:t>
            </w:r>
            <w:r>
              <w:rPr>
                <w:lang w:val="en-US"/>
              </w:rPr>
              <w:t xml:space="preserve"> </w:t>
            </w:r>
            <w:r w:rsidR="008F7347">
              <w:rPr>
                <w:lang w:val="en-US"/>
              </w:rPr>
              <w:t>VSTS (now Azure DevOps)</w:t>
            </w:r>
          </w:p>
          <w:p w14:paraId="5997CC1D" w14:textId="77777777" w:rsidR="00436FFD" w:rsidRPr="00011F8D" w:rsidRDefault="00436FFD" w:rsidP="00436FFD">
            <w:pPr>
              <w:pStyle w:val="Heading1"/>
              <w:jc w:val="both"/>
              <w:rPr>
                <w:rFonts w:ascii="Calibri" w:hAnsi="Calibri" w:cs="Calibri"/>
                <w:bCs/>
                <w:sz w:val="22"/>
                <w:szCs w:val="24"/>
                <w:lang w:val="en-US"/>
              </w:rPr>
            </w:pPr>
          </w:p>
        </w:tc>
      </w:tr>
      <w:tr w:rsidR="00436FFD" w:rsidRPr="00011F8D" w14:paraId="2C22E4CB" w14:textId="77777777" w:rsidTr="18B9C2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70B9" w14:textId="6493C8F4" w:rsidR="00436FFD" w:rsidRDefault="00436FFD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bCs/>
                <w:sz w:val="22"/>
                <w:szCs w:val="24"/>
                <w:lang w:val="en-US"/>
              </w:rPr>
              <w:lastRenderedPageBreak/>
              <w:t>SENIOR .NET DEVELOPER (ENGINEER)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, </w:t>
            </w:r>
            <w:r w:rsidR="008E09AC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Non-functional requirements development &amp; support for the core engine of the main product on a UK-based BPM solution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</w:p>
          <w:p w14:paraId="0C390438" w14:textId="382F2EF5" w:rsidR="00436FFD" w:rsidRPr="00011F8D" w:rsidRDefault="00436FFD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(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April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2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0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17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– 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February 2021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)</w:t>
            </w:r>
          </w:p>
          <w:p w14:paraId="4E1A21E5" w14:textId="05B0B3F1" w:rsidR="00436FFD" w:rsidRPr="00011F8D" w:rsidRDefault="00A92532" w:rsidP="00436FF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Close monitoring of NFR concerns at the company’s core engine, particularly the asynchronous workload processing unit. Performance and reliability improvements during high concurrency intervals. Development of internal real-time performance diagnostic tools.</w:t>
            </w:r>
          </w:p>
          <w:p w14:paraId="110FFD37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A8AD51E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Responsibilities: </w:t>
            </w:r>
          </w:p>
          <w:p w14:paraId="4463C245" w14:textId="3CF15BB8" w:rsidR="00436FFD" w:rsidRDefault="00A92532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Close relationship with QA team regarding test scenarios and performance metrics for the product’s workflow engine.</w:t>
            </w:r>
          </w:p>
          <w:p w14:paraId="3A5C39D4" w14:textId="618A1703" w:rsidR="00971F77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Spearheading the design of the dev team’s git workflow.</w:t>
            </w:r>
          </w:p>
          <w:p w14:paraId="5F20BCD4" w14:textId="64B67AF7" w:rsidR="00A92532" w:rsidRDefault="00A92532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Profiling of both development and production environments during performance issues.</w:t>
            </w:r>
          </w:p>
          <w:p w14:paraId="479835F0" w14:textId="45B7C63E" w:rsidR="00A92532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Concurrency-focused development, taking care to rid the product of race conditions and deadlock scenarios.</w:t>
            </w:r>
          </w:p>
          <w:p w14:paraId="363D235F" w14:textId="4F298613" w:rsidR="00971F77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Improve product reliability and time-to-diagnosis through log consolidation</w:t>
            </w:r>
          </w:p>
          <w:p w14:paraId="07095D73" w14:textId="51A68D05" w:rsidR="00971F77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Development of internal low-footprint diagnostics framework.</w:t>
            </w:r>
          </w:p>
          <w:p w14:paraId="41BD586B" w14:textId="5049CD77" w:rsidR="00971F77" w:rsidRPr="00011F8D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Code reviews</w:t>
            </w:r>
          </w:p>
          <w:p w14:paraId="6B699379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D1F6C0F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Achievements:</w:t>
            </w:r>
          </w:p>
          <w:p w14:paraId="410A7899" w14:textId="3E276BDB" w:rsidR="00436FFD" w:rsidRDefault="00971F7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Threefold increase of workload-per-time unit on real-life sample scenarios</w:t>
            </w:r>
          </w:p>
          <w:p w14:paraId="09617559" w14:textId="5A4CCA90" w:rsidR="00971F77" w:rsidRDefault="00971F7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Almost complete eradication of database-bound deadlocks during normal product operation.</w:t>
            </w:r>
          </w:p>
          <w:p w14:paraId="4F03EC79" w14:textId="1A4EEFF0" w:rsidR="00971F77" w:rsidRDefault="00971F7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Increased reliability of asynchronous workload processing during “rush hours”</w:t>
            </w:r>
          </w:p>
          <w:p w14:paraId="61579052" w14:textId="319FB820" w:rsidR="00971F77" w:rsidRPr="00011F8D" w:rsidRDefault="00971F7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Enabled local diagnostics tool to be enabled at production environments.</w:t>
            </w:r>
          </w:p>
          <w:p w14:paraId="3FE9F23F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E83BFCF" w14:textId="77777777" w:rsidR="00436FFD" w:rsidRPr="00011F8D" w:rsidRDefault="00436FFD" w:rsidP="00436FFD">
            <w:pPr>
              <w:rPr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Technologies</w:t>
            </w:r>
            <w:r w:rsidRPr="00011F8D">
              <w:rPr>
                <w:lang w:val="en-US"/>
              </w:rPr>
              <w:t>:</w:t>
            </w:r>
          </w:p>
          <w:p w14:paraId="1D363F60" w14:textId="77777777" w:rsidR="00A92532" w:rsidRPr="00011F8D" w:rsidRDefault="00A92532" w:rsidP="00A92532">
            <w:pPr>
              <w:numPr>
                <w:ilvl w:val="0"/>
                <w:numId w:val="33"/>
              </w:numPr>
              <w:rPr>
                <w:lang w:val="en-US"/>
              </w:rPr>
            </w:pPr>
            <w:r w:rsidRPr="00011F8D">
              <w:rPr>
                <w:lang w:val="en-US"/>
              </w:rPr>
              <w:t xml:space="preserve">.NET </w:t>
            </w:r>
            <w:r>
              <w:rPr>
                <w:lang w:val="en-US"/>
              </w:rPr>
              <w:t>4.6.1, C#, Markdown</w:t>
            </w:r>
          </w:p>
          <w:p w14:paraId="4529F66E" w14:textId="77777777" w:rsidR="00A92532" w:rsidRDefault="00A92532" w:rsidP="00A92532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Oracle, SQLServer, Azure TableStorage</w:t>
            </w:r>
          </w:p>
          <w:p w14:paraId="75DFA868" w14:textId="77777777" w:rsidR="00A92532" w:rsidRDefault="00A92532" w:rsidP="00A92532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  <w:p w14:paraId="204CA4CE" w14:textId="2E854253" w:rsidR="00A92532" w:rsidRPr="00B90103" w:rsidRDefault="00A92532" w:rsidP="00A92532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Git,</w:t>
            </w:r>
            <w:r w:rsidR="00971F77">
              <w:rPr>
                <w:lang w:val="en-US"/>
              </w:rPr>
              <w:t xml:space="preserve"> dotTrace,</w:t>
            </w:r>
            <w:r>
              <w:rPr>
                <w:lang w:val="en-US"/>
              </w:rPr>
              <w:t xml:space="preserve"> mkdocs, Azure, VSTS (now Azure DevOps)</w:t>
            </w:r>
          </w:p>
          <w:p w14:paraId="7E9E87B4" w14:textId="77777777" w:rsidR="00436FFD" w:rsidRDefault="00436FFD" w:rsidP="00436FFD">
            <w:pPr>
              <w:pStyle w:val="Heading1"/>
              <w:jc w:val="both"/>
              <w:rPr>
                <w:rFonts w:ascii="Calibri" w:hAnsi="Calibri" w:cs="Calibri"/>
                <w:bCs/>
                <w:sz w:val="22"/>
                <w:szCs w:val="24"/>
                <w:lang w:val="en-US"/>
              </w:rPr>
            </w:pPr>
          </w:p>
          <w:p w14:paraId="22C8F6A9" w14:textId="77777777" w:rsidR="00A92532" w:rsidRDefault="00A92532" w:rsidP="00A92532">
            <w:pPr>
              <w:rPr>
                <w:lang w:val="en-US"/>
              </w:rPr>
            </w:pPr>
          </w:p>
          <w:p w14:paraId="1F72F646" w14:textId="77777777" w:rsidR="00A92532" w:rsidRPr="00A92532" w:rsidRDefault="00A92532" w:rsidP="00A92532">
            <w:pPr>
              <w:rPr>
                <w:lang w:val="en-US"/>
              </w:rPr>
            </w:pPr>
          </w:p>
        </w:tc>
      </w:tr>
      <w:tr w:rsidR="00436FFD" w:rsidRPr="00011F8D" w14:paraId="4E6700D2" w14:textId="77777777" w:rsidTr="18B9C2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494B" w14:textId="49FBCDEA" w:rsidR="00436FFD" w:rsidRDefault="008E09AC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4"/>
                <w:lang w:val="en-US"/>
              </w:rPr>
              <w:lastRenderedPageBreak/>
              <w:t>TECH LEAD – ENGINE PERFORMANCE TEAM</w:t>
            </w:r>
            <w:r w:rsidR="00436FFD" w:rsidRPr="00011F8D">
              <w:rPr>
                <w:rFonts w:ascii="Calibri" w:hAnsi="Calibri" w:cs="Calibri"/>
                <w:bCs/>
                <w:sz w:val="22"/>
                <w:szCs w:val="24"/>
                <w:lang w:val="en-US"/>
              </w:rPr>
              <w:t xml:space="preserve"> (ENGINEER)</w:t>
            </w:r>
            <w:r w:rsidR="00A92532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.</w:t>
            </w:r>
            <w:r w:rsidR="00436FFD"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A92532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Team charged with non-functional concerns at the backend of the company’s core product</w:t>
            </w:r>
          </w:p>
          <w:p w14:paraId="64DBD8EF" w14:textId="1E0300D0" w:rsidR="00436FFD" w:rsidRPr="00011F8D" w:rsidRDefault="00436FFD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(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October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201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8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– 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February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2021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)</w:t>
            </w:r>
          </w:p>
          <w:p w14:paraId="2D84830C" w14:textId="7CC43694" w:rsidR="00436FFD" w:rsidRPr="00011F8D" w:rsidRDefault="00A92532" w:rsidP="00436FF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Technical leadership of the engine performance team (backend) for the </w:t>
            </w:r>
            <w:r w:rsidR="00971F77">
              <w:rPr>
                <w:rFonts w:ascii="Calibri" w:hAnsi="Calibri" w:cs="Calibri"/>
                <w:sz w:val="22"/>
                <w:szCs w:val="22"/>
                <w:lang w:val="en-US"/>
              </w:rPr>
              <w:t>company’s core product. Communication between middle management (strategic concerns), clients (business requirements) and team members (technical requirements). SCRUM tracking of development cycles &amp; milestones.</w:t>
            </w:r>
          </w:p>
          <w:p w14:paraId="08CE6F91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7F53463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Responsibilities: </w:t>
            </w:r>
          </w:p>
          <w:p w14:paraId="78498BB2" w14:textId="2DBCC278" w:rsidR="00436FFD" w:rsidRPr="00011F8D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Team member performance assessment and feedback sessions.</w:t>
            </w:r>
          </w:p>
          <w:p w14:paraId="218BEFA3" w14:textId="773B036E" w:rsidR="00436FFD" w:rsidRPr="00011F8D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Improving personal soft-skills regarding both project and personal tracking.</w:t>
            </w:r>
          </w:p>
          <w:p w14:paraId="2DFF99D5" w14:textId="74700EA6" w:rsidR="00971F77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Daily and weekly meetings regarding workload distribution and goal tracking.</w:t>
            </w:r>
          </w:p>
          <w:p w14:paraId="09EEE427" w14:textId="2A33C4CE" w:rsidR="00971F77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Managing team’s morale during crunch time.</w:t>
            </w:r>
          </w:p>
          <w:p w14:paraId="61CDCEAD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CB1C6A9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Achievements:</w:t>
            </w:r>
          </w:p>
          <w:p w14:paraId="77D817D0" w14:textId="0D6423F3" w:rsidR="00436FFD" w:rsidRPr="00011F8D" w:rsidRDefault="00D53F9C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Team size increase from three engineers to four developers and one DBA</w:t>
            </w:r>
          </w:p>
          <w:p w14:paraId="6BB9E253" w14:textId="12E611EC" w:rsidR="00436FFD" w:rsidRDefault="00D53F9C" w:rsidP="00D53F9C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Espirit de corps within the team, regarding tough performance challenges no one else could fix</w:t>
            </w:r>
          </w:p>
          <w:p w14:paraId="1F4A500C" w14:textId="2641181C" w:rsidR="00D53F9C" w:rsidRPr="00D53F9C" w:rsidRDefault="00D53F9C" w:rsidP="00D53F9C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Team consistently achieved high marks in customer satisfaction and work processing.</w:t>
            </w:r>
          </w:p>
          <w:p w14:paraId="08FF8AD3" w14:textId="77777777" w:rsidR="00436FFD" w:rsidRPr="00011F8D" w:rsidRDefault="00436FFD" w:rsidP="00436FFD">
            <w:pPr>
              <w:rPr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Technologies</w:t>
            </w:r>
            <w:r w:rsidRPr="00011F8D">
              <w:rPr>
                <w:lang w:val="en-US"/>
              </w:rPr>
              <w:t>:</w:t>
            </w:r>
          </w:p>
          <w:p w14:paraId="00D9BA28" w14:textId="65B57BF2" w:rsidR="00436FFD" w:rsidRPr="00011F8D" w:rsidRDefault="008F7347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Azure DevOps (SCRUM), Smartsheet, mkdocs</w:t>
            </w:r>
          </w:p>
          <w:p w14:paraId="23DE523C" w14:textId="77777777" w:rsidR="00436FFD" w:rsidRPr="00011F8D" w:rsidRDefault="00436FFD" w:rsidP="008F7347">
            <w:pPr>
              <w:ind w:left="720"/>
              <w:rPr>
                <w:lang w:val="en-US"/>
              </w:rPr>
            </w:pPr>
          </w:p>
        </w:tc>
      </w:tr>
    </w:tbl>
    <w:p w14:paraId="07459315" w14:textId="77777777" w:rsidR="00FC26F1" w:rsidRPr="00011F8D" w:rsidRDefault="00FC26F1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sz w:val="22"/>
          <w:szCs w:val="24"/>
          <w:lang w:val="en-US"/>
        </w:rPr>
      </w:pPr>
    </w:p>
    <w:p w14:paraId="6537F28F" w14:textId="77777777" w:rsidR="00E0693F" w:rsidRPr="00011F8D" w:rsidRDefault="00E0693F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sz w:val="22"/>
          <w:szCs w:val="24"/>
          <w:lang w:val="en-US"/>
        </w:rPr>
      </w:pPr>
    </w:p>
    <w:sectPr w:rsidR="00E0693F" w:rsidRPr="00011F8D" w:rsidSect="002F04CF"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40" w:right="1152" w:bottom="1440" w:left="1440" w:header="576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7C9C6" w14:textId="77777777" w:rsidR="00632EE7" w:rsidRDefault="00632EE7">
      <w:r>
        <w:separator/>
      </w:r>
    </w:p>
  </w:endnote>
  <w:endnote w:type="continuationSeparator" w:id="0">
    <w:p w14:paraId="07B2A4CF" w14:textId="77777777" w:rsidR="00632EE7" w:rsidRDefault="0063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13516F" w:rsidRDefault="0013516F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8610EB" w14:textId="77777777" w:rsidR="0013516F" w:rsidRDefault="0013516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3168"/>
      <w:gridCol w:w="2966"/>
      <w:gridCol w:w="3334"/>
    </w:tblGrid>
    <w:tr w:rsidR="0013516F" w:rsidRPr="00313AB7" w14:paraId="7E1003BD" w14:textId="77777777" w:rsidTr="00313AB7">
      <w:tc>
        <w:tcPr>
          <w:tcW w:w="3168" w:type="dxa"/>
        </w:tcPr>
        <w:p w14:paraId="47462C9D" w14:textId="77777777" w:rsidR="0013516F" w:rsidRPr="00313AB7" w:rsidRDefault="0013516F" w:rsidP="002F04CF">
          <w:pPr>
            <w:pStyle w:val="Footer"/>
            <w:rPr>
              <w:rFonts w:ascii="Verdana" w:hAnsi="Verdana"/>
              <w:sz w:val="16"/>
              <w:szCs w:val="16"/>
            </w:rPr>
          </w:pPr>
          <w:r w:rsidRPr="00313AB7">
            <w:rPr>
              <w:rFonts w:ascii="Verdana" w:hAnsi="Verdana"/>
              <w:sz w:val="16"/>
              <w:szCs w:val="16"/>
            </w:rPr>
            <w:t>© Endava</w:t>
          </w:r>
          <w:r w:rsidRPr="00313AB7">
            <w:rPr>
              <w:rFonts w:ascii="Verdana" w:hAnsi="Verdana"/>
              <w:sz w:val="16"/>
              <w:szCs w:val="16"/>
            </w:rPr>
            <w:tab/>
          </w:r>
          <w:r w:rsidRPr="00313AB7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313AB7">
            <w:rPr>
              <w:rStyle w:val="PageNumber"/>
              <w:rFonts w:ascii="Verdana" w:hAnsi="Verdana"/>
              <w:sz w:val="16"/>
              <w:szCs w:val="16"/>
            </w:rPr>
            <w:instrText xml:space="preserve"> PAGE </w:instrText>
          </w:r>
          <w:r w:rsidRPr="00313AB7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 w:rsidR="00445C8A">
            <w:rPr>
              <w:rStyle w:val="PageNumber"/>
              <w:rFonts w:ascii="Verdana" w:hAnsi="Verdana"/>
              <w:noProof/>
              <w:sz w:val="16"/>
              <w:szCs w:val="16"/>
            </w:rPr>
            <w:t>5</w:t>
          </w:r>
          <w:r w:rsidRPr="00313AB7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</w:p>
        <w:p w14:paraId="44E871BC" w14:textId="77777777" w:rsidR="0013516F" w:rsidRPr="00313AB7" w:rsidRDefault="0013516F">
          <w:pPr>
            <w:pStyle w:val="Footer"/>
            <w:rPr>
              <w:rFonts w:ascii="Verdana" w:hAnsi="Verdana"/>
              <w:sz w:val="16"/>
              <w:szCs w:val="16"/>
            </w:rPr>
          </w:pPr>
        </w:p>
      </w:tc>
      <w:tc>
        <w:tcPr>
          <w:tcW w:w="2966" w:type="dxa"/>
        </w:tcPr>
        <w:p w14:paraId="3B509046" w14:textId="77777777" w:rsidR="0013516F" w:rsidRPr="00313AB7" w:rsidRDefault="003640D8" w:rsidP="00313AB7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hyperlink r:id="rId1" w:history="1">
            <w:r w:rsidR="0013516F" w:rsidRPr="00313AB7">
              <w:rPr>
                <w:rStyle w:val="Hyperlink"/>
                <w:rFonts w:ascii="Verdana" w:hAnsi="Verdana"/>
                <w:sz w:val="16"/>
                <w:szCs w:val="16"/>
              </w:rPr>
              <w:t>www.endava.com</w:t>
            </w:r>
          </w:hyperlink>
        </w:p>
      </w:tc>
      <w:tc>
        <w:tcPr>
          <w:tcW w:w="3334" w:type="dxa"/>
        </w:tcPr>
        <w:p w14:paraId="3518BB34" w14:textId="77777777" w:rsidR="0013516F" w:rsidRPr="00313AB7" w:rsidRDefault="0013516F" w:rsidP="00313AB7">
          <w:pPr>
            <w:pStyle w:val="Footer"/>
            <w:jc w:val="right"/>
            <w:rPr>
              <w:rFonts w:ascii="Verdana" w:hAnsi="Verdana"/>
              <w:sz w:val="16"/>
              <w:szCs w:val="16"/>
            </w:rPr>
          </w:pPr>
          <w:r w:rsidRPr="00313AB7">
            <w:rPr>
              <w:rFonts w:ascii="Verdana" w:hAnsi="Verdana"/>
              <w:sz w:val="16"/>
              <w:szCs w:val="16"/>
            </w:rPr>
            <w:t>Confidential</w:t>
          </w:r>
        </w:p>
      </w:tc>
    </w:tr>
  </w:tbl>
  <w:p w14:paraId="144A5D23" w14:textId="77777777" w:rsidR="0013516F" w:rsidRPr="002F04CF" w:rsidRDefault="0013516F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8BFB1" w14:textId="77777777" w:rsidR="0013516F" w:rsidRDefault="0013516F">
    <w:pPr>
      <w:pStyle w:val="Footer"/>
    </w:pPr>
    <w:r>
      <w:t xml:space="preserve">Concise Group Limited </w:t>
    </w:r>
    <w:r>
      <w:tab/>
    </w:r>
    <w:r>
      <w:tab/>
      <w:t>www.concise.co.uk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FA5BE" w14:textId="77777777" w:rsidR="00632EE7" w:rsidRDefault="00632EE7">
      <w:r>
        <w:separator/>
      </w:r>
    </w:p>
  </w:footnote>
  <w:footnote w:type="continuationSeparator" w:id="0">
    <w:p w14:paraId="0C7FC647" w14:textId="77777777" w:rsidR="00632EE7" w:rsidRDefault="00632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41"/>
      <w:gridCol w:w="4757"/>
    </w:tblGrid>
    <w:tr w:rsidR="0013516F" w14:paraId="29F33957" w14:textId="77777777" w:rsidTr="18B9C250">
      <w:trPr>
        <w:trHeight w:val="450"/>
      </w:trPr>
      <w:tc>
        <w:tcPr>
          <w:tcW w:w="4441" w:type="dxa"/>
        </w:tcPr>
        <w:p w14:paraId="1CE8EC69" w14:textId="77777777" w:rsidR="0013516F" w:rsidRPr="00901AF7" w:rsidRDefault="0013516F">
          <w:pPr>
            <w:pStyle w:val="Header"/>
            <w:spacing w:before="360" w:after="120"/>
            <w:rPr>
              <w:rFonts w:ascii="Verdana" w:hAnsi="Verdana"/>
              <w:b/>
            </w:rPr>
          </w:pPr>
          <w:r w:rsidRPr="00901AF7">
            <w:rPr>
              <w:rFonts w:ascii="Verdana" w:hAnsi="Verdana"/>
              <w:b/>
            </w:rPr>
            <w:t>Professional Resume</w:t>
          </w:r>
        </w:p>
      </w:tc>
      <w:tc>
        <w:tcPr>
          <w:tcW w:w="4757" w:type="dxa"/>
        </w:tcPr>
        <w:p w14:paraId="637805D2" w14:textId="77777777" w:rsidR="0013516F" w:rsidRDefault="00264643" w:rsidP="00901AF7">
          <w:pPr>
            <w:pStyle w:val="NormalWeb"/>
            <w:jc w:val="right"/>
            <w:rPr>
              <w:rFonts w:ascii="Verdana" w:hAnsi="Verdana" w:cs="Arial"/>
              <w:b/>
              <w:color w:val="000080"/>
              <w:sz w:val="18"/>
              <w:szCs w:val="18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103A9766" wp14:editId="4F01968A">
                <wp:extent cx="1143000" cy="3333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63F29E8" w14:textId="77777777" w:rsidR="0013516F" w:rsidRDefault="001351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F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90E85"/>
    <w:multiLevelType w:val="hybridMultilevel"/>
    <w:tmpl w:val="4DC6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478CF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" w15:restartNumberingAfterBreak="0">
    <w:nsid w:val="12C23E93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14705123"/>
    <w:multiLevelType w:val="hybridMultilevel"/>
    <w:tmpl w:val="E6DC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25431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6" w15:restartNumberingAfterBreak="0">
    <w:nsid w:val="16F90925"/>
    <w:multiLevelType w:val="multilevel"/>
    <w:tmpl w:val="91B8E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7776C50"/>
    <w:multiLevelType w:val="singleLevel"/>
    <w:tmpl w:val="4F6AED0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8C45076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9" w15:restartNumberingAfterBreak="0">
    <w:nsid w:val="1F9729C2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0" w15:restartNumberingAfterBreak="0">
    <w:nsid w:val="21B41D38"/>
    <w:multiLevelType w:val="hybridMultilevel"/>
    <w:tmpl w:val="123603BC"/>
    <w:lvl w:ilvl="0" w:tplc="57EEC8D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E69B8"/>
    <w:multiLevelType w:val="singleLevel"/>
    <w:tmpl w:val="15747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5420A31"/>
    <w:multiLevelType w:val="hybridMultilevel"/>
    <w:tmpl w:val="39DC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005E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B16133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B3D7101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6" w15:restartNumberingAfterBreak="0">
    <w:nsid w:val="353B4BC2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7" w15:restartNumberingAfterBreak="0">
    <w:nsid w:val="499F2236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8" w15:restartNumberingAfterBreak="0">
    <w:nsid w:val="4C273B95"/>
    <w:multiLevelType w:val="singleLevel"/>
    <w:tmpl w:val="3BCC865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D382293"/>
    <w:multiLevelType w:val="hybridMultilevel"/>
    <w:tmpl w:val="0DF2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234E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14D3CF0"/>
    <w:multiLevelType w:val="hybridMultilevel"/>
    <w:tmpl w:val="FB66FD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21B2B5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6FA6F7B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4" w15:restartNumberingAfterBreak="0">
    <w:nsid w:val="595564CC"/>
    <w:multiLevelType w:val="singleLevel"/>
    <w:tmpl w:val="15747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F44723D"/>
    <w:multiLevelType w:val="singleLevel"/>
    <w:tmpl w:val="15747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0A02A05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7" w15:restartNumberingAfterBreak="0">
    <w:nsid w:val="626D2907"/>
    <w:multiLevelType w:val="hybridMultilevel"/>
    <w:tmpl w:val="4542727C"/>
    <w:lvl w:ilvl="0" w:tplc="57EEC8D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15858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9" w15:restartNumberingAfterBreak="0">
    <w:nsid w:val="693329D3"/>
    <w:multiLevelType w:val="hybridMultilevel"/>
    <w:tmpl w:val="D55E349E"/>
    <w:lvl w:ilvl="0" w:tplc="BA26D2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4BA72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405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3203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A214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B86D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206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12EA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AA4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634180"/>
    <w:multiLevelType w:val="hybridMultilevel"/>
    <w:tmpl w:val="C9622D56"/>
    <w:lvl w:ilvl="0" w:tplc="B3266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54DBF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2" w15:restartNumberingAfterBreak="0">
    <w:nsid w:val="77E26247"/>
    <w:multiLevelType w:val="singleLevel"/>
    <w:tmpl w:val="3BCC865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E3E6E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3"/>
  </w:num>
  <w:num w:numId="3">
    <w:abstractNumId w:val="20"/>
  </w:num>
  <w:num w:numId="4">
    <w:abstractNumId w:val="22"/>
  </w:num>
  <w:num w:numId="5">
    <w:abstractNumId w:val="13"/>
  </w:num>
  <w:num w:numId="6">
    <w:abstractNumId w:val="14"/>
  </w:num>
  <w:num w:numId="7">
    <w:abstractNumId w:val="28"/>
  </w:num>
  <w:num w:numId="8">
    <w:abstractNumId w:val="26"/>
  </w:num>
  <w:num w:numId="9">
    <w:abstractNumId w:val="17"/>
  </w:num>
  <w:num w:numId="10">
    <w:abstractNumId w:val="15"/>
  </w:num>
  <w:num w:numId="11">
    <w:abstractNumId w:val="5"/>
  </w:num>
  <w:num w:numId="12">
    <w:abstractNumId w:val="9"/>
  </w:num>
  <w:num w:numId="13">
    <w:abstractNumId w:val="16"/>
  </w:num>
  <w:num w:numId="14">
    <w:abstractNumId w:val="8"/>
  </w:num>
  <w:num w:numId="15">
    <w:abstractNumId w:val="3"/>
  </w:num>
  <w:num w:numId="16">
    <w:abstractNumId w:val="23"/>
  </w:num>
  <w:num w:numId="17">
    <w:abstractNumId w:val="2"/>
  </w:num>
  <w:num w:numId="18">
    <w:abstractNumId w:val="0"/>
  </w:num>
  <w:num w:numId="19">
    <w:abstractNumId w:val="7"/>
  </w:num>
  <w:num w:numId="20">
    <w:abstractNumId w:val="24"/>
  </w:num>
  <w:num w:numId="21">
    <w:abstractNumId w:val="11"/>
  </w:num>
  <w:num w:numId="22">
    <w:abstractNumId w:val="31"/>
  </w:num>
  <w:num w:numId="23">
    <w:abstractNumId w:val="25"/>
  </w:num>
  <w:num w:numId="24">
    <w:abstractNumId w:val="18"/>
  </w:num>
  <w:num w:numId="25">
    <w:abstractNumId w:val="32"/>
  </w:num>
  <w:num w:numId="26">
    <w:abstractNumId w:val="29"/>
  </w:num>
  <w:num w:numId="27">
    <w:abstractNumId w:val="21"/>
  </w:num>
  <w:num w:numId="28">
    <w:abstractNumId w:val="30"/>
  </w:num>
  <w:num w:numId="29">
    <w:abstractNumId w:val="4"/>
  </w:num>
  <w:num w:numId="30">
    <w:abstractNumId w:val="1"/>
  </w:num>
  <w:num w:numId="31">
    <w:abstractNumId w:val="10"/>
  </w:num>
  <w:num w:numId="32">
    <w:abstractNumId w:val="27"/>
  </w:num>
  <w:num w:numId="33">
    <w:abstractNumId w:val="1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BFA"/>
    <w:rsid w:val="00002362"/>
    <w:rsid w:val="00011F8D"/>
    <w:rsid w:val="0002524C"/>
    <w:rsid w:val="00041603"/>
    <w:rsid w:val="000631F6"/>
    <w:rsid w:val="000964F7"/>
    <w:rsid w:val="000A53C3"/>
    <w:rsid w:val="000C2698"/>
    <w:rsid w:val="00106D12"/>
    <w:rsid w:val="00117DCE"/>
    <w:rsid w:val="00120328"/>
    <w:rsid w:val="0013516F"/>
    <w:rsid w:val="00143767"/>
    <w:rsid w:val="00144C8E"/>
    <w:rsid w:val="001524F2"/>
    <w:rsid w:val="00153072"/>
    <w:rsid w:val="00194428"/>
    <w:rsid w:val="001B32A7"/>
    <w:rsid w:val="001D0C56"/>
    <w:rsid w:val="001D3DA4"/>
    <w:rsid w:val="001F00E8"/>
    <w:rsid w:val="002011D9"/>
    <w:rsid w:val="00223FAE"/>
    <w:rsid w:val="0024099F"/>
    <w:rsid w:val="002432B6"/>
    <w:rsid w:val="00244689"/>
    <w:rsid w:val="0025707B"/>
    <w:rsid w:val="00264643"/>
    <w:rsid w:val="00273C79"/>
    <w:rsid w:val="002759CB"/>
    <w:rsid w:val="002854F9"/>
    <w:rsid w:val="00297785"/>
    <w:rsid w:val="002A502F"/>
    <w:rsid w:val="002B4F2B"/>
    <w:rsid w:val="002C3FA2"/>
    <w:rsid w:val="002E49C0"/>
    <w:rsid w:val="002F04CF"/>
    <w:rsid w:val="002F6E7D"/>
    <w:rsid w:val="00313AB7"/>
    <w:rsid w:val="003640D8"/>
    <w:rsid w:val="00370482"/>
    <w:rsid w:val="0037075F"/>
    <w:rsid w:val="003A616A"/>
    <w:rsid w:val="003D0BDB"/>
    <w:rsid w:val="003D2F8C"/>
    <w:rsid w:val="003E0832"/>
    <w:rsid w:val="00404F71"/>
    <w:rsid w:val="004103E5"/>
    <w:rsid w:val="00425B0D"/>
    <w:rsid w:val="004368DC"/>
    <w:rsid w:val="00436FFD"/>
    <w:rsid w:val="004436EA"/>
    <w:rsid w:val="00445C8A"/>
    <w:rsid w:val="00457367"/>
    <w:rsid w:val="00491223"/>
    <w:rsid w:val="004917EE"/>
    <w:rsid w:val="004C198A"/>
    <w:rsid w:val="004D24C5"/>
    <w:rsid w:val="004D42B1"/>
    <w:rsid w:val="004E168E"/>
    <w:rsid w:val="00522A17"/>
    <w:rsid w:val="0053243E"/>
    <w:rsid w:val="005756EF"/>
    <w:rsid w:val="00575B57"/>
    <w:rsid w:val="005A246B"/>
    <w:rsid w:val="005B3C66"/>
    <w:rsid w:val="005D474B"/>
    <w:rsid w:val="005E2156"/>
    <w:rsid w:val="005E34DB"/>
    <w:rsid w:val="005F2B56"/>
    <w:rsid w:val="00603E5A"/>
    <w:rsid w:val="00611FCD"/>
    <w:rsid w:val="00616BCB"/>
    <w:rsid w:val="00632EE7"/>
    <w:rsid w:val="00642CAA"/>
    <w:rsid w:val="00652654"/>
    <w:rsid w:val="006A2721"/>
    <w:rsid w:val="006A4F57"/>
    <w:rsid w:val="006C06DE"/>
    <w:rsid w:val="006C19D4"/>
    <w:rsid w:val="006D3D7D"/>
    <w:rsid w:val="006E117E"/>
    <w:rsid w:val="00720A8A"/>
    <w:rsid w:val="00761847"/>
    <w:rsid w:val="007A65E9"/>
    <w:rsid w:val="007A754E"/>
    <w:rsid w:val="008070E8"/>
    <w:rsid w:val="00847CC4"/>
    <w:rsid w:val="008502B3"/>
    <w:rsid w:val="00861F41"/>
    <w:rsid w:val="00866F1A"/>
    <w:rsid w:val="008B68B1"/>
    <w:rsid w:val="008C1BEE"/>
    <w:rsid w:val="008E09AC"/>
    <w:rsid w:val="008F2CF8"/>
    <w:rsid w:val="008F7347"/>
    <w:rsid w:val="00901AF7"/>
    <w:rsid w:val="00903FAB"/>
    <w:rsid w:val="0090492A"/>
    <w:rsid w:val="0095120B"/>
    <w:rsid w:val="00971F77"/>
    <w:rsid w:val="00992F2E"/>
    <w:rsid w:val="009A538B"/>
    <w:rsid w:val="009A7739"/>
    <w:rsid w:val="009E5EDE"/>
    <w:rsid w:val="00A53124"/>
    <w:rsid w:val="00A71085"/>
    <w:rsid w:val="00A92532"/>
    <w:rsid w:val="00A9711B"/>
    <w:rsid w:val="00AC0B2B"/>
    <w:rsid w:val="00AC4FE6"/>
    <w:rsid w:val="00AD1E2C"/>
    <w:rsid w:val="00AE17B0"/>
    <w:rsid w:val="00B0155B"/>
    <w:rsid w:val="00B04716"/>
    <w:rsid w:val="00B2335A"/>
    <w:rsid w:val="00B377ED"/>
    <w:rsid w:val="00B414B5"/>
    <w:rsid w:val="00B84450"/>
    <w:rsid w:val="00B90103"/>
    <w:rsid w:val="00BC1EDC"/>
    <w:rsid w:val="00BE3B70"/>
    <w:rsid w:val="00C65515"/>
    <w:rsid w:val="00C81CE4"/>
    <w:rsid w:val="00C86E0D"/>
    <w:rsid w:val="00CA4302"/>
    <w:rsid w:val="00CB6439"/>
    <w:rsid w:val="00D36639"/>
    <w:rsid w:val="00D53F9C"/>
    <w:rsid w:val="00D6662B"/>
    <w:rsid w:val="00D70336"/>
    <w:rsid w:val="00D7148E"/>
    <w:rsid w:val="00D75BFA"/>
    <w:rsid w:val="00D963F8"/>
    <w:rsid w:val="00DA2D1E"/>
    <w:rsid w:val="00DA68DF"/>
    <w:rsid w:val="00DC70FA"/>
    <w:rsid w:val="00DD45F2"/>
    <w:rsid w:val="00DE5D66"/>
    <w:rsid w:val="00E0693F"/>
    <w:rsid w:val="00E1330E"/>
    <w:rsid w:val="00E52A52"/>
    <w:rsid w:val="00E57A44"/>
    <w:rsid w:val="00E64A9A"/>
    <w:rsid w:val="00E6767F"/>
    <w:rsid w:val="00E8018D"/>
    <w:rsid w:val="00E9416B"/>
    <w:rsid w:val="00EA3D20"/>
    <w:rsid w:val="00EE4B39"/>
    <w:rsid w:val="00EE7EAC"/>
    <w:rsid w:val="00EF7A47"/>
    <w:rsid w:val="00F0049A"/>
    <w:rsid w:val="00F2279E"/>
    <w:rsid w:val="00F47DC2"/>
    <w:rsid w:val="00F727AD"/>
    <w:rsid w:val="00F8211D"/>
    <w:rsid w:val="00F93BEE"/>
    <w:rsid w:val="00F9570B"/>
    <w:rsid w:val="00FA5100"/>
    <w:rsid w:val="00FA61AB"/>
    <w:rsid w:val="00FA6518"/>
    <w:rsid w:val="00FC071F"/>
    <w:rsid w:val="00FC26F1"/>
    <w:rsid w:val="00FD7D70"/>
    <w:rsid w:val="18B9C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05110D1C"/>
  <w15:chartTrackingRefBased/>
  <w15:docId w15:val="{97D293E4-91DA-421E-957E-2DC1DD71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0103"/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60" w:after="60"/>
      <w:outlineLvl w:val="0"/>
    </w:pPr>
    <w:rPr>
      <w:rFonts w:ascii="Verdana" w:hAnsi="Verdana"/>
      <w:b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jc w:val="both"/>
      <w:outlineLvl w:val="1"/>
    </w:pPr>
    <w:rPr>
      <w:rFonts w:ascii="Arial" w:hAnsi="Arial"/>
      <w:b/>
      <w:spacing w:val="-2"/>
      <w:sz w:val="22"/>
    </w:rPr>
  </w:style>
  <w:style w:type="paragraph" w:styleId="Heading3">
    <w:name w:val="heading 3"/>
    <w:aliases w:val="h3,h31,3,H3"/>
    <w:basedOn w:val="Normal"/>
    <w:next w:val="BodyText3"/>
    <w:qFormat/>
    <w:pPr>
      <w:keepNext/>
      <w:numPr>
        <w:ilvl w:val="2"/>
        <w:numId w:val="1"/>
      </w:numPr>
      <w:tabs>
        <w:tab w:val="left" w:pos="990"/>
      </w:tabs>
      <w:spacing w:before="120" w:after="120"/>
      <w:outlineLvl w:val="2"/>
    </w:pPr>
    <w:rPr>
      <w:rFonts w:ascii="Verdana" w:hAnsi="Verdana"/>
      <w:b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220" w:line="240" w:lineRule="atLeast"/>
      <w:outlineLvl w:val="4"/>
    </w:pPr>
    <w:rPr>
      <w:rFonts w:ascii="Garamond" w:hAnsi="Garamond"/>
      <w:b/>
      <w:caps/>
      <w:spacing w:val="2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jc w:val="both"/>
    </w:pPr>
    <w:rPr>
      <w:rFonts w:ascii="Verdana" w:hAnsi="Verdana"/>
      <w:spacing w:val="-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333333"/>
      <w:sz w:val="24"/>
      <w:szCs w:val="24"/>
      <w:lang w:val="en-US"/>
    </w:rPr>
  </w:style>
  <w:style w:type="table" w:styleId="TableGrid">
    <w:name w:val="Table Grid"/>
    <w:basedOn w:val="TableNormal"/>
    <w:rsid w:val="002F0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6z0">
    <w:name w:val="WW8Num6z0"/>
    <w:rsid w:val="006D3D7D"/>
    <w:rPr>
      <w:rFonts w:ascii="Symbol" w:hAnsi="Symbol"/>
      <w:color w:val="auto"/>
    </w:rPr>
  </w:style>
  <w:style w:type="character" w:customStyle="1" w:styleId="HeaderChar">
    <w:name w:val="Header Char"/>
    <w:link w:val="Header"/>
    <w:rsid w:val="00B84450"/>
    <w:rPr>
      <w:lang w:val="en-GB"/>
    </w:rPr>
  </w:style>
  <w:style w:type="character" w:customStyle="1" w:styleId="Heading1Char">
    <w:name w:val="Heading 1 Char"/>
    <w:link w:val="Heading1"/>
    <w:rsid w:val="002759CB"/>
    <w:rPr>
      <w:rFonts w:ascii="Verdana" w:hAnsi="Verdana"/>
      <w:b/>
      <w:lang w:val="en-GB"/>
    </w:rPr>
  </w:style>
  <w:style w:type="paragraph" w:styleId="ListParagraph">
    <w:name w:val="List Paragraph"/>
    <w:basedOn w:val="Normal"/>
    <w:uiPriority w:val="34"/>
    <w:qFormat/>
    <w:rsid w:val="005E34DB"/>
    <w:pPr>
      <w:ind w:left="720"/>
      <w:contextualSpacing/>
    </w:pPr>
    <w:rPr>
      <w:rFonts w:ascii="Century Gothic" w:eastAsia="Meiryo" w:hAnsi="Century Gothic"/>
      <w:sz w:val="18"/>
      <w:szCs w:val="22"/>
      <w:lang w:val="en-US" w:eastAsia="ja-JP"/>
    </w:rPr>
  </w:style>
  <w:style w:type="character" w:styleId="FollowedHyperlink">
    <w:name w:val="FollowedHyperlink"/>
    <w:rsid w:val="000964F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dav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B29960AD1FD3459DD245ED4DBCDD82" ma:contentTypeVersion="4" ma:contentTypeDescription="Crear nuevo documento." ma:contentTypeScope="" ma:versionID="667edddd7895f2825a4cc2f031e69fd2">
  <xsd:schema xmlns:xsd="http://www.w3.org/2001/XMLSchema" xmlns:xs="http://www.w3.org/2001/XMLSchema" xmlns:p="http://schemas.microsoft.com/office/2006/metadata/properties" xmlns:ns2="63015c48-5d6c-4a4c-b9e2-fe2bee5e8990" xmlns:ns3="f6f152bd-3062-47f2-83fe-2020098462fa" targetNamespace="http://schemas.microsoft.com/office/2006/metadata/properties" ma:root="true" ma:fieldsID="e5e02d4c83bf265540be80d6392c4e6d" ns2:_="" ns3:_="">
    <xsd:import namespace="63015c48-5d6c-4a4c-b9e2-fe2bee5e8990"/>
    <xsd:import namespace="f6f152bd-3062-47f2-83fe-2020098462f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15c48-5d6c-4a4c-b9e2-fe2bee5e89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152bd-3062-47f2-83fe-2020098462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E3D6BF-2E50-4EB0-BE9C-44D2882FF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D530E1-10C6-4F8A-AE8F-F117E5BD42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DF611-F517-4411-B5DB-CD541C15D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15c48-5d6c-4a4c-b9e2-fe2bee5e8990"/>
    <ds:schemaRef ds:uri="f6f152bd-3062-47f2-83fe-202009846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821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Endava</Company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/>
  <dc:creator>Juliet Slade;Sebastian Henao Pinzon</dc:creator>
  <cp:keywords/>
  <cp:lastModifiedBy>Laura Alvarez</cp:lastModifiedBy>
  <cp:revision>21</cp:revision>
  <cp:lastPrinted>2004-12-02T20:28:00Z</cp:lastPrinted>
  <dcterms:created xsi:type="dcterms:W3CDTF">2021-03-29T13:54:00Z</dcterms:created>
  <dcterms:modified xsi:type="dcterms:W3CDTF">2021-05-31T00:24:00Z</dcterms:modified>
</cp:coreProperties>
</file>