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20"/>
        <w:gridCol w:w="2966"/>
      </w:tblGrid>
      <w:tr w:rsidR="00A017E4" w14:paraId="1DB65B5B" w14:textId="77777777" w:rsidTr="008B2F71">
        <w:tc>
          <w:tcPr>
            <w:tcW w:w="6120" w:type="dxa"/>
            <w:vAlign w:val="bottom"/>
          </w:tcPr>
          <w:p w14:paraId="26924092" w14:textId="3ED12A8F" w:rsidR="00BD6F5C" w:rsidRPr="00BD6F5C" w:rsidRDefault="00A017E4" w:rsidP="00010102">
            <w:pPr>
              <w:pStyle w:val="Heading1"/>
            </w:pPr>
            <w:r w:rsidRPr="00852AF7">
              <w:t xml:space="preserve">ALEX P. </w:t>
            </w:r>
            <w:r w:rsidRPr="008B2F71">
              <w:t>LEITH</w:t>
            </w:r>
          </w:p>
        </w:tc>
        <w:tc>
          <w:tcPr>
            <w:tcW w:w="2966" w:type="dxa"/>
          </w:tcPr>
          <w:p w14:paraId="16C04471" w14:textId="77777777" w:rsidR="00BD6F5C" w:rsidRPr="00852AF7" w:rsidRDefault="00A017E4" w:rsidP="008B2F71">
            <w:pPr>
              <w:pStyle w:val="Subtitle"/>
              <w:jc w:val="left"/>
              <w:rPr>
                <w:rStyle w:val="Emphasis"/>
                <w:rFonts w:ascii="Public Sans" w:eastAsia="Calibri" w:hAnsi="Public Sans" w:cs="Calibri"/>
                <w:bCs w:val="0"/>
                <w:i/>
                <w:iCs w:val="0"/>
                <w:color w:val="000000"/>
              </w:rPr>
            </w:pPr>
            <w:r w:rsidRPr="00852AF7">
              <w:rPr>
                <w:rStyle w:val="Emphasis"/>
                <w:rFonts w:ascii="Public Sans" w:eastAsia="Calibri" w:hAnsi="Public Sans" w:cs="Calibri"/>
                <w:bCs w:val="0"/>
                <w:i/>
                <w:iCs w:val="0"/>
                <w:color w:val="000000"/>
              </w:rPr>
              <w:t xml:space="preserve">Email: </w:t>
            </w:r>
            <w:hyperlink r:id="rId8" w:history="1">
              <w:r w:rsidRPr="00852AF7">
                <w:rPr>
                  <w:rStyle w:val="Hyperlink"/>
                  <w:color w:val="000000"/>
                  <w:u w:val="none"/>
                </w:rPr>
                <w:t>aleith@siue.edu</w:t>
              </w:r>
            </w:hyperlink>
            <w:r w:rsidRPr="00852AF7">
              <w:rPr>
                <w:rStyle w:val="Emphasis"/>
                <w:rFonts w:ascii="Public Sans" w:eastAsia="Calibri" w:hAnsi="Public Sans" w:cs="Calibri"/>
                <w:bCs w:val="0"/>
                <w:i/>
                <w:iCs w:val="0"/>
                <w:color w:val="000000"/>
              </w:rPr>
              <w:t xml:space="preserve"> </w:t>
            </w:r>
          </w:p>
          <w:p w14:paraId="67173F55" w14:textId="77777777" w:rsidR="00BD6F5C" w:rsidRPr="00852AF7" w:rsidRDefault="00A017E4" w:rsidP="008B2F71">
            <w:pPr>
              <w:pStyle w:val="Subtitle"/>
              <w:jc w:val="left"/>
              <w:rPr>
                <w:rStyle w:val="Emphasis"/>
                <w:rFonts w:ascii="Public Sans" w:eastAsia="Calibri" w:hAnsi="Public Sans" w:cs="Calibri"/>
                <w:bCs w:val="0"/>
                <w:i/>
                <w:iCs w:val="0"/>
                <w:color w:val="000000"/>
              </w:rPr>
            </w:pPr>
            <w:r w:rsidRPr="00852AF7">
              <w:rPr>
                <w:rStyle w:val="Emphasis"/>
                <w:rFonts w:ascii="Public Sans" w:eastAsia="Calibri" w:hAnsi="Public Sans" w:cs="Calibri"/>
                <w:bCs w:val="0"/>
                <w:i/>
                <w:iCs w:val="0"/>
                <w:color w:val="000000"/>
              </w:rPr>
              <w:t xml:space="preserve">Web: </w:t>
            </w:r>
            <w:hyperlink r:id="rId9" w:history="1">
              <w:r w:rsidRPr="00852AF7">
                <w:rPr>
                  <w:rStyle w:val="Hyperlink"/>
                  <w:color w:val="000000"/>
                  <w:u w:val="none"/>
                </w:rPr>
                <w:t>apleith.github.io</w:t>
              </w:r>
            </w:hyperlink>
            <w:r w:rsidRPr="00852AF7">
              <w:rPr>
                <w:rStyle w:val="Emphasis"/>
                <w:rFonts w:ascii="Public Sans" w:eastAsia="Calibri" w:hAnsi="Public Sans" w:cs="Calibri"/>
                <w:bCs w:val="0"/>
                <w:i/>
                <w:iCs w:val="0"/>
                <w:color w:val="000000"/>
              </w:rPr>
              <w:t xml:space="preserve">; </w:t>
            </w:r>
          </w:p>
          <w:p w14:paraId="2D01B56B" w14:textId="690E5D1E" w:rsidR="00A017E4" w:rsidRPr="00852AF7" w:rsidRDefault="00A017E4" w:rsidP="008B2F71">
            <w:pPr>
              <w:pStyle w:val="Subtitle"/>
              <w:jc w:val="left"/>
              <w:rPr>
                <w:rStyle w:val="Emphasis"/>
                <w:rFonts w:ascii="Public Sans" w:eastAsia="Calibri" w:hAnsi="Public Sans" w:cs="Calibri"/>
                <w:bCs w:val="0"/>
                <w:i/>
                <w:iCs w:val="0"/>
                <w:color w:val="000000"/>
              </w:rPr>
            </w:pPr>
            <w:r w:rsidRPr="00852AF7">
              <w:rPr>
                <w:rStyle w:val="Emphasis"/>
                <w:rFonts w:ascii="Public Sans" w:eastAsia="Calibri" w:hAnsi="Public Sans" w:cs="Calibri"/>
                <w:bCs w:val="0"/>
                <w:i/>
                <w:iCs w:val="0"/>
                <w:color w:val="000000"/>
              </w:rPr>
              <w:t xml:space="preserve">GitHub: </w:t>
            </w:r>
            <w:hyperlink r:id="rId10" w:history="1">
              <w:r w:rsidRPr="00852AF7">
                <w:rPr>
                  <w:rStyle w:val="Hyperlink"/>
                  <w:color w:val="000000"/>
                  <w:u w:val="none"/>
                </w:rPr>
                <w:t>github.com/</w:t>
              </w:r>
              <w:proofErr w:type="spellStart"/>
              <w:r w:rsidRPr="00852AF7">
                <w:rPr>
                  <w:rStyle w:val="Hyperlink"/>
                  <w:color w:val="000000"/>
                  <w:u w:val="none"/>
                </w:rPr>
                <w:t>apleith</w:t>
              </w:r>
              <w:proofErr w:type="spellEnd"/>
            </w:hyperlink>
          </w:p>
          <w:p w14:paraId="53C3E85F" w14:textId="7EE6CC16" w:rsidR="00A017E4" w:rsidRPr="00852AF7" w:rsidRDefault="00A017E4" w:rsidP="008B2F71">
            <w:pPr>
              <w:pStyle w:val="Subtitle"/>
              <w:jc w:val="left"/>
            </w:pPr>
            <w:r w:rsidRPr="00852AF7">
              <w:rPr>
                <w:rStyle w:val="Emphasis"/>
                <w:rFonts w:ascii="Public Sans" w:eastAsia="Calibri" w:hAnsi="Public Sans" w:cs="Calibri"/>
                <w:bCs w:val="0"/>
                <w:i/>
                <w:iCs w:val="0"/>
                <w:color w:val="000000"/>
              </w:rPr>
              <w:t xml:space="preserve">ORCID: </w:t>
            </w:r>
            <w:hyperlink r:id="rId11" w:history="1">
              <w:r w:rsidRPr="00852AF7">
                <w:rPr>
                  <w:rStyle w:val="Hyperlink"/>
                  <w:color w:val="000000"/>
                  <w:u w:val="none"/>
                </w:rPr>
                <w:t>0000-0003-1310-6763</w:t>
              </w:r>
            </w:hyperlink>
          </w:p>
        </w:tc>
      </w:tr>
    </w:tbl>
    <w:p w14:paraId="3E25BA4F" w14:textId="5BD77081" w:rsidR="00E21D8D" w:rsidRPr="00330863" w:rsidRDefault="00852AF7" w:rsidP="008B2F71">
      <w:pPr>
        <w:pStyle w:val="Subtitle"/>
        <w:rPr>
          <w:rStyle w:val="Emphasis"/>
          <w:rFonts w:ascii="Public Sans" w:eastAsia="Calibri" w:hAnsi="Public Sans" w:cs="Calibri"/>
          <w:bCs w:val="0"/>
          <w:i/>
          <w:iCs w:val="0"/>
          <w:color w:val="000000"/>
        </w:rPr>
      </w:pPr>
      <w:r w:rsidRPr="001C2169">
        <w:rPr>
          <w:rStyle w:val="Emphasis"/>
          <w:rFonts w:ascii="Public Sans" w:eastAsia="Calibri" w:hAnsi="Public Sans" w:cs="Calibri"/>
          <w:bCs w:val="0"/>
          <w:i/>
          <w:iCs w:val="0"/>
          <w:color w:val="000000"/>
        </w:rPr>
        <w:t>Associate Professor, Mass Communications,</w:t>
      </w:r>
      <w:r>
        <w:rPr>
          <w:rStyle w:val="Emphasis"/>
          <w:rFonts w:ascii="Public Sans" w:eastAsia="Calibri" w:hAnsi="Public Sans" w:cs="Calibri"/>
          <w:bCs w:val="0"/>
          <w:i/>
          <w:iCs w:val="0"/>
          <w:color w:val="000000"/>
        </w:rPr>
        <w:t xml:space="preserve"> </w:t>
      </w:r>
      <w:r w:rsidRPr="001C2169">
        <w:rPr>
          <w:rStyle w:val="Emphasis"/>
          <w:rFonts w:ascii="Public Sans" w:eastAsia="Calibri" w:hAnsi="Public Sans" w:cs="Calibri"/>
          <w:bCs w:val="0"/>
          <w:i/>
          <w:iCs w:val="0"/>
          <w:color w:val="000000"/>
        </w:rPr>
        <w:t>Southern Illinois University Edwardsville</w:t>
      </w:r>
    </w:p>
    <w:p w14:paraId="660E66A8" w14:textId="49B190AC" w:rsidR="00301BDD" w:rsidRPr="00183E79" w:rsidRDefault="00AA67A1" w:rsidP="008B2F71">
      <w:pPr>
        <w:pStyle w:val="Heading2"/>
      </w:pPr>
      <w:r w:rsidRPr="008B2F71">
        <w:t>Academic</w:t>
      </w:r>
      <w:r w:rsidRPr="00183E79">
        <w:t xml:space="preserve"> </w:t>
      </w:r>
      <w:r w:rsidR="003F1202" w:rsidRPr="00183E79">
        <w:t>Appointments</w:t>
      </w:r>
    </w:p>
    <w:p w14:paraId="7436B813" w14:textId="3026BFFD" w:rsidR="00535888" w:rsidRPr="006110CE" w:rsidRDefault="00AA67A1" w:rsidP="008B2F71">
      <w:pPr>
        <w:pStyle w:val="Heading3"/>
      </w:pPr>
      <w:r w:rsidRPr="006110CE">
        <w:t xml:space="preserve">Associate Professor (Tenured </w:t>
      </w:r>
      <w:proofErr w:type="gramStart"/>
      <w:r w:rsidRPr="006110CE">
        <w:t>2025)</w:t>
      </w:r>
      <w:r w:rsidR="00F318C9">
        <w:t xml:space="preserve"> </w:t>
      </w:r>
      <w:r w:rsidR="00F318C9" w:rsidRPr="00F318C9">
        <w:t>—</w:t>
      </w:r>
      <w:proofErr w:type="gramEnd"/>
      <w:r w:rsidR="00F87311">
        <w:t xml:space="preserve"> </w:t>
      </w:r>
      <w:r w:rsidR="00F318C9" w:rsidRPr="00F318C9">
        <w:t xml:space="preserve">Director, SIM </w:t>
      </w:r>
      <w:proofErr w:type="gramStart"/>
      <w:r w:rsidR="00F318C9" w:rsidRPr="00F318C9">
        <w:t>Lab @</w:t>
      </w:r>
      <w:proofErr w:type="gramEnd"/>
      <w:r w:rsidR="00F318C9" w:rsidRPr="00F318C9">
        <w:t xml:space="preserve"> SIUE</w:t>
      </w:r>
    </w:p>
    <w:p w14:paraId="0A4F8B3F" w14:textId="11BBFF1D" w:rsidR="00AA67A1" w:rsidRPr="00B16643" w:rsidRDefault="00AA67A1" w:rsidP="001C2169">
      <w:r w:rsidRPr="00B16643">
        <w:t>Department of Mass Communications, College of Arts &amp; Sciences, Southern Illinois University Edwardsville (SIUE), Edwardsville, IL — Aug 2025–present</w:t>
      </w:r>
    </w:p>
    <w:p w14:paraId="5AA46DDC" w14:textId="77777777" w:rsidR="00535888" w:rsidRDefault="00AA67A1" w:rsidP="008B2F71">
      <w:pPr>
        <w:pStyle w:val="Heading3"/>
      </w:pPr>
      <w:r w:rsidRPr="00AA67A1">
        <w:t>Assistant Professor (Tenure-track)</w:t>
      </w:r>
    </w:p>
    <w:p w14:paraId="289DA2EA" w14:textId="2821592D" w:rsidR="00AA67A1" w:rsidRPr="00AA67A1" w:rsidRDefault="00AA67A1" w:rsidP="001C2169">
      <w:r w:rsidRPr="00AA67A1">
        <w:t>Department of Mass Communications, College of Arts &amp; Sciences, Southern Illinois University</w:t>
      </w:r>
      <w:r w:rsidR="00535888">
        <w:t xml:space="preserve"> </w:t>
      </w:r>
      <w:r w:rsidRPr="00AA67A1">
        <w:t>Edwardsville (SIUE), Edwardsville, IL — Aug 2019–Jul 2025</w:t>
      </w:r>
    </w:p>
    <w:p w14:paraId="427FB93C" w14:textId="77777777" w:rsidR="00AA67A1" w:rsidRPr="006110CE" w:rsidRDefault="00AA67A1" w:rsidP="008B2F71">
      <w:pPr>
        <w:pStyle w:val="Heading3"/>
      </w:pPr>
      <w:r w:rsidRPr="006110CE">
        <w:t>Additional Academic &amp; Teaching Appointments</w:t>
      </w:r>
    </w:p>
    <w:p w14:paraId="27A7282E" w14:textId="77777777" w:rsidR="00535888" w:rsidRPr="00CB5F46" w:rsidRDefault="00AA67A1" w:rsidP="008B2F71">
      <w:pPr>
        <w:pStyle w:val="Heading4"/>
      </w:pPr>
      <w:r w:rsidRPr="00CB5F46">
        <w:t>Adjunct Instructor</w:t>
      </w:r>
    </w:p>
    <w:p w14:paraId="38F1FE8D" w14:textId="794A04CD" w:rsidR="00AA67A1" w:rsidRPr="00AA67A1" w:rsidRDefault="00AA67A1" w:rsidP="001C2169">
      <w:r w:rsidRPr="00AA67A1">
        <w:t>Southern Illinois University Edwardsville (SIUE) — Aug–Dec 2011</w:t>
      </w:r>
      <w:r w:rsidRPr="00AA67A1">
        <w:br/>
        <w:t>St. Louis College of Pharmacy — Aug 2011–May 2012</w:t>
      </w:r>
      <w:r w:rsidRPr="00AA67A1">
        <w:br/>
        <w:t>McKendree University — Jan–May 2012</w:t>
      </w:r>
    </w:p>
    <w:p w14:paraId="36BF3333" w14:textId="77777777" w:rsidR="00AA67A1" w:rsidRPr="00AA67A1" w:rsidRDefault="00AA67A1" w:rsidP="008B2F71">
      <w:pPr>
        <w:pStyle w:val="Heading3"/>
      </w:pPr>
      <w:r w:rsidRPr="00AA67A1">
        <w:t>Graduate Training / Graduate Appointments</w:t>
      </w:r>
    </w:p>
    <w:p w14:paraId="601C0C68" w14:textId="77777777" w:rsidR="00AA67A1" w:rsidRPr="00AA67A1" w:rsidRDefault="00AA67A1" w:rsidP="001C2169">
      <w:r w:rsidRPr="00AA67A1">
        <w:t>Graduate Assistant — Michigan State University — Sep 2012–May 2017</w:t>
      </w:r>
      <w:r w:rsidRPr="00AA67A1">
        <w:br/>
        <w:t>Graduate Assistant — Southern Illinois University Edwardsville (SIUE) — Aug 2010–May 2011</w:t>
      </w:r>
    </w:p>
    <w:p w14:paraId="2F14ECAA" w14:textId="77777777" w:rsidR="00AA67A1" w:rsidRPr="00AA67A1" w:rsidRDefault="00AA67A1" w:rsidP="008B2F71">
      <w:pPr>
        <w:pStyle w:val="Heading3"/>
      </w:pPr>
      <w:r w:rsidRPr="00AA67A1">
        <w:t>Professional Experience (pre-academic)</w:t>
      </w:r>
    </w:p>
    <w:p w14:paraId="33B41CB2" w14:textId="061FB80E" w:rsidR="00AA67A1" w:rsidRDefault="00AA67A1" w:rsidP="001C2169">
      <w:r w:rsidRPr="00AA67A1">
        <w:t>Marketing Manager — Brigham Young University–Idaho (Rexburg, ID) — Aug 2008–Aug 2009</w:t>
      </w:r>
    </w:p>
    <w:p w14:paraId="3E473F52" w14:textId="77777777" w:rsidR="00301BDD" w:rsidRPr="00BC4D57" w:rsidRDefault="00200E02" w:rsidP="008B2F71">
      <w:pPr>
        <w:pStyle w:val="Heading2"/>
      </w:pPr>
      <w:r w:rsidRPr="00BC4D57">
        <w:t xml:space="preserve">EDUCATION </w:t>
      </w:r>
    </w:p>
    <w:p w14:paraId="4E54EF2D" w14:textId="77777777" w:rsidR="00301BDD" w:rsidRPr="00BC4D57" w:rsidRDefault="00200E02" w:rsidP="008B2F71">
      <w:pPr>
        <w:pStyle w:val="Heading3"/>
        <w:rPr>
          <w:i/>
        </w:rPr>
      </w:pPr>
      <w:r w:rsidRPr="00BC4D57">
        <w:t xml:space="preserve">Doctor of Philosophy, Information and Media (Media and Information) </w:t>
      </w:r>
    </w:p>
    <w:p w14:paraId="2B6868A4" w14:textId="254A048E" w:rsidR="00301BDD" w:rsidRPr="00BC4D57" w:rsidRDefault="00200E02" w:rsidP="001C2169">
      <w:r w:rsidRPr="00BC4D57">
        <w:t>Michigan State University</w:t>
      </w:r>
      <w:r w:rsidR="009C7393" w:rsidRPr="00BC4D57">
        <w:t>, 2019</w:t>
      </w:r>
    </w:p>
    <w:p w14:paraId="5F832681" w14:textId="505B5E50" w:rsidR="00301BDD" w:rsidRPr="00BC4D57" w:rsidRDefault="00200E02" w:rsidP="001C2169">
      <w:r w:rsidRPr="00BC4D57">
        <w:rPr>
          <w:i/>
        </w:rPr>
        <w:t>Dissertation:</w:t>
      </w:r>
      <w:r w:rsidRPr="00BC4D57">
        <w:t xml:space="preserve"> Gameplay </w:t>
      </w:r>
      <w:r w:rsidR="00A82410" w:rsidRPr="00BC4D57">
        <w:t>l</w:t>
      </w:r>
      <w:r w:rsidRPr="00BC4D57">
        <w:t xml:space="preserve">ivestreaming: Agents of </w:t>
      </w:r>
      <w:r w:rsidR="00A82410" w:rsidRPr="00BC4D57">
        <w:t>g</w:t>
      </w:r>
      <w:r w:rsidRPr="00BC4D57">
        <w:t xml:space="preserve">amespace </w:t>
      </w:r>
    </w:p>
    <w:p w14:paraId="45691547" w14:textId="77777777" w:rsidR="00301BDD" w:rsidRPr="00BC4D57" w:rsidRDefault="00200E02" w:rsidP="001C2169">
      <w:r w:rsidRPr="00BC4D57">
        <w:rPr>
          <w:i/>
        </w:rPr>
        <w:t>Committee:</w:t>
      </w:r>
      <w:r w:rsidRPr="00BC4D57">
        <w:t xml:space="preserve"> Rabindra Ratan (Chair), Casey O’Donnell, Morgan Ellithorpe, Brandon Van Der Heide </w:t>
      </w:r>
    </w:p>
    <w:p w14:paraId="6B622CA4" w14:textId="77777777" w:rsidR="00301BDD" w:rsidRPr="00BC4D57" w:rsidRDefault="00200E02" w:rsidP="008B2F71">
      <w:pPr>
        <w:pStyle w:val="Heading3"/>
        <w:rPr>
          <w:i/>
        </w:rPr>
      </w:pPr>
      <w:r w:rsidRPr="00BC4D57">
        <w:t xml:space="preserve">Master of Arts, Speech Communication (Interpersonal Communication) </w:t>
      </w:r>
    </w:p>
    <w:p w14:paraId="30578657" w14:textId="77777777" w:rsidR="00301BDD" w:rsidRPr="00BC4D57" w:rsidRDefault="00200E02" w:rsidP="001C2169">
      <w:r w:rsidRPr="00BC4D57">
        <w:t xml:space="preserve">Southern Illinois University Edwardsville, 2011 </w:t>
      </w:r>
    </w:p>
    <w:p w14:paraId="28C98DB3" w14:textId="77777777" w:rsidR="00301BDD" w:rsidRPr="00BC4D57" w:rsidRDefault="00200E02" w:rsidP="001C2169">
      <w:r w:rsidRPr="00BC4D57">
        <w:rPr>
          <w:i/>
        </w:rPr>
        <w:t>Thesis:</w:t>
      </w:r>
      <w:r w:rsidRPr="00BC4D57">
        <w:t xml:space="preserve"> I know what you did last night: Exploring parasocial Facebook relationships. </w:t>
      </w:r>
      <w:r w:rsidRPr="00BC4D57">
        <w:rPr>
          <w:i/>
        </w:rPr>
        <w:t>Committee:</w:t>
      </w:r>
      <w:r w:rsidRPr="00BC4D57">
        <w:t xml:space="preserve"> Jocelyn DeGroot-Brown (Chair), Alicia Alexander, E. Duff Wrobbel. </w:t>
      </w:r>
    </w:p>
    <w:p w14:paraId="574DDA8D" w14:textId="77777777" w:rsidR="00301BDD" w:rsidRPr="00783814" w:rsidRDefault="00200E02" w:rsidP="008B2F71">
      <w:pPr>
        <w:pStyle w:val="Heading3"/>
      </w:pPr>
      <w:r w:rsidRPr="00783814">
        <w:t xml:space="preserve">Bachelor of Arts, Communication (Public Relations) </w:t>
      </w:r>
    </w:p>
    <w:p w14:paraId="60C63AD9" w14:textId="77777777" w:rsidR="00301BDD" w:rsidRPr="00BC4D57" w:rsidRDefault="00200E02" w:rsidP="001C2169">
      <w:r w:rsidRPr="00BC4D57">
        <w:t xml:space="preserve">Brigham Young University – Idaho, 2009 </w:t>
      </w:r>
    </w:p>
    <w:p w14:paraId="2FCC78B1" w14:textId="77777777" w:rsidR="00301BDD" w:rsidRPr="00BC4D57" w:rsidRDefault="00200E02" w:rsidP="001C2169">
      <w:r w:rsidRPr="00BC4D57">
        <w:rPr>
          <w:i/>
        </w:rPr>
        <w:t>Clusters:</w:t>
      </w:r>
      <w:r w:rsidRPr="00BC4D57">
        <w:t xml:space="preserve"> English and Philosophy </w:t>
      </w:r>
    </w:p>
    <w:p w14:paraId="75649416" w14:textId="77777777" w:rsidR="00001437" w:rsidRPr="00783814" w:rsidRDefault="00001437" w:rsidP="008B2F71">
      <w:pPr>
        <w:pStyle w:val="Heading2"/>
      </w:pPr>
      <w:r w:rsidRPr="00783814">
        <w:t>Publications</w:t>
      </w:r>
    </w:p>
    <w:p w14:paraId="6C4EE665" w14:textId="2A68CA4B" w:rsidR="006C71C5" w:rsidRDefault="001B067A" w:rsidP="00CB14C7">
      <w:pPr>
        <w:pStyle w:val="References"/>
      </w:pPr>
      <w:r w:rsidRPr="00D6488D">
        <w:rPr>
          <w:u w:val="single"/>
        </w:rPr>
        <w:t xml:space="preserve">Leith, </w:t>
      </w:r>
      <w:r w:rsidR="00500BD8" w:rsidRPr="00D6488D">
        <w:rPr>
          <w:u w:val="single"/>
        </w:rPr>
        <w:t>A.P.</w:t>
      </w:r>
      <w:r w:rsidR="00500BD8">
        <w:t xml:space="preserve">, Lim, C., Foxman, M., Beyea, D., &amp; Jeong, D.C. (2025). </w:t>
      </w:r>
      <w:r w:rsidR="00A46863">
        <w:t>Stress and coping in VRChat: A mixed-method case study of the use of VRChat as a coping tool during the COVID-19 pandemic</w:t>
      </w:r>
      <w:r w:rsidR="00982F1D">
        <w:t xml:space="preserve">. </w:t>
      </w:r>
      <w:r w:rsidR="00A46863" w:rsidRPr="006C71C5">
        <w:rPr>
          <w:i/>
          <w:iCs/>
        </w:rPr>
        <w:t xml:space="preserve">Computers in Human </w:t>
      </w:r>
      <w:r w:rsidR="00A46863" w:rsidRPr="00CB14C7">
        <w:rPr>
          <w:i/>
          <w:iCs/>
          <w:color w:val="auto"/>
        </w:rPr>
        <w:t>Behavior Reports</w:t>
      </w:r>
      <w:r w:rsidR="00CB14C7">
        <w:rPr>
          <w:color w:val="auto"/>
        </w:rPr>
        <w:t>, 20(</w:t>
      </w:r>
      <w:r w:rsidR="00CB14C7" w:rsidRPr="00CB14C7">
        <w:rPr>
          <w:color w:val="auto"/>
        </w:rPr>
        <w:t>100843</w:t>
      </w:r>
      <w:r w:rsidR="00CB14C7">
        <w:rPr>
          <w:color w:val="auto"/>
        </w:rPr>
        <w:t xml:space="preserve">). </w:t>
      </w:r>
      <w:hyperlink r:id="rId12" w:history="1">
        <w:r w:rsidR="006C71C5" w:rsidRPr="00CB14C7">
          <w:rPr>
            <w:rStyle w:val="Hyperlink"/>
            <w:color w:val="auto"/>
          </w:rPr>
          <w:t>https://doi.org/10.1016/j.chbr.</w:t>
        </w:r>
        <w:r w:rsidR="006C71C5" w:rsidRPr="00CB14C7">
          <w:rPr>
            <w:rStyle w:val="Hyperlink"/>
            <w:color w:val="auto"/>
          </w:rPr>
          <w:t>2</w:t>
        </w:r>
        <w:r w:rsidR="006C71C5" w:rsidRPr="00CB14C7">
          <w:rPr>
            <w:rStyle w:val="Hyperlink"/>
            <w:color w:val="auto"/>
          </w:rPr>
          <w:t>025.100843</w:t>
        </w:r>
      </w:hyperlink>
    </w:p>
    <w:p w14:paraId="603F44AD" w14:textId="3C704463" w:rsidR="003D4E1E" w:rsidRPr="006C71C5" w:rsidRDefault="003D4E1E" w:rsidP="003D4E1E">
      <w:pPr>
        <w:pStyle w:val="References"/>
        <w:ind w:left="0" w:firstLine="0"/>
      </w:pPr>
    </w:p>
    <w:p w14:paraId="6AF9207E" w14:textId="29CFEE83" w:rsidR="00FE5551" w:rsidRDefault="00D6488D" w:rsidP="00A51735">
      <w:pPr>
        <w:pStyle w:val="References"/>
      </w:pPr>
      <w:r>
        <w:lastRenderedPageBreak/>
        <w:t xml:space="preserve">Douzek, D., Foxman, M., Lim, C., &amp; </w:t>
      </w:r>
      <w:r w:rsidRPr="00D6488D">
        <w:rPr>
          <w:u w:val="single"/>
        </w:rPr>
        <w:t>Leith, A.P.</w:t>
      </w:r>
      <w:r>
        <w:t xml:space="preserve"> (2025). </w:t>
      </w:r>
      <w:r w:rsidR="00361F71" w:rsidRPr="00361F71">
        <w:t>Balancing fun and professionalism in game development: the dark and light side of play in virtual meetin</w:t>
      </w:r>
      <w:r w:rsidR="00361F71" w:rsidRPr="005840B6">
        <w:rPr>
          <w:color w:val="auto"/>
        </w:rPr>
        <w:t xml:space="preserve">gs. </w:t>
      </w:r>
      <w:r w:rsidR="00361F71" w:rsidRPr="005840B6">
        <w:rPr>
          <w:i/>
          <w:iCs/>
          <w:color w:val="auto"/>
        </w:rPr>
        <w:t>Frontiers in Communication</w:t>
      </w:r>
      <w:r w:rsidR="00361F71" w:rsidRPr="005840B6">
        <w:rPr>
          <w:color w:val="auto"/>
        </w:rPr>
        <w:t xml:space="preserve">, </w:t>
      </w:r>
      <w:r w:rsidR="005840B6" w:rsidRPr="005840B6">
        <w:rPr>
          <w:i/>
          <w:iCs/>
          <w:color w:val="auto"/>
        </w:rPr>
        <w:t>10</w:t>
      </w:r>
      <w:r w:rsidR="005840B6" w:rsidRPr="005840B6">
        <w:rPr>
          <w:color w:val="auto"/>
        </w:rPr>
        <w:t xml:space="preserve">. </w:t>
      </w:r>
      <w:hyperlink r:id="rId13" w:history="1">
        <w:r w:rsidR="005840B6" w:rsidRPr="005840B6">
          <w:rPr>
            <w:rStyle w:val="Hyperlink"/>
            <w:color w:val="auto"/>
          </w:rPr>
          <w:t>https://doi.org/10.3389/fcomm.2025.1609776</w:t>
        </w:r>
      </w:hyperlink>
    </w:p>
    <w:p w14:paraId="2D2F8523" w14:textId="77777777" w:rsidR="00954D3C" w:rsidRPr="00F677A6" w:rsidRDefault="00954D3C" w:rsidP="00954D3C">
      <w:pPr>
        <w:pStyle w:val="References"/>
      </w:pPr>
      <w:r w:rsidRPr="00F677A6">
        <w:t xml:space="preserve">Ratan, R. A., Lin, Q., Lim, C., Park, R., Lover, A., Han, E., Jang, D., </w:t>
      </w:r>
      <w:r w:rsidRPr="00F677A6">
        <w:rPr>
          <w:u w:val="single"/>
        </w:rPr>
        <w:t>Leith, A. P.</w:t>
      </w:r>
      <w:r w:rsidRPr="00F677A6">
        <w:t xml:space="preserve">, Bailenson, J. N. (2025). Time matters in VR: Students benefit from longer VR class duration, but certain outcomes decline after 45 minutes, with large individual variance. </w:t>
      </w:r>
      <w:r w:rsidRPr="00F677A6">
        <w:rPr>
          <w:i/>
          <w:iCs/>
        </w:rPr>
        <w:t>Computers &amp; Education</w:t>
      </w:r>
      <w:r w:rsidRPr="00F677A6">
        <w:t xml:space="preserve">, </w:t>
      </w:r>
      <w:r w:rsidRPr="00F677A6">
        <w:rPr>
          <w:i/>
          <w:iCs/>
        </w:rPr>
        <w:t>14</w:t>
      </w:r>
      <w:r w:rsidRPr="00F677A6">
        <w:t xml:space="preserve">(3), 466-477. </w:t>
      </w:r>
      <w:hyperlink r:id="rId14" w:history="1">
        <w:r w:rsidRPr="00F677A6">
          <w:rPr>
            <w:rStyle w:val="Hyperlink"/>
            <w:rFonts w:cs="Arial"/>
            <w:color w:val="auto"/>
          </w:rPr>
          <w:t>https://doi.org/10.1016/j.compedu.2025.105328</w:t>
        </w:r>
      </w:hyperlink>
    </w:p>
    <w:p w14:paraId="1FEB9B51" w14:textId="77777777" w:rsidR="00193105" w:rsidRPr="00F677A6" w:rsidRDefault="00193105" w:rsidP="00193105">
      <w:pPr>
        <w:pStyle w:val="References"/>
      </w:pPr>
      <w:r w:rsidRPr="00F677A6">
        <w:t xml:space="preserve">Lim, C., </w:t>
      </w:r>
      <w:r w:rsidRPr="00F677A6">
        <w:rPr>
          <w:u w:val="single"/>
        </w:rPr>
        <w:t>Leith, A. P.</w:t>
      </w:r>
      <w:r w:rsidRPr="00F677A6">
        <w:t xml:space="preserve">, Ratan, R., &amp; Bouzek, D. (2025). Meeting needs: How social interaction anxiety, zoom fatigue, relatedness, and demographics predict virtual meeting feature preferences. </w:t>
      </w:r>
      <w:r w:rsidRPr="00F677A6">
        <w:rPr>
          <w:i/>
          <w:iCs/>
        </w:rPr>
        <w:t>Computers in Human Behavior Reports</w:t>
      </w:r>
      <w:r w:rsidRPr="00F677A6">
        <w:t xml:space="preserve">, </w:t>
      </w:r>
      <w:r w:rsidRPr="00F677A6">
        <w:rPr>
          <w:i/>
          <w:iCs/>
        </w:rPr>
        <w:t>18</w:t>
      </w:r>
      <w:r w:rsidRPr="00F677A6">
        <w:t xml:space="preserve">, 100673. </w:t>
      </w:r>
      <w:hyperlink r:id="rId15" w:history="1">
        <w:r w:rsidRPr="00F677A6">
          <w:rPr>
            <w:rStyle w:val="Hyperlink"/>
            <w:rFonts w:cs="Arial"/>
            <w:color w:val="auto"/>
          </w:rPr>
          <w:t>https://doi.org/10.1016/j.chbr.2025.100673</w:t>
        </w:r>
      </w:hyperlink>
    </w:p>
    <w:p w14:paraId="0D423904" w14:textId="77777777" w:rsidR="00193105" w:rsidRPr="00F677A6" w:rsidRDefault="00193105" w:rsidP="00193105">
      <w:pPr>
        <w:pStyle w:val="References"/>
      </w:pPr>
      <w:r w:rsidRPr="00F677A6">
        <w:t xml:space="preserve">Lim, C., Ratan, R., Foxman, M., Beyea, D., Jeong, D., &amp; </w:t>
      </w:r>
      <w:r w:rsidRPr="00F677A6">
        <w:rPr>
          <w:u w:val="single"/>
        </w:rPr>
        <w:t>Leith, A. P.</w:t>
      </w:r>
      <w:r w:rsidRPr="00F677A6">
        <w:t xml:space="preserve"> (2025). Examining attitudes about the virtual workplace: Associations between Zoom fatigue, Impression management, and virtual meeting adoption intent. </w:t>
      </w:r>
      <w:r w:rsidRPr="00F677A6">
        <w:rPr>
          <w:i/>
          <w:iCs/>
        </w:rPr>
        <w:t>PLOS One</w:t>
      </w:r>
      <w:r w:rsidRPr="00F677A6">
        <w:t xml:space="preserve">. </w:t>
      </w:r>
      <w:hyperlink r:id="rId16" w:history="1">
        <w:r w:rsidRPr="00F677A6">
          <w:rPr>
            <w:rStyle w:val="Hyperlink"/>
            <w:rFonts w:cs="Arial"/>
            <w:color w:val="auto"/>
          </w:rPr>
          <w:t>https://doi.org/10.1371/journal.pone.0312354</w:t>
        </w:r>
      </w:hyperlink>
    </w:p>
    <w:p w14:paraId="0520EFC8" w14:textId="72606427" w:rsidR="00001437" w:rsidRPr="00010102" w:rsidRDefault="00001437" w:rsidP="00A51735">
      <w:pPr>
        <w:pStyle w:val="References"/>
        <w:rPr>
          <w:color w:val="auto"/>
        </w:rPr>
      </w:pPr>
      <w:r w:rsidRPr="00F677A6">
        <w:t xml:space="preserve">Beyea, D., Lim, C., Lover, A., Foxman, M., Ratan, R., &amp; </w:t>
      </w:r>
      <w:r w:rsidRPr="00F677A6">
        <w:rPr>
          <w:u w:val="single"/>
        </w:rPr>
        <w:t>Leith, A. P.</w:t>
      </w:r>
      <w:r w:rsidRPr="00F677A6">
        <w:t xml:space="preserve"> (2025). Zoom fatigue in review: A meta-analytical examination of videoconferencing fatigue’s antecedents. </w:t>
      </w:r>
      <w:r w:rsidRPr="00F677A6">
        <w:rPr>
          <w:i/>
          <w:iCs/>
        </w:rPr>
        <w:t>Computers in Human Behavior Reports</w:t>
      </w:r>
      <w:r w:rsidRPr="00F677A6">
        <w:t>,</w:t>
      </w:r>
      <w:r w:rsidRPr="00010102">
        <w:rPr>
          <w:color w:val="auto"/>
        </w:rPr>
        <w:t xml:space="preserve"> </w:t>
      </w:r>
      <w:r w:rsidRPr="00010102">
        <w:rPr>
          <w:i/>
          <w:iCs/>
          <w:color w:val="auto"/>
        </w:rPr>
        <w:t>17</w:t>
      </w:r>
      <w:r w:rsidRPr="00010102">
        <w:rPr>
          <w:color w:val="auto"/>
        </w:rPr>
        <w:t xml:space="preserve">(100571). </w:t>
      </w:r>
      <w:hyperlink r:id="rId17" w:history="1">
        <w:r w:rsidRPr="00010102">
          <w:rPr>
            <w:rStyle w:val="Hyperlink"/>
            <w:rFonts w:cs="Arial"/>
            <w:color w:val="auto"/>
          </w:rPr>
          <w:t>https://doi.org/10.1016/j.chbr.2024.100571</w:t>
        </w:r>
      </w:hyperlink>
    </w:p>
    <w:p w14:paraId="5B68ECA6" w14:textId="77777777" w:rsidR="00001437" w:rsidRPr="00010102" w:rsidRDefault="00001437" w:rsidP="00A51735">
      <w:pPr>
        <w:pStyle w:val="References"/>
        <w:rPr>
          <w:color w:val="auto"/>
        </w:rPr>
      </w:pPr>
      <w:r w:rsidRPr="00010102">
        <w:rPr>
          <w:color w:val="auto"/>
        </w:rPr>
        <w:t xml:space="preserve">Foxman, M., Beyea, D., </w:t>
      </w:r>
      <w:r w:rsidRPr="00010102">
        <w:rPr>
          <w:color w:val="auto"/>
          <w:u w:val="single"/>
        </w:rPr>
        <w:t>Leith, A.P.</w:t>
      </w:r>
      <w:r w:rsidRPr="00010102">
        <w:rPr>
          <w:color w:val="auto"/>
        </w:rPr>
        <w:t xml:space="preserve">, Ratan, R. A., Chen, </w:t>
      </w:r>
      <w:proofErr w:type="gramStart"/>
      <w:r w:rsidRPr="00010102">
        <w:rPr>
          <w:color w:val="auto"/>
        </w:rPr>
        <w:t>V. H</w:t>
      </w:r>
      <w:proofErr w:type="gramEnd"/>
      <w:r w:rsidRPr="00010102">
        <w:rPr>
          <w:color w:val="auto"/>
        </w:rPr>
        <w:t xml:space="preserve">. H., &amp; Klebig, B. (2022). Beyond genre: Classifying virtual reality experiences. </w:t>
      </w:r>
      <w:r w:rsidRPr="00010102">
        <w:rPr>
          <w:i/>
          <w:iCs/>
          <w:color w:val="auto"/>
        </w:rPr>
        <w:t>IEEE Transactions on Games</w:t>
      </w:r>
      <w:r w:rsidRPr="00010102">
        <w:rPr>
          <w:color w:val="auto"/>
        </w:rPr>
        <w:t xml:space="preserve">, </w:t>
      </w:r>
      <w:r w:rsidRPr="00010102">
        <w:rPr>
          <w:i/>
          <w:iCs/>
          <w:color w:val="auto"/>
        </w:rPr>
        <w:t>14</w:t>
      </w:r>
      <w:r w:rsidRPr="00010102">
        <w:rPr>
          <w:color w:val="auto"/>
        </w:rPr>
        <w:t xml:space="preserve">(3), 466-477. </w:t>
      </w:r>
      <w:hyperlink r:id="rId18" w:history="1">
        <w:r w:rsidRPr="00010102">
          <w:rPr>
            <w:rStyle w:val="Hyperlink"/>
            <w:rFonts w:cs="Arial"/>
            <w:color w:val="auto"/>
          </w:rPr>
          <w:t>https://doi.org/10.1109/TG.2021.3119521</w:t>
        </w:r>
      </w:hyperlink>
    </w:p>
    <w:p w14:paraId="634B7338" w14:textId="77777777" w:rsidR="00001437" w:rsidRPr="00010102" w:rsidRDefault="00001437" w:rsidP="00A51735">
      <w:pPr>
        <w:pStyle w:val="References"/>
        <w:rPr>
          <w:color w:val="auto"/>
        </w:rPr>
      </w:pPr>
      <w:r w:rsidRPr="00010102">
        <w:rPr>
          <w:color w:val="auto"/>
          <w:u w:val="single"/>
        </w:rPr>
        <w:t>Leith, A. P.</w:t>
      </w:r>
      <w:r w:rsidRPr="00010102">
        <w:rPr>
          <w:color w:val="auto"/>
        </w:rPr>
        <w:t xml:space="preserve">, &amp; Gheen, E. (2022). Twitch in the time of quarantine: The role of engagement in needs fulfillment. </w:t>
      </w:r>
      <w:r w:rsidRPr="00010102">
        <w:rPr>
          <w:i/>
          <w:iCs/>
          <w:color w:val="auto"/>
        </w:rPr>
        <w:t>Psychology of Popular Media</w:t>
      </w:r>
      <w:r w:rsidRPr="00010102">
        <w:rPr>
          <w:color w:val="auto"/>
        </w:rPr>
        <w:t xml:space="preserve">, </w:t>
      </w:r>
      <w:r w:rsidRPr="00010102">
        <w:rPr>
          <w:i/>
          <w:iCs/>
          <w:color w:val="auto"/>
        </w:rPr>
        <w:t>11</w:t>
      </w:r>
      <w:r w:rsidRPr="00010102">
        <w:rPr>
          <w:color w:val="auto"/>
        </w:rPr>
        <w:t xml:space="preserve">(3), 275-280. </w:t>
      </w:r>
      <w:hyperlink r:id="rId19" w:history="1">
        <w:r w:rsidRPr="00010102">
          <w:rPr>
            <w:rStyle w:val="Hyperlink"/>
            <w:rFonts w:cs="Arial"/>
            <w:color w:val="auto"/>
          </w:rPr>
          <w:t>https://doi.org/10.1037/ppm0000372</w:t>
        </w:r>
      </w:hyperlink>
    </w:p>
    <w:p w14:paraId="60902028" w14:textId="77777777" w:rsidR="00001437" w:rsidRPr="00010102" w:rsidRDefault="00001437" w:rsidP="00A51735">
      <w:pPr>
        <w:pStyle w:val="References"/>
        <w:rPr>
          <w:color w:val="auto"/>
        </w:rPr>
      </w:pPr>
      <w:r w:rsidRPr="00010102">
        <w:rPr>
          <w:color w:val="auto"/>
          <w:u w:val="single"/>
        </w:rPr>
        <w:t>Leith, A. P.</w:t>
      </w:r>
      <w:r w:rsidRPr="00010102">
        <w:rPr>
          <w:color w:val="auto"/>
        </w:rPr>
        <w:t xml:space="preserve"> (2021). Parasocial cues: The ubiquity of parasocial relationships on Twitch. </w:t>
      </w:r>
      <w:r w:rsidRPr="00010102">
        <w:rPr>
          <w:i/>
          <w:iCs/>
          <w:color w:val="auto"/>
        </w:rPr>
        <w:t>Communication Monographs</w:t>
      </w:r>
      <w:r w:rsidRPr="00010102">
        <w:rPr>
          <w:color w:val="auto"/>
        </w:rPr>
        <w:t xml:space="preserve">, </w:t>
      </w:r>
      <w:r w:rsidRPr="00010102">
        <w:rPr>
          <w:i/>
          <w:iCs/>
          <w:color w:val="auto"/>
        </w:rPr>
        <w:t>88</w:t>
      </w:r>
      <w:r w:rsidRPr="00010102">
        <w:rPr>
          <w:color w:val="auto"/>
        </w:rPr>
        <w:t xml:space="preserve">(1), 111-129. </w:t>
      </w:r>
      <w:hyperlink r:id="rId20" w:history="1">
        <w:r w:rsidRPr="00010102">
          <w:rPr>
            <w:rStyle w:val="Hyperlink"/>
            <w:rFonts w:cs="Arial"/>
            <w:color w:val="auto"/>
          </w:rPr>
          <w:t>https://doi.org/10.1080/03637751.2020.1868544</w:t>
        </w:r>
      </w:hyperlink>
    </w:p>
    <w:p w14:paraId="142E7F31" w14:textId="77777777" w:rsidR="00001437" w:rsidRPr="00F677A6" w:rsidRDefault="00001437" w:rsidP="00A51735">
      <w:pPr>
        <w:pStyle w:val="References"/>
      </w:pPr>
      <w:r w:rsidRPr="00010102">
        <w:rPr>
          <w:color w:val="auto"/>
        </w:rPr>
        <w:t xml:space="preserve">Ratan, R. A., Fordham, J., </w:t>
      </w:r>
      <w:r w:rsidRPr="00010102">
        <w:rPr>
          <w:color w:val="auto"/>
          <w:u w:val="single"/>
        </w:rPr>
        <w:t>Leith, A. P.</w:t>
      </w:r>
      <w:r w:rsidRPr="00010102">
        <w:rPr>
          <w:color w:val="auto"/>
        </w:rPr>
        <w:t xml:space="preserve">, &amp; Williams, D. (2019). Women keep it real: Avatar gender choice in League of Legends. </w:t>
      </w:r>
      <w:r w:rsidRPr="00010102">
        <w:rPr>
          <w:i/>
          <w:iCs/>
          <w:color w:val="auto"/>
        </w:rPr>
        <w:t>Cyberpsychology, Behavior</w:t>
      </w:r>
      <w:r w:rsidRPr="00F677A6">
        <w:rPr>
          <w:i/>
          <w:iCs/>
        </w:rPr>
        <w:t>, and Social Networking</w:t>
      </w:r>
      <w:r w:rsidRPr="00F677A6">
        <w:t xml:space="preserve">, </w:t>
      </w:r>
      <w:r w:rsidRPr="00F677A6">
        <w:rPr>
          <w:i/>
          <w:iCs/>
        </w:rPr>
        <w:t>22</w:t>
      </w:r>
      <w:r w:rsidRPr="00F677A6">
        <w:t xml:space="preserve">, 254-257. </w:t>
      </w:r>
      <w:hyperlink r:id="rId21" w:history="1">
        <w:r w:rsidRPr="00F677A6">
          <w:rPr>
            <w:rStyle w:val="Hyperlink"/>
            <w:rFonts w:cs="Arial"/>
            <w:color w:val="auto"/>
          </w:rPr>
          <w:t>https://doi.org/10.1089/cyber.2018.0302</w:t>
        </w:r>
      </w:hyperlink>
    </w:p>
    <w:p w14:paraId="56D23A6A" w14:textId="65877ADB" w:rsidR="00001437" w:rsidRDefault="00001437" w:rsidP="00A51735">
      <w:pPr>
        <w:pStyle w:val="References"/>
      </w:pPr>
      <w:r w:rsidRPr="00F677A6">
        <w:t xml:space="preserve">DeGroot, J. M., &amp; </w:t>
      </w:r>
      <w:r w:rsidRPr="00F677A6">
        <w:rPr>
          <w:u w:val="single"/>
        </w:rPr>
        <w:t>Leith, A. P.</w:t>
      </w:r>
      <w:r w:rsidRPr="00F677A6">
        <w:t xml:space="preserve"> (2018). R.I.P. Kutner: Parasocial grief following the death of a television character. </w:t>
      </w:r>
      <w:r w:rsidRPr="00F677A6">
        <w:rPr>
          <w:i/>
          <w:iCs/>
        </w:rPr>
        <w:t>OMEGA - Journal of Death and Dying</w:t>
      </w:r>
      <w:r w:rsidRPr="00F677A6">
        <w:t xml:space="preserve">, </w:t>
      </w:r>
      <w:r w:rsidRPr="00F677A6">
        <w:rPr>
          <w:i/>
          <w:iCs/>
        </w:rPr>
        <w:t>77</w:t>
      </w:r>
      <w:r w:rsidRPr="00F677A6">
        <w:t xml:space="preserve">, 199-216. </w:t>
      </w:r>
      <w:hyperlink r:id="rId22" w:history="1">
        <w:r w:rsidR="00B33CDD" w:rsidRPr="006F26DD">
          <w:rPr>
            <w:rStyle w:val="Hyperlink"/>
          </w:rPr>
          <w:t>https://doi.org/10.1177/0030222815600450</w:t>
        </w:r>
      </w:hyperlink>
    </w:p>
    <w:p w14:paraId="5A17D683" w14:textId="77777777" w:rsidR="00001437" w:rsidRDefault="00001437" w:rsidP="00A51735">
      <w:pPr>
        <w:pStyle w:val="References"/>
      </w:pPr>
      <w:r w:rsidRPr="00F677A6">
        <w:rPr>
          <w:u w:val="single"/>
        </w:rPr>
        <w:t>Leith, A. P.</w:t>
      </w:r>
      <w:r w:rsidRPr="00F677A6">
        <w:t xml:space="preserve">, Ratan, R. A., &amp; Wohn, D. Y. (2016). </w:t>
      </w:r>
      <w:proofErr w:type="gramStart"/>
      <w:r w:rsidRPr="00F677A6">
        <w:t>The (de-)</w:t>
      </w:r>
      <w:proofErr w:type="gramEnd"/>
      <w:r w:rsidRPr="00F677A6">
        <w:t xml:space="preserve">evolution of evolution games: Analyzing the accuracy of evolution depiction in video games. </w:t>
      </w:r>
      <w:r w:rsidRPr="00F677A6">
        <w:rPr>
          <w:i/>
          <w:iCs/>
        </w:rPr>
        <w:t>Journal of Science Education and Technology</w:t>
      </w:r>
      <w:r w:rsidRPr="00F677A6">
        <w:t xml:space="preserve">, </w:t>
      </w:r>
      <w:r w:rsidRPr="00F677A6">
        <w:rPr>
          <w:i/>
          <w:iCs/>
        </w:rPr>
        <w:t>25</w:t>
      </w:r>
      <w:r w:rsidRPr="00F677A6">
        <w:t xml:space="preserve">, 655-664. </w:t>
      </w:r>
      <w:hyperlink r:id="rId23" w:history="1">
        <w:r w:rsidRPr="00F677A6">
          <w:rPr>
            <w:rStyle w:val="Hyperlink"/>
            <w:rFonts w:eastAsia="Times New Roman" w:cs="Arial"/>
            <w:color w:val="auto"/>
          </w:rPr>
          <w:t>https://doi.org/10.1007/s10956-016-9620-x</w:t>
        </w:r>
      </w:hyperlink>
    </w:p>
    <w:p w14:paraId="49A633F4" w14:textId="714FE960" w:rsidR="00F87311" w:rsidRPr="00783814" w:rsidRDefault="00F87311" w:rsidP="00F87311">
      <w:pPr>
        <w:pStyle w:val="Heading2"/>
      </w:pPr>
      <w:r>
        <w:t>Editorials</w:t>
      </w:r>
    </w:p>
    <w:p w14:paraId="3C0291F5" w14:textId="092C7770" w:rsidR="00F87311" w:rsidRPr="00F677A6" w:rsidRDefault="00F87311" w:rsidP="00F87311">
      <w:pPr>
        <w:pStyle w:val="References"/>
      </w:pPr>
      <w:r w:rsidRPr="00F677A6">
        <w:t xml:space="preserve">Beyea, D., Foxman, M., Ratan, R., Klebig, B., </w:t>
      </w:r>
      <w:r w:rsidRPr="00F677A6">
        <w:rPr>
          <w:u w:val="single"/>
        </w:rPr>
        <w:t>Leith, A. P.</w:t>
      </w:r>
      <w:r w:rsidRPr="00F677A6">
        <w:t xml:space="preserve">, &amp; Chen, </w:t>
      </w:r>
      <w:proofErr w:type="gramStart"/>
      <w:r w:rsidRPr="00F677A6">
        <w:t>V. H</w:t>
      </w:r>
      <w:proofErr w:type="gramEnd"/>
      <w:r w:rsidRPr="00F677A6">
        <w:t xml:space="preserve">. H. (2025). Metaverse-mediated communication: A call for theory-driven XR research [Editorial]. </w:t>
      </w:r>
      <w:r w:rsidRPr="00F677A6">
        <w:rPr>
          <w:i/>
          <w:iCs/>
        </w:rPr>
        <w:t>Journal of Media Psychology: Theories, Methods, and Applications</w:t>
      </w:r>
      <w:r w:rsidRPr="00F677A6">
        <w:t xml:space="preserve">, </w:t>
      </w:r>
      <w:r w:rsidRPr="00F677A6">
        <w:rPr>
          <w:i/>
          <w:iCs/>
        </w:rPr>
        <w:t>37</w:t>
      </w:r>
      <w:r w:rsidRPr="00F677A6">
        <w:t xml:space="preserve">(2), 61–63. </w:t>
      </w:r>
      <w:hyperlink r:id="rId24" w:history="1">
        <w:r w:rsidRPr="00F677A6">
          <w:rPr>
            <w:rStyle w:val="Hyperlink"/>
            <w:rFonts w:cs="Arial"/>
            <w:color w:val="auto"/>
          </w:rPr>
          <w:t>https://doi.org/10.1027/1864-1105/a000465</w:t>
        </w:r>
      </w:hyperlink>
    </w:p>
    <w:p w14:paraId="3EF805FC" w14:textId="381B3395" w:rsidR="00A7579A" w:rsidRPr="00BC4D57" w:rsidRDefault="00A7579A" w:rsidP="008B2F71">
      <w:pPr>
        <w:pStyle w:val="Heading2"/>
      </w:pPr>
      <w:r w:rsidRPr="00BC4D57">
        <w:t>FUNDING</w:t>
      </w:r>
    </w:p>
    <w:p w14:paraId="60BD426E" w14:textId="4281CC63" w:rsidR="00E03597" w:rsidRPr="00BC4D57" w:rsidRDefault="00E03597" w:rsidP="008B2F71">
      <w:pPr>
        <w:pStyle w:val="Heading3"/>
        <w:rPr>
          <w:i/>
        </w:rPr>
      </w:pPr>
      <w:r w:rsidRPr="00BC4D57">
        <w:t>External Funding</w:t>
      </w:r>
    </w:p>
    <w:p w14:paraId="2F0228FF" w14:textId="2EAC7F95" w:rsidR="00A7579A" w:rsidRDefault="000620CB" w:rsidP="000620CB">
      <w:pPr>
        <w:pStyle w:val="References"/>
      </w:pPr>
      <w:r>
        <w:t xml:space="preserve">NSF FW-HTF-R, Co-PI (Completed). </w:t>
      </w:r>
      <w:r w:rsidR="0089675C" w:rsidRPr="0089675C">
        <w:rPr>
          <w:i/>
          <w:iCs/>
        </w:rPr>
        <w:t>Virtual Meeting Support for Enhanced Well-Being and Equity for Game Developers</w:t>
      </w:r>
      <w:r>
        <w:t>. $1,599,851; 2021–2025; Place: SIUE.</w:t>
      </w:r>
    </w:p>
    <w:p w14:paraId="513F485A" w14:textId="6DB2D1DF" w:rsidR="004A3426" w:rsidRDefault="004A3426" w:rsidP="004A3426">
      <w:pPr>
        <w:pStyle w:val="Heading3"/>
      </w:pPr>
      <w:r w:rsidRPr="00BC4D57">
        <w:lastRenderedPageBreak/>
        <w:t>External Funding</w:t>
      </w:r>
      <w:r>
        <w:t xml:space="preserve"> [Pending]</w:t>
      </w:r>
    </w:p>
    <w:p w14:paraId="7B686675" w14:textId="04AE5015" w:rsidR="000620CB" w:rsidRDefault="000620CB" w:rsidP="005E41B3">
      <w:pPr>
        <w:pStyle w:val="References"/>
      </w:pPr>
      <w:r>
        <w:t xml:space="preserve">NSF Future </w:t>
      </w:r>
      <w:proofErr w:type="spellStart"/>
      <w:r>
        <w:t>CoRe</w:t>
      </w:r>
      <w:proofErr w:type="spellEnd"/>
      <w:r>
        <w:t xml:space="preserve"> (HCC), PI. </w:t>
      </w:r>
      <w:r w:rsidRPr="005E41B3">
        <w:rPr>
          <w:i/>
          <w:iCs/>
        </w:rPr>
        <w:t>Distributed AI Agents for Scalable Interaction Modeling and Feedback Aggregation in Technical Learning</w:t>
      </w:r>
      <w:r>
        <w:t>. $496,521; 06/2026–05/2030; Effort: 2|2|2|2|1 PM; Place: SIUE.</w:t>
      </w:r>
    </w:p>
    <w:p w14:paraId="0F36F532" w14:textId="42DFB609" w:rsidR="000620CB" w:rsidRDefault="000620CB" w:rsidP="00DA35F1">
      <w:pPr>
        <w:pStyle w:val="References"/>
      </w:pPr>
      <w:proofErr w:type="spellStart"/>
      <w:r>
        <w:t>Wellcome</w:t>
      </w:r>
      <w:proofErr w:type="spellEnd"/>
      <w:r>
        <w:t xml:space="preserve"> (University of Zambia), Co-Investigator—SIUE Lead.</w:t>
      </w:r>
      <w:r w:rsidR="00DA35F1" w:rsidRPr="00DA35F1">
        <w:t xml:space="preserve"> </w:t>
      </w:r>
      <w:r w:rsidR="00DA35F1" w:rsidRPr="00DA35F1">
        <w:rPr>
          <w:i/>
          <w:iCs/>
        </w:rPr>
        <w:t>AI- and IoT-Driven Innovations for Malaria and Insect Vector Surveillance and Control: A Global Collaborative Initiative and Multidisciplinary Approach to Combat Malaria and Agricultural Pests in Zambia</w:t>
      </w:r>
      <w:r>
        <w:t>.</w:t>
      </w:r>
      <w:r w:rsidR="00DA35F1">
        <w:t xml:space="preserve"> </w:t>
      </w:r>
      <w:r>
        <w:t>$800,044; 01/2026–12/2030; Effort: 3 PM/yr; Place: UNZA.</w:t>
      </w:r>
    </w:p>
    <w:p w14:paraId="403315FA" w14:textId="5A4A1B11" w:rsidR="000620CB" w:rsidRDefault="000620CB" w:rsidP="00762A83">
      <w:pPr>
        <w:pStyle w:val="References"/>
      </w:pPr>
      <w:r>
        <w:t xml:space="preserve">NSF Collaborative Research, PI (SIUE site). </w:t>
      </w:r>
      <w:r w:rsidR="009A708C" w:rsidRPr="009A708C">
        <w:rPr>
          <w:i/>
          <w:iCs/>
        </w:rPr>
        <w:t>Improving Equity and Wellbeing</w:t>
      </w:r>
      <w:r w:rsidR="009A708C">
        <w:rPr>
          <w:i/>
          <w:iCs/>
        </w:rPr>
        <w:t xml:space="preserve"> </w:t>
      </w:r>
      <w:r w:rsidR="009A708C" w:rsidRPr="009A708C">
        <w:rPr>
          <w:i/>
          <w:iCs/>
        </w:rPr>
        <w:t>in Virtual Classrooms via AI-enhanced Avatars</w:t>
      </w:r>
      <w:r>
        <w:t>. $49,999; 05/2025–05/2028; Effort: 3|2|2|2 PM; Place: SIUE.</w:t>
      </w:r>
    </w:p>
    <w:p w14:paraId="67EB6EBD" w14:textId="77FF0983" w:rsidR="00E03597" w:rsidRPr="00BC4D57" w:rsidRDefault="00E03597" w:rsidP="008B2F71">
      <w:pPr>
        <w:pStyle w:val="Heading3"/>
        <w:rPr>
          <w:i/>
        </w:rPr>
      </w:pPr>
      <w:r w:rsidRPr="00BC4D57">
        <w:t>Internal Funding</w:t>
      </w:r>
    </w:p>
    <w:p w14:paraId="69606FCF" w14:textId="7F702B87" w:rsidR="0032417D" w:rsidRPr="00BC4D57" w:rsidRDefault="00323118" w:rsidP="00A51735">
      <w:pPr>
        <w:pStyle w:val="References"/>
      </w:pPr>
      <w:r w:rsidRPr="00BC4D57">
        <w:rPr>
          <w:u w:val="single"/>
        </w:rPr>
        <w:t>Leith, A. P.</w:t>
      </w:r>
      <w:r w:rsidRPr="00BC4D57">
        <w:t xml:space="preserve"> (</w:t>
      </w:r>
      <w:r w:rsidR="0032417D" w:rsidRPr="00BC4D57">
        <w:t>202</w:t>
      </w:r>
      <w:r w:rsidR="00C633CB" w:rsidRPr="00BC4D57">
        <w:t>3</w:t>
      </w:r>
      <w:r w:rsidR="0032417D" w:rsidRPr="00BC4D57">
        <w:t>-202</w:t>
      </w:r>
      <w:r w:rsidR="00C633CB" w:rsidRPr="00BC4D57">
        <w:t>4</w:t>
      </w:r>
      <w:r w:rsidRPr="00BC4D57">
        <w:t>)</w:t>
      </w:r>
      <w:r w:rsidR="004F6B00" w:rsidRPr="00BC4D57">
        <w:t>.</w:t>
      </w:r>
      <w:r w:rsidR="00B9114A" w:rsidRPr="00BC4D57">
        <w:t xml:space="preserve"> OER </w:t>
      </w:r>
      <w:r w:rsidR="00F96E0F" w:rsidRPr="00BC4D57">
        <w:t xml:space="preserve">Adoption, Adaptation, </w:t>
      </w:r>
      <w:r w:rsidR="004967A6" w:rsidRPr="00BC4D57">
        <w:t>and Implementation Incentive Program</w:t>
      </w:r>
      <w:r w:rsidR="00215044" w:rsidRPr="00BC4D57">
        <w:t xml:space="preserve">. </w:t>
      </w:r>
      <w:r w:rsidR="004F6B00" w:rsidRPr="00BC4D57">
        <w:t>$6,</w:t>
      </w:r>
      <w:r w:rsidR="0098088F" w:rsidRPr="00BC4D57">
        <w:t>088</w:t>
      </w:r>
    </w:p>
    <w:p w14:paraId="48073093" w14:textId="4E07CF8E" w:rsidR="00A7579A" w:rsidRDefault="004F6B00" w:rsidP="00A51735">
      <w:pPr>
        <w:pStyle w:val="References"/>
      </w:pPr>
      <w:r w:rsidRPr="00BC4D57">
        <w:rPr>
          <w:u w:val="single"/>
        </w:rPr>
        <w:t>Leith, A.P.</w:t>
      </w:r>
      <w:r w:rsidRPr="00BC4D57">
        <w:t xml:space="preserve"> (</w:t>
      </w:r>
      <w:r w:rsidR="00D32F67" w:rsidRPr="00BC4D57">
        <w:t>2021-2022</w:t>
      </w:r>
      <w:r w:rsidRPr="00BC4D57">
        <w:t>).</w:t>
      </w:r>
      <w:r w:rsidR="00D32F67" w:rsidRPr="00BC4D57">
        <w:t xml:space="preserve"> New Faculty Incentive Program. </w:t>
      </w:r>
      <w:r w:rsidRPr="00BC4D57">
        <w:t>$2,000</w:t>
      </w:r>
    </w:p>
    <w:p w14:paraId="2F140E1A" w14:textId="77777777" w:rsidR="000C0CA2" w:rsidRDefault="000C0CA2" w:rsidP="00A94EA2">
      <w:pPr>
        <w:pStyle w:val="Heading2"/>
      </w:pPr>
      <w:r>
        <w:t>OPEN-SOURCE SOFTWARE &amp; DATASETS</w:t>
      </w:r>
    </w:p>
    <w:p w14:paraId="2F6DC780" w14:textId="77777777" w:rsidR="000C0CA2" w:rsidRDefault="000C0CA2" w:rsidP="00A94EA2">
      <w:pPr>
        <w:pStyle w:val="Heading3"/>
      </w:pPr>
      <w:r>
        <w:t>Open-Source Software</w:t>
      </w:r>
    </w:p>
    <w:p w14:paraId="218B3AFD" w14:textId="77777777" w:rsidR="000C0CA2" w:rsidRDefault="000C0CA2" w:rsidP="000C0CA2">
      <w:pPr>
        <w:pStyle w:val="References"/>
      </w:pPr>
      <w:r>
        <w:t>Mass Communications Careers Dashboard (2025–present) — Creator &amp; Maintainer</w:t>
      </w:r>
    </w:p>
    <w:p w14:paraId="6BD50266" w14:textId="28C1E090" w:rsidR="000C0CA2" w:rsidRDefault="000C0CA2" w:rsidP="00253F46">
      <w:pPr>
        <w:pStyle w:val="References"/>
      </w:pPr>
      <w:proofErr w:type="spellStart"/>
      <w:r>
        <w:t>SvelteKit</w:t>
      </w:r>
      <w:proofErr w:type="spellEnd"/>
      <w:r>
        <w:t>-based interactive dashboard mapping mass comm careers; visualizes occupations, state wages, required technologies, and SIUE-aligned recommended courses by track.</w:t>
      </w:r>
      <w:r w:rsidR="00A94EA2">
        <w:t xml:space="preserve"> Retrieved from </w:t>
      </w:r>
      <w:hyperlink r:id="rId25" w:history="1">
        <w:r w:rsidR="003E0C2E" w:rsidRPr="00E50606">
          <w:rPr>
            <w:rStyle w:val="Hyperlink"/>
          </w:rPr>
          <w:t>https://github.com/SIM-Lab-SIUE/mc-careers-dashboard</w:t>
        </w:r>
      </w:hyperlink>
      <w:r w:rsidR="003E0C2E">
        <w:t xml:space="preserve"> </w:t>
      </w:r>
    </w:p>
    <w:p w14:paraId="65C9EECD" w14:textId="77777777" w:rsidR="000C0CA2" w:rsidRDefault="000C0CA2" w:rsidP="000C0CA2">
      <w:pPr>
        <w:pStyle w:val="References"/>
      </w:pPr>
      <w:r>
        <w:t xml:space="preserve">Open </w:t>
      </w:r>
      <w:proofErr w:type="spellStart"/>
      <w:r>
        <w:t>WebUI</w:t>
      </w:r>
      <w:proofErr w:type="spellEnd"/>
      <w:r>
        <w:t xml:space="preserve"> Launcher for Local LLMs (2025–present) — Creator &amp; Maintainer</w:t>
      </w:r>
    </w:p>
    <w:p w14:paraId="453C2851" w14:textId="59AC0EA4" w:rsidR="000C0CA2" w:rsidRDefault="000C0CA2" w:rsidP="00253F46">
      <w:pPr>
        <w:pStyle w:val="References"/>
      </w:pPr>
      <w:r>
        <w:t xml:space="preserve">Beginner-friendly launcher that automates local LLM setup (Open </w:t>
      </w:r>
      <w:proofErr w:type="spellStart"/>
      <w:r>
        <w:t>WebUI</w:t>
      </w:r>
      <w:proofErr w:type="spellEnd"/>
      <w:r>
        <w:t>/Ollama), hardware checks, and safe classroom defaults for instructor-guided use.</w:t>
      </w:r>
      <w:r w:rsidR="00253F46">
        <w:t xml:space="preserve"> Retrieved from </w:t>
      </w:r>
      <w:hyperlink r:id="rId26" w:history="1">
        <w:r w:rsidR="003E0C2E" w:rsidRPr="00E50606">
          <w:rPr>
            <w:rStyle w:val="Hyperlink"/>
          </w:rPr>
          <w:t>https://github.com/apleith/open-webui-launcher</w:t>
        </w:r>
      </w:hyperlink>
      <w:r w:rsidR="003E0C2E">
        <w:t xml:space="preserve"> </w:t>
      </w:r>
    </w:p>
    <w:p w14:paraId="2FE37A40" w14:textId="77777777" w:rsidR="000C0CA2" w:rsidRDefault="000C0CA2" w:rsidP="000C0CA2">
      <w:pPr>
        <w:pStyle w:val="References"/>
      </w:pPr>
      <w:proofErr w:type="spellStart"/>
      <w:r>
        <w:t>mccoursepack</w:t>
      </w:r>
      <w:proofErr w:type="spellEnd"/>
      <w:r>
        <w:t xml:space="preserve"> (R package) (2025–present) — Author &amp; Maintainer</w:t>
      </w:r>
    </w:p>
    <w:p w14:paraId="27F5E820" w14:textId="5B0C01D7" w:rsidR="000C0CA2" w:rsidRDefault="000C0CA2" w:rsidP="003E0C2E">
      <w:pPr>
        <w:pStyle w:val="References"/>
      </w:pPr>
      <w:r>
        <w:t>Course delivery package for MC 451/501: weekly content pulls, Quarto templates (PDF-first), reproducible assignments, and update checks.</w:t>
      </w:r>
      <w:r w:rsidR="003E0C2E">
        <w:t xml:space="preserve"> Retrieved from </w:t>
      </w:r>
      <w:hyperlink r:id="rId27" w:history="1">
        <w:r w:rsidR="003E0C2E" w:rsidRPr="00E50606">
          <w:rPr>
            <w:rStyle w:val="Hyperlink"/>
          </w:rPr>
          <w:t>https://github.com/SIM-Lab-SIUE/mccoursepack</w:t>
        </w:r>
      </w:hyperlink>
      <w:r w:rsidR="003E0C2E">
        <w:t xml:space="preserve"> </w:t>
      </w:r>
    </w:p>
    <w:p w14:paraId="1FD6CBF9" w14:textId="77777777" w:rsidR="000C0CA2" w:rsidRDefault="000C0CA2" w:rsidP="00A94EA2">
      <w:pPr>
        <w:pStyle w:val="Heading3"/>
      </w:pPr>
      <w:r>
        <w:t xml:space="preserve">Research Datasets (restricted access; </w:t>
      </w:r>
      <w:proofErr w:type="spellStart"/>
      <w:r>
        <w:t>ToS</w:t>
      </w:r>
      <w:proofErr w:type="spellEnd"/>
      <w:r>
        <w:t>/IRB governed)</w:t>
      </w:r>
    </w:p>
    <w:p w14:paraId="0E5BD9B7" w14:textId="77777777" w:rsidR="000C0CA2" w:rsidRDefault="000C0CA2" w:rsidP="000C0CA2">
      <w:pPr>
        <w:pStyle w:val="References"/>
      </w:pPr>
      <w:r>
        <w:t>Twitch Chat Logs (Dec 17, 2018–Jan 17, 2019) — Python collection</w:t>
      </w:r>
    </w:p>
    <w:p w14:paraId="74BBF52E" w14:textId="77777777" w:rsidR="000C0CA2" w:rsidRDefault="000C0CA2" w:rsidP="000C0CA2">
      <w:pPr>
        <w:pStyle w:val="References"/>
      </w:pPr>
      <w:r>
        <w:t>Scope: 117,943 channels; 6,564,307 unique viewers/chatters; 321,189,309 messages (2-minute category polling).</w:t>
      </w:r>
    </w:p>
    <w:p w14:paraId="69B9CC49" w14:textId="77777777" w:rsidR="000C0CA2" w:rsidRDefault="000C0CA2" w:rsidP="000C0CA2">
      <w:pPr>
        <w:pStyle w:val="References"/>
      </w:pPr>
      <w:r>
        <w:t xml:space="preserve">Access: Restricted (platform </w:t>
      </w:r>
      <w:proofErr w:type="spellStart"/>
      <w:r>
        <w:t>ToS</w:t>
      </w:r>
      <w:proofErr w:type="spellEnd"/>
      <w:r>
        <w:t>/IRB). Documentation available.</w:t>
      </w:r>
    </w:p>
    <w:p w14:paraId="17DEFFFD" w14:textId="77777777" w:rsidR="000C0CA2" w:rsidRDefault="000C0CA2" w:rsidP="000C0CA2">
      <w:pPr>
        <w:pStyle w:val="References"/>
      </w:pPr>
    </w:p>
    <w:p w14:paraId="610F3CDD" w14:textId="77777777" w:rsidR="000C0CA2" w:rsidRDefault="000C0CA2" w:rsidP="000C0CA2">
      <w:pPr>
        <w:pStyle w:val="References"/>
      </w:pPr>
      <w:r>
        <w:t>VRChat Tweets (Jan 16, 2014–May 25, 2023) — R/</w:t>
      </w:r>
      <w:proofErr w:type="spellStart"/>
      <w:r>
        <w:t>academictwitteR</w:t>
      </w:r>
      <w:proofErr w:type="spellEnd"/>
    </w:p>
    <w:p w14:paraId="209ECDB8" w14:textId="77777777" w:rsidR="000C0CA2" w:rsidRDefault="000C0CA2" w:rsidP="000C0CA2">
      <w:pPr>
        <w:pStyle w:val="References"/>
      </w:pPr>
      <w:r>
        <w:t>Scope: 1,434,367 original English-language tweets mentioning “VRChat” (retweets excluded).</w:t>
      </w:r>
    </w:p>
    <w:p w14:paraId="0746C0BF" w14:textId="77777777" w:rsidR="000C0CA2" w:rsidRDefault="000C0CA2" w:rsidP="000C0CA2">
      <w:pPr>
        <w:pStyle w:val="References"/>
      </w:pPr>
      <w:r>
        <w:t xml:space="preserve">Access: Restricted (platform </w:t>
      </w:r>
      <w:proofErr w:type="spellStart"/>
      <w:r>
        <w:t>ToS</w:t>
      </w:r>
      <w:proofErr w:type="spellEnd"/>
      <w:r>
        <w:t>/IRB). Documentation available.</w:t>
      </w:r>
    </w:p>
    <w:p w14:paraId="405D1C01" w14:textId="77777777" w:rsidR="000C0CA2" w:rsidRDefault="000C0CA2" w:rsidP="000C0CA2">
      <w:pPr>
        <w:pStyle w:val="References"/>
      </w:pPr>
    </w:p>
    <w:p w14:paraId="4F082A2E" w14:textId="77777777" w:rsidR="000C0CA2" w:rsidRDefault="000C0CA2" w:rsidP="000C0CA2">
      <w:pPr>
        <w:pStyle w:val="References"/>
      </w:pPr>
      <w:r>
        <w:t>Remote Work Tweets (April 2020 &amp; April 2021) — R/</w:t>
      </w:r>
      <w:proofErr w:type="spellStart"/>
      <w:r>
        <w:t>academictwitteR</w:t>
      </w:r>
      <w:proofErr w:type="spellEnd"/>
    </w:p>
    <w:p w14:paraId="0746FC0F" w14:textId="77777777" w:rsidR="000C0CA2" w:rsidRDefault="000C0CA2" w:rsidP="000C0CA2">
      <w:pPr>
        <w:pStyle w:val="References"/>
      </w:pPr>
      <w:r>
        <w:t>Scope: 1,409,966 tweets from 887,888 unique users (2020: 971,268 tweets; 659,321 users; 2021: 438,698 tweets; 274,013 users).</w:t>
      </w:r>
    </w:p>
    <w:p w14:paraId="75C02F0F" w14:textId="49407AA7" w:rsidR="000C0CA2" w:rsidRDefault="000C0CA2" w:rsidP="000C0CA2">
      <w:pPr>
        <w:pStyle w:val="References"/>
      </w:pPr>
      <w:r>
        <w:t xml:space="preserve">Access: Restricted (platform </w:t>
      </w:r>
      <w:proofErr w:type="spellStart"/>
      <w:r>
        <w:t>ToS</w:t>
      </w:r>
      <w:proofErr w:type="spellEnd"/>
      <w:r>
        <w:t>/IRB). Documentation available.</w:t>
      </w:r>
    </w:p>
    <w:p w14:paraId="0C899803" w14:textId="1B36CE04" w:rsidR="00E22F66" w:rsidRPr="009A05DC" w:rsidRDefault="009A05DC" w:rsidP="008B2F71">
      <w:pPr>
        <w:pStyle w:val="Heading2"/>
      </w:pPr>
      <w:r>
        <w:lastRenderedPageBreak/>
        <w:t>Books &amp; OER</w:t>
      </w:r>
    </w:p>
    <w:p w14:paraId="16F45DF7" w14:textId="05FE75F3" w:rsidR="009F5982" w:rsidRPr="00BC4D57" w:rsidRDefault="008B5626" w:rsidP="008B2F71">
      <w:pPr>
        <w:pStyle w:val="Heading3"/>
        <w:rPr>
          <w:i/>
        </w:rPr>
      </w:pPr>
      <w:r w:rsidRPr="00BC4D57">
        <w:t xml:space="preserve">Reviewed </w:t>
      </w:r>
      <w:r w:rsidR="002256AC" w:rsidRPr="00BC4D57">
        <w:t>Book</w:t>
      </w:r>
    </w:p>
    <w:p w14:paraId="2EB691F5" w14:textId="6D0524B7" w:rsidR="002256AC" w:rsidRPr="00BC4D57" w:rsidRDefault="009F5982" w:rsidP="00A51735">
      <w:pPr>
        <w:pStyle w:val="References"/>
      </w:pPr>
      <w:r w:rsidRPr="00BC4D57">
        <w:rPr>
          <w:u w:val="single"/>
        </w:rPr>
        <w:t>Leith, A. P.</w:t>
      </w:r>
      <w:r w:rsidRPr="00BC4D57">
        <w:t xml:space="preserve"> (2024). </w:t>
      </w:r>
      <w:r w:rsidR="00C716E2" w:rsidRPr="00BC4D57">
        <w:rPr>
          <w:i/>
          <w:iCs/>
        </w:rPr>
        <w:t xml:space="preserve">Quantitative </w:t>
      </w:r>
      <w:r w:rsidR="00440FC6" w:rsidRPr="00BC4D57">
        <w:rPr>
          <w:i/>
          <w:iCs/>
        </w:rPr>
        <w:t>r</w:t>
      </w:r>
      <w:r w:rsidR="00C716E2" w:rsidRPr="00BC4D57">
        <w:rPr>
          <w:i/>
          <w:iCs/>
        </w:rPr>
        <w:t xml:space="preserve">esearch in </w:t>
      </w:r>
      <w:r w:rsidR="00440FC6" w:rsidRPr="00BC4D57">
        <w:rPr>
          <w:i/>
          <w:iCs/>
        </w:rPr>
        <w:t>m</w:t>
      </w:r>
      <w:r w:rsidR="00C716E2" w:rsidRPr="00BC4D57">
        <w:rPr>
          <w:i/>
          <w:iCs/>
        </w:rPr>
        <w:t xml:space="preserve">ass </w:t>
      </w:r>
      <w:r w:rsidR="00440FC6" w:rsidRPr="00BC4D57">
        <w:rPr>
          <w:i/>
          <w:iCs/>
        </w:rPr>
        <w:t>c</w:t>
      </w:r>
      <w:r w:rsidR="00C716E2" w:rsidRPr="00BC4D57">
        <w:rPr>
          <w:i/>
          <w:iCs/>
        </w:rPr>
        <w:t>ommunications: R and RStudio</w:t>
      </w:r>
      <w:r w:rsidRPr="00BC4D57">
        <w:t xml:space="preserve">. </w:t>
      </w:r>
      <w:proofErr w:type="spellStart"/>
      <w:r w:rsidR="00C716E2" w:rsidRPr="00BC4D57">
        <w:t>Bookdown</w:t>
      </w:r>
      <w:proofErr w:type="spellEnd"/>
      <w:r w:rsidRPr="00BC4D57">
        <w:t>.</w:t>
      </w:r>
      <w:r w:rsidR="00C716E2" w:rsidRPr="00BC4D57">
        <w:t xml:space="preserve"> </w:t>
      </w:r>
      <w:hyperlink r:id="rId28" w:history="1">
        <w:r w:rsidR="00F304E0" w:rsidRPr="00BC4D57">
          <w:rPr>
            <w:rStyle w:val="Hyperlink"/>
            <w:rFonts w:ascii="Lexend Deca Light" w:eastAsia="Times New Roman" w:hAnsi="Lexend Deca Light" w:cs="Arial"/>
            <w:color w:val="auto"/>
          </w:rPr>
          <w:t>https://bookdown.org/alex_leith/mc451/</w:t>
        </w:r>
      </w:hyperlink>
    </w:p>
    <w:p w14:paraId="2340BC20" w14:textId="77777777" w:rsidR="009A05DC" w:rsidRPr="00BC4D57" w:rsidRDefault="009A05DC" w:rsidP="008B2F71">
      <w:pPr>
        <w:pStyle w:val="Heading3"/>
        <w:rPr>
          <w:i/>
        </w:rPr>
      </w:pPr>
      <w:r w:rsidRPr="00BC4D57">
        <w:t>Book Chapters</w:t>
      </w:r>
    </w:p>
    <w:p w14:paraId="057DECE6" w14:textId="77777777" w:rsidR="009A05DC" w:rsidRPr="00BC4D57" w:rsidRDefault="009A05DC" w:rsidP="00A51735">
      <w:pPr>
        <w:pStyle w:val="References"/>
      </w:pPr>
      <w:r w:rsidRPr="00BC4D57">
        <w:t xml:space="preserve">Fordham, J., </w:t>
      </w:r>
      <w:r w:rsidRPr="00BC4D57">
        <w:rPr>
          <w:u w:val="single"/>
        </w:rPr>
        <w:t>Leith, A. P.</w:t>
      </w:r>
      <w:r w:rsidRPr="00BC4D57">
        <w:t xml:space="preserve">, &amp; Ratan. R. A.  (2017). League of Legends: Summoning a league of their own. In J. Banks, R. Mejia, &amp; A. Adams (Eds.), </w:t>
      </w:r>
      <w:r w:rsidRPr="00BC4D57">
        <w:rPr>
          <w:i/>
          <w:iCs/>
        </w:rPr>
        <w:t>100 greatest video game franchises</w:t>
      </w:r>
      <w:r w:rsidRPr="00BC4D57">
        <w:t xml:space="preserve"> (pp. 102-104). London: Rowman &amp; Littlefield. </w:t>
      </w:r>
    </w:p>
    <w:p w14:paraId="4AF5DBCA" w14:textId="77777777" w:rsidR="009A05DC" w:rsidRPr="00BC4D57" w:rsidRDefault="009A05DC" w:rsidP="00A51735">
      <w:pPr>
        <w:pStyle w:val="References"/>
      </w:pPr>
      <w:r w:rsidRPr="00BC4D57">
        <w:rPr>
          <w:u w:val="single"/>
        </w:rPr>
        <w:t>Leith, A. P.</w:t>
      </w:r>
      <w:r w:rsidRPr="00BC4D57">
        <w:t xml:space="preserve">, &amp; Fordham, J. (2017). Assassin’s Creed: Leap of faith through </w:t>
      </w:r>
      <w:proofErr w:type="spellStart"/>
      <w:r w:rsidRPr="00BC4D57">
        <w:t>historiophoty</w:t>
      </w:r>
      <w:proofErr w:type="spellEnd"/>
      <w:r w:rsidRPr="00BC4D57">
        <w:t xml:space="preserve"> In J. Banks, R. Mejia, &amp; A. Adams (Eds.), </w:t>
      </w:r>
      <w:r w:rsidRPr="00BC4D57">
        <w:rPr>
          <w:i/>
          <w:iCs/>
        </w:rPr>
        <w:t>100 greatest video game franchises</w:t>
      </w:r>
      <w:r w:rsidRPr="00BC4D57">
        <w:t xml:space="preserve"> (pp. 11-12). London: Rowman &amp; Littlefield.</w:t>
      </w:r>
    </w:p>
    <w:p w14:paraId="54FDC2FA" w14:textId="77777777" w:rsidR="009A05DC" w:rsidRDefault="009A05DC" w:rsidP="00A51735">
      <w:pPr>
        <w:pStyle w:val="References"/>
      </w:pPr>
      <w:r w:rsidRPr="00BC4D57">
        <w:rPr>
          <w:u w:val="single"/>
        </w:rPr>
        <w:t>Leith, A. P.</w:t>
      </w:r>
      <w:r w:rsidRPr="00BC4D57">
        <w:t xml:space="preserve">, &amp; Ratan, R. A. (2017). Super Smash Bros.: Fight with the one that </w:t>
      </w:r>
      <w:proofErr w:type="spellStart"/>
      <w:r w:rsidRPr="00BC4D57">
        <w:t>brung</w:t>
      </w:r>
      <w:proofErr w:type="spellEnd"/>
      <w:r w:rsidRPr="00BC4D57">
        <w:t xml:space="preserve"> </w:t>
      </w:r>
      <w:proofErr w:type="spellStart"/>
      <w:r w:rsidRPr="00BC4D57">
        <w:t>ya</w:t>
      </w:r>
      <w:proofErr w:type="spellEnd"/>
      <w:r w:rsidRPr="00BC4D57">
        <w:t xml:space="preserve">. In J. Banks, R. Mejia, &amp; A. Adams (Eds.), </w:t>
      </w:r>
      <w:r w:rsidRPr="00BC4D57">
        <w:rPr>
          <w:i/>
          <w:iCs/>
        </w:rPr>
        <w:t>100 greatest video game franchises</w:t>
      </w:r>
      <w:r w:rsidRPr="00BC4D57">
        <w:t xml:space="preserve"> (</w:t>
      </w:r>
      <w:proofErr w:type="gramStart"/>
      <w:r w:rsidRPr="00BC4D57">
        <w:t>pp</w:t>
      </w:r>
      <w:proofErr w:type="gramEnd"/>
      <w:r w:rsidRPr="00BC4D57">
        <w:t>. 178-180). London: Rowman &amp; Littlefield.</w:t>
      </w:r>
    </w:p>
    <w:p w14:paraId="2DC29BF3" w14:textId="5E0FBDA7" w:rsidR="00D33EAE" w:rsidRDefault="00D33EAE" w:rsidP="008B2F71">
      <w:pPr>
        <w:pStyle w:val="Heading2"/>
      </w:pPr>
      <w:r>
        <w:t>Refereed Proceedings</w:t>
      </w:r>
    </w:p>
    <w:p w14:paraId="59E60C28" w14:textId="77777777" w:rsidR="00D33EAE" w:rsidRPr="00BC4D57" w:rsidRDefault="00D33EAE" w:rsidP="00A51735">
      <w:pPr>
        <w:pStyle w:val="References"/>
      </w:pPr>
      <w:r w:rsidRPr="00BC4D57">
        <w:t xml:space="preserve">Lim, C., </w:t>
      </w:r>
      <w:r w:rsidRPr="00BC4D57">
        <w:rPr>
          <w:u w:val="single"/>
        </w:rPr>
        <w:t>Leith, A.P.</w:t>
      </w:r>
      <w:r w:rsidRPr="00BC4D57">
        <w:t xml:space="preserve">, Foxman, M., Ratan, R., Klebig, B. (2025, January) </w:t>
      </w:r>
      <w:r w:rsidRPr="002055BF">
        <w:t>The Hyperpersonal Model of Communication in virtual meetings: Exploring the roles of fatigue, social interaction anxiety, muting, and avatar use in meeting engagement.</w:t>
      </w:r>
      <w:r w:rsidRPr="00BC4D57">
        <w:t xml:space="preserve"> </w:t>
      </w:r>
      <w:r w:rsidRPr="00BC4D57">
        <w:rPr>
          <w:i/>
          <w:iCs/>
        </w:rPr>
        <w:t>Proceedings of the 58th Hawaii International Conference on System Sciences</w:t>
      </w:r>
      <w:r w:rsidRPr="00BC4D57">
        <w:t>.</w:t>
      </w:r>
    </w:p>
    <w:p w14:paraId="696D2E86" w14:textId="65B9B041" w:rsidR="00D33EAE" w:rsidRPr="00BC4D57" w:rsidRDefault="00D33EAE" w:rsidP="00A51735">
      <w:pPr>
        <w:pStyle w:val="References"/>
      </w:pPr>
      <w:r w:rsidRPr="00BC4D57">
        <w:t>Milik, O., Jang, D., Foxman, M., Klebig, B., B</w:t>
      </w:r>
      <w:r w:rsidR="00230635">
        <w:t>e</w:t>
      </w:r>
      <w:r w:rsidRPr="00BC4D57">
        <w:t xml:space="preserve">yea, D., </w:t>
      </w:r>
      <w:r w:rsidRPr="00BC4D57">
        <w:rPr>
          <w:u w:val="single"/>
        </w:rPr>
        <w:t>Leith, A. P.</w:t>
      </w:r>
      <w:r w:rsidRPr="00BC4D57">
        <w:t xml:space="preserve">, Ratan, R. (2024, November). Focusing on virtual groups. A method for focus group interviews in XR/VR group settings. To be published in </w:t>
      </w:r>
      <w:proofErr w:type="spellStart"/>
      <w:r w:rsidRPr="00BC4D57">
        <w:rPr>
          <w:i/>
          <w:iCs/>
        </w:rPr>
        <w:t>AoIR</w:t>
      </w:r>
      <w:proofErr w:type="spellEnd"/>
      <w:r w:rsidRPr="00BC4D57">
        <w:rPr>
          <w:i/>
          <w:iCs/>
        </w:rPr>
        <w:t xml:space="preserve"> Selected Papers of Internet Research, 2024</w:t>
      </w:r>
      <w:r w:rsidRPr="00BC4D57">
        <w:t>.</w:t>
      </w:r>
    </w:p>
    <w:p w14:paraId="1C9EBC46" w14:textId="77777777" w:rsidR="00D33EAE" w:rsidRPr="00BC4D57" w:rsidRDefault="00D33EAE" w:rsidP="00A51735">
      <w:pPr>
        <w:pStyle w:val="References"/>
      </w:pPr>
      <w:r w:rsidRPr="00BC4D57">
        <w:t xml:space="preserve">Foxman, M., Bouzek. D., Lim, C., Ratan, R., Klebig, B., </w:t>
      </w:r>
      <w:r w:rsidRPr="00BC4D57">
        <w:rPr>
          <w:u w:val="single"/>
        </w:rPr>
        <w:t>Leith, A.P.</w:t>
      </w:r>
      <w:r w:rsidRPr="00BC4D57">
        <w:t xml:space="preserve">, &amp; Beyea, D. (2024, July) Making a virtual playground: Values-based game design in meeting platforms. </w:t>
      </w:r>
      <w:r w:rsidRPr="00BC4D57">
        <w:rPr>
          <w:i/>
          <w:iCs/>
        </w:rPr>
        <w:t xml:space="preserve">2024: Abstract Proceedings of </w:t>
      </w:r>
      <w:proofErr w:type="spellStart"/>
      <w:r w:rsidRPr="00BC4D57">
        <w:rPr>
          <w:i/>
          <w:iCs/>
        </w:rPr>
        <w:t>DiGRA</w:t>
      </w:r>
      <w:proofErr w:type="spellEnd"/>
      <w:r w:rsidRPr="00BC4D57">
        <w:rPr>
          <w:i/>
          <w:iCs/>
        </w:rPr>
        <w:t xml:space="preserve"> 2024 Conference: Playgrounds.</w:t>
      </w:r>
    </w:p>
    <w:p w14:paraId="10A98AFF" w14:textId="77777777" w:rsidR="00D33EAE" w:rsidRPr="00BC4D57" w:rsidRDefault="00D33EAE" w:rsidP="00A51735">
      <w:pPr>
        <w:pStyle w:val="References"/>
      </w:pPr>
      <w:r w:rsidRPr="00BC4D57">
        <w:t xml:space="preserve">Lim, C., Foxman, M., </w:t>
      </w:r>
      <w:r w:rsidRPr="00BC4D57">
        <w:rPr>
          <w:u w:val="single"/>
        </w:rPr>
        <w:t>Leith, A.P.</w:t>
      </w:r>
      <w:r w:rsidRPr="00BC4D57">
        <w:t xml:space="preserve">, Meshi, D., Ratan, R. (2024, July) Wanting playfulness to counter fatigue from virtual meetings: Associations with social interaction anxiety and workaholism. </w:t>
      </w:r>
      <w:r w:rsidRPr="00BC4D57">
        <w:rPr>
          <w:i/>
          <w:iCs/>
        </w:rPr>
        <w:t xml:space="preserve">2024: Abstract Proceedings of </w:t>
      </w:r>
      <w:proofErr w:type="spellStart"/>
      <w:r w:rsidRPr="00BC4D57">
        <w:rPr>
          <w:i/>
          <w:iCs/>
        </w:rPr>
        <w:t>DiGRA</w:t>
      </w:r>
      <w:proofErr w:type="spellEnd"/>
      <w:r w:rsidRPr="00BC4D57">
        <w:rPr>
          <w:i/>
          <w:iCs/>
        </w:rPr>
        <w:t xml:space="preserve"> 2024 Conference: Playgrounds</w:t>
      </w:r>
      <w:r w:rsidRPr="00BC4D57">
        <w:t>.</w:t>
      </w:r>
    </w:p>
    <w:p w14:paraId="534609A4" w14:textId="2EC19DDB" w:rsidR="00D33EAE" w:rsidRPr="00BC4D57" w:rsidRDefault="00D33EAE" w:rsidP="00A51735">
      <w:pPr>
        <w:pStyle w:val="References"/>
      </w:pPr>
      <w:r w:rsidRPr="00BC4D57">
        <w:t>Foxman, M., Bouzek, D., Rata</w:t>
      </w:r>
      <w:r w:rsidR="007058D9">
        <w:t>n</w:t>
      </w:r>
      <w:r w:rsidRPr="00BC4D57">
        <w:t xml:space="preserve">, </w:t>
      </w:r>
      <w:r w:rsidR="007058D9">
        <w:t xml:space="preserve">R. </w:t>
      </w:r>
      <w:r w:rsidRPr="00BC4D57">
        <w:t xml:space="preserve">A., &amp; Leith, A. (2023, June). Virtually Limited: Boundaries of Play in Virtual Reality Production. </w:t>
      </w:r>
      <w:r w:rsidRPr="00BC4D57">
        <w:rPr>
          <w:i/>
          <w:iCs/>
        </w:rPr>
        <w:t xml:space="preserve">2023: Abstract Proceedings of </w:t>
      </w:r>
      <w:proofErr w:type="spellStart"/>
      <w:r w:rsidRPr="00BC4D57">
        <w:rPr>
          <w:i/>
          <w:iCs/>
        </w:rPr>
        <w:t>DiGRA</w:t>
      </w:r>
      <w:proofErr w:type="spellEnd"/>
      <w:r w:rsidRPr="00BC4D57">
        <w:rPr>
          <w:i/>
          <w:iCs/>
        </w:rPr>
        <w:t xml:space="preserve"> 2023 Conference: Limits and Margins of Games</w:t>
      </w:r>
      <w:r w:rsidRPr="00BC4D57">
        <w:t>.</w:t>
      </w:r>
    </w:p>
    <w:p w14:paraId="40ECAA7A" w14:textId="77777777" w:rsidR="00D33EAE" w:rsidRPr="00BC4D57" w:rsidRDefault="00D33EAE" w:rsidP="00A51735">
      <w:pPr>
        <w:pStyle w:val="References"/>
        <w:rPr>
          <w:u w:val="single"/>
        </w:rPr>
      </w:pPr>
      <w:r w:rsidRPr="00BC4D57">
        <w:rPr>
          <w:u w:val="single"/>
        </w:rPr>
        <w:t>Leith, A.</w:t>
      </w:r>
      <w:r w:rsidRPr="00BC4D57">
        <w:t xml:space="preserve">, Foxman, M., Onuche, M., Ratan, R., &amp; Lim, C. (2023, June). Mixed Feelings and Realities: Joyful to Nauseating Sentiments about VR on Twitter. 2023: Abstract Proceedings of </w:t>
      </w:r>
      <w:proofErr w:type="spellStart"/>
      <w:r w:rsidRPr="00BC4D57">
        <w:t>DiGRA</w:t>
      </w:r>
      <w:proofErr w:type="spellEnd"/>
      <w:r w:rsidRPr="00BC4D57">
        <w:t xml:space="preserve"> 2023 Conference: Limits and Margins of Games.</w:t>
      </w:r>
    </w:p>
    <w:p w14:paraId="5254D240" w14:textId="77777777" w:rsidR="00D33EAE" w:rsidRPr="00BC4D57" w:rsidRDefault="00D33EAE" w:rsidP="00A51735">
      <w:pPr>
        <w:pStyle w:val="References"/>
      </w:pPr>
      <w:r w:rsidRPr="00BC4D57">
        <w:t xml:space="preserve">Foxman, M., </w:t>
      </w:r>
      <w:r w:rsidRPr="00BC4D57">
        <w:rPr>
          <w:u w:val="single"/>
        </w:rPr>
        <w:t>Leith, A. P.</w:t>
      </w:r>
      <w:r w:rsidRPr="00BC4D57">
        <w:t xml:space="preserve">, Beyea, D., Klebig, B., Chen, </w:t>
      </w:r>
      <w:proofErr w:type="gramStart"/>
      <w:r w:rsidRPr="00BC4D57">
        <w:t>V. H</w:t>
      </w:r>
      <w:proofErr w:type="gramEnd"/>
      <w:r w:rsidRPr="00BC4D57">
        <w:t xml:space="preserve">. H., &amp; Ratan, R. (2020, November). Virtual reality genres: Comparing preferences in immersive experiences and games. In </w:t>
      </w:r>
      <w:r w:rsidRPr="00BC4D57">
        <w:rPr>
          <w:i/>
          <w:iCs/>
        </w:rPr>
        <w:t>CHI PLAY '20: Extended Abstracts of the 2020 Annual Symposium on Computer-Human Interaction in Play</w:t>
      </w:r>
      <w:r w:rsidRPr="00BC4D57">
        <w:t xml:space="preserve"> (pp. 237-241). ACM Digital Library. </w:t>
      </w:r>
      <w:hyperlink r:id="rId29" w:history="1">
        <w:r w:rsidRPr="00BC4D57">
          <w:rPr>
            <w:rStyle w:val="Hyperlink"/>
            <w:rFonts w:ascii="Lexend Deca Light" w:eastAsia="Times New Roman" w:hAnsi="Lexend Deca Light" w:cs="Arial"/>
            <w:color w:val="auto"/>
          </w:rPr>
          <w:t>https://doi.org/10.1145/3383668.3419881</w:t>
        </w:r>
      </w:hyperlink>
    </w:p>
    <w:p w14:paraId="1B12C97A" w14:textId="77777777" w:rsidR="00D33EAE" w:rsidRPr="00BC4D57" w:rsidRDefault="00D33EAE" w:rsidP="00A51735">
      <w:pPr>
        <w:pStyle w:val="References"/>
      </w:pPr>
      <w:r w:rsidRPr="00BC4D57">
        <w:rPr>
          <w:u w:val="single"/>
        </w:rPr>
        <w:t>Leith, A. P.</w:t>
      </w:r>
      <w:r w:rsidRPr="00BC4D57">
        <w:t xml:space="preserve"> (2019, October). Playing games for others: Constructing a </w:t>
      </w:r>
      <w:proofErr w:type="gramStart"/>
      <w:r w:rsidRPr="00BC4D57">
        <w:t>gameplay</w:t>
      </w:r>
      <w:proofErr w:type="gramEnd"/>
      <w:r w:rsidRPr="00BC4D57">
        <w:t xml:space="preserve"> livestreaming taxonomy. In R. Ratan, B. Winn, &amp; E. </w:t>
      </w:r>
      <w:proofErr w:type="spellStart"/>
      <w:r w:rsidRPr="00BC4D57">
        <w:t>LaPensée</w:t>
      </w:r>
      <w:proofErr w:type="spellEnd"/>
      <w:r w:rsidRPr="00BC4D57">
        <w:t xml:space="preserve"> (Eds.), </w:t>
      </w:r>
      <w:r w:rsidRPr="00BC4D57">
        <w:rPr>
          <w:i/>
          <w:iCs/>
        </w:rPr>
        <w:t>Proceedings of Meaningful Play 2018</w:t>
      </w:r>
      <w:r w:rsidRPr="00BC4D57">
        <w:t xml:space="preserve"> (pp. 372-379). ETC Press. </w:t>
      </w:r>
      <w:hyperlink r:id="rId30" w:history="1">
        <w:r w:rsidRPr="00BC4D57">
          <w:rPr>
            <w:rStyle w:val="Hyperlink"/>
            <w:rFonts w:ascii="Lexend Deca Light" w:eastAsia="Times New Roman" w:hAnsi="Lexend Deca Light" w:cs="Arial"/>
            <w:color w:val="auto"/>
          </w:rPr>
          <w:t>https://doi.org/10.1184/R1/9995969</w:t>
        </w:r>
      </w:hyperlink>
    </w:p>
    <w:p w14:paraId="0ADA57D5" w14:textId="7C860DD4" w:rsidR="00794B9E" w:rsidRPr="007042BF" w:rsidRDefault="007042BF" w:rsidP="008B2F71">
      <w:pPr>
        <w:pStyle w:val="Heading2"/>
        <w:rPr>
          <w:color w:val="262626"/>
        </w:rPr>
      </w:pPr>
      <w:r>
        <w:t>Invited Talks</w:t>
      </w:r>
    </w:p>
    <w:p w14:paraId="5B17E331" w14:textId="2BCBAAB0" w:rsidR="006C0B82" w:rsidRPr="00BC4D57" w:rsidRDefault="008D3849" w:rsidP="00A51735">
      <w:pPr>
        <w:pStyle w:val="References"/>
      </w:pPr>
      <w:r w:rsidRPr="00BC4D57">
        <w:rPr>
          <w:u w:val="single"/>
        </w:rPr>
        <w:t>Leith, A. P.</w:t>
      </w:r>
      <w:r w:rsidRPr="00BC4D57">
        <w:t xml:space="preserve">, Freberg, K., Wall, M., &amp; Dalton, S. (2020, May). </w:t>
      </w:r>
      <w:r w:rsidRPr="00BC4D57">
        <w:rPr>
          <w:i/>
          <w:iCs/>
        </w:rPr>
        <w:t xml:space="preserve">How to teach digital and social media marketing well. </w:t>
      </w:r>
      <w:r w:rsidRPr="00BC4D57">
        <w:t>Panel presented at the Midwest Digital Marketing Conference. St. Louis, MO.</w:t>
      </w:r>
    </w:p>
    <w:p w14:paraId="10CBCC5F" w14:textId="57CDDE41" w:rsidR="007042BF" w:rsidRDefault="007042BF" w:rsidP="008B2F71">
      <w:pPr>
        <w:pStyle w:val="Heading2"/>
      </w:pPr>
      <w:r>
        <w:lastRenderedPageBreak/>
        <w:t>Conference Papers</w:t>
      </w:r>
    </w:p>
    <w:p w14:paraId="7FDF4BE3" w14:textId="77777777" w:rsidR="00964031" w:rsidRPr="00964031" w:rsidRDefault="00964031" w:rsidP="00A51735">
      <w:pPr>
        <w:pStyle w:val="References"/>
      </w:pPr>
      <w:r w:rsidRPr="00A4778E">
        <w:rPr>
          <w:u w:val="single"/>
        </w:rPr>
        <w:t>Leith, A. P.,</w:t>
      </w:r>
      <w:r w:rsidRPr="00964031">
        <w:t xml:space="preserve"> Lim, C., Foxman, M., Beyea, D., &amp; Jeong, D. (2025, June). </w:t>
      </w:r>
      <w:r w:rsidRPr="00964031">
        <w:rPr>
          <w:i/>
          <w:iCs/>
        </w:rPr>
        <w:t>Stress and Coping in VRChat: A Mixed-Method Case Study of the Use of VRChat as a Coping Tool During the COVID-19 Pandemic</w:t>
      </w:r>
      <w:r w:rsidRPr="00964031">
        <w:t>. Paper to be presented at the International Communication Association 75th Annual Conference. Denver, CO.</w:t>
      </w:r>
    </w:p>
    <w:p w14:paraId="346F3FEC" w14:textId="77777777" w:rsidR="00964031" w:rsidRPr="00964031" w:rsidRDefault="00964031" w:rsidP="00A51735">
      <w:pPr>
        <w:pStyle w:val="References"/>
      </w:pPr>
      <w:r w:rsidRPr="00A4778E">
        <w:rPr>
          <w:u w:val="single"/>
        </w:rPr>
        <w:t>Leith, A. P.</w:t>
      </w:r>
      <w:r w:rsidRPr="00964031">
        <w:t>, Foxman, M., Lim, C., &amp; Beyea, D. (2025, June). What ASD finds in VRChat: The potential for VR to address the communication barriers faced by individuals with Autism Spectrum Disorder. Paper to be presented at the International Communication Association 75th Annual Conference. Denver, CO.</w:t>
      </w:r>
    </w:p>
    <w:p w14:paraId="761CB4C4" w14:textId="2AF40F56" w:rsidR="00964031" w:rsidRDefault="00964031" w:rsidP="00A51735">
      <w:pPr>
        <w:pStyle w:val="References"/>
      </w:pPr>
      <w:proofErr w:type="spellStart"/>
      <w:r w:rsidRPr="00964031">
        <w:t>Mlikik</w:t>
      </w:r>
      <w:proofErr w:type="spellEnd"/>
      <w:r w:rsidRPr="00964031">
        <w:t xml:space="preserve">, O., Ratan, R., Chen, V., Swati, S., Foxman, M., </w:t>
      </w:r>
      <w:r w:rsidRPr="00A4778E">
        <w:rPr>
          <w:u w:val="single"/>
        </w:rPr>
        <w:t>Leith, A. P.</w:t>
      </w:r>
      <w:r w:rsidRPr="00964031">
        <w:t xml:space="preserve"> (2025, June). </w:t>
      </w:r>
      <w:r w:rsidRPr="00964031">
        <w:rPr>
          <w:i/>
          <w:iCs/>
        </w:rPr>
        <w:t>Looking Beyond Meet Space: Presenting a Research Platform in VRChat</w:t>
      </w:r>
      <w:r w:rsidRPr="00964031">
        <w:t>. Paper to be presented at the International Communication Association 75th Annual Conference. Denver, CO.</w:t>
      </w:r>
    </w:p>
    <w:p w14:paraId="1BAED3F6" w14:textId="334EEE67" w:rsidR="00D8447A" w:rsidRPr="00BC4D57" w:rsidRDefault="00D8447A" w:rsidP="00A51735">
      <w:pPr>
        <w:pStyle w:val="References"/>
      </w:pPr>
      <w:r w:rsidRPr="00BC4D57">
        <w:t xml:space="preserve">Beyea, D., Lim, C., Lover, A., Foxman, M., Ratan, R., &amp; </w:t>
      </w:r>
      <w:r w:rsidRPr="00BC4D57">
        <w:rPr>
          <w:u w:val="single"/>
        </w:rPr>
        <w:t>Leith, A.P.</w:t>
      </w:r>
      <w:r w:rsidRPr="00BC4D57">
        <w:t xml:space="preserve"> (2024, June). </w:t>
      </w:r>
      <w:r w:rsidRPr="00BC4D57">
        <w:rPr>
          <w:i/>
          <w:iCs/>
        </w:rPr>
        <w:t>Zoom fatigue? A meta-analytical examination of research on the antecedents of videoconferencing fatigue</w:t>
      </w:r>
      <w:r w:rsidRPr="00BC4D57">
        <w:t>. Paper presented at the International Communication Association 74th Annual Conference. Gold Coast, QLD.</w:t>
      </w:r>
    </w:p>
    <w:p w14:paraId="4AC024E0" w14:textId="54841887" w:rsidR="001206F5" w:rsidRPr="00BC4D57" w:rsidRDefault="001206F5" w:rsidP="00A51735">
      <w:pPr>
        <w:pStyle w:val="References"/>
      </w:pPr>
      <w:r w:rsidRPr="00BC4D57">
        <w:t xml:space="preserve">Foxman, M., Bouzek, D., Lim, C., &amp; </w:t>
      </w:r>
      <w:r w:rsidRPr="00BC4D57">
        <w:rPr>
          <w:u w:val="single"/>
        </w:rPr>
        <w:t>Leith, A.P.</w:t>
      </w:r>
      <w:r w:rsidRPr="00BC4D57">
        <w:t xml:space="preserve"> (2024, June). </w:t>
      </w:r>
      <w:r w:rsidR="00467DCF" w:rsidRPr="00BC4D57">
        <w:rPr>
          <w:i/>
          <w:iCs/>
        </w:rPr>
        <w:t xml:space="preserve">Playing from </w:t>
      </w:r>
      <w:r w:rsidRPr="00BC4D57">
        <w:rPr>
          <w:i/>
          <w:iCs/>
        </w:rPr>
        <w:t>h</w:t>
      </w:r>
      <w:r w:rsidR="00467DCF" w:rsidRPr="00BC4D57">
        <w:rPr>
          <w:i/>
          <w:iCs/>
        </w:rPr>
        <w:t xml:space="preserve">ome: Identity, </w:t>
      </w:r>
      <w:r w:rsidRPr="00BC4D57">
        <w:rPr>
          <w:i/>
          <w:iCs/>
        </w:rPr>
        <w:t>c</w:t>
      </w:r>
      <w:r w:rsidR="00467DCF" w:rsidRPr="00BC4D57">
        <w:rPr>
          <w:i/>
          <w:iCs/>
        </w:rPr>
        <w:t xml:space="preserve">ohesion, and </w:t>
      </w:r>
      <w:r w:rsidRPr="00BC4D57">
        <w:rPr>
          <w:i/>
          <w:iCs/>
        </w:rPr>
        <w:t>c</w:t>
      </w:r>
      <w:r w:rsidR="00467DCF" w:rsidRPr="00BC4D57">
        <w:rPr>
          <w:i/>
          <w:iCs/>
        </w:rPr>
        <w:t xml:space="preserve">ommunication for </w:t>
      </w:r>
      <w:r w:rsidRPr="00BC4D57">
        <w:rPr>
          <w:i/>
          <w:iCs/>
        </w:rPr>
        <w:t>r</w:t>
      </w:r>
      <w:r w:rsidR="00467DCF" w:rsidRPr="00BC4D57">
        <w:rPr>
          <w:i/>
          <w:iCs/>
        </w:rPr>
        <w:t xml:space="preserve">emote </w:t>
      </w:r>
      <w:r w:rsidRPr="00BC4D57">
        <w:rPr>
          <w:i/>
          <w:iCs/>
        </w:rPr>
        <w:t>g</w:t>
      </w:r>
      <w:r w:rsidR="00467DCF" w:rsidRPr="00BC4D57">
        <w:rPr>
          <w:i/>
          <w:iCs/>
        </w:rPr>
        <w:t xml:space="preserve">ame </w:t>
      </w:r>
      <w:r w:rsidRPr="00BC4D57">
        <w:rPr>
          <w:i/>
          <w:iCs/>
        </w:rPr>
        <w:t>m</w:t>
      </w:r>
      <w:r w:rsidR="00467DCF" w:rsidRPr="00BC4D57">
        <w:rPr>
          <w:i/>
          <w:iCs/>
        </w:rPr>
        <w:t>akers</w:t>
      </w:r>
      <w:r w:rsidRPr="00BC4D57">
        <w:rPr>
          <w:i/>
          <w:iCs/>
        </w:rPr>
        <w:t xml:space="preserve">. </w:t>
      </w:r>
      <w:r w:rsidRPr="00BC4D57">
        <w:t>Paper presented at the International Communication Association 74th Annual Conference. Gold Coast, QLD.</w:t>
      </w:r>
    </w:p>
    <w:p w14:paraId="7DAF052A" w14:textId="0F0AFD1F" w:rsidR="00D8447A" w:rsidRPr="00BC4D57" w:rsidRDefault="001206F5" w:rsidP="00A51735">
      <w:pPr>
        <w:pStyle w:val="References"/>
      </w:pPr>
      <w:r w:rsidRPr="00BC4D57">
        <w:t xml:space="preserve">Lim, C., Foxman, M., Ratan, R., Beyea, D., Jeong, D., &amp; </w:t>
      </w:r>
      <w:r w:rsidRPr="00BC4D57">
        <w:rPr>
          <w:u w:val="single"/>
        </w:rPr>
        <w:t>Leith, A.P.</w:t>
      </w:r>
      <w:r w:rsidRPr="00BC4D57">
        <w:t xml:space="preserve"> (2024, June). </w:t>
      </w:r>
      <w:r w:rsidR="00D8447A" w:rsidRPr="00BC4D57">
        <w:t>Touch-</w:t>
      </w:r>
      <w:r w:rsidRPr="00BC4D57">
        <w:t>u</w:t>
      </w:r>
      <w:r w:rsidR="00D8447A" w:rsidRPr="00BC4D57">
        <w:t xml:space="preserve">p </w:t>
      </w:r>
      <w:r w:rsidRPr="00BC4D57">
        <w:t>m</w:t>
      </w:r>
      <w:r w:rsidR="00D8447A" w:rsidRPr="00BC4D57">
        <w:t xml:space="preserve">y Zoom </w:t>
      </w:r>
      <w:r w:rsidRPr="00BC4D57">
        <w:t>f</w:t>
      </w:r>
      <w:r w:rsidR="00D8447A" w:rsidRPr="00BC4D57">
        <w:t xml:space="preserve">atigue: Positive </w:t>
      </w:r>
      <w:r w:rsidRPr="00BC4D57">
        <w:t>a</w:t>
      </w:r>
      <w:r w:rsidR="00D8447A" w:rsidRPr="00BC4D57">
        <w:t xml:space="preserve">ttitudes </w:t>
      </w:r>
      <w:r w:rsidRPr="00BC4D57">
        <w:t>a</w:t>
      </w:r>
      <w:r w:rsidR="00D8447A" w:rsidRPr="00BC4D57">
        <w:t xml:space="preserve">bout </w:t>
      </w:r>
      <w:r w:rsidRPr="00BC4D57">
        <w:t>o</w:t>
      </w:r>
      <w:r w:rsidR="00D8447A" w:rsidRPr="00BC4D57">
        <w:t xml:space="preserve">nline </w:t>
      </w:r>
      <w:r w:rsidRPr="00BC4D57">
        <w:t>m</w:t>
      </w:r>
      <w:r w:rsidR="00D8447A" w:rsidRPr="00BC4D57">
        <w:t xml:space="preserve">eeting </w:t>
      </w:r>
      <w:r w:rsidRPr="00BC4D57">
        <w:t>p</w:t>
      </w:r>
      <w:r w:rsidR="00D8447A" w:rsidRPr="00BC4D57">
        <w:t xml:space="preserve">latforms </w:t>
      </w:r>
      <w:r w:rsidRPr="00BC4D57">
        <w:t>a</w:t>
      </w:r>
      <w:r w:rsidR="00D8447A" w:rsidRPr="00BC4D57">
        <w:t>re</w:t>
      </w:r>
      <w:r w:rsidRPr="00BC4D57">
        <w:t xml:space="preserve"> n</w:t>
      </w:r>
      <w:r w:rsidR="00D8447A" w:rsidRPr="00BC4D57">
        <w:t xml:space="preserve">egatively </w:t>
      </w:r>
      <w:r w:rsidRPr="00BC4D57">
        <w:t>a</w:t>
      </w:r>
      <w:r w:rsidR="00D8447A" w:rsidRPr="00BC4D57">
        <w:t xml:space="preserve">ssociated with </w:t>
      </w:r>
      <w:r w:rsidRPr="00BC4D57">
        <w:t>v</w:t>
      </w:r>
      <w:r w:rsidR="00D8447A" w:rsidRPr="00BC4D57">
        <w:t xml:space="preserve">irtual </w:t>
      </w:r>
      <w:r w:rsidRPr="00BC4D57">
        <w:t>m</w:t>
      </w:r>
      <w:r w:rsidR="00D8447A" w:rsidRPr="00BC4D57">
        <w:t xml:space="preserve">eeting </w:t>
      </w:r>
      <w:r w:rsidRPr="00BC4D57">
        <w:t>f</w:t>
      </w:r>
      <w:r w:rsidR="00D8447A" w:rsidRPr="00BC4D57">
        <w:t xml:space="preserve">atigue and </w:t>
      </w:r>
      <w:r w:rsidRPr="00BC4D57">
        <w:t>p</w:t>
      </w:r>
      <w:r w:rsidR="00D8447A" w:rsidRPr="00BC4D57">
        <w:t xml:space="preserve">ositively </w:t>
      </w:r>
      <w:r w:rsidRPr="00BC4D57">
        <w:t>a</w:t>
      </w:r>
      <w:r w:rsidR="00D8447A" w:rsidRPr="00BC4D57">
        <w:t xml:space="preserve">ssociated with </w:t>
      </w:r>
      <w:r w:rsidRPr="00BC4D57">
        <w:t>u</w:t>
      </w:r>
      <w:r w:rsidR="00D8447A" w:rsidRPr="00BC4D57">
        <w:t>sing</w:t>
      </w:r>
      <w:r w:rsidRPr="00BC4D57">
        <w:t xml:space="preserve"> i</w:t>
      </w:r>
      <w:r w:rsidR="00D8447A" w:rsidRPr="00BC4D57">
        <w:t xml:space="preserve">mpression </w:t>
      </w:r>
      <w:r w:rsidRPr="00BC4D57">
        <w:t>m</w:t>
      </w:r>
      <w:r w:rsidR="00D8447A" w:rsidRPr="00BC4D57">
        <w:t xml:space="preserve">anagement </w:t>
      </w:r>
      <w:r w:rsidRPr="00BC4D57">
        <w:t>f</w:t>
      </w:r>
      <w:r w:rsidR="00D8447A" w:rsidRPr="00BC4D57">
        <w:t>eatures</w:t>
      </w:r>
      <w:r w:rsidRPr="00BC4D57">
        <w:t>. Paper presented at the International Communication Association 74th Annual Conference. Gold Coast, QLD.</w:t>
      </w:r>
    </w:p>
    <w:p w14:paraId="14083E56" w14:textId="7949E7F3" w:rsidR="00B36944" w:rsidRPr="00BC4D57" w:rsidRDefault="005A7764" w:rsidP="00A51735">
      <w:pPr>
        <w:pStyle w:val="References"/>
      </w:pPr>
      <w:r w:rsidRPr="00BC4D57">
        <w:t xml:space="preserve">Foxman, M., </w:t>
      </w:r>
      <w:r w:rsidRPr="00BC4D57">
        <w:rPr>
          <w:u w:val="single"/>
        </w:rPr>
        <w:t>Leith, A.P.</w:t>
      </w:r>
      <w:r w:rsidRPr="00BC4D57">
        <w:t>,</w:t>
      </w:r>
      <w:r w:rsidR="005352FD" w:rsidRPr="00BC4D57">
        <w:t xml:space="preserve"> Ratan, R., Bouzek, D.</w:t>
      </w:r>
      <w:r w:rsidR="00B36944" w:rsidRPr="00BC4D57">
        <w:t xml:space="preserve"> (2023, May). </w:t>
      </w:r>
      <w:r w:rsidR="00323111" w:rsidRPr="00BC4D57">
        <w:rPr>
          <w:i/>
          <w:iCs/>
        </w:rPr>
        <w:t>Playfully Virtual: Finding Authentic Communication in Videoconferencing and Online Meetings.</w:t>
      </w:r>
      <w:r w:rsidR="00B36944" w:rsidRPr="00BC4D57">
        <w:t xml:space="preserve"> Paper presented at the International Communication Association 73rd Annual Conference. </w:t>
      </w:r>
      <w:r w:rsidR="008115EC" w:rsidRPr="00BC4D57">
        <w:t>Toronto, ON</w:t>
      </w:r>
      <w:r w:rsidR="00B36944" w:rsidRPr="00BC4D57">
        <w:t>.</w:t>
      </w:r>
    </w:p>
    <w:p w14:paraId="601145EF" w14:textId="235447C5" w:rsidR="00B53545" w:rsidRPr="00BC4D57" w:rsidRDefault="00F51663" w:rsidP="00A51735">
      <w:pPr>
        <w:pStyle w:val="References"/>
      </w:pPr>
      <w:r w:rsidRPr="00BC4D57">
        <w:rPr>
          <w:u w:val="single"/>
        </w:rPr>
        <w:t>Leith, A.P.</w:t>
      </w:r>
      <w:r w:rsidRPr="00BC4D57">
        <w:t>, Foxman, M., Onuche, M., Bouzek, D.</w:t>
      </w:r>
      <w:r w:rsidR="005A7764" w:rsidRPr="00BC4D57">
        <w:t xml:space="preserve"> (2023, May). </w:t>
      </w:r>
      <w:r w:rsidR="00B90889" w:rsidRPr="00BC4D57">
        <w:rPr>
          <w:i/>
          <w:iCs/>
        </w:rPr>
        <w:t>Diffusion of gratification: The reception of VR as a modality for remote work and meetings</w:t>
      </w:r>
      <w:r w:rsidR="005A7764" w:rsidRPr="00BC4D57">
        <w:t>. Paper presented at the International Communication Association 73rd Annual Conference. Toronto, ON.</w:t>
      </w:r>
    </w:p>
    <w:p w14:paraId="0D86C83D" w14:textId="25D0D503" w:rsidR="006B0510" w:rsidRPr="00BC4D57" w:rsidRDefault="006C3473" w:rsidP="00A51735">
      <w:pPr>
        <w:pStyle w:val="References"/>
      </w:pPr>
      <w:r w:rsidRPr="00BC4D57">
        <w:rPr>
          <w:u w:val="single"/>
        </w:rPr>
        <w:t>Leith, A.P.</w:t>
      </w:r>
      <w:r w:rsidRPr="00BC4D57">
        <w:t>, Foxman, M., Ratan, R., &amp; Lim, C.</w:t>
      </w:r>
      <w:r w:rsidR="005A7764" w:rsidRPr="00BC4D57">
        <w:t xml:space="preserve"> (2023, May). </w:t>
      </w:r>
      <w:r w:rsidR="00CE2EE3" w:rsidRPr="00BC4D57">
        <w:rPr>
          <w:i/>
          <w:iCs/>
        </w:rPr>
        <w:t>Feelings for meetings: A sentiment analysis of videoconferencing platforms a year apart</w:t>
      </w:r>
      <w:r w:rsidR="005A7764" w:rsidRPr="00BC4D57">
        <w:t>. Paper presented at the International Communication Association 73rd Annual Conference. Toronto, ON.</w:t>
      </w:r>
    </w:p>
    <w:p w14:paraId="7F2E8A08" w14:textId="31AF62C7" w:rsidR="00834C14" w:rsidRPr="00BC4D57" w:rsidRDefault="00C15DFC" w:rsidP="00A51735">
      <w:pPr>
        <w:pStyle w:val="References"/>
      </w:pPr>
      <w:r w:rsidRPr="00BC4D57">
        <w:t xml:space="preserve">Foxman, M., </w:t>
      </w:r>
      <w:r w:rsidRPr="00BC4D57">
        <w:rPr>
          <w:u w:val="single"/>
        </w:rPr>
        <w:t>Leith, A. P.</w:t>
      </w:r>
      <w:r w:rsidRPr="00BC4D57">
        <w:t xml:space="preserve">, </w:t>
      </w:r>
      <w:r w:rsidR="00BF3CDE" w:rsidRPr="00BC4D57">
        <w:t xml:space="preserve">Sulzdorf-Liszkiewicz, A., Beyea, D., Klebig, B., Graciano, L., </w:t>
      </w:r>
      <w:r w:rsidR="001D53E0" w:rsidRPr="00BC4D57">
        <w:t xml:space="preserve">Bouzek, D., &amp; Ratan, R. A. (2022, October). </w:t>
      </w:r>
      <w:r w:rsidR="001D53E0" w:rsidRPr="00BC4D57">
        <w:rPr>
          <w:i/>
          <w:iCs/>
        </w:rPr>
        <w:t>Playing at work: Finding and designing play into virtual meetings</w:t>
      </w:r>
      <w:r w:rsidR="001D53E0" w:rsidRPr="00BC4D57">
        <w:t>.</w:t>
      </w:r>
      <w:r w:rsidR="008B7F07" w:rsidRPr="00BC4D57">
        <w:t xml:space="preserve"> </w:t>
      </w:r>
      <w:r w:rsidR="00156262" w:rsidRPr="00BC4D57">
        <w:t>Presented</w:t>
      </w:r>
      <w:r w:rsidR="008B7F07" w:rsidRPr="00BC4D57">
        <w:t xml:space="preserve"> at the </w:t>
      </w:r>
      <w:r w:rsidR="006523A4" w:rsidRPr="00BC4D57">
        <w:t xml:space="preserve">2022 </w:t>
      </w:r>
      <w:r w:rsidR="00503EA8" w:rsidRPr="00BC4D57">
        <w:t>International Conference on Meaningful Play.</w:t>
      </w:r>
      <w:r w:rsidR="006523A4" w:rsidRPr="00BC4D57">
        <w:t xml:space="preserve"> East Lansing, MI.</w:t>
      </w:r>
    </w:p>
    <w:p w14:paraId="7CD9A1DB" w14:textId="23BDBF8F" w:rsidR="007D6201" w:rsidRPr="00BC4D57" w:rsidRDefault="00B12A61" w:rsidP="00A51735">
      <w:pPr>
        <w:pStyle w:val="References"/>
      </w:pPr>
      <w:r w:rsidRPr="00BC4D57">
        <w:t xml:space="preserve">Foxman, M., Beyea, D. G., </w:t>
      </w:r>
      <w:r w:rsidRPr="00BC4D57">
        <w:rPr>
          <w:u w:val="single"/>
        </w:rPr>
        <w:t>Leith, A. P.</w:t>
      </w:r>
      <w:r w:rsidRPr="00BC4D57">
        <w:t xml:space="preserve">, Ratan, R. A. Chen, V. H. H., Klebig, B. (2021, May). </w:t>
      </w:r>
      <w:r w:rsidRPr="00BC4D57">
        <w:rPr>
          <w:i/>
          <w:iCs/>
        </w:rPr>
        <w:t>Hardly just hardware: Understanding games and genres in virtual reality experiences</w:t>
      </w:r>
      <w:r w:rsidRPr="00BC4D57">
        <w:t xml:space="preserve">. Presented at the International Communication Association 71st Annual Conference. </w:t>
      </w:r>
      <w:r w:rsidR="00EB52F0" w:rsidRPr="00BC4D57">
        <w:rPr>
          <w:rFonts w:eastAsia="Times New Roman"/>
          <w:bCs/>
        </w:rPr>
        <w:t>[Virtual].</w:t>
      </w:r>
    </w:p>
    <w:p w14:paraId="36F5F2E0" w14:textId="0CB525D0" w:rsidR="004E07DA" w:rsidRPr="00BC4D57" w:rsidRDefault="004E07DA" w:rsidP="00A51735">
      <w:pPr>
        <w:pStyle w:val="References"/>
        <w:rPr>
          <w:u w:val="single"/>
        </w:rPr>
      </w:pPr>
      <w:r w:rsidRPr="00BC4D57">
        <w:rPr>
          <w:u w:val="single"/>
        </w:rPr>
        <w:t>Leith, A. P.</w:t>
      </w:r>
      <w:r w:rsidRPr="00BC4D57">
        <w:t xml:space="preserve">, &amp; Baker, S. (2020, November). </w:t>
      </w:r>
      <w:proofErr w:type="spellStart"/>
      <w:r w:rsidRPr="00BC4D57">
        <w:rPr>
          <w:i/>
          <w:iCs/>
        </w:rPr>
        <w:t>Cmonbruh</w:t>
      </w:r>
      <w:proofErr w:type="spellEnd"/>
      <w:r w:rsidRPr="00BC4D57">
        <w:rPr>
          <w:i/>
          <w:iCs/>
        </w:rPr>
        <w:t xml:space="preserve">, </w:t>
      </w:r>
      <w:proofErr w:type="spellStart"/>
      <w:r w:rsidRPr="00BC4D57">
        <w:rPr>
          <w:i/>
          <w:iCs/>
        </w:rPr>
        <w:t>trihard</w:t>
      </w:r>
      <w:proofErr w:type="spellEnd"/>
      <w:r w:rsidRPr="00BC4D57">
        <w:rPr>
          <w:i/>
          <w:iCs/>
        </w:rPr>
        <w:t>: Using machine-learning to identify racial harassment in Twitch chat messages for Black and White streamers</w:t>
      </w:r>
      <w:r w:rsidRPr="00BC4D57">
        <w:t xml:space="preserve">. </w:t>
      </w:r>
      <w:r w:rsidR="00156262" w:rsidRPr="00BC4D57">
        <w:t>Presented</w:t>
      </w:r>
      <w:r w:rsidRPr="00BC4D57">
        <w:t xml:space="preserve"> at the National Communication Association 106th Annual Convention. Indianapolis, IN [Virtual].</w:t>
      </w:r>
    </w:p>
    <w:p w14:paraId="03636053" w14:textId="51DF3C0F" w:rsidR="0077437F" w:rsidRPr="00BC4D57" w:rsidRDefault="0077437F" w:rsidP="00A51735">
      <w:pPr>
        <w:pStyle w:val="References"/>
      </w:pPr>
      <w:r w:rsidRPr="00BC4D57">
        <w:rPr>
          <w:u w:val="single"/>
        </w:rPr>
        <w:t xml:space="preserve">Leith, A. P. </w:t>
      </w:r>
      <w:r w:rsidRPr="00BC4D57">
        <w:t xml:space="preserve">(2020, May). </w:t>
      </w:r>
      <w:r w:rsidRPr="00BC4D57">
        <w:rPr>
          <w:i/>
          <w:iCs/>
        </w:rPr>
        <w:t xml:space="preserve">Communicating </w:t>
      </w:r>
      <w:r w:rsidR="009E76ED" w:rsidRPr="00BC4D57">
        <w:rPr>
          <w:i/>
          <w:iCs/>
        </w:rPr>
        <w:t>c</w:t>
      </w:r>
      <w:r w:rsidRPr="00BC4D57">
        <w:rPr>
          <w:i/>
          <w:iCs/>
        </w:rPr>
        <w:t xml:space="preserve">loseness: Verbal </w:t>
      </w:r>
      <w:r w:rsidR="009E76ED" w:rsidRPr="00BC4D57">
        <w:rPr>
          <w:i/>
          <w:iCs/>
        </w:rPr>
        <w:t>i</w:t>
      </w:r>
      <w:r w:rsidRPr="00BC4D57">
        <w:rPr>
          <w:i/>
          <w:iCs/>
        </w:rPr>
        <w:t xml:space="preserve">mmediacy as a </w:t>
      </w:r>
      <w:r w:rsidR="009E76ED" w:rsidRPr="00BC4D57">
        <w:rPr>
          <w:i/>
          <w:iCs/>
        </w:rPr>
        <w:t>p</w:t>
      </w:r>
      <w:r w:rsidRPr="00BC4D57">
        <w:rPr>
          <w:i/>
          <w:iCs/>
        </w:rPr>
        <w:t xml:space="preserve">redictor of </w:t>
      </w:r>
      <w:r w:rsidR="009E76ED" w:rsidRPr="00BC4D57">
        <w:rPr>
          <w:i/>
          <w:iCs/>
        </w:rPr>
        <w:t>p</w:t>
      </w:r>
      <w:r w:rsidRPr="00BC4D57">
        <w:rPr>
          <w:i/>
          <w:iCs/>
        </w:rPr>
        <w:t xml:space="preserve">arasocial </w:t>
      </w:r>
      <w:r w:rsidR="009E76ED" w:rsidRPr="00BC4D57">
        <w:rPr>
          <w:i/>
          <w:iCs/>
        </w:rPr>
        <w:t>r</w:t>
      </w:r>
      <w:r w:rsidRPr="00BC4D57">
        <w:rPr>
          <w:i/>
          <w:iCs/>
        </w:rPr>
        <w:t>elationships on Twitch</w:t>
      </w:r>
      <w:r w:rsidRPr="00BC4D57">
        <w:t xml:space="preserve">. </w:t>
      </w:r>
      <w:r w:rsidR="00156262" w:rsidRPr="00BC4D57">
        <w:t>Presented</w:t>
      </w:r>
      <w:r w:rsidRPr="00BC4D57">
        <w:t xml:space="preserve"> at the International Communication Association 70th Annual Conference. Gold Coast, AUS</w:t>
      </w:r>
      <w:r w:rsidR="004E07DA" w:rsidRPr="00BC4D57">
        <w:t xml:space="preserve"> [Virtual]</w:t>
      </w:r>
      <w:r w:rsidRPr="00BC4D57">
        <w:t>.</w:t>
      </w:r>
    </w:p>
    <w:p w14:paraId="5895FCA7" w14:textId="0926D632" w:rsidR="0077437F" w:rsidRPr="00BC4D57" w:rsidRDefault="0077437F" w:rsidP="00A51735">
      <w:pPr>
        <w:pStyle w:val="References"/>
      </w:pPr>
      <w:r w:rsidRPr="00BC4D57">
        <w:rPr>
          <w:u w:val="single"/>
        </w:rPr>
        <w:t>Leith, A. P.</w:t>
      </w:r>
      <w:r w:rsidRPr="00BC4D57">
        <w:t xml:space="preserve"> (2020, May). </w:t>
      </w:r>
      <w:r w:rsidRPr="00BC4D57">
        <w:rPr>
          <w:i/>
          <w:iCs/>
        </w:rPr>
        <w:t xml:space="preserve">When </w:t>
      </w:r>
      <w:r w:rsidR="00715A7B" w:rsidRPr="00BC4D57">
        <w:rPr>
          <w:i/>
          <w:iCs/>
        </w:rPr>
        <w:t>w</w:t>
      </w:r>
      <w:r w:rsidRPr="00BC4D57">
        <w:rPr>
          <w:i/>
          <w:iCs/>
        </w:rPr>
        <w:t xml:space="preserve">atching </w:t>
      </w:r>
      <w:r w:rsidR="00715A7B" w:rsidRPr="00BC4D57">
        <w:rPr>
          <w:i/>
          <w:iCs/>
        </w:rPr>
        <w:t>i</w:t>
      </w:r>
      <w:r w:rsidRPr="00BC4D57">
        <w:rPr>
          <w:i/>
          <w:iCs/>
        </w:rPr>
        <w:t xml:space="preserve">sn’t </w:t>
      </w:r>
      <w:r w:rsidR="009E76ED" w:rsidRPr="00BC4D57">
        <w:rPr>
          <w:i/>
          <w:iCs/>
        </w:rPr>
        <w:t>e</w:t>
      </w:r>
      <w:r w:rsidRPr="00BC4D57">
        <w:rPr>
          <w:i/>
          <w:iCs/>
        </w:rPr>
        <w:t xml:space="preserve">nough: Human </w:t>
      </w:r>
      <w:r w:rsidR="009E76ED" w:rsidRPr="00BC4D57">
        <w:rPr>
          <w:i/>
          <w:iCs/>
        </w:rPr>
        <w:t>a</w:t>
      </w:r>
      <w:r w:rsidRPr="00BC4D57">
        <w:rPr>
          <w:i/>
          <w:iCs/>
        </w:rPr>
        <w:t xml:space="preserve">gents and their </w:t>
      </w:r>
      <w:r w:rsidR="009E76ED" w:rsidRPr="00BC4D57">
        <w:rPr>
          <w:i/>
          <w:iCs/>
        </w:rPr>
        <w:t>i</w:t>
      </w:r>
      <w:r w:rsidRPr="00BC4D57">
        <w:rPr>
          <w:i/>
          <w:iCs/>
        </w:rPr>
        <w:t xml:space="preserve">nfluence of </w:t>
      </w:r>
      <w:r w:rsidR="009E76ED" w:rsidRPr="00BC4D57">
        <w:rPr>
          <w:i/>
          <w:iCs/>
        </w:rPr>
        <w:t>g</w:t>
      </w:r>
      <w:r w:rsidRPr="00BC4D57">
        <w:rPr>
          <w:i/>
          <w:iCs/>
        </w:rPr>
        <w:t xml:space="preserve">ameplay and </w:t>
      </w:r>
      <w:r w:rsidR="009E76ED" w:rsidRPr="00BC4D57">
        <w:rPr>
          <w:i/>
          <w:iCs/>
        </w:rPr>
        <w:t>g</w:t>
      </w:r>
      <w:r w:rsidRPr="00BC4D57">
        <w:rPr>
          <w:i/>
          <w:iCs/>
        </w:rPr>
        <w:t xml:space="preserve">amespace through </w:t>
      </w:r>
      <w:r w:rsidR="009E76ED" w:rsidRPr="00BC4D57">
        <w:rPr>
          <w:i/>
          <w:iCs/>
        </w:rPr>
        <w:t>s</w:t>
      </w:r>
      <w:r w:rsidRPr="00BC4D57">
        <w:rPr>
          <w:i/>
          <w:iCs/>
        </w:rPr>
        <w:t xml:space="preserve">ynchronous </w:t>
      </w:r>
      <w:r w:rsidR="009E76ED" w:rsidRPr="00BC4D57">
        <w:rPr>
          <w:i/>
          <w:iCs/>
        </w:rPr>
        <w:t>c</w:t>
      </w:r>
      <w:r w:rsidRPr="00BC4D57">
        <w:rPr>
          <w:i/>
          <w:iCs/>
        </w:rPr>
        <w:t>hat</w:t>
      </w:r>
      <w:r w:rsidRPr="00BC4D57">
        <w:t xml:space="preserve">. </w:t>
      </w:r>
      <w:r w:rsidR="00156262" w:rsidRPr="00BC4D57">
        <w:t>Presented</w:t>
      </w:r>
      <w:r w:rsidRPr="00BC4D57">
        <w:t xml:space="preserve"> at the International Communication Association 70th Annual Conference. Gold Coast, AUS</w:t>
      </w:r>
      <w:r w:rsidR="004E07DA" w:rsidRPr="00BC4D57">
        <w:t xml:space="preserve"> [Virtual]</w:t>
      </w:r>
      <w:r w:rsidRPr="00BC4D57">
        <w:t>.</w:t>
      </w:r>
    </w:p>
    <w:p w14:paraId="00D92D5D" w14:textId="775CAB50" w:rsidR="00301BDD" w:rsidRPr="00BC4D57" w:rsidRDefault="00474C04" w:rsidP="00A51735">
      <w:pPr>
        <w:pStyle w:val="References"/>
      </w:pPr>
      <w:r w:rsidRPr="00BC4D57">
        <w:rPr>
          <w:u w:val="single"/>
        </w:rPr>
        <w:lastRenderedPageBreak/>
        <w:t>Leith, A. P.</w:t>
      </w:r>
      <w:r w:rsidRPr="00BC4D57">
        <w:t xml:space="preserve"> (2019, August). </w:t>
      </w:r>
      <w:r w:rsidRPr="00BC4D57">
        <w:rPr>
          <w:i/>
        </w:rPr>
        <w:t>The affective messaging of gameplay livestream viewers</w:t>
      </w:r>
      <w:r w:rsidRPr="00BC4D57">
        <w:t xml:space="preserve">. </w:t>
      </w:r>
      <w:r w:rsidR="00156262" w:rsidRPr="00BC4D57">
        <w:t>Presented</w:t>
      </w:r>
      <w:r w:rsidRPr="00BC4D57">
        <w:t xml:space="preserve"> at the 2019 Digital Games and Research Association Conference. Kyoto, Japan.</w:t>
      </w:r>
      <w:r w:rsidR="00200E02" w:rsidRPr="00BC4D57">
        <w:t xml:space="preserve"> </w:t>
      </w:r>
    </w:p>
    <w:p w14:paraId="26AE07A7" w14:textId="61245E27" w:rsidR="00301BDD" w:rsidRPr="00BC4D57" w:rsidRDefault="00200E02" w:rsidP="00A51735">
      <w:pPr>
        <w:pStyle w:val="References"/>
      </w:pPr>
      <w:r w:rsidRPr="00BC4D57">
        <w:rPr>
          <w:u w:val="single"/>
        </w:rPr>
        <w:t>Leith, A. P.</w:t>
      </w:r>
      <w:r w:rsidRPr="00BC4D57">
        <w:t xml:space="preserve"> (2018, October). </w:t>
      </w:r>
      <w:r w:rsidRPr="00BC4D57">
        <w:rPr>
          <w:i/>
        </w:rPr>
        <w:t>Giving you your space: Examining gamespace expandability</w:t>
      </w:r>
      <w:r w:rsidRPr="00BC4D57">
        <w:t xml:space="preserve">. </w:t>
      </w:r>
      <w:r w:rsidR="00156262" w:rsidRPr="00BC4D57">
        <w:t>Presented</w:t>
      </w:r>
      <w:r w:rsidRPr="00BC4D57">
        <w:t xml:space="preserve"> at the 2018 International Academic Conference on Meaningful Play. East Lansing, MI. </w:t>
      </w:r>
    </w:p>
    <w:p w14:paraId="7D68545A" w14:textId="32BCFA21" w:rsidR="00301BDD" w:rsidRPr="00BC4D57" w:rsidRDefault="00200E02" w:rsidP="00A51735">
      <w:pPr>
        <w:pStyle w:val="References"/>
      </w:pPr>
      <w:r w:rsidRPr="00BC4D57">
        <w:rPr>
          <w:u w:val="single"/>
        </w:rPr>
        <w:t>Leith, A. P.</w:t>
      </w:r>
      <w:r w:rsidRPr="00BC4D57">
        <w:t xml:space="preserve"> (2015, November). </w:t>
      </w:r>
      <w:r w:rsidRPr="00BC4D57">
        <w:rPr>
          <w:i/>
        </w:rPr>
        <w:t>Busking on a digital pitch: Investigating Internet-based gameplay broadcasting</w:t>
      </w:r>
      <w:r w:rsidRPr="00BC4D57">
        <w:t xml:space="preserve">. Paper to be presented at the National Communication Association 101st Annual Convention. Las Vegas, NV. </w:t>
      </w:r>
    </w:p>
    <w:p w14:paraId="2678FF5D" w14:textId="16D49690" w:rsidR="00301BDD" w:rsidRPr="00BC4D57" w:rsidRDefault="00200E02" w:rsidP="00A51735">
      <w:pPr>
        <w:pStyle w:val="References"/>
      </w:pPr>
      <w:r w:rsidRPr="00BC4D57">
        <w:rPr>
          <w:u w:val="single"/>
        </w:rPr>
        <w:t>Leith, A. P.</w:t>
      </w:r>
      <w:r w:rsidRPr="00BC4D57">
        <w:t xml:space="preserve"> (2015, November). </w:t>
      </w:r>
      <w:r w:rsidRPr="00BC4D57">
        <w:rPr>
          <w:i/>
        </w:rPr>
        <w:t>Understanding the implications of uses and gratifications in gameplay viewing</w:t>
      </w:r>
      <w:r w:rsidRPr="00BC4D57">
        <w:t xml:space="preserve">. Paper to be presented at the National Communication Association 101st Annual Convention. Las Vegas, NV. </w:t>
      </w:r>
    </w:p>
    <w:p w14:paraId="0AE95BFE" w14:textId="77777777" w:rsidR="00301BDD" w:rsidRPr="00BC4D57" w:rsidRDefault="00200E02" w:rsidP="00A51735">
      <w:pPr>
        <w:pStyle w:val="References"/>
      </w:pPr>
      <w:r w:rsidRPr="00BC4D57">
        <w:t xml:space="preserve">Rabindra, R. A., Fordham, J., </w:t>
      </w:r>
      <w:r w:rsidRPr="00BC4D57">
        <w:rPr>
          <w:u w:val="single"/>
        </w:rPr>
        <w:t>Leith, A. P.</w:t>
      </w:r>
      <w:r w:rsidRPr="00BC4D57">
        <w:t xml:space="preserve">, Williams, D., &amp; Kennedy, T. (2015, May). </w:t>
      </w:r>
      <w:r w:rsidRPr="00BC4D57">
        <w:rPr>
          <w:i/>
        </w:rPr>
        <w:t>Identity salience in avatar choice motivation</w:t>
      </w:r>
      <w:r w:rsidRPr="00BC4D57">
        <w:t xml:space="preserve">. Paper to be presented at the Gaming Bodies Preconference of the International Communication Association 65th Annual Conference. San Juan, Puerto Rico. </w:t>
      </w:r>
    </w:p>
    <w:p w14:paraId="357AE482" w14:textId="7BDDCC5D" w:rsidR="00301BDD" w:rsidRPr="00BC4D57" w:rsidRDefault="00200E02" w:rsidP="00A51735">
      <w:pPr>
        <w:pStyle w:val="References"/>
      </w:pPr>
      <w:r w:rsidRPr="00BC4D57">
        <w:t xml:space="preserve">Boehmer, J. H., &amp; </w:t>
      </w:r>
      <w:r w:rsidRPr="00BC4D57">
        <w:rPr>
          <w:u w:val="single"/>
        </w:rPr>
        <w:t>Leith, A. P.</w:t>
      </w:r>
      <w:r w:rsidRPr="00BC4D57">
        <w:t xml:space="preserve"> (2015, March). </w:t>
      </w:r>
      <w:r w:rsidRPr="00BC4D57">
        <w:rPr>
          <w:i/>
        </w:rPr>
        <w:t>Tweeting the World Cup: Soccer teams’ use of dialogic communication during the 2014 World Cup</w:t>
      </w:r>
      <w:r w:rsidRPr="00BC4D57">
        <w:t xml:space="preserve">. </w:t>
      </w:r>
      <w:r w:rsidR="00156262" w:rsidRPr="00BC4D57">
        <w:t>Presented</w:t>
      </w:r>
      <w:r w:rsidRPr="00BC4D57">
        <w:t xml:space="preserve"> at The Eighth Summit on Communication and Sport. Charlotte, NC. </w:t>
      </w:r>
    </w:p>
    <w:p w14:paraId="469D22C6" w14:textId="28A6D5B1" w:rsidR="00301BDD" w:rsidRPr="00BC4D57" w:rsidRDefault="00200E02" w:rsidP="00A51735">
      <w:pPr>
        <w:pStyle w:val="References"/>
      </w:pPr>
      <w:r w:rsidRPr="00BC4D57">
        <w:rPr>
          <w:u w:val="single"/>
        </w:rPr>
        <w:t>Leith, A. P.</w:t>
      </w:r>
      <w:r w:rsidRPr="00BC4D57">
        <w:t xml:space="preserve"> (2014, November). </w:t>
      </w:r>
      <w:r w:rsidRPr="00BC4D57">
        <w:rPr>
          <w:i/>
        </w:rPr>
        <w:t>Learning to play: Academic impacts of digital gameplay among disadvantaged African American students</w:t>
      </w:r>
      <w:r w:rsidRPr="00BC4D57">
        <w:t xml:space="preserve">. </w:t>
      </w:r>
      <w:r w:rsidR="00156262" w:rsidRPr="00BC4D57">
        <w:t>Presented</w:t>
      </w:r>
      <w:r w:rsidRPr="00BC4D57">
        <w:t xml:space="preserve"> at the National Communication Association 100th Annual Conference. Chicago, IL. </w:t>
      </w:r>
    </w:p>
    <w:p w14:paraId="154BCDB7" w14:textId="4D0D2B3B" w:rsidR="00301BDD" w:rsidRPr="00BC4D57" w:rsidRDefault="00200E02" w:rsidP="00A51735">
      <w:pPr>
        <w:pStyle w:val="References"/>
      </w:pPr>
      <w:r w:rsidRPr="00BC4D57">
        <w:t xml:space="preserve">Huang, T. K., Cotton, S. R., &amp; </w:t>
      </w:r>
      <w:r w:rsidRPr="00BC4D57">
        <w:rPr>
          <w:u w:val="single"/>
        </w:rPr>
        <w:t>Leith, A. P.</w:t>
      </w:r>
      <w:r w:rsidRPr="00BC4D57">
        <w:t xml:space="preserve"> (2014, May). </w:t>
      </w:r>
      <w:r w:rsidRPr="00BC4D57">
        <w:rPr>
          <w:i/>
        </w:rPr>
        <w:t>The impact of emotional costs on students’ IT use and academic performance in the context of computer integration</w:t>
      </w:r>
      <w:r w:rsidRPr="00BC4D57">
        <w:t xml:space="preserve">. </w:t>
      </w:r>
      <w:r w:rsidR="00156262" w:rsidRPr="00BC4D57">
        <w:t>Presented</w:t>
      </w:r>
      <w:r w:rsidRPr="00BC4D57">
        <w:t xml:space="preserve"> at the Digital Divide Preconference of the International Communication Association 64th Annual Conference. Seattle, WA. </w:t>
      </w:r>
    </w:p>
    <w:p w14:paraId="181F9969" w14:textId="77BEBA50" w:rsidR="00301BDD" w:rsidRPr="00BC4D57" w:rsidRDefault="00200E02" w:rsidP="00A51735">
      <w:pPr>
        <w:pStyle w:val="References"/>
      </w:pPr>
      <w:r w:rsidRPr="00BC4D57">
        <w:rPr>
          <w:u w:val="single"/>
        </w:rPr>
        <w:t>Leith, A. P.</w:t>
      </w:r>
      <w:r w:rsidRPr="00BC4D57">
        <w:t xml:space="preserve"> (2013, June). </w:t>
      </w:r>
      <w:r w:rsidRPr="00BC4D57">
        <w:rPr>
          <w:i/>
        </w:rPr>
        <w:t>A more accessible celebrity: A case for parasocial interactions with YouTube personalities and communities</w:t>
      </w:r>
      <w:r w:rsidRPr="00BC4D57">
        <w:t xml:space="preserve">. </w:t>
      </w:r>
      <w:r w:rsidR="00156262" w:rsidRPr="00BC4D57">
        <w:t>Presented</w:t>
      </w:r>
      <w:r w:rsidRPr="00BC4D57">
        <w:t xml:space="preserve"> at International Association of Media and Communication Research 2013 Conference. Dublin, Ireland. </w:t>
      </w:r>
    </w:p>
    <w:p w14:paraId="0F4CFFE7" w14:textId="42DF149F" w:rsidR="00301BDD" w:rsidRPr="00BC4D57" w:rsidRDefault="00200E02" w:rsidP="00A51735">
      <w:pPr>
        <w:pStyle w:val="References"/>
      </w:pPr>
      <w:r w:rsidRPr="00BC4D57">
        <w:rPr>
          <w:u w:val="single"/>
        </w:rPr>
        <w:t>Leith, A. P.</w:t>
      </w:r>
      <w:r w:rsidRPr="00BC4D57">
        <w:t xml:space="preserve">, Ratan, R. A., &amp; Wohn, D. Y. (2013, June). </w:t>
      </w:r>
      <w:proofErr w:type="gramStart"/>
      <w:r w:rsidRPr="00BC4D57">
        <w:rPr>
          <w:i/>
        </w:rPr>
        <w:t>The (de-)</w:t>
      </w:r>
      <w:proofErr w:type="gramEnd"/>
      <w:r w:rsidRPr="00BC4D57">
        <w:rPr>
          <w:i/>
        </w:rPr>
        <w:t>evolution of evolution games: Analyzing the accuracy of evolution depiction in video games</w:t>
      </w:r>
      <w:r w:rsidRPr="00BC4D57">
        <w:t xml:space="preserve">. </w:t>
      </w:r>
      <w:r w:rsidR="00156262" w:rsidRPr="00BC4D57">
        <w:t>Presented</w:t>
      </w:r>
      <w:r w:rsidRPr="00BC4D57">
        <w:t xml:space="preserve"> at International Communication Association 63rd Annual Conference. </w:t>
      </w:r>
    </w:p>
    <w:p w14:paraId="18020195" w14:textId="05C50D01" w:rsidR="00301BDD" w:rsidRPr="00BC4D57" w:rsidRDefault="00200E02" w:rsidP="00A51735">
      <w:pPr>
        <w:pStyle w:val="References"/>
      </w:pPr>
      <w:r w:rsidRPr="00BC4D57">
        <w:t xml:space="preserve">DeGroot, J. M., &amp; </w:t>
      </w:r>
      <w:r w:rsidRPr="00BC4D57">
        <w:rPr>
          <w:u w:val="single"/>
        </w:rPr>
        <w:t>Leith, A. P.</w:t>
      </w:r>
      <w:r w:rsidRPr="00BC4D57">
        <w:t xml:space="preserve"> (2011, November). R.I.P. Kutner: Parasocial relationships and grieving the death of a television character. </w:t>
      </w:r>
      <w:r w:rsidR="00156262" w:rsidRPr="00BC4D57">
        <w:t>Presented</w:t>
      </w:r>
      <w:r w:rsidRPr="00BC4D57">
        <w:t xml:space="preserve"> at National Communication Association 97th Annual Convention. </w:t>
      </w:r>
    </w:p>
    <w:p w14:paraId="2003819B" w14:textId="0BCE713E" w:rsidR="00301BDD" w:rsidRPr="00BC4D57" w:rsidRDefault="00200E02" w:rsidP="00A51735">
      <w:pPr>
        <w:pStyle w:val="References"/>
      </w:pPr>
      <w:r w:rsidRPr="00BC4D57">
        <w:rPr>
          <w:u w:val="single"/>
        </w:rPr>
        <w:t>Leith, A. P.</w:t>
      </w:r>
      <w:r w:rsidRPr="00BC4D57">
        <w:t xml:space="preserve"> (2011, November). The games we play. </w:t>
      </w:r>
      <w:r w:rsidR="00156262" w:rsidRPr="00BC4D57">
        <w:t>Presented</w:t>
      </w:r>
      <w:r w:rsidRPr="00BC4D57">
        <w:t xml:space="preserve"> at National Communication Association 97th Annual Convention. </w:t>
      </w:r>
    </w:p>
    <w:p w14:paraId="31B7FB2E" w14:textId="40AD3699" w:rsidR="00794B9E" w:rsidRPr="00BC4D57" w:rsidRDefault="00794B9E" w:rsidP="008B2F71">
      <w:pPr>
        <w:pStyle w:val="Heading3"/>
        <w:rPr>
          <w:i/>
        </w:rPr>
      </w:pPr>
      <w:r w:rsidRPr="00BC4D57">
        <w:t>Thesis &amp; Dissertation</w:t>
      </w:r>
    </w:p>
    <w:p w14:paraId="77AF47C3" w14:textId="578FFBA5" w:rsidR="003B14AD" w:rsidRPr="00BC4D57" w:rsidRDefault="003B14AD" w:rsidP="00A51735">
      <w:pPr>
        <w:pStyle w:val="References"/>
        <w:rPr>
          <w:u w:val="single"/>
        </w:rPr>
      </w:pPr>
      <w:r w:rsidRPr="00BC4D57">
        <w:rPr>
          <w:u w:val="single"/>
        </w:rPr>
        <w:t>Leith, A. P.</w:t>
      </w:r>
      <w:r w:rsidRPr="00BC4D57">
        <w:t xml:space="preserve"> (2019</w:t>
      </w:r>
      <w:r w:rsidRPr="00BC4D57">
        <w:rPr>
          <w:i/>
        </w:rPr>
        <w:t>). Gameplay livestreaming: Human agents of gamespace and their parasocial relationships</w:t>
      </w:r>
      <w:r w:rsidRPr="00BC4D57">
        <w:t>. (Doctoral dissertation). Michigan State University, East Lansing, Michigan.</w:t>
      </w:r>
    </w:p>
    <w:p w14:paraId="44DC0D42" w14:textId="617C46A6" w:rsidR="00301BDD" w:rsidRPr="00BC4D57" w:rsidRDefault="00200E02" w:rsidP="00A51735">
      <w:pPr>
        <w:pStyle w:val="References"/>
      </w:pPr>
      <w:r w:rsidRPr="00BC4D57">
        <w:rPr>
          <w:u w:val="single"/>
        </w:rPr>
        <w:t>Leith, A. P.</w:t>
      </w:r>
      <w:r w:rsidRPr="00BC4D57">
        <w:t xml:space="preserve"> (2011</w:t>
      </w:r>
      <w:r w:rsidRPr="00BC4D57">
        <w:rPr>
          <w:i/>
        </w:rPr>
        <w:t>). I know what you did last night: Exploring parasocial Facebook relationships</w:t>
      </w:r>
      <w:r w:rsidRPr="00BC4D57">
        <w:t xml:space="preserve">. (Unpublished master's thesis). Southern Illinois University Edwardsville, Edwardsville, Illinois. </w:t>
      </w:r>
    </w:p>
    <w:p w14:paraId="48F58919" w14:textId="320406E8" w:rsidR="00301BDD" w:rsidRPr="00BC4D57" w:rsidRDefault="00C055E9" w:rsidP="008B2F71">
      <w:pPr>
        <w:pStyle w:val="Heading2"/>
      </w:pPr>
      <w:r w:rsidRPr="00BC4D57">
        <w:t>COURSES TAUGHT</w:t>
      </w:r>
    </w:p>
    <w:p w14:paraId="4F7D2806" w14:textId="77777777" w:rsidR="00F75074" w:rsidRPr="00BC4D57" w:rsidRDefault="00F75074" w:rsidP="008B2F71">
      <w:pPr>
        <w:pStyle w:val="Heading3"/>
        <w:rPr>
          <w:i/>
        </w:rPr>
      </w:pPr>
      <w:r w:rsidRPr="00BC4D57">
        <w:t>Assistant Professor</w:t>
      </w:r>
    </w:p>
    <w:p w14:paraId="57388A05" w14:textId="77777777" w:rsidR="00E62818" w:rsidRPr="00BC4D57" w:rsidRDefault="00E62818" w:rsidP="001C2169">
      <w:r w:rsidRPr="00BC4D57">
        <w:t>Dept. of Mass Communications, Southern Illinois University Edwardsville</w:t>
      </w:r>
    </w:p>
    <w:p w14:paraId="32B0126D" w14:textId="1BC2B927" w:rsidR="00740791" w:rsidRDefault="00F75074" w:rsidP="001C2169">
      <w:r w:rsidRPr="00BC4D57">
        <w:t xml:space="preserve">MC </w:t>
      </w:r>
      <w:r w:rsidR="0068684A" w:rsidRPr="00BC4D57">
        <w:t>590</w:t>
      </w:r>
      <w:r w:rsidRPr="00BC4D57">
        <w:t xml:space="preserve">: </w:t>
      </w:r>
      <w:r w:rsidR="00D951D6" w:rsidRPr="00BC4D57">
        <w:t>Independent Study in Mass Communications</w:t>
      </w:r>
      <w:r w:rsidR="007B6D0B" w:rsidRPr="00BC4D57">
        <w:t xml:space="preserve"> (</w:t>
      </w:r>
      <w:r w:rsidR="000C21AF" w:rsidRPr="00BC4D57">
        <w:t>Fall</w:t>
      </w:r>
      <w:r w:rsidRPr="00BC4D57">
        <w:t xml:space="preserve"> 202</w:t>
      </w:r>
      <w:r w:rsidR="000C21AF" w:rsidRPr="00BC4D57">
        <w:t>0</w:t>
      </w:r>
      <w:r w:rsidR="007B6D0B" w:rsidRPr="00BC4D57">
        <w:t>)</w:t>
      </w:r>
    </w:p>
    <w:p w14:paraId="18A1E71C" w14:textId="7A11CA4A" w:rsidR="001C1212" w:rsidRPr="00BC4D57" w:rsidRDefault="001C1212" w:rsidP="001C2169">
      <w:pPr>
        <w:rPr>
          <w:i/>
          <w:iCs/>
        </w:rPr>
      </w:pPr>
      <w:r>
        <w:t xml:space="preserve">MC 501: </w:t>
      </w:r>
      <w:r w:rsidR="00AD2A1D" w:rsidRPr="00AD2A1D">
        <w:t>Research Methods for Mass Communications</w:t>
      </w:r>
      <w:r w:rsidR="00AD2A1D">
        <w:t xml:space="preserve"> (Fall 2024)</w:t>
      </w:r>
    </w:p>
    <w:p w14:paraId="6E780B38" w14:textId="77777777" w:rsidR="00BE38F4" w:rsidRPr="00BC4D57" w:rsidRDefault="00BE38F4" w:rsidP="001C2169">
      <w:r w:rsidRPr="00BC4D57">
        <w:t>MC 471: Special Topics in Mass Media: Introduction to Data Analytics in Journalism and Mass Communications (Fall 2019)</w:t>
      </w:r>
    </w:p>
    <w:p w14:paraId="0E9A98B4" w14:textId="12FC3C52" w:rsidR="00146720" w:rsidRPr="00BC4D57" w:rsidRDefault="00146720" w:rsidP="001C2169">
      <w:pPr>
        <w:rPr>
          <w:iCs/>
        </w:rPr>
      </w:pPr>
      <w:r w:rsidRPr="00BC4D57">
        <w:lastRenderedPageBreak/>
        <w:t>MC 471: Special Topics in Mass Media: Social Media Analytics</w:t>
      </w:r>
      <w:r w:rsidR="007B6D0B" w:rsidRPr="00BC4D57">
        <w:rPr>
          <w:i/>
        </w:rPr>
        <w:t xml:space="preserve"> </w:t>
      </w:r>
      <w:r w:rsidR="00BE38F4" w:rsidRPr="00BC4D57">
        <w:rPr>
          <w:iCs/>
        </w:rPr>
        <w:t>(</w:t>
      </w:r>
      <w:r w:rsidR="00073FDE" w:rsidRPr="00BC4D57">
        <w:rPr>
          <w:iCs/>
        </w:rPr>
        <w:t>Spring 2024</w:t>
      </w:r>
      <w:r w:rsidR="00BE38F4" w:rsidRPr="00BC4D57">
        <w:rPr>
          <w:iCs/>
        </w:rPr>
        <w:t>)</w:t>
      </w:r>
    </w:p>
    <w:p w14:paraId="58B0CC8B" w14:textId="74E2F867" w:rsidR="00496BB2" w:rsidRPr="00BC4D57" w:rsidRDefault="00496BB2" w:rsidP="001C2169">
      <w:r w:rsidRPr="00BC4D57">
        <w:t xml:space="preserve">MC 451: </w:t>
      </w:r>
      <w:r w:rsidR="0029034C" w:rsidRPr="00BC4D57">
        <w:t>Research Methods in Mass Media</w:t>
      </w:r>
      <w:r w:rsidR="00F51A7B" w:rsidRPr="00BC4D57">
        <w:t xml:space="preserve"> (Spring 2021, Spring 2022 – Spring 2024)</w:t>
      </w:r>
    </w:p>
    <w:p w14:paraId="78E10506" w14:textId="5957887E" w:rsidR="00F64E15" w:rsidRDefault="00F64E15" w:rsidP="001C2169">
      <w:r>
        <w:t xml:space="preserve">MC 422: </w:t>
      </w:r>
      <w:r w:rsidR="00681B2B" w:rsidRPr="00681B2B">
        <w:t>Strategic Media Writing</w:t>
      </w:r>
      <w:r w:rsidR="00681B2B">
        <w:t xml:space="preserve"> (Fall 2025-Spring 2026)</w:t>
      </w:r>
    </w:p>
    <w:p w14:paraId="00B6EE67" w14:textId="685AA7B7" w:rsidR="006C6E32" w:rsidRPr="00BC4D57" w:rsidRDefault="00CA604B" w:rsidP="001C2169">
      <w:r w:rsidRPr="00BC4D57">
        <w:t>MC 327: Design and Writing for the World Wide Web</w:t>
      </w:r>
      <w:r w:rsidR="00AE0B8E" w:rsidRPr="00BC4D57">
        <w:t xml:space="preserve"> (Fall 2019 – Spring 2023, Spring 2024)</w:t>
      </w:r>
    </w:p>
    <w:p w14:paraId="72DEC123" w14:textId="28A68B65" w:rsidR="000508F7" w:rsidRPr="00BC4D57" w:rsidRDefault="006C6E32" w:rsidP="001C2169">
      <w:r w:rsidRPr="00BC4D57">
        <w:t>MC 323: Digital Publishing and Design</w:t>
      </w:r>
      <w:r w:rsidR="00AE0B8E" w:rsidRPr="00BC4D57">
        <w:t xml:space="preserve"> (Spring 2023 – Fall 2023)</w:t>
      </w:r>
    </w:p>
    <w:p w14:paraId="16673B1C" w14:textId="5CF9C9A2" w:rsidR="005278AF" w:rsidRPr="00BC4D57" w:rsidRDefault="005278AF" w:rsidP="001C2169">
      <w:r w:rsidRPr="00BC4D57">
        <w:t xml:space="preserve">FST 101: </w:t>
      </w:r>
      <w:r w:rsidR="00DD49B6" w:rsidRPr="00BC4D57">
        <w:t>Succeeding &amp; Engaging at SIUE</w:t>
      </w:r>
      <w:r w:rsidR="00AE0B8E" w:rsidRPr="00BC4D57">
        <w:t xml:space="preserve"> (Fall 2023)</w:t>
      </w:r>
    </w:p>
    <w:p w14:paraId="0E99620C" w14:textId="207D6509" w:rsidR="00301BDD" w:rsidRPr="00BC4D57" w:rsidRDefault="00200E02" w:rsidP="008B2F71">
      <w:pPr>
        <w:pStyle w:val="Heading3"/>
        <w:rPr>
          <w:i/>
        </w:rPr>
      </w:pPr>
      <w:r w:rsidRPr="00BC4D57">
        <w:t xml:space="preserve">Teaching Assistant </w:t>
      </w:r>
    </w:p>
    <w:p w14:paraId="7FA7EE9E" w14:textId="77777777" w:rsidR="004E6012" w:rsidRPr="00BC4D57" w:rsidRDefault="004E6012" w:rsidP="001C2169">
      <w:r w:rsidRPr="00BC4D57">
        <w:t xml:space="preserve">Dept. of Media &amp; Information, Michigan State University </w:t>
      </w:r>
    </w:p>
    <w:p w14:paraId="4FD4BF12" w14:textId="4D361B03" w:rsidR="0001146F" w:rsidRPr="00BC4D57" w:rsidRDefault="0001146F" w:rsidP="001C2169">
      <w:r w:rsidRPr="00BC4D57">
        <w:t xml:space="preserve">COM 803: Intro to Quantitative Research Methods </w:t>
      </w:r>
      <w:r w:rsidR="00AE0B8E" w:rsidRPr="00BC4D57">
        <w:t>(Fall 2011)</w:t>
      </w:r>
      <w:r w:rsidRPr="00BC4D57">
        <w:t xml:space="preserve"> </w:t>
      </w:r>
    </w:p>
    <w:p w14:paraId="77946E84" w14:textId="7B69026A" w:rsidR="0001146F" w:rsidRPr="00BC4D57" w:rsidRDefault="0001146F" w:rsidP="001C2169">
      <w:r w:rsidRPr="00BC4D57">
        <w:t xml:space="preserve">TC 401: Social Media in Society </w:t>
      </w:r>
      <w:r w:rsidR="00AE0B8E" w:rsidRPr="00BC4D57">
        <w:t>(Fall 2013)</w:t>
      </w:r>
      <w:r w:rsidRPr="00BC4D57">
        <w:t xml:space="preserve"> </w:t>
      </w:r>
    </w:p>
    <w:p w14:paraId="5C694D5A" w14:textId="56CE7CCD" w:rsidR="0001146F" w:rsidRPr="00BC4D57" w:rsidRDefault="0001146F" w:rsidP="001C2169">
      <w:r w:rsidRPr="00BC4D57">
        <w:t xml:space="preserve">TC 401: Science Fiction, Communication, and Technology </w:t>
      </w:r>
      <w:r w:rsidR="00AE0B8E" w:rsidRPr="00BC4D57">
        <w:t>(Spring 2013 – Fall 2013)</w:t>
      </w:r>
      <w:r w:rsidRPr="00BC4D57">
        <w:t xml:space="preserve"> </w:t>
      </w:r>
    </w:p>
    <w:p w14:paraId="59B464AE" w14:textId="34378EF0" w:rsidR="001314F8" w:rsidRPr="00BC4D57" w:rsidRDefault="001314F8" w:rsidP="001C2169">
      <w:r w:rsidRPr="00BC4D57">
        <w:t xml:space="preserve">MI 201: Introduction to Media and Information Technologies and Industries </w:t>
      </w:r>
      <w:r w:rsidR="00AE0B8E" w:rsidRPr="00BC4D57">
        <w:t>(Spring 2016 – Fall 2016)</w:t>
      </w:r>
    </w:p>
    <w:p w14:paraId="37EC0A69" w14:textId="0A1F709C" w:rsidR="001314F8" w:rsidRPr="00BC4D57" w:rsidRDefault="00200E02" w:rsidP="001C2169">
      <w:r w:rsidRPr="00BC4D57">
        <w:t xml:space="preserve">MI 101: Understanding Media </w:t>
      </w:r>
      <w:r w:rsidR="00AE0B8E" w:rsidRPr="00BC4D57">
        <w:t>(Spring</w:t>
      </w:r>
      <w:r w:rsidR="00295037" w:rsidRPr="00BC4D57">
        <w:t xml:space="preserve"> 2015 – Spring 2017)</w:t>
      </w:r>
      <w:r w:rsidRPr="00BC4D57">
        <w:t xml:space="preserve"> </w:t>
      </w:r>
    </w:p>
    <w:p w14:paraId="680365E2" w14:textId="4171A92F" w:rsidR="001314F8" w:rsidRPr="00BC4D57" w:rsidRDefault="001314F8" w:rsidP="001C2169">
      <w:r w:rsidRPr="00BC4D57">
        <w:t xml:space="preserve">Department of Speech Communication, Southern Illinois University </w:t>
      </w:r>
    </w:p>
    <w:p w14:paraId="7CE73BE5" w14:textId="1ACD4B1B" w:rsidR="00301BDD" w:rsidRPr="00BC4D57" w:rsidRDefault="001314F8" w:rsidP="001C2169">
      <w:r w:rsidRPr="00BC4D57">
        <w:t xml:space="preserve">SPC 103: Interpersonal </w:t>
      </w:r>
      <w:proofErr w:type="gramStart"/>
      <w:r w:rsidRPr="00BC4D57">
        <w:t xml:space="preserve">Communication  </w:t>
      </w:r>
      <w:r w:rsidR="00295037" w:rsidRPr="00BC4D57">
        <w:t>(</w:t>
      </w:r>
      <w:proofErr w:type="gramEnd"/>
      <w:r w:rsidR="00295037" w:rsidRPr="00BC4D57">
        <w:t>Fall 2010, Spring 2011)</w:t>
      </w:r>
    </w:p>
    <w:p w14:paraId="3A9F5484" w14:textId="77777777" w:rsidR="0001146F" w:rsidRPr="00BC4D57" w:rsidRDefault="0001146F" w:rsidP="008B2F71">
      <w:pPr>
        <w:pStyle w:val="Heading3"/>
        <w:rPr>
          <w:i/>
        </w:rPr>
      </w:pPr>
      <w:r w:rsidRPr="00BC4D57">
        <w:t xml:space="preserve">Adjunct Instructor </w:t>
      </w:r>
    </w:p>
    <w:p w14:paraId="5B4CCD7A" w14:textId="77777777" w:rsidR="0001146F" w:rsidRPr="00BC4D57" w:rsidRDefault="0001146F" w:rsidP="001C2169">
      <w:r w:rsidRPr="00BC4D57">
        <w:t xml:space="preserve">Division of Humanities, McKendree University </w:t>
      </w:r>
    </w:p>
    <w:p w14:paraId="3BD3C6B1" w14:textId="3ADBBCAF" w:rsidR="00301BDD" w:rsidRPr="00BC4D57" w:rsidRDefault="00200E02" w:rsidP="001C2169">
      <w:r w:rsidRPr="00BC4D57">
        <w:t xml:space="preserve">JRN 372: Web and Print Publication Design </w:t>
      </w:r>
      <w:r w:rsidR="00295037" w:rsidRPr="00BC4D57">
        <w:t>(Spring 2012)</w:t>
      </w:r>
    </w:p>
    <w:p w14:paraId="577D289B" w14:textId="77777777" w:rsidR="0001146F" w:rsidRPr="00BC4D57" w:rsidRDefault="0001146F" w:rsidP="001C2169">
      <w:r w:rsidRPr="00BC4D57">
        <w:t xml:space="preserve">Department of Liberal Arts, St. Louis College of Pharmacy </w:t>
      </w:r>
    </w:p>
    <w:p w14:paraId="40716170" w14:textId="2374D19C" w:rsidR="00301BDD" w:rsidRPr="00BC4D57" w:rsidRDefault="00200E02" w:rsidP="001C2169">
      <w:r w:rsidRPr="00BC4D57">
        <w:t>EN 3100: Professional Communication</w:t>
      </w:r>
      <w:r w:rsidR="00295037" w:rsidRPr="00BC4D57">
        <w:t xml:space="preserve"> (Fall 2011 – Spring 2012)</w:t>
      </w:r>
    </w:p>
    <w:p w14:paraId="3A16331B" w14:textId="77777777" w:rsidR="0001146F" w:rsidRPr="00BC4D57" w:rsidRDefault="0001146F" w:rsidP="001C2169">
      <w:r w:rsidRPr="00BC4D57">
        <w:t xml:space="preserve">Department of Speech Communication, Southern Illinois University </w:t>
      </w:r>
    </w:p>
    <w:p w14:paraId="0C53E7E5" w14:textId="108210F5" w:rsidR="00301BDD" w:rsidRPr="00BC4D57" w:rsidRDefault="00200E02" w:rsidP="001C2169">
      <w:r w:rsidRPr="00BC4D57">
        <w:t>SPC 105: Public Speaking</w:t>
      </w:r>
      <w:r w:rsidR="00295037" w:rsidRPr="00BC4D57">
        <w:t xml:space="preserve"> (Fall 2011)</w:t>
      </w:r>
    </w:p>
    <w:p w14:paraId="1764CA2C" w14:textId="7E3A5E7E" w:rsidR="00301BDD" w:rsidRPr="00BC4D57" w:rsidRDefault="001314F8" w:rsidP="001C2169">
      <w:r w:rsidRPr="00BC4D57">
        <w:t xml:space="preserve">SPC 103: Interpersonal Communication </w:t>
      </w:r>
      <w:r w:rsidR="00295037" w:rsidRPr="00BC4D57">
        <w:t>(Fall 2010 – Fall 2011)</w:t>
      </w:r>
      <w:r w:rsidR="00200E02" w:rsidRPr="00BC4D57">
        <w:t xml:space="preserve"> </w:t>
      </w:r>
    </w:p>
    <w:p w14:paraId="6A820828" w14:textId="31419F16" w:rsidR="00AC3EE6" w:rsidRPr="00BC4D57" w:rsidRDefault="00AC3EE6" w:rsidP="008B2F71">
      <w:pPr>
        <w:pStyle w:val="Heading3"/>
      </w:pPr>
      <w:r w:rsidRPr="00BC4D57">
        <w:t>Commi</w:t>
      </w:r>
      <w:r w:rsidR="00CD3781" w:rsidRPr="00BC4D57">
        <w:t>t</w:t>
      </w:r>
      <w:r w:rsidRPr="00BC4D57">
        <w:t>tees</w:t>
      </w:r>
    </w:p>
    <w:p w14:paraId="30A183A4" w14:textId="4044424D" w:rsidR="000C4ED3" w:rsidRPr="00BC4D57" w:rsidRDefault="000C4ED3" w:rsidP="001C2169">
      <w:pPr>
        <w:pStyle w:val="ListParagraph"/>
        <w:numPr>
          <w:ilvl w:val="0"/>
          <w:numId w:val="3"/>
        </w:numPr>
      </w:pPr>
      <w:r w:rsidRPr="00BC4D57">
        <w:t>Rachel Berg, Master’s Project</w:t>
      </w:r>
      <w:r w:rsidR="003B50B8">
        <w:t>,</w:t>
      </w:r>
      <w:r w:rsidRPr="00BC4D57">
        <w:t xml:space="preserve"> Member</w:t>
      </w:r>
      <w:r w:rsidR="009D29F6" w:rsidRPr="00BC4D57">
        <w:t xml:space="preserve"> (Spring 2021)</w:t>
      </w:r>
    </w:p>
    <w:p w14:paraId="3D684028" w14:textId="15B05B6B" w:rsidR="000B03E5" w:rsidRPr="00BC4D57" w:rsidRDefault="000B03E5" w:rsidP="001C2169">
      <w:pPr>
        <w:pStyle w:val="ListParagraph"/>
        <w:numPr>
          <w:ilvl w:val="0"/>
          <w:numId w:val="3"/>
        </w:numPr>
      </w:pPr>
      <w:r w:rsidRPr="00BC4D57">
        <w:t>Abdurrahman Celik, Thesis</w:t>
      </w:r>
      <w:r w:rsidR="003B50B8">
        <w:t>,</w:t>
      </w:r>
      <w:r w:rsidRPr="00BC4D57">
        <w:t xml:space="preserve"> Member</w:t>
      </w:r>
      <w:r w:rsidR="00477EF1" w:rsidRPr="00BC4D57">
        <w:t xml:space="preserve"> (Summer </w:t>
      </w:r>
      <w:r w:rsidR="00D2188F" w:rsidRPr="00BC4D57">
        <w:t>2023 – Summer 2024)</w:t>
      </w:r>
    </w:p>
    <w:p w14:paraId="6B68DF0B" w14:textId="29AFCA60" w:rsidR="00CD3781" w:rsidRDefault="0000268A" w:rsidP="001C2169">
      <w:pPr>
        <w:pStyle w:val="ListParagraph"/>
        <w:numPr>
          <w:ilvl w:val="0"/>
          <w:numId w:val="3"/>
        </w:numPr>
      </w:pPr>
      <w:r w:rsidRPr="00BC4D57">
        <w:t>Hope Chulka, Comprehensive Exam</w:t>
      </w:r>
      <w:r w:rsidR="003B50B8">
        <w:t>,</w:t>
      </w:r>
      <w:r w:rsidRPr="00BC4D57">
        <w:t xml:space="preserve"> Member</w:t>
      </w:r>
      <w:r w:rsidR="007B163C" w:rsidRPr="00BC4D57">
        <w:t xml:space="preserve"> (Spring 2024)</w:t>
      </w:r>
    </w:p>
    <w:p w14:paraId="7472A744" w14:textId="788BA442" w:rsidR="004428DD" w:rsidRDefault="003B50B8" w:rsidP="001C2169">
      <w:pPr>
        <w:pStyle w:val="ListParagraph"/>
        <w:numPr>
          <w:ilvl w:val="0"/>
          <w:numId w:val="3"/>
        </w:numPr>
      </w:pPr>
      <w:r w:rsidRPr="003B50B8">
        <w:t xml:space="preserve">Magdalene Emonvuon, </w:t>
      </w:r>
      <w:r>
        <w:t>Master’s Project, Member (</w:t>
      </w:r>
      <w:r w:rsidR="00035BD6">
        <w:t xml:space="preserve">Summer 2024 - </w:t>
      </w:r>
      <w:r>
        <w:t>Fall 2024)</w:t>
      </w:r>
    </w:p>
    <w:p w14:paraId="7FCFDEB0" w14:textId="23A0B21C" w:rsidR="00035BD6" w:rsidRDefault="00035BD6" w:rsidP="001C2169">
      <w:pPr>
        <w:pStyle w:val="ListParagraph"/>
        <w:numPr>
          <w:ilvl w:val="0"/>
          <w:numId w:val="3"/>
        </w:numPr>
      </w:pPr>
      <w:r>
        <w:t>Maria Gomez</w:t>
      </w:r>
      <w:r w:rsidR="004A1E82">
        <w:t xml:space="preserve"> Torne</w:t>
      </w:r>
      <w:r>
        <w:t xml:space="preserve">, Master’s Project, Member (Fall 2024 – </w:t>
      </w:r>
      <w:r w:rsidR="00F64E15">
        <w:t>Spring 2025</w:t>
      </w:r>
      <w:r>
        <w:t>)</w:t>
      </w:r>
    </w:p>
    <w:p w14:paraId="77498BD9" w14:textId="79C1B7A8" w:rsidR="00EF34F9" w:rsidRPr="00BC4D57" w:rsidRDefault="00EF34F9" w:rsidP="001C2169">
      <w:pPr>
        <w:pStyle w:val="ListParagraph"/>
        <w:numPr>
          <w:ilvl w:val="0"/>
          <w:numId w:val="3"/>
        </w:numPr>
      </w:pPr>
      <w:r>
        <w:t xml:space="preserve">Andrew Heaslet, </w:t>
      </w:r>
      <w:proofErr w:type="gramStart"/>
      <w:r>
        <w:t>Master’s</w:t>
      </w:r>
      <w:proofErr w:type="gramEnd"/>
      <w:r>
        <w:t xml:space="preserve"> Thesis, Member (Summer 2024 – Fall 2024)</w:t>
      </w:r>
    </w:p>
    <w:p w14:paraId="378B5349" w14:textId="57F388AF" w:rsidR="001C22DA" w:rsidRPr="00BC4D57" w:rsidRDefault="001C22DA" w:rsidP="001C2169">
      <w:pPr>
        <w:pStyle w:val="ListParagraph"/>
        <w:numPr>
          <w:ilvl w:val="0"/>
          <w:numId w:val="3"/>
        </w:numPr>
      </w:pPr>
      <w:r w:rsidRPr="00BC4D57">
        <w:t>Kain Henson, Master’s Project</w:t>
      </w:r>
      <w:r w:rsidR="003B50B8">
        <w:t>,</w:t>
      </w:r>
      <w:r w:rsidRPr="00BC4D57">
        <w:t xml:space="preserve"> Member</w:t>
      </w:r>
      <w:r w:rsidR="00E2663E" w:rsidRPr="00BC4D57">
        <w:t xml:space="preserve"> (Fall 2021 – Summer 2022)</w:t>
      </w:r>
    </w:p>
    <w:p w14:paraId="4C45E359" w14:textId="34CF8A2D" w:rsidR="009B44A0" w:rsidRPr="00BC4D57" w:rsidRDefault="009B44A0" w:rsidP="001C2169">
      <w:pPr>
        <w:pStyle w:val="ListParagraph"/>
        <w:numPr>
          <w:ilvl w:val="0"/>
          <w:numId w:val="3"/>
        </w:numPr>
      </w:pPr>
      <w:r w:rsidRPr="00BC4D57">
        <w:t xml:space="preserve">Lenny Escarlet Montano Claure, </w:t>
      </w:r>
      <w:r w:rsidR="001B43C7" w:rsidRPr="00BC4D57">
        <w:t>Graduate Exam</w:t>
      </w:r>
      <w:r w:rsidR="003B50B8">
        <w:t>,</w:t>
      </w:r>
      <w:r w:rsidR="001B43C7" w:rsidRPr="00BC4D57">
        <w:t xml:space="preserve"> Member</w:t>
      </w:r>
      <w:r w:rsidR="007B163C" w:rsidRPr="00BC4D57">
        <w:t xml:space="preserve"> (Spring 2021)</w:t>
      </w:r>
    </w:p>
    <w:p w14:paraId="589C7DD9" w14:textId="296F35D9" w:rsidR="005F0FA8" w:rsidRDefault="005F0FA8" w:rsidP="001C2169">
      <w:pPr>
        <w:pStyle w:val="ListParagraph"/>
        <w:numPr>
          <w:ilvl w:val="0"/>
          <w:numId w:val="3"/>
        </w:numPr>
      </w:pPr>
      <w:r>
        <w:t>Michelle Poneleit, Master’s Project, Chair (Fall 2025 – Present)</w:t>
      </w:r>
    </w:p>
    <w:p w14:paraId="2F1363B2" w14:textId="404CAD2D" w:rsidR="0049372D" w:rsidRDefault="0049372D" w:rsidP="001C2169">
      <w:pPr>
        <w:pStyle w:val="ListParagraph"/>
        <w:numPr>
          <w:ilvl w:val="0"/>
          <w:numId w:val="3"/>
        </w:numPr>
      </w:pPr>
      <w:r w:rsidRPr="00BC4D57">
        <w:t>Stephanie Schrage, Senior Assignment</w:t>
      </w:r>
      <w:r w:rsidR="003B50B8">
        <w:t>,</w:t>
      </w:r>
      <w:r w:rsidRPr="00BC4D57">
        <w:t xml:space="preserve"> </w:t>
      </w:r>
      <w:r w:rsidR="00883069" w:rsidRPr="00BC4D57">
        <w:t>Supervisor</w:t>
      </w:r>
      <w:r w:rsidR="00813AC0" w:rsidRPr="00BC4D57">
        <w:t xml:space="preserve"> </w:t>
      </w:r>
      <w:r w:rsidR="00CE0113" w:rsidRPr="00BC4D57">
        <w:t>(Spring 2020)</w:t>
      </w:r>
    </w:p>
    <w:p w14:paraId="56F75511" w14:textId="2F289655" w:rsidR="003E4531" w:rsidRPr="00BC4D57" w:rsidRDefault="003E4531" w:rsidP="001C2169">
      <w:pPr>
        <w:pStyle w:val="ListParagraph"/>
        <w:numPr>
          <w:ilvl w:val="0"/>
          <w:numId w:val="3"/>
        </w:numPr>
      </w:pPr>
      <w:r>
        <w:t xml:space="preserve">Gabriel Simpson, Master’s Project, Member (Fall 2024 – </w:t>
      </w:r>
      <w:r w:rsidR="005F0FA8">
        <w:t>Spring 2025</w:t>
      </w:r>
      <w:r>
        <w:t>)</w:t>
      </w:r>
    </w:p>
    <w:p w14:paraId="7571830D" w14:textId="7D1F318F" w:rsidR="008B1F23" w:rsidRPr="00BC4D57" w:rsidRDefault="005271C9" w:rsidP="001C2169">
      <w:pPr>
        <w:pStyle w:val="ListParagraph"/>
        <w:numPr>
          <w:ilvl w:val="0"/>
          <w:numId w:val="3"/>
        </w:numPr>
      </w:pPr>
      <w:r w:rsidRPr="00BC4D57">
        <w:t>Ashlyn Smith, Master</w:t>
      </w:r>
      <w:r w:rsidR="000C4ED3" w:rsidRPr="00BC4D57">
        <w:t>’</w:t>
      </w:r>
      <w:r w:rsidRPr="00BC4D57">
        <w:t>s Project</w:t>
      </w:r>
      <w:r w:rsidR="003B50B8">
        <w:t>,</w:t>
      </w:r>
      <w:r w:rsidRPr="00BC4D57">
        <w:t xml:space="preserve"> Member</w:t>
      </w:r>
      <w:r w:rsidR="00F108AF" w:rsidRPr="00BC4D57">
        <w:t xml:space="preserve"> (Fall 2021 – Summer 2022)</w:t>
      </w:r>
    </w:p>
    <w:p w14:paraId="1339B25A" w14:textId="30BD2C9E" w:rsidR="00883069" w:rsidRPr="00BC4D57" w:rsidRDefault="00883069" w:rsidP="001C2169">
      <w:pPr>
        <w:pStyle w:val="ListParagraph"/>
        <w:numPr>
          <w:ilvl w:val="0"/>
          <w:numId w:val="3"/>
        </w:numPr>
      </w:pPr>
      <w:r w:rsidRPr="00BC4D57">
        <w:t>Thomas Yancey, Senior Assignment</w:t>
      </w:r>
      <w:r w:rsidR="003B50B8">
        <w:t>,</w:t>
      </w:r>
      <w:r w:rsidRPr="00BC4D57">
        <w:t xml:space="preserve"> Supervisor</w:t>
      </w:r>
      <w:r w:rsidR="003D30F2" w:rsidRPr="00BC4D57">
        <w:t xml:space="preserve"> (Fall </w:t>
      </w:r>
      <w:r w:rsidR="005E569C" w:rsidRPr="00BC4D57">
        <w:t>2021 – Spring 2022)</w:t>
      </w:r>
    </w:p>
    <w:p w14:paraId="7A4EDFA3" w14:textId="35FDF3E2" w:rsidR="002B3328" w:rsidRPr="00BC4D57" w:rsidRDefault="002B3328" w:rsidP="008B2F71">
      <w:pPr>
        <w:pStyle w:val="Heading2"/>
      </w:pPr>
      <w:r w:rsidRPr="00BC4D57">
        <w:t>SERVICE</w:t>
      </w:r>
    </w:p>
    <w:p w14:paraId="3EE6573E" w14:textId="52E22300" w:rsidR="002B3328" w:rsidRPr="00BC4D57" w:rsidRDefault="00F4019B" w:rsidP="008B2F71">
      <w:pPr>
        <w:pStyle w:val="Heading3"/>
        <w:rPr>
          <w:i/>
        </w:rPr>
      </w:pPr>
      <w:r w:rsidRPr="00BC4D57">
        <w:t>Departmental</w:t>
      </w:r>
    </w:p>
    <w:p w14:paraId="5DADFF99" w14:textId="5B35EF07" w:rsidR="002B3328" w:rsidRPr="00BC4D57" w:rsidRDefault="006A3CEB" w:rsidP="001C2169">
      <w:pPr>
        <w:pStyle w:val="ListParagraph"/>
        <w:numPr>
          <w:ilvl w:val="0"/>
          <w:numId w:val="4"/>
        </w:numPr>
      </w:pPr>
      <w:r w:rsidRPr="00BC4D57">
        <w:t xml:space="preserve">ACEJMC </w:t>
      </w:r>
      <w:r w:rsidR="005F0A81" w:rsidRPr="00BC4D57">
        <w:t>R</w:t>
      </w:r>
      <w:r w:rsidR="00A94DFE" w:rsidRPr="00BC4D57">
        <w:t>eaccreditation</w:t>
      </w:r>
      <w:r w:rsidR="005F0A81" w:rsidRPr="00BC4D57">
        <w:t>, Member</w:t>
      </w:r>
      <w:r w:rsidRPr="00BC4D57">
        <w:t xml:space="preserve"> (Fall 202</w:t>
      </w:r>
      <w:r w:rsidR="001074C8" w:rsidRPr="00BC4D57">
        <w:t>2 – Fall 2023)</w:t>
      </w:r>
    </w:p>
    <w:p w14:paraId="03BEAB21" w14:textId="490AB758" w:rsidR="008B5327" w:rsidRPr="00BC4D57" w:rsidRDefault="008B5327" w:rsidP="001C2169">
      <w:pPr>
        <w:pStyle w:val="ListParagraph"/>
        <w:numPr>
          <w:ilvl w:val="0"/>
          <w:numId w:val="4"/>
        </w:numPr>
      </w:pPr>
      <w:r w:rsidRPr="00BC4D57">
        <w:t>Library</w:t>
      </w:r>
      <w:r w:rsidR="005F0A81" w:rsidRPr="00BC4D57">
        <w:t xml:space="preserve">, </w:t>
      </w:r>
      <w:r w:rsidRPr="00BC4D57">
        <w:t>Li</w:t>
      </w:r>
      <w:r w:rsidR="00510DAE" w:rsidRPr="00BC4D57">
        <w:t>asian</w:t>
      </w:r>
      <w:r w:rsidR="00014922" w:rsidRPr="00BC4D57">
        <w:t xml:space="preserve"> (August 2020</w:t>
      </w:r>
      <w:r w:rsidR="00FB3CF1" w:rsidRPr="00BC4D57">
        <w:t xml:space="preserve"> </w:t>
      </w:r>
      <w:r w:rsidR="00014922" w:rsidRPr="00BC4D57">
        <w:t>-</w:t>
      </w:r>
      <w:r w:rsidR="00FB3CF1" w:rsidRPr="00BC4D57">
        <w:t xml:space="preserve"> </w:t>
      </w:r>
      <w:r w:rsidR="00014922" w:rsidRPr="00BC4D57">
        <w:t>Spring 2024)</w:t>
      </w:r>
    </w:p>
    <w:p w14:paraId="0E8069F2" w14:textId="2FE148ED" w:rsidR="00014922" w:rsidRPr="00BC4D57" w:rsidRDefault="005F0A81" w:rsidP="001C2169">
      <w:pPr>
        <w:pStyle w:val="ListParagraph"/>
        <w:numPr>
          <w:ilvl w:val="0"/>
          <w:numId w:val="4"/>
        </w:numPr>
      </w:pPr>
      <w:r w:rsidRPr="00BC4D57">
        <w:t>Mass Communications Week, Chair (</w:t>
      </w:r>
      <w:r w:rsidR="00FE7DBF" w:rsidRPr="00BC4D57">
        <w:t>Spring 202</w:t>
      </w:r>
      <w:r w:rsidR="00FB3CF1" w:rsidRPr="00BC4D57">
        <w:t xml:space="preserve">1 </w:t>
      </w:r>
      <w:r w:rsidR="00FE7DBF" w:rsidRPr="00BC4D57">
        <w:t>-</w:t>
      </w:r>
      <w:r w:rsidR="00FB3CF1" w:rsidRPr="00BC4D57">
        <w:t xml:space="preserve"> Spring 2023)</w:t>
      </w:r>
    </w:p>
    <w:p w14:paraId="113E3DEE" w14:textId="55B81856" w:rsidR="001074C8" w:rsidRPr="00BC4D57" w:rsidRDefault="00234E75" w:rsidP="001C2169">
      <w:pPr>
        <w:pStyle w:val="ListParagraph"/>
        <w:numPr>
          <w:ilvl w:val="0"/>
          <w:numId w:val="4"/>
        </w:numPr>
      </w:pPr>
      <w:r w:rsidRPr="00BC4D57">
        <w:t>Website Committee, Member (</w:t>
      </w:r>
      <w:r w:rsidR="001A7906" w:rsidRPr="00BC4D57">
        <w:t>Fall 202</w:t>
      </w:r>
      <w:r w:rsidR="002D07D3" w:rsidRPr="00BC4D57">
        <w:t xml:space="preserve">1 – </w:t>
      </w:r>
      <w:r w:rsidR="00FE798A" w:rsidRPr="00BC4D57">
        <w:t>Summer</w:t>
      </w:r>
      <w:r w:rsidR="002D07D3" w:rsidRPr="00BC4D57">
        <w:t xml:space="preserve"> 2024)</w:t>
      </w:r>
    </w:p>
    <w:p w14:paraId="54BB67BA" w14:textId="70DE9248" w:rsidR="002D07D3" w:rsidRPr="00BC4D57" w:rsidRDefault="002D07D3" w:rsidP="001C2169">
      <w:pPr>
        <w:pStyle w:val="ListParagraph"/>
        <w:numPr>
          <w:ilvl w:val="0"/>
          <w:numId w:val="4"/>
        </w:numPr>
      </w:pPr>
      <w:r w:rsidRPr="00BC4D57">
        <w:t>Technology Committee, Chair (Spring 2024</w:t>
      </w:r>
      <w:r w:rsidR="00FE798A" w:rsidRPr="00BC4D57">
        <w:t xml:space="preserve"> – Summer 2024</w:t>
      </w:r>
      <w:r w:rsidRPr="00BC4D57">
        <w:t>)</w:t>
      </w:r>
    </w:p>
    <w:p w14:paraId="235673F0" w14:textId="07F12BD6" w:rsidR="00F4019B" w:rsidRPr="00BC4D57" w:rsidRDefault="006A26C1" w:rsidP="008B2F71">
      <w:pPr>
        <w:pStyle w:val="Heading3"/>
        <w:rPr>
          <w:i/>
        </w:rPr>
      </w:pPr>
      <w:r w:rsidRPr="00BC4D57">
        <w:lastRenderedPageBreak/>
        <w:t>College</w:t>
      </w:r>
    </w:p>
    <w:p w14:paraId="46AA7EB3" w14:textId="4D69A452" w:rsidR="00F4019B" w:rsidRPr="00BC4D57" w:rsidRDefault="002B09FC" w:rsidP="001C2169">
      <w:pPr>
        <w:pStyle w:val="ListParagraph"/>
        <w:numPr>
          <w:ilvl w:val="0"/>
          <w:numId w:val="5"/>
        </w:numPr>
      </w:pPr>
      <w:r w:rsidRPr="00BC4D57">
        <w:t>Program Review</w:t>
      </w:r>
      <w:r w:rsidR="00F61304" w:rsidRPr="00BC4D57">
        <w:t xml:space="preserve"> Member</w:t>
      </w:r>
      <w:r w:rsidRPr="00BC4D57">
        <w:t xml:space="preserve">, </w:t>
      </w:r>
      <w:r w:rsidR="00DC6FDA" w:rsidRPr="00BC4D57">
        <w:t>International Studies</w:t>
      </w:r>
      <w:r w:rsidR="00510DAE" w:rsidRPr="00BC4D57">
        <w:t xml:space="preserve"> (</w:t>
      </w:r>
      <w:r w:rsidR="009D27F4" w:rsidRPr="00BC4D57">
        <w:t>Fall 2023)</w:t>
      </w:r>
    </w:p>
    <w:p w14:paraId="60C8E2B1" w14:textId="5AFBC0DC" w:rsidR="00F4019B" w:rsidRPr="00BC4D57" w:rsidRDefault="006A26C1" w:rsidP="008B2F71">
      <w:pPr>
        <w:pStyle w:val="Heading3"/>
        <w:rPr>
          <w:i/>
        </w:rPr>
      </w:pPr>
      <w:r w:rsidRPr="00BC4D57">
        <w:t>University</w:t>
      </w:r>
    </w:p>
    <w:p w14:paraId="135DF9E9" w14:textId="5ECD92E7" w:rsidR="002E0487" w:rsidRPr="00BC4D57" w:rsidRDefault="002E0487" w:rsidP="002E0487">
      <w:pPr>
        <w:pStyle w:val="ListParagraph"/>
        <w:numPr>
          <w:ilvl w:val="0"/>
          <w:numId w:val="5"/>
        </w:numPr>
      </w:pPr>
      <w:r w:rsidRPr="00BC4D57">
        <w:t xml:space="preserve">Search Committee Member, </w:t>
      </w:r>
      <w:r w:rsidR="00B838DA" w:rsidRPr="00B838DA">
        <w:t xml:space="preserve">School of Engineering Dean Search </w:t>
      </w:r>
      <w:r w:rsidRPr="00BC4D57">
        <w:t xml:space="preserve">(Spring </w:t>
      </w:r>
      <w:r w:rsidR="00B838DA">
        <w:t>2026</w:t>
      </w:r>
      <w:r w:rsidRPr="00BC4D57">
        <w:t xml:space="preserve"> – </w:t>
      </w:r>
      <w:r>
        <w:t>Present</w:t>
      </w:r>
      <w:r w:rsidRPr="00BC4D57">
        <w:t>)</w:t>
      </w:r>
    </w:p>
    <w:p w14:paraId="7E7DCD42" w14:textId="68C489A5" w:rsidR="00703128" w:rsidRPr="00BC4D57" w:rsidRDefault="00F61304" w:rsidP="001C2169">
      <w:pPr>
        <w:pStyle w:val="ListParagraph"/>
        <w:numPr>
          <w:ilvl w:val="0"/>
          <w:numId w:val="5"/>
        </w:numPr>
      </w:pPr>
      <w:r w:rsidRPr="00BC4D57">
        <w:t xml:space="preserve">Search Committee Member, </w:t>
      </w:r>
      <w:r w:rsidR="00DE528E" w:rsidRPr="00BC4D57">
        <w:t>Director of Student Financial Aid</w:t>
      </w:r>
      <w:r w:rsidR="00E326E4" w:rsidRPr="00BC4D57">
        <w:t xml:space="preserve"> </w:t>
      </w:r>
      <w:r w:rsidR="00627DC3" w:rsidRPr="00BC4D57">
        <w:t>(Spring 2020 – Fall 2020)</w:t>
      </w:r>
    </w:p>
    <w:p w14:paraId="5B713E81" w14:textId="5E4EA352" w:rsidR="00DE528E" w:rsidRPr="00BC4D57" w:rsidRDefault="00200E3B" w:rsidP="001C2169">
      <w:pPr>
        <w:pStyle w:val="ListParagraph"/>
        <w:numPr>
          <w:ilvl w:val="0"/>
          <w:numId w:val="5"/>
        </w:numPr>
      </w:pPr>
      <w:r w:rsidRPr="00BC4D57">
        <w:t xml:space="preserve">Task Force Member, </w:t>
      </w:r>
      <w:r w:rsidR="00983DA3" w:rsidRPr="00BC4D57">
        <w:t xml:space="preserve">Engagement </w:t>
      </w:r>
      <w:r w:rsidR="00534287" w:rsidRPr="00BC4D57">
        <w:t>in Asynchronous Classes</w:t>
      </w:r>
      <w:r w:rsidR="00E27CD6" w:rsidRPr="00BC4D57">
        <w:t xml:space="preserve"> </w:t>
      </w:r>
      <w:r w:rsidR="00E326E4" w:rsidRPr="00BC4D57">
        <w:t>(Summer 2020)</w:t>
      </w:r>
    </w:p>
    <w:p w14:paraId="15AD811C" w14:textId="0A26AC72" w:rsidR="00F4019B" w:rsidRPr="00BC4D57" w:rsidRDefault="00290612" w:rsidP="001C2169">
      <w:pPr>
        <w:pStyle w:val="ListParagraph"/>
        <w:numPr>
          <w:ilvl w:val="0"/>
          <w:numId w:val="5"/>
        </w:numPr>
      </w:pPr>
      <w:r w:rsidRPr="00BC4D57">
        <w:t>Reviewer, Cougar Guide</w:t>
      </w:r>
      <w:r w:rsidR="000E08EB" w:rsidRPr="00BC4D57">
        <w:t xml:space="preserve"> (</w:t>
      </w:r>
      <w:r w:rsidR="00E27CD6" w:rsidRPr="00BC4D57">
        <w:t>Spring 2020)</w:t>
      </w:r>
    </w:p>
    <w:p w14:paraId="7D4A49E2" w14:textId="0530DB30" w:rsidR="003E4D40" w:rsidRPr="00BC4D57" w:rsidRDefault="00930080" w:rsidP="001C2169">
      <w:pPr>
        <w:pStyle w:val="ListParagraph"/>
        <w:numPr>
          <w:ilvl w:val="0"/>
          <w:numId w:val="5"/>
        </w:numPr>
        <w:rPr>
          <w:u w:val="single"/>
        </w:rPr>
      </w:pPr>
      <w:r w:rsidRPr="00BC4D57">
        <w:t xml:space="preserve">Discord Server, Program </w:t>
      </w:r>
      <w:r w:rsidR="00742BFF" w:rsidRPr="00BC4D57">
        <w:t>Coordinator (</w:t>
      </w:r>
      <w:r w:rsidR="00FE798A" w:rsidRPr="00BC4D57">
        <w:t>Fall 2023 - Summer 2024)</w:t>
      </w:r>
    </w:p>
    <w:p w14:paraId="3E07BF68" w14:textId="302A1368" w:rsidR="00F4019B" w:rsidRPr="00BC4D57" w:rsidRDefault="006A26C1" w:rsidP="008B2F71">
      <w:pPr>
        <w:pStyle w:val="Heading3"/>
        <w:rPr>
          <w:i/>
        </w:rPr>
      </w:pPr>
      <w:r w:rsidRPr="00BC4D57">
        <w:t>Academia</w:t>
      </w:r>
    </w:p>
    <w:p w14:paraId="4287DEC1" w14:textId="74DDF451" w:rsidR="00BF1FCB" w:rsidRPr="00BC4D57" w:rsidRDefault="009D0AD2" w:rsidP="008B2F71">
      <w:pPr>
        <w:pStyle w:val="Heading4"/>
      </w:pPr>
      <w:r w:rsidRPr="00BC4D57">
        <w:t>Revie</w:t>
      </w:r>
      <w:r w:rsidR="00AD0875" w:rsidRPr="00BC4D57">
        <w:t>wer</w:t>
      </w:r>
      <w:r w:rsidRPr="00BC4D57">
        <w:t xml:space="preserve"> </w:t>
      </w:r>
    </w:p>
    <w:p w14:paraId="61E2ACD2" w14:textId="500CEB0D" w:rsidR="003F6E38" w:rsidRPr="00BC4D57" w:rsidRDefault="00F21687" w:rsidP="001C2169">
      <w:r w:rsidRPr="00BC4D57">
        <w:t xml:space="preserve">Journals </w:t>
      </w:r>
    </w:p>
    <w:p w14:paraId="3FC458F6" w14:textId="77777777" w:rsidR="003F6E38" w:rsidRPr="00BC4D57" w:rsidRDefault="001F1C1C" w:rsidP="001C2169">
      <w:pPr>
        <w:pStyle w:val="ListParagraph"/>
        <w:numPr>
          <w:ilvl w:val="0"/>
          <w:numId w:val="2"/>
        </w:numPr>
      </w:pPr>
      <w:r w:rsidRPr="00BC4D57">
        <w:t>Communication and Sports</w:t>
      </w:r>
    </w:p>
    <w:p w14:paraId="35F0AA42" w14:textId="7A8F3A4F" w:rsidR="00B07A8D" w:rsidRPr="00BC4D57" w:rsidRDefault="00B07A8D" w:rsidP="001C2169">
      <w:pPr>
        <w:pStyle w:val="ListParagraph"/>
        <w:numPr>
          <w:ilvl w:val="0"/>
          <w:numId w:val="2"/>
        </w:numPr>
      </w:pPr>
      <w:r w:rsidRPr="00BC4D57">
        <w:t>Communication Monograph</w:t>
      </w:r>
    </w:p>
    <w:p w14:paraId="0E3D6AE9" w14:textId="6B9A678B" w:rsidR="003F6E38" w:rsidRPr="00BC4D57" w:rsidRDefault="003F6E38" w:rsidP="001C2169">
      <w:pPr>
        <w:pStyle w:val="ListParagraph"/>
        <w:numPr>
          <w:ilvl w:val="0"/>
          <w:numId w:val="2"/>
        </w:numPr>
      </w:pPr>
      <w:r w:rsidRPr="00BC4D57">
        <w:t xml:space="preserve">Cyberpsychology, </w:t>
      </w:r>
      <w:r w:rsidR="00394E1E" w:rsidRPr="00BC4D57">
        <w:t>Behavior, and Social Networking</w:t>
      </w:r>
    </w:p>
    <w:p w14:paraId="5F73CC5B" w14:textId="5AE679BC" w:rsidR="00B07A8D" w:rsidRPr="00BC4D57" w:rsidRDefault="00B07A8D" w:rsidP="001C2169">
      <w:pPr>
        <w:pStyle w:val="ListParagraph"/>
        <w:numPr>
          <w:ilvl w:val="0"/>
          <w:numId w:val="2"/>
        </w:numPr>
      </w:pPr>
      <w:r w:rsidRPr="00BC4D57">
        <w:t>Death &amp; Dying</w:t>
      </w:r>
    </w:p>
    <w:p w14:paraId="7CFC1D24" w14:textId="3ECCD7DC" w:rsidR="00C613C2" w:rsidRPr="00BC4D57" w:rsidRDefault="00C613C2" w:rsidP="001C2169">
      <w:pPr>
        <w:pStyle w:val="ListParagraph"/>
        <w:numPr>
          <w:ilvl w:val="0"/>
          <w:numId w:val="2"/>
        </w:numPr>
      </w:pPr>
      <w:r w:rsidRPr="00BC4D57">
        <w:t>Games &amp; Culture</w:t>
      </w:r>
    </w:p>
    <w:p w14:paraId="2B13E303" w14:textId="77777777" w:rsidR="00394E1E" w:rsidRPr="00BC4D57" w:rsidRDefault="00394E1E" w:rsidP="001C2169">
      <w:pPr>
        <w:pStyle w:val="ListParagraph"/>
        <w:numPr>
          <w:ilvl w:val="0"/>
          <w:numId w:val="2"/>
        </w:numPr>
      </w:pPr>
      <w:r w:rsidRPr="00BC4D57">
        <w:t>Information &amp; Management</w:t>
      </w:r>
    </w:p>
    <w:p w14:paraId="37BB852A" w14:textId="42A3A5BB" w:rsidR="00C613C2" w:rsidRPr="00BC4D57" w:rsidRDefault="00C613C2" w:rsidP="001C2169">
      <w:pPr>
        <w:pStyle w:val="ListParagraph"/>
        <w:numPr>
          <w:ilvl w:val="0"/>
          <w:numId w:val="2"/>
        </w:numPr>
      </w:pPr>
      <w:r w:rsidRPr="00BC4D57">
        <w:t>International Journal of Communication</w:t>
      </w:r>
    </w:p>
    <w:p w14:paraId="4A6AB695" w14:textId="75BDCC79" w:rsidR="00C613C2" w:rsidRPr="00BC4D57" w:rsidRDefault="00C613C2" w:rsidP="001C2169">
      <w:pPr>
        <w:pStyle w:val="ListParagraph"/>
        <w:numPr>
          <w:ilvl w:val="0"/>
          <w:numId w:val="2"/>
        </w:numPr>
      </w:pPr>
      <w:r w:rsidRPr="00BC4D57">
        <w:t>Mass Communication &amp; Society</w:t>
      </w:r>
    </w:p>
    <w:p w14:paraId="0C39B1B1" w14:textId="1C629D68" w:rsidR="003F6E38" w:rsidRPr="00BC4D57" w:rsidRDefault="001F1C1C" w:rsidP="001C2169">
      <w:pPr>
        <w:pStyle w:val="ListParagraph"/>
        <w:numPr>
          <w:ilvl w:val="0"/>
          <w:numId w:val="2"/>
        </w:numPr>
      </w:pPr>
      <w:r w:rsidRPr="00BC4D57">
        <w:t>Media Psychology</w:t>
      </w:r>
    </w:p>
    <w:p w14:paraId="605F3FE8" w14:textId="6EE0CEDE" w:rsidR="00394E1E" w:rsidRPr="00BC4D57" w:rsidRDefault="00BF1FCB" w:rsidP="001C2169">
      <w:pPr>
        <w:pStyle w:val="ListParagraph"/>
        <w:numPr>
          <w:ilvl w:val="0"/>
          <w:numId w:val="2"/>
        </w:numPr>
      </w:pPr>
      <w:r w:rsidRPr="00BC4D57">
        <w:t xml:space="preserve">Psychology of </w:t>
      </w:r>
      <w:r w:rsidR="001F1C1C" w:rsidRPr="00BC4D57">
        <w:t>Popular Media</w:t>
      </w:r>
    </w:p>
    <w:p w14:paraId="4A46C6A2" w14:textId="2216D111" w:rsidR="00F4019B" w:rsidRPr="00BC4D57" w:rsidRDefault="003F6E38" w:rsidP="001C2169">
      <w:pPr>
        <w:pStyle w:val="ListParagraph"/>
        <w:numPr>
          <w:ilvl w:val="0"/>
          <w:numId w:val="2"/>
        </w:numPr>
      </w:pPr>
      <w:r w:rsidRPr="00BC4D57">
        <w:t>Technology, Mind, &amp; Behavior</w:t>
      </w:r>
    </w:p>
    <w:p w14:paraId="6969DC21" w14:textId="77777777" w:rsidR="003F6E38" w:rsidRPr="00BC4D57" w:rsidRDefault="00F21687" w:rsidP="001C2169">
      <w:r w:rsidRPr="00BC4D57">
        <w:t>Conferences</w:t>
      </w:r>
    </w:p>
    <w:p w14:paraId="5017BEAF" w14:textId="77777777" w:rsidR="003F6E38" w:rsidRPr="00BC4D57" w:rsidRDefault="003F6E38" w:rsidP="001C2169">
      <w:pPr>
        <w:pStyle w:val="ListParagraph"/>
        <w:numPr>
          <w:ilvl w:val="0"/>
          <w:numId w:val="2"/>
        </w:numPr>
        <w:rPr>
          <w:rFonts w:cs="Arial"/>
        </w:rPr>
      </w:pPr>
      <w:r w:rsidRPr="00BC4D57">
        <w:t>Conference on Human Factors in Computing Systems</w:t>
      </w:r>
    </w:p>
    <w:p w14:paraId="5F6823AD" w14:textId="77777777" w:rsidR="003F6E38" w:rsidRPr="00BC4D57" w:rsidRDefault="003F6E38" w:rsidP="001C2169">
      <w:pPr>
        <w:pStyle w:val="ListParagraph"/>
        <w:numPr>
          <w:ilvl w:val="0"/>
          <w:numId w:val="2"/>
        </w:numPr>
        <w:rPr>
          <w:rFonts w:cs="Arial"/>
        </w:rPr>
      </w:pPr>
      <w:r w:rsidRPr="00BC4D57">
        <w:t>Computer-Human Interaction in Play</w:t>
      </w:r>
    </w:p>
    <w:p w14:paraId="1F23D999" w14:textId="1A879DED" w:rsidR="003F6E38" w:rsidRPr="00BC4D57" w:rsidRDefault="00963575" w:rsidP="001C2169">
      <w:pPr>
        <w:pStyle w:val="ListParagraph"/>
        <w:numPr>
          <w:ilvl w:val="0"/>
          <w:numId w:val="2"/>
        </w:numPr>
        <w:rPr>
          <w:rFonts w:cs="Arial"/>
        </w:rPr>
      </w:pPr>
      <w:r w:rsidRPr="00BC4D57">
        <w:t>Digital Games Research Association</w:t>
      </w:r>
    </w:p>
    <w:p w14:paraId="37EDD3F8" w14:textId="77777777" w:rsidR="00591A5F" w:rsidRPr="00BC4D57" w:rsidRDefault="00591A5F" w:rsidP="001C2169">
      <w:pPr>
        <w:pStyle w:val="ListParagraph"/>
        <w:numPr>
          <w:ilvl w:val="0"/>
          <w:numId w:val="2"/>
        </w:numPr>
        <w:rPr>
          <w:rFonts w:cs="Arial"/>
        </w:rPr>
      </w:pPr>
      <w:r w:rsidRPr="00BC4D57">
        <w:t>Global Fusion</w:t>
      </w:r>
    </w:p>
    <w:p w14:paraId="39E9A936" w14:textId="77777777" w:rsidR="00591A5F" w:rsidRPr="00BC4D57" w:rsidRDefault="00591A5F" w:rsidP="001C2169">
      <w:pPr>
        <w:pStyle w:val="ListParagraph"/>
        <w:numPr>
          <w:ilvl w:val="0"/>
          <w:numId w:val="2"/>
        </w:numPr>
        <w:rPr>
          <w:rFonts w:cs="Arial"/>
        </w:rPr>
      </w:pPr>
      <w:r w:rsidRPr="00BC4D57">
        <w:t>Hawaii International Conference on System Sciences</w:t>
      </w:r>
    </w:p>
    <w:p w14:paraId="5FC25A59" w14:textId="3555CEDD" w:rsidR="003F6E38" w:rsidRPr="00BC4D57" w:rsidRDefault="00F21687" w:rsidP="001C2169">
      <w:pPr>
        <w:pStyle w:val="ListParagraph"/>
        <w:numPr>
          <w:ilvl w:val="0"/>
          <w:numId w:val="2"/>
        </w:numPr>
        <w:rPr>
          <w:rFonts w:cs="Arial"/>
        </w:rPr>
      </w:pPr>
      <w:r w:rsidRPr="00BC4D57">
        <w:t>International Communication Association</w:t>
      </w:r>
    </w:p>
    <w:p w14:paraId="2FFD0720" w14:textId="1944D0F0" w:rsidR="00591A5F" w:rsidRPr="00BC4D57" w:rsidRDefault="00591A5F" w:rsidP="001C2169">
      <w:pPr>
        <w:pStyle w:val="ListParagraph"/>
        <w:numPr>
          <w:ilvl w:val="0"/>
          <w:numId w:val="2"/>
        </w:numPr>
        <w:rPr>
          <w:rFonts w:cs="Arial"/>
        </w:rPr>
      </w:pPr>
      <w:r w:rsidRPr="00BC4D57">
        <w:t>Meaningful Play</w:t>
      </w:r>
    </w:p>
    <w:p w14:paraId="0AC9B05F" w14:textId="105A1D41" w:rsidR="00591A5F" w:rsidRPr="00BC4D57" w:rsidRDefault="00591A5F" w:rsidP="001C2169">
      <w:pPr>
        <w:pStyle w:val="ListParagraph"/>
        <w:numPr>
          <w:ilvl w:val="0"/>
          <w:numId w:val="2"/>
        </w:numPr>
        <w:rPr>
          <w:rFonts w:cs="Arial"/>
        </w:rPr>
      </w:pPr>
      <w:r w:rsidRPr="00BC4D57">
        <w:t>Meaningful XR</w:t>
      </w:r>
    </w:p>
    <w:p w14:paraId="5D8DB007" w14:textId="567DAF34" w:rsidR="00F21687" w:rsidRPr="00BC4D57" w:rsidRDefault="003F6E38" w:rsidP="001C2169">
      <w:pPr>
        <w:pStyle w:val="ListParagraph"/>
        <w:numPr>
          <w:ilvl w:val="0"/>
          <w:numId w:val="2"/>
        </w:numPr>
        <w:rPr>
          <w:rFonts w:cs="Arial"/>
        </w:rPr>
      </w:pPr>
      <w:r w:rsidRPr="00BC4D57">
        <w:t>National Communication Association</w:t>
      </w:r>
    </w:p>
    <w:p w14:paraId="6359DD04" w14:textId="3433A52A" w:rsidR="00591A5F" w:rsidRPr="00BC4D57" w:rsidRDefault="00591A5F" w:rsidP="008B2F71">
      <w:pPr>
        <w:pStyle w:val="Heading4"/>
      </w:pPr>
      <w:r w:rsidRPr="00BC4D57">
        <w:t>Leadership</w:t>
      </w:r>
    </w:p>
    <w:p w14:paraId="0CBA94C7" w14:textId="77777777" w:rsidR="00AD0875" w:rsidRPr="00BC4D57" w:rsidRDefault="00AD0875" w:rsidP="001C2169">
      <w:r w:rsidRPr="00BC4D57">
        <w:t xml:space="preserve">Journals </w:t>
      </w:r>
    </w:p>
    <w:p w14:paraId="235FDA0E" w14:textId="7AB425A1" w:rsidR="00AD0875" w:rsidRPr="00BC4D57" w:rsidRDefault="00AD0875" w:rsidP="001C2169">
      <w:pPr>
        <w:pStyle w:val="ListParagraph"/>
        <w:numPr>
          <w:ilvl w:val="0"/>
          <w:numId w:val="2"/>
        </w:numPr>
      </w:pPr>
      <w:r w:rsidRPr="00BC4D57">
        <w:t>Journal of Media Psychology, Special Issue Co-Editor</w:t>
      </w:r>
      <w:r w:rsidR="00EE35AD" w:rsidRPr="00BC4D57">
        <w:t xml:space="preserve"> (Summer 2024)</w:t>
      </w:r>
    </w:p>
    <w:p w14:paraId="7FB44B1E" w14:textId="19C1FB59" w:rsidR="00AD0875" w:rsidRPr="00BC4D57" w:rsidRDefault="00AD0875" w:rsidP="001C2169">
      <w:r w:rsidRPr="00BC4D57">
        <w:t>Conferences</w:t>
      </w:r>
    </w:p>
    <w:p w14:paraId="03C0CE54" w14:textId="53651E94" w:rsidR="00591A5F" w:rsidRPr="00BC4D57" w:rsidRDefault="00591A5F" w:rsidP="001C2169">
      <w:pPr>
        <w:pStyle w:val="ListParagraph"/>
        <w:numPr>
          <w:ilvl w:val="0"/>
          <w:numId w:val="2"/>
        </w:numPr>
      </w:pPr>
      <w:r w:rsidRPr="00BC4D57">
        <w:t>Global Fusion, Co-Planner</w:t>
      </w:r>
      <w:r w:rsidR="0006291C" w:rsidRPr="00BC4D57">
        <w:t xml:space="preserve"> (</w:t>
      </w:r>
      <w:r w:rsidR="00EE35AD" w:rsidRPr="00BC4D57">
        <w:t>Spring 2020 – Fall 2020)</w:t>
      </w:r>
    </w:p>
    <w:p w14:paraId="5C100E8B" w14:textId="0901B197" w:rsidR="00591A5F" w:rsidRPr="00BC4D57" w:rsidRDefault="00591A5F" w:rsidP="001C2169">
      <w:pPr>
        <w:pStyle w:val="ListParagraph"/>
        <w:numPr>
          <w:ilvl w:val="0"/>
          <w:numId w:val="2"/>
        </w:numPr>
      </w:pPr>
      <w:r w:rsidRPr="00BC4D57">
        <w:t>International Communication Association, Game Studies Student &amp; Early Career Representative</w:t>
      </w:r>
      <w:r w:rsidR="00EE35AD" w:rsidRPr="00BC4D57">
        <w:t xml:space="preserve"> (Spring 2022 – Summer 2024)</w:t>
      </w:r>
    </w:p>
    <w:p w14:paraId="06F1CB49" w14:textId="4886A299" w:rsidR="00591A5F" w:rsidRPr="00BC4D57" w:rsidRDefault="00591A5F" w:rsidP="001C2169">
      <w:pPr>
        <w:pStyle w:val="ListParagraph"/>
        <w:numPr>
          <w:ilvl w:val="0"/>
          <w:numId w:val="2"/>
        </w:numPr>
      </w:pPr>
      <w:r w:rsidRPr="00BC4D57">
        <w:t>Meaningful XR, Co-Planner</w:t>
      </w:r>
      <w:r w:rsidR="00EE35AD" w:rsidRPr="00BC4D57">
        <w:t xml:space="preserve"> (Fall 2023 – Summer 2024)</w:t>
      </w:r>
    </w:p>
    <w:p w14:paraId="5937434A" w14:textId="4630BDE9" w:rsidR="006A26C1" w:rsidRPr="00BC4D57" w:rsidRDefault="006A26C1" w:rsidP="008B2F71">
      <w:pPr>
        <w:pStyle w:val="Heading3"/>
        <w:rPr>
          <w:i/>
        </w:rPr>
      </w:pPr>
      <w:r w:rsidRPr="00BC4D57">
        <w:t>Public</w:t>
      </w:r>
    </w:p>
    <w:p w14:paraId="0A8728B5" w14:textId="2F22FF39" w:rsidR="008C28A1" w:rsidRPr="00BC4D57" w:rsidRDefault="008C28A1" w:rsidP="001C2169">
      <w:pPr>
        <w:pStyle w:val="ListParagraph"/>
        <w:numPr>
          <w:ilvl w:val="0"/>
          <w:numId w:val="6"/>
        </w:numPr>
      </w:pPr>
      <w:r w:rsidRPr="00BC4D57">
        <w:t>Triad Debate Tournament</w:t>
      </w:r>
      <w:r w:rsidR="005D7A4A" w:rsidRPr="00BC4D57">
        <w:t>, Judge</w:t>
      </w:r>
      <w:r w:rsidR="00EE35AD" w:rsidRPr="00BC4D57">
        <w:t xml:space="preserve"> (</w:t>
      </w:r>
      <w:r w:rsidR="00DC1F36" w:rsidRPr="00BC4D57">
        <w:t>Spring 2020)</w:t>
      </w:r>
    </w:p>
    <w:p w14:paraId="0C14A0F6" w14:textId="62244E72" w:rsidR="002B3328" w:rsidRPr="00BC4D57" w:rsidRDefault="005D7A4A" w:rsidP="001C2169">
      <w:pPr>
        <w:pStyle w:val="ListParagraph"/>
        <w:numPr>
          <w:ilvl w:val="0"/>
          <w:numId w:val="6"/>
        </w:numPr>
      </w:pPr>
      <w:r w:rsidRPr="00BC4D57">
        <w:t>Fort Collins Debate Tournament, Judge (Spring 2022)</w:t>
      </w:r>
    </w:p>
    <w:p w14:paraId="3459D152" w14:textId="469B9C77" w:rsidR="00301BDD" w:rsidRPr="00BC4D57" w:rsidRDefault="00301BDD" w:rsidP="001C2169"/>
    <w:sectPr w:rsidR="00301BDD" w:rsidRPr="00BC4D57">
      <w:footerReference w:type="default" r:id="rId31"/>
      <w:pgSz w:w="12240" w:h="15840"/>
      <w:pgMar w:top="1471" w:right="1704" w:bottom="1566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D41D45" w14:textId="77777777" w:rsidR="00F8333D" w:rsidRDefault="00F8333D" w:rsidP="001C2169">
      <w:r>
        <w:separator/>
      </w:r>
    </w:p>
  </w:endnote>
  <w:endnote w:type="continuationSeparator" w:id="0">
    <w:p w14:paraId="548503E9" w14:textId="77777777" w:rsidR="00F8333D" w:rsidRDefault="00F8333D" w:rsidP="001C2169">
      <w:r>
        <w:continuationSeparator/>
      </w:r>
    </w:p>
  </w:endnote>
  <w:endnote w:type="continuationNotice" w:id="1">
    <w:p w14:paraId="635CA5FF" w14:textId="77777777" w:rsidR="00F8333D" w:rsidRDefault="00F8333D" w:rsidP="001C216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Public Sans">
    <w:altName w:val="Cambria"/>
    <w:panose1 w:val="00000000000000000000"/>
    <w:charset w:val="00"/>
    <w:family w:val="auto"/>
    <w:pitch w:val="variable"/>
    <w:sig w:usb0="A00000FF" w:usb1="4000205B" w:usb2="00000000" w:usb3="00000000" w:csb0="00000193" w:csb1="00000000"/>
  </w:font>
  <w:font w:name="Lexend Medium">
    <w:panose1 w:val="00000000000000000000"/>
    <w:charset w:val="00"/>
    <w:family w:val="auto"/>
    <w:pitch w:val="variable"/>
    <w:sig w:usb0="A00000FF" w:usb1="4000205B" w:usb2="00000000" w:usb3="00000000" w:csb0="00000193" w:csb1="00000000"/>
  </w:font>
  <w:font w:name="Lexend Black">
    <w:panose1 w:val="00000000000000000000"/>
    <w:charset w:val="00"/>
    <w:family w:val="auto"/>
    <w:pitch w:val="variable"/>
    <w:sig w:usb0="A00000FF" w:usb1="4000205B" w:usb2="00000000" w:usb3="00000000" w:csb0="0000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exend Deca Light">
    <w:altName w:val="Calibri"/>
    <w:panose1 w:val="00000000000000000000"/>
    <w:charset w:val="00"/>
    <w:family w:val="auto"/>
    <w:pitch w:val="variable"/>
    <w:sig w:usb0="A00000FF" w:usb1="4000205B" w:usb2="00000000" w:usb3="00000000" w:csb0="000001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6701808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65319B" w14:textId="3689E331" w:rsidR="00897E1E" w:rsidRPr="00897E1E" w:rsidRDefault="00897E1E" w:rsidP="001C2169">
        <w:pPr>
          <w:pStyle w:val="Footer"/>
        </w:pPr>
        <w:r w:rsidRPr="00897E1E">
          <w:fldChar w:fldCharType="begin"/>
        </w:r>
        <w:r w:rsidRPr="00897E1E">
          <w:instrText xml:space="preserve"> PAGE   \* MERGEFORMAT </w:instrText>
        </w:r>
        <w:r w:rsidRPr="00897E1E">
          <w:fldChar w:fldCharType="separate"/>
        </w:r>
        <w:r w:rsidRPr="00897E1E">
          <w:rPr>
            <w:noProof/>
          </w:rPr>
          <w:t>2</w:t>
        </w:r>
        <w:r w:rsidRPr="00897E1E">
          <w:rPr>
            <w:noProof/>
          </w:rPr>
          <w:fldChar w:fldCharType="end"/>
        </w:r>
      </w:p>
    </w:sdtContent>
  </w:sdt>
  <w:p w14:paraId="4C23E737" w14:textId="77777777" w:rsidR="00897E1E" w:rsidRPr="00897E1E" w:rsidRDefault="00897E1E" w:rsidP="001C216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4D1148" w14:textId="77777777" w:rsidR="00F8333D" w:rsidRDefault="00F8333D" w:rsidP="001C2169">
      <w:r>
        <w:separator/>
      </w:r>
    </w:p>
  </w:footnote>
  <w:footnote w:type="continuationSeparator" w:id="0">
    <w:p w14:paraId="6F5ABDBD" w14:textId="77777777" w:rsidR="00F8333D" w:rsidRDefault="00F8333D" w:rsidP="001C2169">
      <w:r>
        <w:continuationSeparator/>
      </w:r>
    </w:p>
  </w:footnote>
  <w:footnote w:type="continuationNotice" w:id="1">
    <w:p w14:paraId="0A635C31" w14:textId="77777777" w:rsidR="00F8333D" w:rsidRDefault="00F8333D" w:rsidP="001C2169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57D9C"/>
    <w:multiLevelType w:val="hybridMultilevel"/>
    <w:tmpl w:val="FF924A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29F55ED"/>
    <w:multiLevelType w:val="hybridMultilevel"/>
    <w:tmpl w:val="79B23E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4902DB"/>
    <w:multiLevelType w:val="hybridMultilevel"/>
    <w:tmpl w:val="B34C01CE"/>
    <w:lvl w:ilvl="0" w:tplc="9C12EA92">
      <w:start w:val="1"/>
      <w:numFmt w:val="bullet"/>
      <w:lvlText w:val=""/>
      <w:lvlJc w:val="left"/>
      <w:pPr>
        <w:ind w:left="1084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3" w15:restartNumberingAfterBreak="0">
    <w:nsid w:val="377D6343"/>
    <w:multiLevelType w:val="multilevel"/>
    <w:tmpl w:val="804C4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D9645B"/>
    <w:multiLevelType w:val="hybridMultilevel"/>
    <w:tmpl w:val="72B4E0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17C0093"/>
    <w:multiLevelType w:val="hybridMultilevel"/>
    <w:tmpl w:val="78A6DCE4"/>
    <w:lvl w:ilvl="0" w:tplc="9C12EA92">
      <w:start w:val="1"/>
      <w:numFmt w:val="bullet"/>
      <w:lvlText w:val=""/>
      <w:lvlJc w:val="left"/>
      <w:pPr>
        <w:ind w:left="993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9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29" w:hanging="360"/>
      </w:pPr>
      <w:rPr>
        <w:rFonts w:ascii="Wingdings" w:hAnsi="Wingdings" w:hint="default"/>
      </w:rPr>
    </w:lvl>
  </w:abstractNum>
  <w:num w:numId="1" w16cid:durableId="2010064022">
    <w:abstractNumId w:val="3"/>
  </w:num>
  <w:num w:numId="2" w16cid:durableId="544678491">
    <w:abstractNumId w:val="2"/>
  </w:num>
  <w:num w:numId="3" w16cid:durableId="920337552">
    <w:abstractNumId w:val="5"/>
  </w:num>
  <w:num w:numId="4" w16cid:durableId="1444568106">
    <w:abstractNumId w:val="4"/>
  </w:num>
  <w:num w:numId="5" w16cid:durableId="2049717369">
    <w:abstractNumId w:val="0"/>
  </w:num>
  <w:num w:numId="6" w16cid:durableId="6625141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W1MDU0NjWyMDU1NrJU0lEKTi0uzszPAykwNq0FAPKMBRYtAAAA"/>
  </w:docVars>
  <w:rsids>
    <w:rsidRoot w:val="00301BDD"/>
    <w:rsid w:val="000002FA"/>
    <w:rsid w:val="0000129E"/>
    <w:rsid w:val="00001437"/>
    <w:rsid w:val="0000268A"/>
    <w:rsid w:val="00003A28"/>
    <w:rsid w:val="00004453"/>
    <w:rsid w:val="00007931"/>
    <w:rsid w:val="00010102"/>
    <w:rsid w:val="0001146F"/>
    <w:rsid w:val="00014922"/>
    <w:rsid w:val="000162BE"/>
    <w:rsid w:val="00030285"/>
    <w:rsid w:val="000305EF"/>
    <w:rsid w:val="000343D0"/>
    <w:rsid w:val="00035BD6"/>
    <w:rsid w:val="00036FC8"/>
    <w:rsid w:val="00042FE6"/>
    <w:rsid w:val="00044994"/>
    <w:rsid w:val="000508F7"/>
    <w:rsid w:val="0005794C"/>
    <w:rsid w:val="00060F0D"/>
    <w:rsid w:val="000620CB"/>
    <w:rsid w:val="0006291C"/>
    <w:rsid w:val="00073FDE"/>
    <w:rsid w:val="0007606A"/>
    <w:rsid w:val="000761A4"/>
    <w:rsid w:val="00077C52"/>
    <w:rsid w:val="00084DF7"/>
    <w:rsid w:val="00091B56"/>
    <w:rsid w:val="000A5400"/>
    <w:rsid w:val="000B03E5"/>
    <w:rsid w:val="000C0CA2"/>
    <w:rsid w:val="000C21AF"/>
    <w:rsid w:val="000C232E"/>
    <w:rsid w:val="000C2FFA"/>
    <w:rsid w:val="000C4ED3"/>
    <w:rsid w:val="000C5337"/>
    <w:rsid w:val="000C5A34"/>
    <w:rsid w:val="000C5B00"/>
    <w:rsid w:val="000D6BBB"/>
    <w:rsid w:val="000E022C"/>
    <w:rsid w:val="000E08EB"/>
    <w:rsid w:val="000E20F5"/>
    <w:rsid w:val="000F3F0A"/>
    <w:rsid w:val="000F509F"/>
    <w:rsid w:val="00100415"/>
    <w:rsid w:val="001059A7"/>
    <w:rsid w:val="001074C8"/>
    <w:rsid w:val="001110AC"/>
    <w:rsid w:val="001202A5"/>
    <w:rsid w:val="001206F5"/>
    <w:rsid w:val="001314F8"/>
    <w:rsid w:val="00133E86"/>
    <w:rsid w:val="00136EE7"/>
    <w:rsid w:val="00146720"/>
    <w:rsid w:val="00153B7E"/>
    <w:rsid w:val="00156262"/>
    <w:rsid w:val="0016297F"/>
    <w:rsid w:val="00164058"/>
    <w:rsid w:val="00176F24"/>
    <w:rsid w:val="00183423"/>
    <w:rsid w:val="00183E79"/>
    <w:rsid w:val="00184629"/>
    <w:rsid w:val="00193105"/>
    <w:rsid w:val="00193879"/>
    <w:rsid w:val="001A221C"/>
    <w:rsid w:val="001A6B49"/>
    <w:rsid w:val="001A6F4D"/>
    <w:rsid w:val="001A7475"/>
    <w:rsid w:val="001A7906"/>
    <w:rsid w:val="001B041F"/>
    <w:rsid w:val="001B067A"/>
    <w:rsid w:val="001B0AFA"/>
    <w:rsid w:val="001B27CE"/>
    <w:rsid w:val="001B43C7"/>
    <w:rsid w:val="001C1212"/>
    <w:rsid w:val="001C2169"/>
    <w:rsid w:val="001C22DA"/>
    <w:rsid w:val="001D53E0"/>
    <w:rsid w:val="001D5EF8"/>
    <w:rsid w:val="001F1C1C"/>
    <w:rsid w:val="001F61E6"/>
    <w:rsid w:val="001F626F"/>
    <w:rsid w:val="001F6C6A"/>
    <w:rsid w:val="00200E02"/>
    <w:rsid w:val="00200E3B"/>
    <w:rsid w:val="00201398"/>
    <w:rsid w:val="002055BF"/>
    <w:rsid w:val="00215044"/>
    <w:rsid w:val="002256AC"/>
    <w:rsid w:val="0022798A"/>
    <w:rsid w:val="00230635"/>
    <w:rsid w:val="00232572"/>
    <w:rsid w:val="00232DB6"/>
    <w:rsid w:val="00234E75"/>
    <w:rsid w:val="00246B33"/>
    <w:rsid w:val="00253A6C"/>
    <w:rsid w:val="00253DDE"/>
    <w:rsid w:val="00253F46"/>
    <w:rsid w:val="00260FB0"/>
    <w:rsid w:val="00261FEB"/>
    <w:rsid w:val="002856B9"/>
    <w:rsid w:val="0028646C"/>
    <w:rsid w:val="0029034C"/>
    <w:rsid w:val="00290612"/>
    <w:rsid w:val="00295037"/>
    <w:rsid w:val="002A105C"/>
    <w:rsid w:val="002A2780"/>
    <w:rsid w:val="002A501C"/>
    <w:rsid w:val="002A795C"/>
    <w:rsid w:val="002B09FC"/>
    <w:rsid w:val="002B3328"/>
    <w:rsid w:val="002C563C"/>
    <w:rsid w:val="002C5916"/>
    <w:rsid w:val="002D0530"/>
    <w:rsid w:val="002D07D3"/>
    <w:rsid w:val="002D10BF"/>
    <w:rsid w:val="002E0487"/>
    <w:rsid w:val="002E4F09"/>
    <w:rsid w:val="00301BDD"/>
    <w:rsid w:val="00306F34"/>
    <w:rsid w:val="003104D2"/>
    <w:rsid w:val="003137F7"/>
    <w:rsid w:val="00323111"/>
    <w:rsid w:val="00323118"/>
    <w:rsid w:val="0032417D"/>
    <w:rsid w:val="00324EDD"/>
    <w:rsid w:val="00325B7B"/>
    <w:rsid w:val="00330863"/>
    <w:rsid w:val="00335A47"/>
    <w:rsid w:val="00340E21"/>
    <w:rsid w:val="00343309"/>
    <w:rsid w:val="00344969"/>
    <w:rsid w:val="003454B1"/>
    <w:rsid w:val="0035475D"/>
    <w:rsid w:val="00361F71"/>
    <w:rsid w:val="003634A7"/>
    <w:rsid w:val="00365387"/>
    <w:rsid w:val="003661E3"/>
    <w:rsid w:val="00367EB5"/>
    <w:rsid w:val="003729DA"/>
    <w:rsid w:val="00376334"/>
    <w:rsid w:val="003812DA"/>
    <w:rsid w:val="00385DC3"/>
    <w:rsid w:val="00394E1E"/>
    <w:rsid w:val="0039552C"/>
    <w:rsid w:val="003A16F3"/>
    <w:rsid w:val="003B14AD"/>
    <w:rsid w:val="003B3F8E"/>
    <w:rsid w:val="003B50B8"/>
    <w:rsid w:val="003B5764"/>
    <w:rsid w:val="003C735D"/>
    <w:rsid w:val="003D17CB"/>
    <w:rsid w:val="003D30F2"/>
    <w:rsid w:val="003D4E1E"/>
    <w:rsid w:val="003D7A4B"/>
    <w:rsid w:val="003E0C2E"/>
    <w:rsid w:val="003E4531"/>
    <w:rsid w:val="003E4D40"/>
    <w:rsid w:val="003E6FE8"/>
    <w:rsid w:val="003F1202"/>
    <w:rsid w:val="003F6E38"/>
    <w:rsid w:val="00402106"/>
    <w:rsid w:val="00407DD2"/>
    <w:rsid w:val="0041229E"/>
    <w:rsid w:val="0041512B"/>
    <w:rsid w:val="0043211C"/>
    <w:rsid w:val="00433543"/>
    <w:rsid w:val="00440FC6"/>
    <w:rsid w:val="004428DD"/>
    <w:rsid w:val="00447A05"/>
    <w:rsid w:val="00453FDD"/>
    <w:rsid w:val="00456550"/>
    <w:rsid w:val="00456DBF"/>
    <w:rsid w:val="00457995"/>
    <w:rsid w:val="00463257"/>
    <w:rsid w:val="00464701"/>
    <w:rsid w:val="00467DCF"/>
    <w:rsid w:val="0047202F"/>
    <w:rsid w:val="00472078"/>
    <w:rsid w:val="00473E87"/>
    <w:rsid w:val="00474C04"/>
    <w:rsid w:val="00475242"/>
    <w:rsid w:val="00476AB9"/>
    <w:rsid w:val="00477041"/>
    <w:rsid w:val="00477EF1"/>
    <w:rsid w:val="00481247"/>
    <w:rsid w:val="00482D98"/>
    <w:rsid w:val="004909F9"/>
    <w:rsid w:val="0049372D"/>
    <w:rsid w:val="004967A6"/>
    <w:rsid w:val="00496BB2"/>
    <w:rsid w:val="004A1E82"/>
    <w:rsid w:val="004A2E57"/>
    <w:rsid w:val="004A3426"/>
    <w:rsid w:val="004A3F32"/>
    <w:rsid w:val="004B1D1A"/>
    <w:rsid w:val="004B3F4B"/>
    <w:rsid w:val="004B6353"/>
    <w:rsid w:val="004B6481"/>
    <w:rsid w:val="004B7A37"/>
    <w:rsid w:val="004C65B2"/>
    <w:rsid w:val="004D2623"/>
    <w:rsid w:val="004D3601"/>
    <w:rsid w:val="004D55FE"/>
    <w:rsid w:val="004E07DA"/>
    <w:rsid w:val="004E6012"/>
    <w:rsid w:val="004F4C3B"/>
    <w:rsid w:val="004F69D6"/>
    <w:rsid w:val="004F6B00"/>
    <w:rsid w:val="00500BD8"/>
    <w:rsid w:val="00503EA8"/>
    <w:rsid w:val="00504FE1"/>
    <w:rsid w:val="00506ECB"/>
    <w:rsid w:val="00507D10"/>
    <w:rsid w:val="00507EB1"/>
    <w:rsid w:val="00510DAE"/>
    <w:rsid w:val="00511841"/>
    <w:rsid w:val="005271C9"/>
    <w:rsid w:val="005278AF"/>
    <w:rsid w:val="00534287"/>
    <w:rsid w:val="00534E52"/>
    <w:rsid w:val="005352FD"/>
    <w:rsid w:val="00535888"/>
    <w:rsid w:val="0054115D"/>
    <w:rsid w:val="0054555E"/>
    <w:rsid w:val="00545A14"/>
    <w:rsid w:val="00547FDD"/>
    <w:rsid w:val="00552EE1"/>
    <w:rsid w:val="00554148"/>
    <w:rsid w:val="00561119"/>
    <w:rsid w:val="00562D28"/>
    <w:rsid w:val="00562D4A"/>
    <w:rsid w:val="0058143A"/>
    <w:rsid w:val="005840B6"/>
    <w:rsid w:val="00585329"/>
    <w:rsid w:val="00586EE2"/>
    <w:rsid w:val="0059151C"/>
    <w:rsid w:val="00591A5F"/>
    <w:rsid w:val="0059439A"/>
    <w:rsid w:val="0059521C"/>
    <w:rsid w:val="0059629E"/>
    <w:rsid w:val="00596714"/>
    <w:rsid w:val="005A0A70"/>
    <w:rsid w:val="005A60B0"/>
    <w:rsid w:val="005A7764"/>
    <w:rsid w:val="005B00A0"/>
    <w:rsid w:val="005B179B"/>
    <w:rsid w:val="005B56C1"/>
    <w:rsid w:val="005C14EE"/>
    <w:rsid w:val="005D252B"/>
    <w:rsid w:val="005D7A4A"/>
    <w:rsid w:val="005D7FD6"/>
    <w:rsid w:val="005E41B3"/>
    <w:rsid w:val="005E494E"/>
    <w:rsid w:val="005E4B3C"/>
    <w:rsid w:val="005E569C"/>
    <w:rsid w:val="005E69F4"/>
    <w:rsid w:val="005E7261"/>
    <w:rsid w:val="005F0A81"/>
    <w:rsid w:val="005F0FA8"/>
    <w:rsid w:val="005F3555"/>
    <w:rsid w:val="006110CE"/>
    <w:rsid w:val="006114DA"/>
    <w:rsid w:val="00616D7C"/>
    <w:rsid w:val="00623FB5"/>
    <w:rsid w:val="00624F43"/>
    <w:rsid w:val="00625744"/>
    <w:rsid w:val="00627DC3"/>
    <w:rsid w:val="00631FC3"/>
    <w:rsid w:val="006523A4"/>
    <w:rsid w:val="00652C19"/>
    <w:rsid w:val="0065512A"/>
    <w:rsid w:val="006611DB"/>
    <w:rsid w:val="006613FC"/>
    <w:rsid w:val="00661877"/>
    <w:rsid w:val="00670DA3"/>
    <w:rsid w:val="006809FA"/>
    <w:rsid w:val="00681B2B"/>
    <w:rsid w:val="0068223B"/>
    <w:rsid w:val="006842EA"/>
    <w:rsid w:val="00685C08"/>
    <w:rsid w:val="0068684A"/>
    <w:rsid w:val="00687EB2"/>
    <w:rsid w:val="006A1F8C"/>
    <w:rsid w:val="006A26C1"/>
    <w:rsid w:val="006A3CEB"/>
    <w:rsid w:val="006A50C1"/>
    <w:rsid w:val="006A6C09"/>
    <w:rsid w:val="006B0510"/>
    <w:rsid w:val="006B05B2"/>
    <w:rsid w:val="006B1AD7"/>
    <w:rsid w:val="006B3FA9"/>
    <w:rsid w:val="006B55A8"/>
    <w:rsid w:val="006C0B82"/>
    <w:rsid w:val="006C259A"/>
    <w:rsid w:val="006C3473"/>
    <w:rsid w:val="006C6E32"/>
    <w:rsid w:val="006C71C5"/>
    <w:rsid w:val="006D0C70"/>
    <w:rsid w:val="006D39FA"/>
    <w:rsid w:val="006D4987"/>
    <w:rsid w:val="006E55F2"/>
    <w:rsid w:val="006E6A25"/>
    <w:rsid w:val="006F2148"/>
    <w:rsid w:val="006F41F0"/>
    <w:rsid w:val="00703128"/>
    <w:rsid w:val="0070350F"/>
    <w:rsid w:val="007042BF"/>
    <w:rsid w:val="00704E7D"/>
    <w:rsid w:val="007058D9"/>
    <w:rsid w:val="0071087F"/>
    <w:rsid w:val="00715A7B"/>
    <w:rsid w:val="007207FD"/>
    <w:rsid w:val="00722629"/>
    <w:rsid w:val="00734F22"/>
    <w:rsid w:val="00740791"/>
    <w:rsid w:val="00742BFF"/>
    <w:rsid w:val="0076226B"/>
    <w:rsid w:val="00762A83"/>
    <w:rsid w:val="00767583"/>
    <w:rsid w:val="007720D9"/>
    <w:rsid w:val="0077437F"/>
    <w:rsid w:val="00777998"/>
    <w:rsid w:val="007815D3"/>
    <w:rsid w:val="00783814"/>
    <w:rsid w:val="00785BC7"/>
    <w:rsid w:val="00794589"/>
    <w:rsid w:val="00794B9E"/>
    <w:rsid w:val="007A02E7"/>
    <w:rsid w:val="007A1D56"/>
    <w:rsid w:val="007A7427"/>
    <w:rsid w:val="007B152F"/>
    <w:rsid w:val="007B163C"/>
    <w:rsid w:val="007B1D12"/>
    <w:rsid w:val="007B2569"/>
    <w:rsid w:val="007B6D0B"/>
    <w:rsid w:val="007C2A21"/>
    <w:rsid w:val="007C6B72"/>
    <w:rsid w:val="007D6201"/>
    <w:rsid w:val="007E6669"/>
    <w:rsid w:val="007F088C"/>
    <w:rsid w:val="007F0EE7"/>
    <w:rsid w:val="007F4CD7"/>
    <w:rsid w:val="007F5E0A"/>
    <w:rsid w:val="007F68F5"/>
    <w:rsid w:val="008069DE"/>
    <w:rsid w:val="008115EC"/>
    <w:rsid w:val="00813AC0"/>
    <w:rsid w:val="008173F9"/>
    <w:rsid w:val="00834C14"/>
    <w:rsid w:val="00846041"/>
    <w:rsid w:val="00846E29"/>
    <w:rsid w:val="00852949"/>
    <w:rsid w:val="00852AF7"/>
    <w:rsid w:val="00862D8E"/>
    <w:rsid w:val="00863EF8"/>
    <w:rsid w:val="00883069"/>
    <w:rsid w:val="00884446"/>
    <w:rsid w:val="00885612"/>
    <w:rsid w:val="0088649A"/>
    <w:rsid w:val="00891697"/>
    <w:rsid w:val="00892F63"/>
    <w:rsid w:val="0089675C"/>
    <w:rsid w:val="00897E1E"/>
    <w:rsid w:val="008A27E4"/>
    <w:rsid w:val="008B1F23"/>
    <w:rsid w:val="008B2F71"/>
    <w:rsid w:val="008B5327"/>
    <w:rsid w:val="008B5626"/>
    <w:rsid w:val="008B7A25"/>
    <w:rsid w:val="008B7F07"/>
    <w:rsid w:val="008C1B1A"/>
    <w:rsid w:val="008C28A1"/>
    <w:rsid w:val="008C2BAA"/>
    <w:rsid w:val="008C5E1B"/>
    <w:rsid w:val="008C7A1E"/>
    <w:rsid w:val="008D2113"/>
    <w:rsid w:val="008D3849"/>
    <w:rsid w:val="00900060"/>
    <w:rsid w:val="00911A99"/>
    <w:rsid w:val="0092689B"/>
    <w:rsid w:val="00927864"/>
    <w:rsid w:val="00927CDD"/>
    <w:rsid w:val="00930080"/>
    <w:rsid w:val="00934CA4"/>
    <w:rsid w:val="00945B5A"/>
    <w:rsid w:val="0094742A"/>
    <w:rsid w:val="009524D7"/>
    <w:rsid w:val="00954D3C"/>
    <w:rsid w:val="00963575"/>
    <w:rsid w:val="00963E6D"/>
    <w:rsid w:val="00964031"/>
    <w:rsid w:val="0096423F"/>
    <w:rsid w:val="00976917"/>
    <w:rsid w:val="0098088F"/>
    <w:rsid w:val="00982F1D"/>
    <w:rsid w:val="00983DA3"/>
    <w:rsid w:val="00984883"/>
    <w:rsid w:val="0099502A"/>
    <w:rsid w:val="009A05DC"/>
    <w:rsid w:val="009A0A87"/>
    <w:rsid w:val="009A708C"/>
    <w:rsid w:val="009B3FCF"/>
    <w:rsid w:val="009B44A0"/>
    <w:rsid w:val="009B6B69"/>
    <w:rsid w:val="009C3D91"/>
    <w:rsid w:val="009C656D"/>
    <w:rsid w:val="009C7393"/>
    <w:rsid w:val="009D0AD2"/>
    <w:rsid w:val="009D1ACC"/>
    <w:rsid w:val="009D27F4"/>
    <w:rsid w:val="009D29F6"/>
    <w:rsid w:val="009D4C20"/>
    <w:rsid w:val="009E5C78"/>
    <w:rsid w:val="009E76ED"/>
    <w:rsid w:val="009E7C27"/>
    <w:rsid w:val="009F5982"/>
    <w:rsid w:val="00A0102B"/>
    <w:rsid w:val="00A017E4"/>
    <w:rsid w:val="00A02CC0"/>
    <w:rsid w:val="00A0631B"/>
    <w:rsid w:val="00A07855"/>
    <w:rsid w:val="00A15723"/>
    <w:rsid w:val="00A2162E"/>
    <w:rsid w:val="00A3269E"/>
    <w:rsid w:val="00A427BF"/>
    <w:rsid w:val="00A46863"/>
    <w:rsid w:val="00A4778E"/>
    <w:rsid w:val="00A51735"/>
    <w:rsid w:val="00A56CD8"/>
    <w:rsid w:val="00A56FD8"/>
    <w:rsid w:val="00A57F7A"/>
    <w:rsid w:val="00A72575"/>
    <w:rsid w:val="00A727B8"/>
    <w:rsid w:val="00A7579A"/>
    <w:rsid w:val="00A82410"/>
    <w:rsid w:val="00A94DFE"/>
    <w:rsid w:val="00A94EA2"/>
    <w:rsid w:val="00A976BD"/>
    <w:rsid w:val="00AA4B14"/>
    <w:rsid w:val="00AA67A1"/>
    <w:rsid w:val="00AA76BE"/>
    <w:rsid w:val="00AA7FF9"/>
    <w:rsid w:val="00AB12C6"/>
    <w:rsid w:val="00AB7090"/>
    <w:rsid w:val="00AC04BA"/>
    <w:rsid w:val="00AC10F2"/>
    <w:rsid w:val="00AC3EE6"/>
    <w:rsid w:val="00AC5B22"/>
    <w:rsid w:val="00AC5B6D"/>
    <w:rsid w:val="00AC631B"/>
    <w:rsid w:val="00AD0875"/>
    <w:rsid w:val="00AD2A1D"/>
    <w:rsid w:val="00AD376B"/>
    <w:rsid w:val="00AE0B8E"/>
    <w:rsid w:val="00AE3805"/>
    <w:rsid w:val="00AE4A7C"/>
    <w:rsid w:val="00B07A8D"/>
    <w:rsid w:val="00B12A61"/>
    <w:rsid w:val="00B14E89"/>
    <w:rsid w:val="00B16643"/>
    <w:rsid w:val="00B16FBA"/>
    <w:rsid w:val="00B21181"/>
    <w:rsid w:val="00B2418B"/>
    <w:rsid w:val="00B302DB"/>
    <w:rsid w:val="00B33CDD"/>
    <w:rsid w:val="00B36944"/>
    <w:rsid w:val="00B53545"/>
    <w:rsid w:val="00B5358B"/>
    <w:rsid w:val="00B53B03"/>
    <w:rsid w:val="00B57E21"/>
    <w:rsid w:val="00B64901"/>
    <w:rsid w:val="00B64DF5"/>
    <w:rsid w:val="00B71744"/>
    <w:rsid w:val="00B81088"/>
    <w:rsid w:val="00B81EF5"/>
    <w:rsid w:val="00B838DA"/>
    <w:rsid w:val="00B868AB"/>
    <w:rsid w:val="00B90889"/>
    <w:rsid w:val="00B9114A"/>
    <w:rsid w:val="00BA1E8D"/>
    <w:rsid w:val="00BA38ED"/>
    <w:rsid w:val="00BA4C89"/>
    <w:rsid w:val="00BB335C"/>
    <w:rsid w:val="00BC0768"/>
    <w:rsid w:val="00BC225A"/>
    <w:rsid w:val="00BC2E11"/>
    <w:rsid w:val="00BC3A59"/>
    <w:rsid w:val="00BC4D57"/>
    <w:rsid w:val="00BC5927"/>
    <w:rsid w:val="00BD1AFB"/>
    <w:rsid w:val="00BD1D62"/>
    <w:rsid w:val="00BD6F5C"/>
    <w:rsid w:val="00BE1C0E"/>
    <w:rsid w:val="00BE1E05"/>
    <w:rsid w:val="00BE38F4"/>
    <w:rsid w:val="00BE4EF1"/>
    <w:rsid w:val="00BE7474"/>
    <w:rsid w:val="00BF1FCB"/>
    <w:rsid w:val="00BF3A38"/>
    <w:rsid w:val="00BF3CDE"/>
    <w:rsid w:val="00C055E9"/>
    <w:rsid w:val="00C15D7A"/>
    <w:rsid w:val="00C15DFC"/>
    <w:rsid w:val="00C34006"/>
    <w:rsid w:val="00C36ABF"/>
    <w:rsid w:val="00C56F4C"/>
    <w:rsid w:val="00C613C2"/>
    <w:rsid w:val="00C61435"/>
    <w:rsid w:val="00C633CB"/>
    <w:rsid w:val="00C716A1"/>
    <w:rsid w:val="00C716E2"/>
    <w:rsid w:val="00C76848"/>
    <w:rsid w:val="00C822EF"/>
    <w:rsid w:val="00C87299"/>
    <w:rsid w:val="00C928E8"/>
    <w:rsid w:val="00C96262"/>
    <w:rsid w:val="00CA604B"/>
    <w:rsid w:val="00CA680E"/>
    <w:rsid w:val="00CB14C7"/>
    <w:rsid w:val="00CB22FE"/>
    <w:rsid w:val="00CB3A21"/>
    <w:rsid w:val="00CB4C73"/>
    <w:rsid w:val="00CB5F46"/>
    <w:rsid w:val="00CB727E"/>
    <w:rsid w:val="00CB7534"/>
    <w:rsid w:val="00CC2B67"/>
    <w:rsid w:val="00CC5CA8"/>
    <w:rsid w:val="00CC6DAE"/>
    <w:rsid w:val="00CD3781"/>
    <w:rsid w:val="00CE0113"/>
    <w:rsid w:val="00CE2EE3"/>
    <w:rsid w:val="00D1022E"/>
    <w:rsid w:val="00D1298F"/>
    <w:rsid w:val="00D137E2"/>
    <w:rsid w:val="00D16200"/>
    <w:rsid w:val="00D21533"/>
    <w:rsid w:val="00D2188F"/>
    <w:rsid w:val="00D24BB9"/>
    <w:rsid w:val="00D314AC"/>
    <w:rsid w:val="00D32F67"/>
    <w:rsid w:val="00D33B5E"/>
    <w:rsid w:val="00D33EAE"/>
    <w:rsid w:val="00D361AE"/>
    <w:rsid w:val="00D42143"/>
    <w:rsid w:val="00D524CE"/>
    <w:rsid w:val="00D5372A"/>
    <w:rsid w:val="00D548BB"/>
    <w:rsid w:val="00D54991"/>
    <w:rsid w:val="00D568A3"/>
    <w:rsid w:val="00D6488D"/>
    <w:rsid w:val="00D6752A"/>
    <w:rsid w:val="00D71186"/>
    <w:rsid w:val="00D71B07"/>
    <w:rsid w:val="00D72C51"/>
    <w:rsid w:val="00D73FDB"/>
    <w:rsid w:val="00D76A9A"/>
    <w:rsid w:val="00D83A6E"/>
    <w:rsid w:val="00D8447A"/>
    <w:rsid w:val="00D91934"/>
    <w:rsid w:val="00D951D6"/>
    <w:rsid w:val="00D9601C"/>
    <w:rsid w:val="00DA0E56"/>
    <w:rsid w:val="00DA35F1"/>
    <w:rsid w:val="00DA39AD"/>
    <w:rsid w:val="00DA73A7"/>
    <w:rsid w:val="00DA741D"/>
    <w:rsid w:val="00DB06AE"/>
    <w:rsid w:val="00DB1F29"/>
    <w:rsid w:val="00DB2959"/>
    <w:rsid w:val="00DB3AB3"/>
    <w:rsid w:val="00DC1626"/>
    <w:rsid w:val="00DC1F36"/>
    <w:rsid w:val="00DC6F37"/>
    <w:rsid w:val="00DC6FDA"/>
    <w:rsid w:val="00DD3FF5"/>
    <w:rsid w:val="00DD49B6"/>
    <w:rsid w:val="00DE0866"/>
    <w:rsid w:val="00DE528E"/>
    <w:rsid w:val="00DE668A"/>
    <w:rsid w:val="00DF2833"/>
    <w:rsid w:val="00DF3ED2"/>
    <w:rsid w:val="00E03597"/>
    <w:rsid w:val="00E05CE8"/>
    <w:rsid w:val="00E07351"/>
    <w:rsid w:val="00E155A6"/>
    <w:rsid w:val="00E21523"/>
    <w:rsid w:val="00E21D8D"/>
    <w:rsid w:val="00E22F04"/>
    <w:rsid w:val="00E22F66"/>
    <w:rsid w:val="00E23C03"/>
    <w:rsid w:val="00E2663E"/>
    <w:rsid w:val="00E26DFE"/>
    <w:rsid w:val="00E27CD6"/>
    <w:rsid w:val="00E326E4"/>
    <w:rsid w:val="00E33E5B"/>
    <w:rsid w:val="00E371A1"/>
    <w:rsid w:val="00E521B4"/>
    <w:rsid w:val="00E55D0D"/>
    <w:rsid w:val="00E62818"/>
    <w:rsid w:val="00E66F48"/>
    <w:rsid w:val="00E678DB"/>
    <w:rsid w:val="00E72EC8"/>
    <w:rsid w:val="00E77E8C"/>
    <w:rsid w:val="00E804D8"/>
    <w:rsid w:val="00E84EA1"/>
    <w:rsid w:val="00EA10A7"/>
    <w:rsid w:val="00EA21B1"/>
    <w:rsid w:val="00EB2BE1"/>
    <w:rsid w:val="00EB52F0"/>
    <w:rsid w:val="00EC1803"/>
    <w:rsid w:val="00EC2995"/>
    <w:rsid w:val="00EE35AD"/>
    <w:rsid w:val="00EE5FA1"/>
    <w:rsid w:val="00EF34F9"/>
    <w:rsid w:val="00F108AF"/>
    <w:rsid w:val="00F10CD8"/>
    <w:rsid w:val="00F115D6"/>
    <w:rsid w:val="00F12B7E"/>
    <w:rsid w:val="00F21687"/>
    <w:rsid w:val="00F27314"/>
    <w:rsid w:val="00F304E0"/>
    <w:rsid w:val="00F30DC4"/>
    <w:rsid w:val="00F318C9"/>
    <w:rsid w:val="00F34020"/>
    <w:rsid w:val="00F342A7"/>
    <w:rsid w:val="00F35277"/>
    <w:rsid w:val="00F35332"/>
    <w:rsid w:val="00F4019B"/>
    <w:rsid w:val="00F414A1"/>
    <w:rsid w:val="00F41FFC"/>
    <w:rsid w:val="00F43A87"/>
    <w:rsid w:val="00F51663"/>
    <w:rsid w:val="00F51A7B"/>
    <w:rsid w:val="00F55A03"/>
    <w:rsid w:val="00F601C2"/>
    <w:rsid w:val="00F61304"/>
    <w:rsid w:val="00F64E15"/>
    <w:rsid w:val="00F65EE4"/>
    <w:rsid w:val="00F677A6"/>
    <w:rsid w:val="00F72605"/>
    <w:rsid w:val="00F75074"/>
    <w:rsid w:val="00F7740F"/>
    <w:rsid w:val="00F8190A"/>
    <w:rsid w:val="00F8333D"/>
    <w:rsid w:val="00F84C13"/>
    <w:rsid w:val="00F85771"/>
    <w:rsid w:val="00F87311"/>
    <w:rsid w:val="00F910C0"/>
    <w:rsid w:val="00F9373D"/>
    <w:rsid w:val="00F96E0F"/>
    <w:rsid w:val="00FA01CD"/>
    <w:rsid w:val="00FB3CF1"/>
    <w:rsid w:val="00FB7A32"/>
    <w:rsid w:val="00FC13A8"/>
    <w:rsid w:val="00FC25C4"/>
    <w:rsid w:val="00FD2A58"/>
    <w:rsid w:val="00FD42E4"/>
    <w:rsid w:val="00FE5551"/>
    <w:rsid w:val="00FE6D4F"/>
    <w:rsid w:val="00FE798A"/>
    <w:rsid w:val="00FE7DBF"/>
    <w:rsid w:val="00FF0321"/>
    <w:rsid w:val="00FF303B"/>
    <w:rsid w:val="00FF31E9"/>
    <w:rsid w:val="00FF7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0BB085"/>
  <w15:docId w15:val="{3067F32F-C91C-4856-8B45-C2DAF8D11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2169"/>
    <w:pPr>
      <w:spacing w:after="0" w:line="240" w:lineRule="auto"/>
    </w:pPr>
    <w:rPr>
      <w:rFonts w:ascii="Public Sans" w:eastAsia="Calibri" w:hAnsi="Public Sans" w:cs="Calibri"/>
      <w:color w:val="000000"/>
      <w:sz w:val="20"/>
      <w:szCs w:val="20"/>
    </w:rPr>
  </w:style>
  <w:style w:type="paragraph" w:styleId="Heading1">
    <w:name w:val="heading 1"/>
    <w:next w:val="Normal"/>
    <w:link w:val="Heading1Char"/>
    <w:uiPriority w:val="9"/>
    <w:qFormat/>
    <w:rsid w:val="008B2F71"/>
    <w:pPr>
      <w:keepNext/>
      <w:keepLines/>
      <w:spacing w:after="0" w:line="240" w:lineRule="auto"/>
      <w:outlineLvl w:val="0"/>
    </w:pPr>
    <w:rPr>
      <w:rFonts w:ascii="Lexend Medium" w:eastAsia="Times New Roman" w:hAnsi="Lexend Medium" w:cs="Times New Roman"/>
      <w:b/>
      <w:sz w:val="80"/>
      <w:szCs w:val="80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B2F71"/>
    <w:pPr>
      <w:spacing w:before="120" w:after="120"/>
      <w:outlineLvl w:val="1"/>
    </w:pPr>
    <w:rPr>
      <w:caps/>
      <w:sz w:val="24"/>
      <w:szCs w:val="24"/>
    </w:rPr>
  </w:style>
  <w:style w:type="paragraph" w:styleId="Heading3">
    <w:name w:val="heading 3"/>
    <w:basedOn w:val="Heading2"/>
    <w:next w:val="Normal"/>
    <w:link w:val="Heading3Char"/>
    <w:autoRedefine/>
    <w:uiPriority w:val="9"/>
    <w:unhideWhenUsed/>
    <w:qFormat/>
    <w:rsid w:val="006110CE"/>
    <w:pPr>
      <w:outlineLvl w:val="2"/>
    </w:pPr>
    <w:rPr>
      <w:caps w:val="0"/>
      <w:color w:val="000000"/>
      <w:sz w:val="22"/>
      <w:szCs w:val="22"/>
    </w:rPr>
  </w:style>
  <w:style w:type="paragraph" w:styleId="Heading4">
    <w:name w:val="heading 4"/>
    <w:basedOn w:val="Heading3"/>
    <w:next w:val="Normal"/>
    <w:link w:val="Heading4Char"/>
    <w:autoRedefine/>
    <w:uiPriority w:val="9"/>
    <w:unhideWhenUsed/>
    <w:qFormat/>
    <w:rsid w:val="00CB5F46"/>
    <w:pPr>
      <w:outlineLvl w:val="3"/>
    </w:pPr>
    <w:rPr>
      <w:bCs/>
      <w:i/>
      <w:color w:val="2626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uiPriority w:val="9"/>
    <w:rsid w:val="006110CE"/>
    <w:rPr>
      <w:rFonts w:ascii="Lexend Medium" w:eastAsia="Times New Roman" w:hAnsi="Lexend Medium" w:cs="Times New Roman"/>
      <w:b/>
      <w:color w:val="000000"/>
    </w:rPr>
  </w:style>
  <w:style w:type="character" w:customStyle="1" w:styleId="Heading1Char">
    <w:name w:val="Heading 1 Char"/>
    <w:link w:val="Heading1"/>
    <w:uiPriority w:val="9"/>
    <w:rsid w:val="008B2F71"/>
    <w:rPr>
      <w:rFonts w:ascii="Lexend Medium" w:eastAsia="Times New Roman" w:hAnsi="Lexend Medium" w:cs="Times New Roman"/>
      <w:b/>
      <w:sz w:val="80"/>
      <w:szCs w:val="80"/>
    </w:rPr>
  </w:style>
  <w:style w:type="character" w:customStyle="1" w:styleId="Heading2Char">
    <w:name w:val="Heading 2 Char"/>
    <w:link w:val="Heading2"/>
    <w:uiPriority w:val="9"/>
    <w:rsid w:val="008B2F71"/>
    <w:rPr>
      <w:rFonts w:ascii="Lexend Medium" w:eastAsia="Times New Roman" w:hAnsi="Lexend Medium" w:cs="Times New Roman"/>
      <w:b/>
      <w:caps/>
      <w:sz w:val="24"/>
      <w:szCs w:val="24"/>
    </w:rPr>
  </w:style>
  <w:style w:type="character" w:customStyle="1" w:styleId="Heading4Char">
    <w:name w:val="Heading 4 Char"/>
    <w:link w:val="Heading4"/>
    <w:uiPriority w:val="9"/>
    <w:rsid w:val="00CB5F46"/>
    <w:rPr>
      <w:rFonts w:ascii="Lexend Black" w:eastAsia="Times New Roman" w:hAnsi="Lexend Black" w:cs="Times New Roman"/>
      <w:b/>
      <w:bCs/>
      <w:i/>
      <w:color w:val="262626"/>
    </w:rPr>
  </w:style>
  <w:style w:type="paragraph" w:styleId="Header">
    <w:name w:val="header"/>
    <w:basedOn w:val="Normal"/>
    <w:link w:val="HeaderChar"/>
    <w:uiPriority w:val="99"/>
    <w:unhideWhenUsed/>
    <w:rsid w:val="00897E1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97E1E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897E1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97E1E"/>
    <w:rPr>
      <w:rFonts w:ascii="Calibri" w:eastAsia="Calibri" w:hAnsi="Calibri" w:cs="Calibri"/>
      <w:color w:val="000000"/>
    </w:rPr>
  </w:style>
  <w:style w:type="character" w:styleId="Hyperlink">
    <w:name w:val="Hyperlink"/>
    <w:basedOn w:val="DefaultParagraphFont"/>
    <w:uiPriority w:val="99"/>
    <w:unhideWhenUsed/>
    <w:rsid w:val="003B14A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14A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F509F"/>
    <w:rPr>
      <w:color w:val="954F72" w:themeColor="followedHyperlink"/>
      <w:u w:val="single"/>
    </w:rPr>
  </w:style>
  <w:style w:type="character" w:styleId="SubtleEmphasis">
    <w:name w:val="Subtle Emphasis"/>
    <w:basedOn w:val="DefaultParagraphFont"/>
    <w:uiPriority w:val="19"/>
    <w:qFormat/>
    <w:rsid w:val="00D73FD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B53B03"/>
    <w:rPr>
      <w:i/>
      <w:iCs/>
      <w:color w:val="4472C4" w:themeColor="accent1"/>
    </w:rPr>
  </w:style>
  <w:style w:type="character" w:styleId="Emphasis">
    <w:name w:val="Emphasis"/>
    <w:basedOn w:val="Heading1Char"/>
    <w:uiPriority w:val="20"/>
    <w:qFormat/>
    <w:rsid w:val="0099502A"/>
    <w:rPr>
      <w:rFonts w:ascii="Arial" w:eastAsia="Times New Roman" w:hAnsi="Arial" w:cs="Times New Roman"/>
      <w:b w:val="0"/>
      <w:bCs/>
      <w:i/>
      <w:iCs/>
      <w:color w:val="262626"/>
      <w:sz w:val="20"/>
      <w:szCs w:val="20"/>
    </w:rPr>
  </w:style>
  <w:style w:type="table" w:styleId="TableGrid">
    <w:name w:val="Table Grid"/>
    <w:basedOn w:val="TableNormal"/>
    <w:uiPriority w:val="39"/>
    <w:rsid w:val="00C56F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56F4C"/>
    <w:pPr>
      <w:spacing w:after="0" w:line="240" w:lineRule="auto"/>
    </w:pPr>
    <w:rPr>
      <w:rFonts w:ascii="Calibri" w:eastAsia="Calibri" w:hAnsi="Calibri" w:cs="Calibri"/>
      <w:color w:val="000000"/>
    </w:rPr>
  </w:style>
  <w:style w:type="paragraph" w:styleId="ListParagraph">
    <w:name w:val="List Paragraph"/>
    <w:basedOn w:val="Normal"/>
    <w:uiPriority w:val="34"/>
    <w:qFormat/>
    <w:rsid w:val="003F6E38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1C2169"/>
    <w:pPr>
      <w:jc w:val="center"/>
    </w:pPr>
    <w:rPr>
      <w:i/>
    </w:rPr>
  </w:style>
  <w:style w:type="character" w:customStyle="1" w:styleId="SubtitleChar">
    <w:name w:val="Subtitle Char"/>
    <w:basedOn w:val="DefaultParagraphFont"/>
    <w:link w:val="Subtitle"/>
    <w:uiPriority w:val="11"/>
    <w:rsid w:val="001C2169"/>
    <w:rPr>
      <w:rFonts w:ascii="Public Sans" w:eastAsia="Calibri" w:hAnsi="Public Sans" w:cs="Calibri"/>
      <w:i/>
      <w:color w:val="000000"/>
      <w:sz w:val="20"/>
      <w:szCs w:val="20"/>
    </w:rPr>
  </w:style>
  <w:style w:type="paragraph" w:customStyle="1" w:styleId="References">
    <w:name w:val="References"/>
    <w:basedOn w:val="Normal"/>
    <w:qFormat/>
    <w:rsid w:val="00246B33"/>
    <w:pPr>
      <w:spacing w:before="60" w:after="60"/>
      <w:ind w:left="720" w:hanging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19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3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0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i.org/10.3389/fcomm.2025.1609776" TargetMode="External"/><Relationship Id="rId18" Type="http://schemas.openxmlformats.org/officeDocument/2006/relationships/hyperlink" Target="https://doi.org/10.1109/TG.2021.3119521" TargetMode="External"/><Relationship Id="rId26" Type="http://schemas.openxmlformats.org/officeDocument/2006/relationships/hyperlink" Target="https://github.com/apleith/open-webui-launcher" TargetMode="External"/><Relationship Id="rId3" Type="http://schemas.openxmlformats.org/officeDocument/2006/relationships/styles" Target="styles.xml"/><Relationship Id="rId21" Type="http://schemas.openxmlformats.org/officeDocument/2006/relationships/hyperlink" Target="https://doi.org/10.1089/cyber.2018.0302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doi.org/10.1016/j.chbr.2025.100843" TargetMode="External"/><Relationship Id="rId17" Type="http://schemas.openxmlformats.org/officeDocument/2006/relationships/hyperlink" Target="https://doi.org/10.1016/j.chbr.2024.100571" TargetMode="External"/><Relationship Id="rId25" Type="http://schemas.openxmlformats.org/officeDocument/2006/relationships/hyperlink" Target="https://github.com/SIM-Lab-SIUE/mc-careers-dashboard" TargetMode="Externa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doi.org/10.1371/journal.pone.0312354" TargetMode="External"/><Relationship Id="rId20" Type="http://schemas.openxmlformats.org/officeDocument/2006/relationships/hyperlink" Target="https://doi.org/10.1080/03637751.2020.1868544" TargetMode="External"/><Relationship Id="rId29" Type="http://schemas.openxmlformats.org/officeDocument/2006/relationships/hyperlink" Target="https://doi.org/10.1145/3383668.3419881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orcid.org/0000-0003-1310-6763" TargetMode="External"/><Relationship Id="rId24" Type="http://schemas.openxmlformats.org/officeDocument/2006/relationships/hyperlink" Target="https://doi.org/10.1027/1864-1105/a000465" TargetMode="Externa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doi.org/10.1016/j.chbr.2025.100673" TargetMode="External"/><Relationship Id="rId23" Type="http://schemas.openxmlformats.org/officeDocument/2006/relationships/hyperlink" Target="https://doi.org/10.1007/s10956-016-9620-x" TargetMode="External"/><Relationship Id="rId28" Type="http://schemas.openxmlformats.org/officeDocument/2006/relationships/hyperlink" Target="https://bookdown.org/alex_leith/mc451/" TargetMode="External"/><Relationship Id="rId10" Type="http://schemas.openxmlformats.org/officeDocument/2006/relationships/hyperlink" Target="https://github.com/apleith" TargetMode="External"/><Relationship Id="rId19" Type="http://schemas.openxmlformats.org/officeDocument/2006/relationships/hyperlink" Target="https://doi.org/10.1037/ppm0000372" TargetMode="External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apleith.github.io" TargetMode="External"/><Relationship Id="rId14" Type="http://schemas.openxmlformats.org/officeDocument/2006/relationships/hyperlink" Target="https://doi.org/10.1016/j.compedu.2025.105328" TargetMode="External"/><Relationship Id="rId22" Type="http://schemas.openxmlformats.org/officeDocument/2006/relationships/hyperlink" Target="https://doi.org/10.1177/0030222815600450" TargetMode="External"/><Relationship Id="rId27" Type="http://schemas.openxmlformats.org/officeDocument/2006/relationships/hyperlink" Target="https://github.com/SIM-Lab-SIUE/mccoursepack" TargetMode="External"/><Relationship Id="rId30" Type="http://schemas.openxmlformats.org/officeDocument/2006/relationships/hyperlink" Target="https://doi.org/10.1184/R1/9995969" TargetMode="External"/><Relationship Id="rId8" Type="http://schemas.openxmlformats.org/officeDocument/2006/relationships/hyperlink" Target="mailto:aleith@siue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6D31D4-C526-4553-B8F0-42A103E680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543</TotalTime>
  <Pages>8</Pages>
  <Words>3179</Words>
  <Characters>20346</Characters>
  <Application>Microsoft Office Word</Application>
  <DocSecurity>0</DocSecurity>
  <Lines>344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23476</CharactersWithSpaces>
  <SharedDoc>false</SharedDoc>
  <HLinks>
    <vt:vector size="54" baseType="variant">
      <vt:variant>
        <vt:i4>60</vt:i4>
      </vt:variant>
      <vt:variant>
        <vt:i4>24</vt:i4>
      </vt:variant>
      <vt:variant>
        <vt:i4>0</vt:i4>
      </vt:variant>
      <vt:variant>
        <vt:i4>5</vt:i4>
      </vt:variant>
      <vt:variant>
        <vt:lpwstr>https://bookdown.org/alex_leith/mc451/</vt:lpwstr>
      </vt:variant>
      <vt:variant>
        <vt:lpwstr/>
      </vt:variant>
      <vt:variant>
        <vt:i4>2752568</vt:i4>
      </vt:variant>
      <vt:variant>
        <vt:i4>21</vt:i4>
      </vt:variant>
      <vt:variant>
        <vt:i4>0</vt:i4>
      </vt:variant>
      <vt:variant>
        <vt:i4>5</vt:i4>
      </vt:variant>
      <vt:variant>
        <vt:lpwstr>https://doi.org/10.1184/R1/9995969</vt:lpwstr>
      </vt:variant>
      <vt:variant>
        <vt:lpwstr/>
      </vt:variant>
      <vt:variant>
        <vt:i4>3801185</vt:i4>
      </vt:variant>
      <vt:variant>
        <vt:i4>18</vt:i4>
      </vt:variant>
      <vt:variant>
        <vt:i4>0</vt:i4>
      </vt:variant>
      <vt:variant>
        <vt:i4>5</vt:i4>
      </vt:variant>
      <vt:variant>
        <vt:lpwstr>https://doi.org/10.1145/3383668.3419881</vt:lpwstr>
      </vt:variant>
      <vt:variant>
        <vt:lpwstr/>
      </vt:variant>
      <vt:variant>
        <vt:i4>851996</vt:i4>
      </vt:variant>
      <vt:variant>
        <vt:i4>15</vt:i4>
      </vt:variant>
      <vt:variant>
        <vt:i4>0</vt:i4>
      </vt:variant>
      <vt:variant>
        <vt:i4>5</vt:i4>
      </vt:variant>
      <vt:variant>
        <vt:lpwstr>https://doi.org/10.1007/s10956-016-9620-x</vt:lpwstr>
      </vt:variant>
      <vt:variant>
        <vt:lpwstr/>
      </vt:variant>
      <vt:variant>
        <vt:i4>3080296</vt:i4>
      </vt:variant>
      <vt:variant>
        <vt:i4>12</vt:i4>
      </vt:variant>
      <vt:variant>
        <vt:i4>0</vt:i4>
      </vt:variant>
      <vt:variant>
        <vt:i4>5</vt:i4>
      </vt:variant>
      <vt:variant>
        <vt:lpwstr>https://doi.org/10.1177/00302228156004</vt:lpwstr>
      </vt:variant>
      <vt:variant>
        <vt:lpwstr/>
      </vt:variant>
      <vt:variant>
        <vt:i4>2162750</vt:i4>
      </vt:variant>
      <vt:variant>
        <vt:i4>9</vt:i4>
      </vt:variant>
      <vt:variant>
        <vt:i4>0</vt:i4>
      </vt:variant>
      <vt:variant>
        <vt:i4>5</vt:i4>
      </vt:variant>
      <vt:variant>
        <vt:lpwstr>https://doi.org/10.1089/cyber.2018.0302</vt:lpwstr>
      </vt:variant>
      <vt:variant>
        <vt:lpwstr/>
      </vt:variant>
      <vt:variant>
        <vt:i4>458818</vt:i4>
      </vt:variant>
      <vt:variant>
        <vt:i4>6</vt:i4>
      </vt:variant>
      <vt:variant>
        <vt:i4>0</vt:i4>
      </vt:variant>
      <vt:variant>
        <vt:i4>5</vt:i4>
      </vt:variant>
      <vt:variant>
        <vt:lpwstr>https://doi.org/10.1080/03637751.2020.1868544</vt:lpwstr>
      </vt:variant>
      <vt:variant>
        <vt:lpwstr/>
      </vt:variant>
      <vt:variant>
        <vt:i4>6357111</vt:i4>
      </vt:variant>
      <vt:variant>
        <vt:i4>3</vt:i4>
      </vt:variant>
      <vt:variant>
        <vt:i4>0</vt:i4>
      </vt:variant>
      <vt:variant>
        <vt:i4>5</vt:i4>
      </vt:variant>
      <vt:variant>
        <vt:lpwstr>https://doi.org/10.1037/ppm0000372</vt:lpwstr>
      </vt:variant>
      <vt:variant>
        <vt:lpwstr/>
      </vt:variant>
      <vt:variant>
        <vt:i4>6291518</vt:i4>
      </vt:variant>
      <vt:variant>
        <vt:i4>0</vt:i4>
      </vt:variant>
      <vt:variant>
        <vt:i4>0</vt:i4>
      </vt:variant>
      <vt:variant>
        <vt:i4>5</vt:i4>
      </vt:variant>
      <vt:variant>
        <vt:lpwstr>https://doi.org/10.1109/TG.2021.3119521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Leith</dc:creator>
  <cp:keywords/>
  <cp:lastModifiedBy>Leith, Alex</cp:lastModifiedBy>
  <cp:revision>36</cp:revision>
  <cp:lastPrinted>2024-08-06T22:00:00Z</cp:lastPrinted>
  <dcterms:created xsi:type="dcterms:W3CDTF">2025-11-06T23:01:00Z</dcterms:created>
  <dcterms:modified xsi:type="dcterms:W3CDTF">2026-02-03T16:31:00Z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803df1fb3d7f82a40ccc5573fa6fbfb1fca47543c928eca614a4b9e37e2b1c03</vt:lpwstr>
  </property>
</Properties>
</file>