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黑体" w:hAnsi="黑体" w:eastAsia="黑体"/>
          <w:b/>
          <w:sz w:val="36"/>
        </w:rPr>
        <w:t>第六章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1. </w:t>
      </w:r>
      <w:r>
        <w:rPr>
          <w:rFonts w:ascii="微软雅黑" w:hAnsi="微软雅黑" w:eastAsia="微软雅黑"/>
          <w:b w:val="0"/>
          <w:sz w:val="22"/>
        </w:rPr>
        <w:t>软件设计目标中，“代码按照需求要求执行”指的是？（单选题）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健壮性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正确性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高效性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可复用性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正确性指代码符合需求并按要求执行。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2. </w:t>
      </w:r>
      <w:r>
        <w:rPr>
          <w:rFonts w:ascii="微软雅黑" w:hAnsi="微软雅黑" w:eastAsia="微软雅黑"/>
          <w:b w:val="0"/>
          <w:sz w:val="22"/>
        </w:rPr>
        <w:t>在计算器程序中，增加对“除数不能为 0”的判断，主要是为了提高程序的？（单选题）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正确性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高效性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健壮性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可维护性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健壮性体现在程序能处理异常输入，避免崩溃。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3. </w:t>
      </w:r>
      <w:r>
        <w:rPr>
          <w:rFonts w:ascii="微软雅黑" w:hAnsi="微软雅黑" w:eastAsia="微软雅黑"/>
          <w:b w:val="0"/>
          <w:sz w:val="22"/>
        </w:rPr>
        <w:t>下列哪种手段在提高代码效率的同时，可能会降低代码的可读性、扩展性和复用性？（单选题）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消除远程调用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处理嵌套循环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消除或减少函数调用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压缩存储数据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减少函数调用可提升效率，但会让代码冗长，不利于扩展复用。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4. </w:t>
      </w:r>
      <w:r>
        <w:rPr>
          <w:rFonts w:ascii="微软雅黑" w:hAnsi="微软雅黑" w:eastAsia="微软雅黑"/>
          <w:b w:val="0"/>
          <w:sz w:val="22"/>
        </w:rPr>
        <w:t>实现类的复用时，将新创建类定义为已设计好的类的子类，这种方法称为？（单选题）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聚合复用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依赖复用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继承复用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关联复用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通过定义子类实现代码复用，属于继承复用。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5. </w:t>
      </w:r>
      <w:r>
        <w:rPr>
          <w:rFonts w:ascii="微软雅黑" w:hAnsi="微软雅黑" w:eastAsia="微软雅黑"/>
          <w:b w:val="0"/>
          <w:sz w:val="22"/>
        </w:rPr>
        <w:t>软件设计中，将“业务逻辑”与“界面逻辑”分开的主要目的是？（单选题）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提高执行效率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降低耦合度，提高可维护性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减少内存占用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增加代码行数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分离两类逻辑可降低耦合，让程序更易维护与扩展。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6. </w:t>
      </w:r>
      <w:r>
        <w:rPr>
          <w:rFonts w:ascii="微软雅黑" w:hAnsi="微软雅黑" w:eastAsia="微软雅黑"/>
          <w:b w:val="0"/>
          <w:sz w:val="22"/>
        </w:rPr>
        <w:t>简单工厂模式的主要缺点是？（单选题）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无法实例化对象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客户端代码过于复杂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增加新功能时需要修改工厂类的判断逻辑，违背“开-闭”原则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不支持多态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新增功能需修改工厂类，违背开闭设计原则。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7. </w:t>
      </w:r>
      <w:r>
        <w:rPr>
          <w:rFonts w:ascii="微软雅黑" w:hAnsi="微软雅黑" w:eastAsia="微软雅黑"/>
          <w:b w:val="0"/>
          <w:sz w:val="22"/>
        </w:rPr>
        <w:t>工厂方法模式通过什么方式克服了简单工厂模式违背“开-闭”原则的缺点？（单选题）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取消了工厂类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使用多态性，将实例化逻辑移至具体子类工厂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减少了类的数量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禁用了继承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依靠多态，把对象创建逻辑分到子类工厂，无需修改原有代码。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8. </w:t>
      </w:r>
      <w:r>
        <w:rPr>
          <w:rFonts w:ascii="微软雅黑" w:hAnsi="微软雅黑" w:eastAsia="微软雅黑"/>
          <w:b w:val="0"/>
          <w:sz w:val="22"/>
        </w:rPr>
        <w:t>设计模式中，主要用于描述类或对象怎样交互和分配职责的是？（单选题）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创建型模式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结构型模式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行为型模式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静态模式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行为型模式负责描述对象交互与职责分配。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9. </w:t>
      </w:r>
      <w:r>
        <w:rPr>
          <w:rFonts w:ascii="微软雅黑" w:hAnsi="微软雅黑" w:eastAsia="微软雅黑"/>
          <w:b w:val="0"/>
          <w:sz w:val="22"/>
        </w:rPr>
        <w:t>下列不属于面向对象设计原则的是？（单选题）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单一职责原则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迪米特法则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快速原型原则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里氏代换原则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快速原型属于开发模型，并非面向对象设计原则。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10. </w:t>
      </w:r>
      <w:r>
        <w:rPr>
          <w:rFonts w:ascii="微软雅黑" w:hAnsi="微软雅黑" w:eastAsia="微软雅黑"/>
          <w:b w:val="0"/>
          <w:sz w:val="22"/>
        </w:rPr>
        <w:t>软件逆向工程的主要目的是？（单选题）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编写新的代码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分析系统成分及关系，提取设计信息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优化数据库查询速度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彻底删除既存系统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逆向工程用来分析软件结构，提取对应的设计信息。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11. </w:t>
      </w:r>
      <w:r>
        <w:rPr>
          <w:rFonts w:ascii="微软雅黑" w:hAnsi="微软雅黑" w:eastAsia="微软雅黑"/>
          <w:b w:val="0"/>
          <w:sz w:val="22"/>
        </w:rPr>
        <w:t>在度量面向对象软件质量时，内聚度是指？（单选题）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一个类作用于其他类的程度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一个模块内部各成分之间相互关联的程度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继承树的深度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方法数量的多少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内聚度衡量模块内部各个组成部分的关联紧密程度。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12. </w:t>
      </w:r>
      <w:r>
        <w:rPr>
          <w:rFonts w:ascii="微软雅黑" w:hAnsi="微软雅黑" w:eastAsia="微软雅黑"/>
          <w:b w:val="0"/>
          <w:sz w:val="22"/>
        </w:rPr>
        <w:t>哪个设计模式可以避免不必要的函数调用，常用于连接对远程函数的调用？（单选题）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单例模式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工厂模式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代理(Proxy)模式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观察者模式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代理模式可拦截调用，常应用于远程函数调用场景。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13. </w:t>
      </w:r>
      <w:r>
        <w:rPr>
          <w:rFonts w:ascii="微软雅黑" w:hAnsi="微软雅黑" w:eastAsia="微软雅黑"/>
          <w:b w:val="0"/>
          <w:sz w:val="22"/>
        </w:rPr>
        <w:t>下面哪些是软件设计的主要目标？（多选题）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正确性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健壮性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高效性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可复用性和可维护性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ABCD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软件设计目标包含正确性、健壮性、高效性、可复用性与可维护性。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14. </w:t>
      </w:r>
      <w:r>
        <w:rPr>
          <w:rFonts w:ascii="微软雅黑" w:hAnsi="微软雅黑" w:eastAsia="微软雅黑"/>
          <w:b w:val="0"/>
          <w:sz w:val="22"/>
        </w:rPr>
        <w:t>为了提高程序的健壮性，需要防止哪些方面的错误？（多选题）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用户输入错误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数据通信错误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开发过程中的错误设计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开发过程中的错误实现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ABCD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健壮性需防范输入、通信、设计、实现等各类错误。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15. </w:t>
      </w:r>
      <w:r>
        <w:rPr>
          <w:rFonts w:ascii="微软雅黑" w:hAnsi="微软雅黑" w:eastAsia="微软雅黑"/>
          <w:b w:val="0"/>
          <w:sz w:val="22"/>
        </w:rPr>
        <w:t>提高执行效率（时间效率）可以从哪些方面入手？（多选题）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优化嵌套循环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消除不必要的远程调用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增加不必要的函数调用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利用后台线程预取数据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ABD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优化循环、减少远程调用、线程预取都能提升时间效率。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16. </w:t>
      </w:r>
      <w:r>
        <w:rPr>
          <w:rFonts w:ascii="微软雅黑" w:hAnsi="微软雅黑" w:eastAsia="微软雅黑"/>
          <w:b w:val="0"/>
          <w:sz w:val="22"/>
        </w:rPr>
        <w:t>存储效率（空间效率）的度量通常关注？（多选题）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RAM 的大小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代码本身的规模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程序员的打字速度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磁盘驱动器的大小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ABD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空间效率关注内存、代码体积与磁盘存储空间。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17. </w:t>
      </w:r>
      <w:r>
        <w:rPr>
          <w:rFonts w:ascii="微软雅黑" w:hAnsi="微软雅黑" w:eastAsia="微软雅黑"/>
          <w:b w:val="0"/>
          <w:sz w:val="22"/>
        </w:rPr>
        <w:t>实现类复用的技术手段有？（多选题）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继承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聚合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依赖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剪贴代码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继承、聚合、依赖是正规的类复用技术，剪贴代码不推荐使用。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18. </w:t>
      </w:r>
      <w:r>
        <w:rPr>
          <w:rFonts w:ascii="微软雅黑" w:hAnsi="微软雅黑" w:eastAsia="微软雅黑"/>
          <w:b w:val="0"/>
          <w:sz w:val="22"/>
        </w:rPr>
        <w:t>简单工厂模式中的“运算工厂”类主要负责？（多选题）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编写加减乘除的具体算法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决定实例化哪一个具体的运算类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接收客户端的运算符号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存储所有运算结果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BC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工厂类接收指令并创建对应运算类，不实现具体算法。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19. </w:t>
      </w:r>
      <w:r>
        <w:rPr>
          <w:rFonts w:ascii="微软雅黑" w:hAnsi="微软雅黑" w:eastAsia="微软雅黑"/>
          <w:b w:val="0"/>
          <w:sz w:val="22"/>
        </w:rPr>
        <w:t>工厂方法模式的优点包括？（多选题）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保持了封装对象创建过程的优点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克服了违背“开-闭”原则的缺点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降低了客户程序与产品对象的耦合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减少了类的数量，降低了开发量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ABC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该模式封装创建逻辑、遵循开闭原则、降低耦合，但会增加类数量。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DDDDDD"/>
          <w:sz w:val="14"/>
        </w:rPr>
        <w:t>────────────────────────────────────────</w:t>
      </w:r>
    </w:p>
    <w:p>
      <w:pPr>
        <w:spacing w:before="160" w:after="80"/>
      </w:pPr>
      <w:r>
        <w:rPr>
          <w:rFonts w:ascii="微软雅黑" w:hAnsi="微软雅黑" w:eastAsia="微软雅黑"/>
          <w:b/>
          <w:sz w:val="22"/>
        </w:rPr>
        <w:t xml:space="preserve">20. </w:t>
      </w:r>
      <w:r>
        <w:rPr>
          <w:rFonts w:ascii="微软雅黑" w:hAnsi="微软雅黑" w:eastAsia="微软雅黑"/>
          <w:b w:val="0"/>
          <w:sz w:val="22"/>
        </w:rPr>
        <w:t>设计模式一般包含的基本要素有？（多选题）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A. 模式名称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B. 问题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C. 解决方案</w:t>
      </w:r>
    </w:p>
    <w:p>
      <w:pPr>
        <w:spacing w:before="20" w:after="20"/>
        <w:ind w:left="850"/>
      </w:pPr>
      <w:r>
        <w:rPr>
          <w:rFonts w:ascii="微软雅黑" w:hAnsi="微软雅黑" w:eastAsia="微软雅黑"/>
          <w:b w:val="0"/>
          <w:sz w:val="22"/>
        </w:rPr>
        <w:t>D. 效果</w:t>
      </w:r>
    </w:p>
    <w:p>
      <w:pPr>
        <w:spacing w:before="80" w:after="40"/>
      </w:pPr>
      <w:r>
        <w:rPr>
          <w:rFonts w:ascii="微软雅黑" w:hAnsi="微软雅黑" w:eastAsia="微软雅黑"/>
          <w:b/>
          <w:color w:val="FF0000"/>
          <w:sz w:val="22"/>
        </w:rPr>
        <w:t>正确答案：</w:t>
      </w:r>
      <w:r>
        <w:rPr>
          <w:rFonts w:ascii="微软雅黑" w:hAnsi="微软雅黑" w:eastAsia="微软雅黑"/>
          <w:b/>
          <w:color w:val="FF0000"/>
          <w:sz w:val="22"/>
        </w:rPr>
        <w:t>ABCD</w:t>
      </w:r>
    </w:p>
    <w:p>
      <w:pPr>
        <w:spacing w:before="40" w:after="120"/>
      </w:pPr>
      <w:r>
        <w:rPr>
          <w:rFonts w:ascii="微软雅黑" w:hAnsi="微软雅黑" w:eastAsia="微软雅黑"/>
          <w:b/>
          <w:color w:val="0000FF"/>
          <w:sz w:val="20"/>
        </w:rPr>
        <w:t>解析：</w:t>
      </w:r>
      <w:r>
        <w:rPr>
          <w:rFonts w:ascii="微软雅黑" w:hAnsi="微软雅黑" w:eastAsia="微软雅黑"/>
          <w:b w:val="0"/>
          <w:color w:val="0000FF"/>
          <w:sz w:val="20"/>
        </w:rPr>
        <w:t>设计模式由名称、问题、解决方案、效果四大基本要素构成。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