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 w:eastAsia="SimSun"/>
          <w:b w:val="0"/>
          <w:color w:val="000000"/>
          <w:sz w:val="24"/>
        </w:rPr>
        <w:t>1. 在集中式计算模式中，所有的计算能力都属于（ ）</w:t>
      </w:r>
    </w:p>
    <w:p>
      <w:r>
        <w:rPr>
          <w:rFonts w:ascii="SimSun" w:hAnsi="SimSun" w:eastAsia="SimSun"/>
          <w:b w:val="0"/>
          <w:color w:val="000000"/>
          <w:sz w:val="24"/>
        </w:rPr>
        <w:t>A. 远程客户机</w:t>
      </w:r>
    </w:p>
    <w:p>
      <w:r>
        <w:rPr>
          <w:rFonts w:ascii="SimSun" w:hAnsi="SimSun" w:eastAsia="SimSun"/>
          <w:b w:val="0"/>
          <w:color w:val="000000"/>
          <w:sz w:val="24"/>
        </w:rPr>
        <w:t>B. 中央宿主计算机</w:t>
      </w:r>
    </w:p>
    <w:p>
      <w:r>
        <w:rPr>
          <w:rFonts w:ascii="SimSun" w:hAnsi="SimSun" w:eastAsia="SimSun"/>
          <w:b w:val="0"/>
          <w:color w:val="000000"/>
          <w:sz w:val="24"/>
        </w:rPr>
        <w:t>C. 智能终端</w:t>
      </w:r>
    </w:p>
    <w:p>
      <w:r>
        <w:rPr>
          <w:rFonts w:ascii="SimSun" w:hAnsi="SimSun" w:eastAsia="SimSun"/>
          <w:b w:val="0"/>
          <w:color w:val="000000"/>
          <w:sz w:val="24"/>
        </w:rPr>
        <w:t>D. 打印服务器</w:t>
      </w:r>
    </w:p>
    <w:p/>
    <w:p>
      <w:r>
        <w:rPr>
          <w:rFonts w:ascii="SimSun" w:hAnsi="SimSun" w:eastAsia="SimSun"/>
          <w:b w:val="0"/>
          <w:color w:val="000000"/>
          <w:sz w:val="24"/>
        </w:rPr>
        <w:t>2. 文件共享体系结构最初用于PC网络，其主要的缺陷是（ ）</w:t>
      </w:r>
    </w:p>
    <w:p>
      <w:r>
        <w:rPr>
          <w:rFonts w:ascii="SimSun" w:hAnsi="SimSun" w:eastAsia="SimSun"/>
          <w:b w:val="0"/>
          <w:color w:val="000000"/>
          <w:sz w:val="24"/>
        </w:rPr>
        <w:t>A. 无法实现硬件共享</w:t>
      </w:r>
    </w:p>
    <w:p>
      <w:r>
        <w:rPr>
          <w:rFonts w:ascii="SimSun" w:hAnsi="SimSun" w:eastAsia="SimSun"/>
          <w:b w:val="0"/>
          <w:color w:val="000000"/>
          <w:sz w:val="24"/>
        </w:rPr>
        <w:t>B. 客户端和服务器之间需要移动大量不必要的数据</w:t>
      </w:r>
    </w:p>
    <w:p>
      <w:r>
        <w:rPr>
          <w:rFonts w:ascii="SimSun" w:hAnsi="SimSun" w:eastAsia="SimSun"/>
          <w:b w:val="0"/>
          <w:color w:val="000000"/>
          <w:sz w:val="24"/>
        </w:rPr>
        <w:t>C. 业务逻辑在服务器执行</w:t>
      </w:r>
    </w:p>
    <w:p>
      <w:r>
        <w:rPr>
          <w:rFonts w:ascii="SimSun" w:hAnsi="SimSun" w:eastAsia="SimSun"/>
          <w:b w:val="0"/>
          <w:color w:val="000000"/>
          <w:sz w:val="24"/>
        </w:rPr>
        <w:t>D. 只能在局域网内运行</w:t>
      </w:r>
    </w:p>
    <w:p/>
    <w:p>
      <w:r>
        <w:rPr>
          <w:rFonts w:ascii="SimSun" w:hAnsi="SimSun" w:eastAsia="SimSun"/>
          <w:b w:val="0"/>
          <w:color w:val="000000"/>
          <w:sz w:val="24"/>
        </w:rPr>
        <w:t>3. C/S体系结构定义了工作站如何与服务器相连，以实现数据和应用的（ ）。</w:t>
      </w:r>
    </w:p>
    <w:p>
      <w:r>
        <w:rPr>
          <w:rFonts w:ascii="SimSun" w:hAnsi="SimSun" w:eastAsia="SimSun"/>
          <w:b w:val="0"/>
          <w:color w:val="000000"/>
          <w:sz w:val="24"/>
        </w:rPr>
        <w:t>A. 集中化</w:t>
      </w:r>
    </w:p>
    <w:p>
      <w:r>
        <w:rPr>
          <w:rFonts w:ascii="SimSun" w:hAnsi="SimSun" w:eastAsia="SimSun"/>
          <w:b w:val="0"/>
          <w:color w:val="000000"/>
          <w:sz w:val="24"/>
        </w:rPr>
        <w:t>B. 分布式处理</w:t>
      </w:r>
    </w:p>
    <w:p>
      <w:r>
        <w:rPr>
          <w:rFonts w:ascii="SimSun" w:hAnsi="SimSun" w:eastAsia="SimSun"/>
          <w:b w:val="0"/>
          <w:color w:val="000000"/>
          <w:sz w:val="24"/>
        </w:rPr>
        <w:t>C. 文件共享</w:t>
      </w:r>
    </w:p>
    <w:p>
      <w:r>
        <w:rPr>
          <w:rFonts w:ascii="SimSun" w:hAnsi="SimSun" w:eastAsia="SimSun"/>
          <w:b w:val="0"/>
          <w:color w:val="000000"/>
          <w:sz w:val="24"/>
        </w:rPr>
        <w:t>D. 物理连接</w:t>
      </w:r>
    </w:p>
    <w:p/>
    <w:p>
      <w:r>
        <w:rPr>
          <w:rFonts w:ascii="SimSun" w:hAnsi="SimSun" w:eastAsia="SimSun"/>
          <w:b w:val="0"/>
          <w:color w:val="000000"/>
          <w:sz w:val="24"/>
        </w:rPr>
        <w:t>4. 两层C/S结构被描述为一种（ ）的体系结构。</w:t>
      </w:r>
    </w:p>
    <w:p>
      <w:r>
        <w:rPr>
          <w:rFonts w:ascii="SimSun" w:hAnsi="SimSun" w:eastAsia="SimSun"/>
          <w:b w:val="0"/>
          <w:color w:val="000000"/>
          <w:sz w:val="24"/>
        </w:rPr>
        <w:t>A. 瘦客户机、胖服务器</w:t>
      </w:r>
    </w:p>
    <w:p>
      <w:r>
        <w:rPr>
          <w:rFonts w:ascii="SimSun" w:hAnsi="SimSun" w:eastAsia="SimSun"/>
          <w:b w:val="0"/>
          <w:color w:val="000000"/>
          <w:sz w:val="24"/>
        </w:rPr>
        <w:t>B. 胖客户机、瘦服务器</w:t>
      </w:r>
    </w:p>
    <w:p>
      <w:r>
        <w:rPr>
          <w:rFonts w:ascii="SimSun" w:hAnsi="SimSun" w:eastAsia="SimSun"/>
          <w:b w:val="0"/>
          <w:color w:val="000000"/>
          <w:sz w:val="24"/>
        </w:rPr>
        <w:t>C. 零客户端</w:t>
      </w:r>
    </w:p>
    <w:p>
      <w:r>
        <w:rPr>
          <w:rFonts w:ascii="SimSun" w:hAnsi="SimSun" w:eastAsia="SimSun"/>
          <w:b w:val="0"/>
          <w:color w:val="000000"/>
          <w:sz w:val="24"/>
        </w:rPr>
        <w:t>D. 对等</w:t>
      </w:r>
    </w:p>
    <w:p/>
    <w:p>
      <w:r>
        <w:rPr>
          <w:rFonts w:ascii="SimSun" w:hAnsi="SimSun" w:eastAsia="SimSun"/>
          <w:b w:val="0"/>
          <w:color w:val="000000"/>
          <w:sz w:val="24"/>
        </w:rPr>
        <w:t>5. 在三层C/S体系结构中，中间层通常被称为（ ）。</w:t>
      </w:r>
    </w:p>
    <w:p>
      <w:r>
        <w:rPr>
          <w:rFonts w:ascii="SimSun" w:hAnsi="SimSun" w:eastAsia="SimSun"/>
          <w:b w:val="0"/>
          <w:color w:val="000000"/>
          <w:sz w:val="24"/>
        </w:rPr>
        <w:t>A. 数据层</w:t>
      </w:r>
    </w:p>
    <w:p>
      <w:r>
        <w:rPr>
          <w:rFonts w:ascii="SimSun" w:hAnsi="SimSun" w:eastAsia="SimSun"/>
          <w:b w:val="0"/>
          <w:color w:val="000000"/>
          <w:sz w:val="24"/>
        </w:rPr>
        <w:t>B. 表示层</w:t>
      </w:r>
    </w:p>
    <w:p>
      <w:r>
        <w:rPr>
          <w:rFonts w:ascii="SimSun" w:hAnsi="SimSun" w:eastAsia="SimSun"/>
          <w:b w:val="0"/>
          <w:color w:val="000000"/>
          <w:sz w:val="24"/>
        </w:rPr>
        <w:t>C. 功能层（或应用服务器）</w:t>
      </w:r>
    </w:p>
    <w:p>
      <w:r>
        <w:rPr>
          <w:rFonts w:ascii="SimSun" w:hAnsi="SimSun" w:eastAsia="SimSun"/>
          <w:b w:val="0"/>
          <w:color w:val="000000"/>
          <w:sz w:val="24"/>
        </w:rPr>
        <w:t>D. 网络层</w:t>
      </w:r>
    </w:p>
    <w:p/>
    <w:p>
      <w:r>
        <w:rPr>
          <w:rFonts w:ascii="SimSun" w:hAnsi="SimSun" w:eastAsia="SimSun"/>
          <w:b w:val="0"/>
          <w:color w:val="000000"/>
          <w:sz w:val="24"/>
        </w:rPr>
        <w:t>6. B/S体系结构中，用户通常使用的唯一客户端软件是（ ）。</w:t>
      </w:r>
    </w:p>
    <w:p>
      <w:r>
        <w:rPr>
          <w:rFonts w:ascii="SimSun" w:hAnsi="SimSun" w:eastAsia="SimSun"/>
          <w:b w:val="0"/>
          <w:color w:val="000000"/>
          <w:sz w:val="24"/>
        </w:rPr>
        <w:t>A. SQL查询工具</w:t>
      </w:r>
    </w:p>
    <w:p>
      <w:r>
        <w:rPr>
          <w:rFonts w:ascii="SimSun" w:hAnsi="SimSun" w:eastAsia="SimSun"/>
          <w:b w:val="0"/>
          <w:color w:val="000000"/>
          <w:sz w:val="24"/>
        </w:rPr>
        <w:t>B. 专用应用程序</w:t>
      </w:r>
    </w:p>
    <w:p>
      <w:r>
        <w:rPr>
          <w:rFonts w:ascii="SimSun" w:hAnsi="SimSun" w:eastAsia="SimSun"/>
          <w:b w:val="0"/>
          <w:color w:val="000000"/>
          <w:sz w:val="24"/>
        </w:rPr>
        <w:t>C. 浏览器</w:t>
      </w:r>
    </w:p>
    <w:p>
      <w:r>
        <w:rPr>
          <w:rFonts w:ascii="SimSun" w:hAnsi="SimSun" w:eastAsia="SimSun"/>
          <w:b w:val="0"/>
          <w:color w:val="000000"/>
          <w:sz w:val="24"/>
        </w:rPr>
        <w:t>D. 中间件</w:t>
      </w:r>
    </w:p>
    <w:p/>
    <w:p>
      <w:r>
        <w:rPr>
          <w:rFonts w:ascii="SimSun" w:hAnsi="SimSun" w:eastAsia="SimSun"/>
          <w:b w:val="0"/>
          <w:color w:val="000000"/>
          <w:sz w:val="24"/>
        </w:rPr>
        <w:t>7. 下列哪项是分布式系统中间件的主要作用？（ ）</w:t>
      </w:r>
    </w:p>
    <w:p>
      <w:r>
        <w:rPr>
          <w:rFonts w:ascii="SimSun" w:hAnsi="SimSun" w:eastAsia="SimSun"/>
          <w:b w:val="0"/>
          <w:color w:val="000000"/>
          <w:sz w:val="24"/>
        </w:rPr>
        <w:t>A. 提高CPU的主频</w:t>
      </w:r>
    </w:p>
    <w:p>
      <w:r>
        <w:rPr>
          <w:rFonts w:ascii="SimSun" w:hAnsi="SimSun" w:eastAsia="SimSun"/>
          <w:b w:val="0"/>
          <w:color w:val="000000"/>
          <w:sz w:val="24"/>
        </w:rPr>
        <w:t>B. 屏蔽底层环境的异构性和复杂性</w:t>
      </w:r>
    </w:p>
    <w:p>
      <w:r>
        <w:rPr>
          <w:rFonts w:ascii="SimSun" w:hAnsi="SimSun" w:eastAsia="SimSun"/>
          <w:b w:val="0"/>
          <w:color w:val="000000"/>
          <w:sz w:val="24"/>
        </w:rPr>
        <w:t>C. 物理存储数据文件</w:t>
      </w:r>
    </w:p>
    <w:p>
      <w:r>
        <w:rPr>
          <w:rFonts w:ascii="SimSun" w:hAnsi="SimSun" w:eastAsia="SimSun"/>
          <w:b w:val="0"/>
          <w:color w:val="000000"/>
          <w:sz w:val="24"/>
        </w:rPr>
        <w:t>D. 设计用户界面</w:t>
      </w:r>
    </w:p>
    <w:p/>
    <w:p>
      <w:r>
        <w:rPr>
          <w:rFonts w:ascii="SimSun" w:hAnsi="SimSun" w:eastAsia="SimSun"/>
          <w:b w:val="0"/>
          <w:color w:val="000000"/>
          <w:sz w:val="24"/>
        </w:rPr>
        <w:t>8. P2P风格体系结构中，网络中的每一台计算机（ ）。</w:t>
      </w:r>
    </w:p>
    <w:p>
      <w:r>
        <w:rPr>
          <w:rFonts w:ascii="SimSun" w:hAnsi="SimSun" w:eastAsia="SimSun"/>
          <w:b w:val="0"/>
          <w:color w:val="000000"/>
          <w:sz w:val="24"/>
        </w:rPr>
        <w:t>A. 只能作为服务器</w:t>
      </w:r>
    </w:p>
    <w:p>
      <w:r>
        <w:rPr>
          <w:rFonts w:ascii="SimSun" w:hAnsi="SimSun" w:eastAsia="SimSun"/>
          <w:b w:val="0"/>
          <w:color w:val="000000"/>
          <w:sz w:val="24"/>
        </w:rPr>
        <w:t>B. 只能作为客户机</w:t>
      </w:r>
    </w:p>
    <w:p>
      <w:r>
        <w:rPr>
          <w:rFonts w:ascii="SimSun" w:hAnsi="SimSun" w:eastAsia="SimSun"/>
          <w:b w:val="0"/>
          <w:color w:val="000000"/>
          <w:sz w:val="24"/>
        </w:rPr>
        <w:t>C. 既可以作为客户机，又可以作为服务器</w:t>
      </w:r>
    </w:p>
    <w:p>
      <w:r>
        <w:rPr>
          <w:rFonts w:ascii="SimSun" w:hAnsi="SimSun" w:eastAsia="SimSun"/>
          <w:b w:val="0"/>
          <w:color w:val="000000"/>
          <w:sz w:val="24"/>
        </w:rPr>
        <w:t>D. 必须连接到大型宿主机</w:t>
      </w:r>
    </w:p>
    <w:p/>
    <w:p>
      <w:r>
        <w:rPr>
          <w:rFonts w:ascii="SimSun" w:hAnsi="SimSun" w:eastAsia="SimSun"/>
          <w:b w:val="0"/>
          <w:color w:val="000000"/>
          <w:sz w:val="24"/>
        </w:rPr>
        <w:t>9. C/S体系结构的三个主要组成部分包括（ ）。</w:t>
      </w:r>
    </w:p>
    <w:p>
      <w:r>
        <w:rPr>
          <w:rFonts w:ascii="SimSun" w:hAnsi="SimSun" w:eastAsia="SimSun"/>
          <w:b w:val="0"/>
          <w:color w:val="000000"/>
          <w:sz w:val="24"/>
        </w:rPr>
        <w:t>A. 数据库服务器</w:t>
      </w:r>
    </w:p>
    <w:p>
      <w:r>
        <w:rPr>
          <w:rFonts w:ascii="SimSun" w:hAnsi="SimSun" w:eastAsia="SimSun"/>
          <w:b w:val="0"/>
          <w:color w:val="000000"/>
          <w:sz w:val="24"/>
        </w:rPr>
        <w:t>B. 客户应用程序</w:t>
      </w:r>
    </w:p>
    <w:p>
      <w:r>
        <w:rPr>
          <w:rFonts w:ascii="SimSun" w:hAnsi="SimSun" w:eastAsia="SimSun"/>
          <w:b w:val="0"/>
          <w:color w:val="000000"/>
          <w:sz w:val="24"/>
        </w:rPr>
        <w:t>C. 网络</w:t>
      </w:r>
    </w:p>
    <w:p>
      <w:r>
        <w:rPr>
          <w:rFonts w:ascii="SimSun" w:hAnsi="SimSun" w:eastAsia="SimSun"/>
          <w:b w:val="0"/>
          <w:color w:val="000000"/>
          <w:sz w:val="24"/>
        </w:rPr>
        <w:t>D. 打印机</w:t>
      </w:r>
    </w:p>
    <w:p/>
    <w:p>
      <w:r>
        <w:rPr>
          <w:rFonts w:ascii="SimSun" w:hAnsi="SimSun" w:eastAsia="SimSun"/>
          <w:b w:val="0"/>
          <w:color w:val="000000"/>
          <w:sz w:val="24"/>
        </w:rPr>
        <w:t>10. 两层C/S结构的缺点包括（ ）。</w:t>
      </w:r>
    </w:p>
    <w:p>
      <w:r>
        <w:rPr>
          <w:rFonts w:ascii="SimSun" w:hAnsi="SimSun" w:eastAsia="SimSun"/>
          <w:b w:val="0"/>
          <w:color w:val="000000"/>
          <w:sz w:val="24"/>
        </w:rPr>
        <w:t>A. 互操作性差</w:t>
      </w:r>
    </w:p>
    <w:p>
      <w:r>
        <w:rPr>
          <w:rFonts w:ascii="SimSun" w:hAnsi="SimSun" w:eastAsia="SimSun"/>
          <w:b w:val="0"/>
          <w:color w:val="000000"/>
          <w:sz w:val="24"/>
        </w:rPr>
        <w:t>B. 系统伸缩性差</w:t>
      </w:r>
    </w:p>
    <w:p>
      <w:r>
        <w:rPr>
          <w:rFonts w:ascii="SimSun" w:hAnsi="SimSun" w:eastAsia="SimSun"/>
          <w:b w:val="0"/>
          <w:color w:val="000000"/>
          <w:sz w:val="24"/>
        </w:rPr>
        <w:t>C. 系统管理与配置成本高</w:t>
      </w:r>
    </w:p>
    <w:p>
      <w:r>
        <w:rPr>
          <w:rFonts w:ascii="SimSun" w:hAnsi="SimSun" w:eastAsia="SimSun"/>
          <w:b w:val="0"/>
          <w:color w:val="000000"/>
          <w:sz w:val="24"/>
        </w:rPr>
        <w:t>D. 硬件需求低</w:t>
      </w:r>
    </w:p>
    <w:p/>
    <w:p>
      <w:r>
        <w:rPr>
          <w:rFonts w:ascii="SimSun" w:hAnsi="SimSun" w:eastAsia="SimSun"/>
          <w:b w:val="0"/>
          <w:color w:val="000000"/>
          <w:sz w:val="24"/>
        </w:rPr>
        <w:t>11. 三层C/S结构通常包含以下哪几个层次？（ ）</w:t>
      </w:r>
    </w:p>
    <w:p>
      <w:r>
        <w:rPr>
          <w:rFonts w:ascii="SimSun" w:hAnsi="SimSun" w:eastAsia="SimSun"/>
          <w:b w:val="0"/>
          <w:color w:val="000000"/>
          <w:sz w:val="24"/>
        </w:rPr>
        <w:t>A. 表示层</w:t>
      </w:r>
    </w:p>
    <w:p>
      <w:r>
        <w:rPr>
          <w:rFonts w:ascii="SimSun" w:hAnsi="SimSun" w:eastAsia="SimSun"/>
          <w:b w:val="0"/>
          <w:color w:val="000000"/>
          <w:sz w:val="24"/>
        </w:rPr>
        <w:t>B. 功能层</w:t>
      </w:r>
    </w:p>
    <w:p>
      <w:r>
        <w:rPr>
          <w:rFonts w:ascii="SimSun" w:hAnsi="SimSun" w:eastAsia="SimSun"/>
          <w:b w:val="0"/>
          <w:color w:val="000000"/>
          <w:sz w:val="24"/>
        </w:rPr>
        <w:t>C. 物理层</w:t>
      </w:r>
    </w:p>
    <w:p>
      <w:r>
        <w:rPr>
          <w:rFonts w:ascii="SimSun" w:hAnsi="SimSun" w:eastAsia="SimSun"/>
          <w:b w:val="0"/>
          <w:color w:val="000000"/>
          <w:sz w:val="24"/>
        </w:rPr>
        <w:t>D. 数据层</w:t>
      </w:r>
    </w:p>
    <w:p/>
    <w:p>
      <w:r>
        <w:rPr>
          <w:rFonts w:ascii="SimSun" w:hAnsi="SimSun" w:eastAsia="SimSun"/>
          <w:b w:val="0"/>
          <w:color w:val="000000"/>
          <w:sz w:val="24"/>
        </w:rPr>
        <w:t>12. 常见的P2P类业务包括（ ）。</w:t>
      </w:r>
    </w:p>
    <w:p>
      <w:r>
        <w:rPr>
          <w:rFonts w:ascii="SimSun" w:hAnsi="SimSun" w:eastAsia="SimSun"/>
          <w:b w:val="0"/>
          <w:color w:val="000000"/>
          <w:sz w:val="24"/>
        </w:rPr>
        <w:t>A. 下载类（如BitTorrent）</w:t>
      </w:r>
    </w:p>
    <w:p>
      <w:r>
        <w:rPr>
          <w:rFonts w:ascii="SimSun" w:hAnsi="SimSun" w:eastAsia="SimSun"/>
          <w:b w:val="0"/>
          <w:color w:val="000000"/>
          <w:sz w:val="24"/>
        </w:rPr>
        <w:t>B. 流媒体类（如PPLive）</w:t>
      </w:r>
    </w:p>
    <w:p>
      <w:r>
        <w:rPr>
          <w:rFonts w:ascii="SimSun" w:hAnsi="SimSun" w:eastAsia="SimSun"/>
          <w:b w:val="0"/>
          <w:color w:val="000000"/>
          <w:sz w:val="24"/>
        </w:rPr>
        <w:t>C. 即时通讯类（如QQ）</w:t>
      </w:r>
    </w:p>
    <w:p>
      <w:r>
        <w:rPr>
          <w:rFonts w:ascii="SimSun" w:hAnsi="SimSun" w:eastAsia="SimSun"/>
          <w:b w:val="0"/>
          <w:color w:val="000000"/>
          <w:sz w:val="24"/>
        </w:rPr>
        <w:t>D. 集中式计算</w:t>
      </w:r>
    </w:p>
    <w:p/>
    <w:p>
      <w:r>
        <w:rPr>
          <w:rFonts w:ascii="SimSun" w:hAnsi="SimSun" w:eastAsia="SimSun"/>
          <w:b w:val="0"/>
          <w:color w:val="000000"/>
          <w:sz w:val="24"/>
        </w:rPr>
        <w:t>13. 混合软件体系结构中，主要的结合原则有（ ）。</w:t>
      </w:r>
    </w:p>
    <w:p>
      <w:r>
        <w:rPr>
          <w:rFonts w:ascii="SimSun" w:hAnsi="SimSun" w:eastAsia="SimSun"/>
          <w:b w:val="0"/>
          <w:color w:val="000000"/>
          <w:sz w:val="24"/>
        </w:rPr>
        <w:t>A. “内外有别”原则</w:t>
      </w:r>
    </w:p>
    <w:p>
      <w:r>
        <w:rPr>
          <w:rFonts w:ascii="SimSun" w:hAnsi="SimSun" w:eastAsia="SimSun"/>
          <w:b w:val="0"/>
          <w:color w:val="000000"/>
          <w:sz w:val="24"/>
        </w:rPr>
        <w:t>B. “查改有别”原则</w:t>
      </w:r>
    </w:p>
    <w:p>
      <w:r>
        <w:rPr>
          <w:rFonts w:ascii="SimSun" w:hAnsi="SimSun" w:eastAsia="SimSun"/>
          <w:b w:val="0"/>
          <w:color w:val="000000"/>
          <w:sz w:val="24"/>
        </w:rPr>
        <w:t>C. “快慢有别”原则</w:t>
      </w:r>
    </w:p>
    <w:p>
      <w:r>
        <w:rPr>
          <w:rFonts w:ascii="SimSun" w:hAnsi="SimSun" w:eastAsia="SimSun"/>
          <w:b w:val="0"/>
          <w:color w:val="000000"/>
          <w:sz w:val="24"/>
        </w:rPr>
        <w:t>D. “新旧有别”原则</w:t>
      </w:r>
    </w:p>
    <w:p/>
    <w:p>
      <w:r>
        <w:rPr>
          <w:rFonts w:ascii="SimSun" w:hAnsi="SimSun" w:eastAsia="SimSun"/>
          <w:b w:val="0"/>
          <w:color w:val="000000"/>
          <w:sz w:val="24"/>
        </w:rPr>
        <w:t>14. 目前主要的分布式系统中间件技术标准包括（ ）。</w:t>
      </w:r>
    </w:p>
    <w:p>
      <w:r>
        <w:rPr>
          <w:rFonts w:ascii="SimSun" w:hAnsi="SimSun" w:eastAsia="SimSun"/>
          <w:b w:val="0"/>
          <w:color w:val="000000"/>
          <w:sz w:val="24"/>
        </w:rPr>
        <w:t>A. Microsoft的COM/DCOM</w:t>
      </w:r>
    </w:p>
    <w:p>
      <w:r>
        <w:rPr>
          <w:rFonts w:ascii="SimSun" w:hAnsi="SimSun" w:eastAsia="SimSun"/>
          <w:b w:val="0"/>
          <w:color w:val="000000"/>
          <w:sz w:val="24"/>
        </w:rPr>
        <w:t>B. Sun的EJB</w:t>
      </w:r>
    </w:p>
    <w:p>
      <w:r>
        <w:rPr>
          <w:rFonts w:ascii="SimSun" w:hAnsi="SimSun" w:eastAsia="SimSun"/>
          <w:b w:val="0"/>
          <w:color w:val="000000"/>
          <w:sz w:val="24"/>
        </w:rPr>
        <w:t>C. OMG的CORBA</w:t>
      </w:r>
    </w:p>
    <w:p>
      <w:r>
        <w:rPr>
          <w:rFonts w:ascii="SimSun" w:hAnsi="SimSun" w:eastAsia="SimSun"/>
          <w:b w:val="0"/>
          <w:color w:val="000000"/>
          <w:sz w:val="24"/>
        </w:rPr>
        <w:t>D. HTML</w:t>
      </w:r>
    </w:p>
    <w:p/>
    <w:p>
      <w:r>
        <w:rPr>
          <w:rFonts w:ascii="SimSun" w:hAnsi="SimSun" w:eastAsia="SimSun"/>
          <w:b w:val="0"/>
          <w:color w:val="000000"/>
          <w:sz w:val="24"/>
        </w:rPr>
        <w:t>15. 在文件共享体系结构中，业务逻辑通常在服务器环境下执行。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16. 两层C/S结构能够保证系统的并发性，并使网络上传输的数据量减到最少。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17. P2P下载方式中，参与的人越多，下载速度越快。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18. 三层C/S结构中，未授权用户难以绕过功能层非法访问数据层，因此安全性更高。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19. B/S架构比C/S架构在数据查询响应速度上更快。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20. 中间件可以帮助保护企业在应用软件开发中的投资，因为底层硬件更新时，应用软件几乎不需修改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