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EAAF" w14:textId="77777777" w:rsidR="0075332C" w:rsidRDefault="00000000">
      <w:pPr>
        <w:jc w:val="center"/>
        <w:rPr>
          <w:rFonts w:hint="eastAsia"/>
        </w:rPr>
      </w:pPr>
      <w:r>
        <w:rPr>
          <w:sz w:val="24"/>
        </w:rPr>
        <w:t>第二章</w:t>
      </w:r>
    </w:p>
    <w:p w14:paraId="4297ECF4" w14:textId="2EF56773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简单工厂模式又称为()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静态工厂方法模式</w:t>
      </w:r>
      <w:r>
        <w:rPr>
          <w:color w:val="000000"/>
          <w:sz w:val="24"/>
          <w:lang w:eastAsia="zh-CN"/>
        </w:rPr>
        <w:br/>
        <w:t>B. 抽象工厂模式</w:t>
      </w:r>
      <w:r>
        <w:rPr>
          <w:color w:val="000000"/>
          <w:sz w:val="24"/>
          <w:lang w:eastAsia="zh-CN"/>
        </w:rPr>
        <w:br/>
        <w:t>C. 动态工厂方法模式</w:t>
      </w:r>
      <w:r>
        <w:rPr>
          <w:color w:val="000000"/>
          <w:sz w:val="24"/>
          <w:lang w:eastAsia="zh-CN"/>
        </w:rPr>
        <w:br/>
        <w:t>D. 多态工厂模式</w:t>
      </w:r>
    </w:p>
    <w:p w14:paraId="596A1B04" w14:textId="0191AEA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工厂方法模式又称为()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单例模式</w:t>
      </w:r>
      <w:r>
        <w:rPr>
          <w:color w:val="000000"/>
          <w:sz w:val="24"/>
          <w:lang w:eastAsia="zh-CN"/>
        </w:rPr>
        <w:br/>
        <w:t>B. 建造者模式</w:t>
      </w:r>
      <w:r>
        <w:rPr>
          <w:color w:val="000000"/>
          <w:sz w:val="24"/>
          <w:lang w:eastAsia="zh-CN"/>
        </w:rPr>
        <w:br/>
        <w:t>C. 静态工厂模式</w:t>
      </w:r>
      <w:r>
        <w:rPr>
          <w:color w:val="000000"/>
          <w:sz w:val="24"/>
          <w:lang w:eastAsia="zh-CN"/>
        </w:rPr>
        <w:br/>
        <w:t>D. 多态工厂模式</w:t>
      </w:r>
    </w:p>
    <w:p w14:paraId="569B4224" w14:textId="0D5C8EBC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简单工厂模式适用于以下哪种场景()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对象创建过程极其复杂</w:t>
      </w:r>
      <w:r>
        <w:rPr>
          <w:color w:val="000000"/>
          <w:sz w:val="24"/>
          <w:lang w:eastAsia="zh-CN"/>
        </w:rPr>
        <w:br/>
        <w:t>B. 需要创建一系列相关产品</w:t>
      </w:r>
      <w:r>
        <w:rPr>
          <w:color w:val="000000"/>
          <w:sz w:val="24"/>
          <w:lang w:eastAsia="zh-CN"/>
        </w:rPr>
        <w:br/>
        <w:t>C. 工厂负责创建的对象较少</w:t>
      </w:r>
      <w:r>
        <w:rPr>
          <w:color w:val="000000"/>
          <w:sz w:val="24"/>
          <w:lang w:eastAsia="zh-CN"/>
        </w:rPr>
        <w:br/>
        <w:t>D. 产品种类繁多且频繁新增</w:t>
      </w:r>
    </w:p>
    <w:p w14:paraId="1D45492E" w14:textId="68CF90BE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简单工厂模式的工厂方法通常是()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静态方法</w:t>
      </w:r>
      <w:r>
        <w:rPr>
          <w:color w:val="000000"/>
          <w:sz w:val="24"/>
          <w:lang w:eastAsia="zh-CN"/>
        </w:rPr>
        <w:br/>
        <w:t>B. 非静态方法</w:t>
      </w:r>
      <w:r>
        <w:rPr>
          <w:color w:val="000000"/>
          <w:sz w:val="24"/>
          <w:lang w:eastAsia="zh-CN"/>
        </w:rPr>
        <w:br/>
        <w:t>C. 私有方法</w:t>
      </w:r>
      <w:r>
        <w:rPr>
          <w:color w:val="000000"/>
          <w:sz w:val="24"/>
          <w:lang w:eastAsia="zh-CN"/>
        </w:rPr>
        <w:br/>
        <w:t>D. 抽象方法</w:t>
      </w:r>
    </w:p>
    <w:p w14:paraId="061524FC" w14:textId="5936C884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下列哪种模式将对象创建延迟到子</w:t>
      </w:r>
      <w:proofErr w:type="gramStart"/>
      <w:r>
        <w:rPr>
          <w:color w:val="000000"/>
          <w:sz w:val="24"/>
          <w:lang w:eastAsia="zh-CN"/>
        </w:rPr>
        <w:t>类完成</w:t>
      </w:r>
      <w:proofErr w:type="gramEnd"/>
      <w:r>
        <w:rPr>
          <w:color w:val="000000"/>
          <w:sz w:val="24"/>
          <w:lang w:eastAsia="zh-CN"/>
        </w:rPr>
        <w:t>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简单工厂模式</w:t>
      </w:r>
      <w:r>
        <w:rPr>
          <w:color w:val="000000"/>
          <w:sz w:val="24"/>
          <w:lang w:eastAsia="zh-CN"/>
        </w:rPr>
        <w:br/>
        <w:t>B. 单例模式</w:t>
      </w:r>
      <w:r>
        <w:rPr>
          <w:color w:val="000000"/>
          <w:sz w:val="24"/>
          <w:lang w:eastAsia="zh-CN"/>
        </w:rPr>
        <w:br/>
        <w:t>C. 原型模式</w:t>
      </w:r>
      <w:r>
        <w:rPr>
          <w:color w:val="000000"/>
          <w:sz w:val="24"/>
          <w:lang w:eastAsia="zh-CN"/>
        </w:rPr>
        <w:br/>
        <w:t>D. 工厂方法模式</w:t>
      </w:r>
    </w:p>
    <w:p w14:paraId="74387EA8" w14:textId="0D8803C2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6. 工厂方法模式满足以下哪个设计原则()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里氏替换原则</w:t>
      </w:r>
      <w:r>
        <w:rPr>
          <w:color w:val="000000"/>
          <w:sz w:val="24"/>
          <w:lang w:eastAsia="zh-CN"/>
        </w:rPr>
        <w:br/>
        <w:t>B. 迪米特法则</w:t>
      </w:r>
      <w:r>
        <w:rPr>
          <w:color w:val="000000"/>
          <w:sz w:val="24"/>
          <w:lang w:eastAsia="zh-CN"/>
        </w:rPr>
        <w:br/>
        <w:t>C. 开闭原则</w:t>
      </w:r>
      <w:r>
        <w:rPr>
          <w:color w:val="000000"/>
          <w:sz w:val="24"/>
          <w:lang w:eastAsia="zh-CN"/>
        </w:rPr>
        <w:br/>
        <w:t>D. 单一职责原则</w:t>
      </w:r>
    </w:p>
    <w:p w14:paraId="365FEC31" w14:textId="3E002C71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 下列关于简单工厂模式说法错误的是()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工厂类职责过重</w:t>
      </w:r>
      <w:r>
        <w:rPr>
          <w:color w:val="000000"/>
          <w:sz w:val="24"/>
          <w:lang w:eastAsia="zh-CN"/>
        </w:rPr>
        <w:br/>
        <w:t>B. 增加新产品需修改工厂类</w:t>
      </w:r>
      <w:r>
        <w:rPr>
          <w:color w:val="000000"/>
          <w:sz w:val="24"/>
          <w:lang w:eastAsia="zh-CN"/>
        </w:rPr>
        <w:br/>
        <w:t>C. 实现对象创建和使用分离</w:t>
      </w:r>
      <w:r>
        <w:rPr>
          <w:color w:val="000000"/>
          <w:sz w:val="24"/>
          <w:lang w:eastAsia="zh-CN"/>
        </w:rPr>
        <w:br/>
        <w:t>D. 完全符合开闭原则</w:t>
      </w:r>
    </w:p>
    <w:p w14:paraId="18F4E2B4" w14:textId="6072C0FE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 工厂方法模式有几个核心角色()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5个</w:t>
      </w:r>
      <w:r>
        <w:rPr>
          <w:color w:val="000000"/>
          <w:sz w:val="24"/>
          <w:lang w:eastAsia="zh-CN"/>
        </w:rPr>
        <w:br/>
        <w:t>B. 4个</w:t>
      </w:r>
      <w:r>
        <w:rPr>
          <w:color w:val="000000"/>
          <w:sz w:val="24"/>
          <w:lang w:eastAsia="zh-CN"/>
        </w:rPr>
        <w:br/>
        <w:t>C. 2个</w:t>
      </w:r>
      <w:r>
        <w:rPr>
          <w:color w:val="000000"/>
          <w:sz w:val="24"/>
          <w:lang w:eastAsia="zh-CN"/>
        </w:rPr>
        <w:br/>
        <w:t>D. 3个</w:t>
      </w:r>
    </w:p>
    <w:p w14:paraId="05A9D123" w14:textId="0E5E5F9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 工厂方法模式中，具体产品对象由</w:t>
      </w:r>
      <w:proofErr w:type="gramStart"/>
      <w:r>
        <w:rPr>
          <w:color w:val="000000"/>
          <w:sz w:val="24"/>
          <w:lang w:eastAsia="zh-CN"/>
        </w:rPr>
        <w:t>谁创建</w:t>
      </w:r>
      <w:proofErr w:type="gramEnd"/>
      <w:r>
        <w:rPr>
          <w:color w:val="000000"/>
          <w:sz w:val="24"/>
          <w:lang w:eastAsia="zh-CN"/>
        </w:rPr>
        <w:t>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具体工厂</w:t>
      </w:r>
      <w:r>
        <w:rPr>
          <w:color w:val="000000"/>
          <w:sz w:val="24"/>
          <w:lang w:eastAsia="zh-CN"/>
        </w:rPr>
        <w:br/>
        <w:t>B. 抽象工厂</w:t>
      </w:r>
      <w:r>
        <w:rPr>
          <w:color w:val="000000"/>
          <w:sz w:val="24"/>
          <w:lang w:eastAsia="zh-CN"/>
        </w:rPr>
        <w:br/>
        <w:t>C. 客户端</w:t>
      </w:r>
      <w:r>
        <w:rPr>
          <w:color w:val="000000"/>
          <w:sz w:val="24"/>
          <w:lang w:eastAsia="zh-CN"/>
        </w:rPr>
        <w:br/>
        <w:t>D. 抽象产品</w:t>
      </w:r>
    </w:p>
    <w:p w14:paraId="5EC8D29A" w14:textId="0707F7E1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 简单工厂模式的核心角色是()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工厂角色</w:t>
      </w:r>
      <w:r>
        <w:rPr>
          <w:color w:val="000000"/>
          <w:sz w:val="24"/>
          <w:lang w:eastAsia="zh-CN"/>
        </w:rPr>
        <w:br/>
        <w:t>B. 客户端角色</w:t>
      </w:r>
      <w:r>
        <w:rPr>
          <w:color w:val="000000"/>
          <w:sz w:val="24"/>
          <w:lang w:eastAsia="zh-CN"/>
        </w:rPr>
        <w:br/>
        <w:t>C. 具体产品角色</w:t>
      </w:r>
      <w:r>
        <w:rPr>
          <w:color w:val="000000"/>
          <w:sz w:val="24"/>
          <w:lang w:eastAsia="zh-CN"/>
        </w:rPr>
        <w:br/>
        <w:t>D. 抽象产品角色</w:t>
      </w:r>
    </w:p>
    <w:p w14:paraId="59444233" w14:textId="06951576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11. 简单工厂模式的优点包括()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新增产品无需修改代码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B. 客户端只需知道参数即可</w:t>
      </w:r>
      <w:r>
        <w:rPr>
          <w:color w:val="000000"/>
          <w:sz w:val="24"/>
          <w:lang w:eastAsia="zh-CN"/>
        </w:rPr>
        <w:br/>
        <w:t>C. 实现对象创建与使用分离</w:t>
      </w:r>
      <w:r>
        <w:rPr>
          <w:color w:val="000000"/>
          <w:sz w:val="24"/>
          <w:lang w:eastAsia="zh-CN"/>
        </w:rPr>
        <w:br/>
        <w:t>D. 可通过配置文件灵活切换产品</w:t>
      </w:r>
    </w:p>
    <w:p w14:paraId="2AAC79B7" w14:textId="7317A710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12. 工厂方法模式的角色包括()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抽象工厂</w:t>
      </w:r>
      <w:r>
        <w:rPr>
          <w:color w:val="000000"/>
          <w:sz w:val="24"/>
          <w:lang w:eastAsia="zh-CN"/>
        </w:rPr>
        <w:br/>
        <w:t>B. 具体工厂</w:t>
      </w:r>
      <w:r>
        <w:rPr>
          <w:color w:val="000000"/>
          <w:sz w:val="24"/>
          <w:lang w:eastAsia="zh-CN"/>
        </w:rPr>
        <w:br/>
        <w:t>C. 抽象产品</w:t>
      </w:r>
      <w:r>
        <w:rPr>
          <w:color w:val="000000"/>
          <w:sz w:val="24"/>
          <w:lang w:eastAsia="zh-CN"/>
        </w:rPr>
        <w:br/>
        <w:t>D. 具体产品</w:t>
      </w:r>
    </w:p>
    <w:p w14:paraId="35C63D7E" w14:textId="7C83486B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 下列属于创建型模式的有()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工厂方法模式</w:t>
      </w:r>
      <w:r>
        <w:rPr>
          <w:color w:val="000000"/>
          <w:sz w:val="24"/>
          <w:lang w:eastAsia="zh-CN"/>
        </w:rPr>
        <w:br/>
        <w:t>B. 简单工厂模式</w:t>
      </w:r>
      <w:r>
        <w:rPr>
          <w:color w:val="000000"/>
          <w:sz w:val="24"/>
          <w:lang w:eastAsia="zh-CN"/>
        </w:rPr>
        <w:br/>
        <w:t>C. 单例模式</w:t>
      </w:r>
      <w:r>
        <w:rPr>
          <w:color w:val="000000"/>
          <w:sz w:val="24"/>
          <w:lang w:eastAsia="zh-CN"/>
        </w:rPr>
        <w:br/>
        <w:t>D. 原型模式</w:t>
      </w:r>
    </w:p>
    <w:p w14:paraId="1131E6B7" w14:textId="30DA19AF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 工厂方法模式的优点有()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封装对象创建细节</w:t>
      </w:r>
      <w:r>
        <w:rPr>
          <w:color w:val="000000"/>
          <w:sz w:val="24"/>
          <w:lang w:eastAsia="zh-CN"/>
        </w:rPr>
        <w:br/>
        <w:t>B. 多态性设计</w:t>
      </w:r>
      <w:r>
        <w:rPr>
          <w:color w:val="000000"/>
          <w:sz w:val="24"/>
          <w:lang w:eastAsia="zh-CN"/>
        </w:rPr>
        <w:br/>
        <w:t>C. 系统类个数少</w:t>
      </w:r>
      <w:r>
        <w:rPr>
          <w:color w:val="000000"/>
          <w:sz w:val="24"/>
          <w:lang w:eastAsia="zh-CN"/>
        </w:rPr>
        <w:br/>
        <w:t>D. 完全符合开闭原则</w:t>
      </w:r>
    </w:p>
    <w:p w14:paraId="426CA916" w14:textId="04BF54CF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 简单工厂模式的缺点有()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系统复杂度高</w:t>
      </w:r>
      <w:r>
        <w:rPr>
          <w:color w:val="000000"/>
          <w:sz w:val="24"/>
          <w:lang w:eastAsia="zh-CN"/>
        </w:rPr>
        <w:br/>
        <w:t>B. 工厂类职责过重</w:t>
      </w:r>
      <w:r>
        <w:rPr>
          <w:color w:val="000000"/>
          <w:sz w:val="24"/>
          <w:lang w:eastAsia="zh-CN"/>
        </w:rPr>
        <w:br/>
        <w:t>C. 扩展困难</w:t>
      </w:r>
      <w:r>
        <w:rPr>
          <w:color w:val="000000"/>
          <w:sz w:val="24"/>
          <w:lang w:eastAsia="zh-CN"/>
        </w:rPr>
        <w:br/>
        <w:t>D. 违背开闭原则</w:t>
      </w:r>
    </w:p>
    <w:p w14:paraId="5D9F8A15" w14:textId="7777777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 简单工厂模式包含三大角色:______角色、______角色、____角色。</w:t>
      </w:r>
    </w:p>
    <w:p w14:paraId="4C812058" w14:textId="7777777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17. 工厂方法模式包含四大角色:抽象产品、具体产品、抽象工厂、____。</w:t>
      </w:r>
    </w:p>
    <w:p w14:paraId="10C2AC35" w14:textId="7777777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18. 简单工厂模式的工厂方法一般定义为____方法。</w:t>
      </w:r>
    </w:p>
    <w:p w14:paraId="175537BC" w14:textId="7777777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19. Java中可通过____机制根据类名动态创建对象实例。</w:t>
      </w:r>
    </w:p>
    <w:p w14:paraId="3B47EFE7" w14:textId="77777777" w:rsidR="0075332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20. 简单工厂模式实现了对象的____与使用分离。</w:t>
      </w:r>
    </w:p>
    <w:sectPr w:rsidR="007533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C29F" w14:textId="77777777" w:rsidR="004F0F71" w:rsidRDefault="004F0F71" w:rsidP="00E618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693D2A" w14:textId="77777777" w:rsidR="004F0F71" w:rsidRDefault="004F0F71" w:rsidP="00E618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6E21" w14:textId="77777777" w:rsidR="004F0F71" w:rsidRDefault="004F0F71" w:rsidP="00E618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9E8810" w14:textId="77777777" w:rsidR="004F0F71" w:rsidRDefault="004F0F71" w:rsidP="00E618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405286">
    <w:abstractNumId w:val="8"/>
  </w:num>
  <w:num w:numId="2" w16cid:durableId="1567104481">
    <w:abstractNumId w:val="6"/>
  </w:num>
  <w:num w:numId="3" w16cid:durableId="1862628013">
    <w:abstractNumId w:val="5"/>
  </w:num>
  <w:num w:numId="4" w16cid:durableId="1919165932">
    <w:abstractNumId w:val="4"/>
  </w:num>
  <w:num w:numId="5" w16cid:durableId="1069159560">
    <w:abstractNumId w:val="7"/>
  </w:num>
  <w:num w:numId="6" w16cid:durableId="1037968718">
    <w:abstractNumId w:val="3"/>
  </w:num>
  <w:num w:numId="7" w16cid:durableId="418455135">
    <w:abstractNumId w:val="2"/>
  </w:num>
  <w:num w:numId="8" w16cid:durableId="1651904018">
    <w:abstractNumId w:val="1"/>
  </w:num>
  <w:num w:numId="9" w16cid:durableId="180800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F71"/>
    <w:rsid w:val="0075332C"/>
    <w:rsid w:val="00AA1D8D"/>
    <w:rsid w:val="00B47730"/>
    <w:rsid w:val="00CB0664"/>
    <w:rsid w:val="00E618F7"/>
    <w:rsid w:val="00E82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BD92A8"/>
  <w14:defaultImageDpi w14:val="300"/>
  <w15:docId w15:val="{EEFC797D-28A0-4C98-BA01-FFDEDF23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601</Characters>
  <Application>Microsoft Office Word</Application>
  <DocSecurity>0</DocSecurity>
  <Lines>60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2026-06-20T07:35:00Z</dcterms:modified>
  <cp:category/>
</cp:coreProperties>
</file>