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6D9A" w14:textId="77777777" w:rsidR="0031707B" w:rsidRDefault="00000000">
      <w:pPr>
        <w:jc w:val="center"/>
        <w:rPr>
          <w:rFonts w:hint="eastAsia"/>
        </w:rPr>
      </w:pPr>
      <w:r>
        <w:rPr>
          <w:sz w:val="24"/>
        </w:rPr>
        <w:t>第三章(一)</w:t>
      </w:r>
    </w:p>
    <w:p w14:paraId="7951A7AD" w14:textId="74EEC166" w:rsidR="0031707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运算器虽然有许多部件组成，但核心部件是()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数据总线</w:t>
      </w:r>
      <w:r>
        <w:rPr>
          <w:color w:val="000000"/>
          <w:sz w:val="24"/>
          <w:lang w:eastAsia="zh-CN"/>
        </w:rPr>
        <w:br/>
        <w:t>B: 多路开关</w:t>
      </w:r>
      <w:r>
        <w:rPr>
          <w:color w:val="000000"/>
          <w:sz w:val="24"/>
          <w:lang w:eastAsia="zh-CN"/>
        </w:rPr>
        <w:br/>
        <w:t>C: 算术逻辑运算单元</w:t>
      </w:r>
      <w:r>
        <w:rPr>
          <w:color w:val="000000"/>
          <w:sz w:val="24"/>
          <w:lang w:eastAsia="zh-CN"/>
        </w:rPr>
        <w:br/>
        <w:t>D: 寄存器</w:t>
      </w:r>
    </w:p>
    <w:p w14:paraId="4C9A8611" w14:textId="49D79121" w:rsidR="0031707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在浮点加减运算的对阶中，遵循小阶对大阶的原因是( 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都不是</w:t>
      </w:r>
      <w:r>
        <w:rPr>
          <w:color w:val="000000"/>
          <w:sz w:val="24"/>
          <w:lang w:eastAsia="zh-CN"/>
        </w:rPr>
        <w:br/>
        <w:t>B: 损失的精度小</w:t>
      </w:r>
      <w:r>
        <w:rPr>
          <w:color w:val="000000"/>
          <w:sz w:val="24"/>
          <w:lang w:eastAsia="zh-CN"/>
        </w:rPr>
        <w:br/>
        <w:t>C: 不容易产生溢出</w:t>
      </w:r>
      <w:r>
        <w:rPr>
          <w:color w:val="000000"/>
          <w:sz w:val="24"/>
          <w:lang w:eastAsia="zh-CN"/>
        </w:rPr>
        <w:br/>
        <w:t>D: 损失的位数少</w:t>
      </w:r>
    </w:p>
    <w:p w14:paraId="5F161B82" w14:textId="4ADA663B" w:rsidR="0031707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若用双符号位，则发生正溢的特征是:双符号位为( 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00</w:t>
      </w:r>
      <w:r>
        <w:rPr>
          <w:color w:val="000000"/>
          <w:sz w:val="24"/>
          <w:lang w:eastAsia="zh-CN"/>
        </w:rPr>
        <w:br/>
        <w:t>B: 01</w:t>
      </w:r>
      <w:r>
        <w:rPr>
          <w:color w:val="000000"/>
          <w:sz w:val="24"/>
          <w:lang w:eastAsia="zh-CN"/>
        </w:rPr>
        <w:br/>
        <w:t>C: 10</w:t>
      </w:r>
      <w:r>
        <w:rPr>
          <w:color w:val="000000"/>
          <w:sz w:val="24"/>
          <w:lang w:eastAsia="zh-CN"/>
        </w:rPr>
        <w:br/>
        <w:t>D: 11</w:t>
      </w:r>
    </w:p>
    <w:p w14:paraId="6E2A2231" w14:textId="38DBC518" w:rsidR="0031707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在定点二进制运算器中，减法运算一般是通过( )来实现的。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原码运算的二进制减法器</w:t>
      </w:r>
      <w:r>
        <w:rPr>
          <w:color w:val="000000"/>
          <w:sz w:val="24"/>
          <w:lang w:eastAsia="zh-CN"/>
        </w:rPr>
        <w:br/>
        <w:t>B: 补码运算的二进制减法器</w:t>
      </w:r>
      <w:r>
        <w:rPr>
          <w:color w:val="000000"/>
          <w:sz w:val="24"/>
          <w:lang w:eastAsia="zh-CN"/>
        </w:rPr>
        <w:br/>
        <w:t>C: 补码运算的十进制加法器</w:t>
      </w:r>
      <w:r>
        <w:rPr>
          <w:color w:val="000000"/>
          <w:sz w:val="24"/>
          <w:lang w:eastAsia="zh-CN"/>
        </w:rPr>
        <w:br/>
        <w:t>D: 补码运算的二进制加法器</w:t>
      </w:r>
    </w:p>
    <w:p w14:paraId="616E9514" w14:textId="7E4E495F" w:rsidR="0031707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5. 两个补码数相加，采用1位符号位，当( )时表示结果溢出。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符号位有进位</w:t>
      </w:r>
      <w:r>
        <w:rPr>
          <w:color w:val="000000"/>
          <w:sz w:val="24"/>
          <w:lang w:eastAsia="zh-CN"/>
        </w:rPr>
        <w:br/>
        <w:t>B: 符号位进位和最高数位进位异或结果为0</w:t>
      </w:r>
      <w:r>
        <w:rPr>
          <w:color w:val="000000"/>
          <w:sz w:val="24"/>
          <w:lang w:eastAsia="zh-CN"/>
        </w:rPr>
        <w:br/>
        <w:t>C: 符号位为1</w:t>
      </w:r>
      <w:r>
        <w:rPr>
          <w:color w:val="000000"/>
          <w:sz w:val="24"/>
          <w:lang w:eastAsia="zh-CN"/>
        </w:rPr>
        <w:br/>
        <w:t>D: 符号位进位和最高数位进位异或结果为1</w:t>
      </w:r>
    </w:p>
    <w:p w14:paraId="6A5A1407" w14:textId="77777777" w:rsidR="0031707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6. 已知x和y，用变形补码（双符号位补码）计算x-y，并判断结果是否溢出（写出具体的运算过程）</w:t>
      </w:r>
      <w:r>
        <w:rPr>
          <w:color w:val="000000"/>
          <w:sz w:val="24"/>
          <w:lang w:eastAsia="zh-CN"/>
        </w:rPr>
        <w:br/>
        <w:t>（1）x=0.11011，y=0.11101</w:t>
      </w:r>
      <w:r>
        <w:rPr>
          <w:color w:val="000000"/>
          <w:sz w:val="24"/>
          <w:lang w:eastAsia="zh-CN"/>
        </w:rPr>
        <w:br/>
        <w:t>（2）x=-0.11111，y=-0.11001</w:t>
      </w:r>
    </w:p>
    <w:p w14:paraId="1CBF42BC" w14:textId="77777777" w:rsidR="0031707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7. 用原码一位乘计算x*y（写出具体的运算过程），x=-0.11010，y=-0.01011</w:t>
      </w:r>
    </w:p>
    <w:sectPr w:rsidR="003170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381786">
    <w:abstractNumId w:val="8"/>
  </w:num>
  <w:num w:numId="2" w16cid:durableId="1166820178">
    <w:abstractNumId w:val="6"/>
  </w:num>
  <w:num w:numId="3" w16cid:durableId="15086874">
    <w:abstractNumId w:val="5"/>
  </w:num>
  <w:num w:numId="4" w16cid:durableId="634795711">
    <w:abstractNumId w:val="4"/>
  </w:num>
  <w:num w:numId="5" w16cid:durableId="1940524234">
    <w:abstractNumId w:val="7"/>
  </w:num>
  <w:num w:numId="6" w16cid:durableId="173768569">
    <w:abstractNumId w:val="3"/>
  </w:num>
  <w:num w:numId="7" w16cid:durableId="73744938">
    <w:abstractNumId w:val="2"/>
  </w:num>
  <w:num w:numId="8" w16cid:durableId="682786437">
    <w:abstractNumId w:val="1"/>
  </w:num>
  <w:num w:numId="9" w16cid:durableId="206563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07B"/>
    <w:rsid w:val="00326F90"/>
    <w:rsid w:val="008D73EB"/>
    <w:rsid w:val="00AA1D8D"/>
    <w:rsid w:val="00B47730"/>
    <w:rsid w:val="00B662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7EFF9"/>
  <w14:defaultImageDpi w14:val="300"/>
  <w15:docId w15:val="{43584758-F863-469B-BDE4-9F76B183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296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2026-06-18T16:57:00Z</dcterms:modified>
  <cp:category/>
</cp:coreProperties>
</file>