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DB07" w14:textId="2F3248FE" w:rsidR="00FC76BB" w:rsidRPr="00FC76BB" w:rsidRDefault="00FC76BB" w:rsidP="00FC76BB">
      <w:pPr>
        <w:spacing w:line="240" w:lineRule="auto"/>
        <w:jc w:val="center"/>
        <w:rPr>
          <w:color w:val="000000"/>
          <w:sz w:val="32"/>
          <w:szCs w:val="28"/>
          <w:lang w:eastAsia="zh-CN"/>
        </w:rPr>
      </w:pPr>
      <w:r w:rsidRPr="00FC76BB">
        <w:rPr>
          <w:rFonts w:hint="eastAsia"/>
          <w:color w:val="000000"/>
          <w:sz w:val="32"/>
          <w:szCs w:val="28"/>
          <w:lang w:eastAsia="zh-CN"/>
        </w:rPr>
        <w:t>第三章</w:t>
      </w:r>
    </w:p>
    <w:p w14:paraId="54B83105" w14:textId="167FCFBA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1. </w:t>
      </w:r>
      <w:proofErr w:type="gramStart"/>
      <w:r>
        <w:rPr>
          <w:color w:val="000000"/>
          <w:lang w:eastAsia="zh-CN"/>
        </w:rPr>
        <w:t>单例模式</w:t>
      </w:r>
      <w:proofErr w:type="gramEnd"/>
      <w:r>
        <w:rPr>
          <w:color w:val="000000"/>
          <w:lang w:eastAsia="zh-CN"/>
        </w:rPr>
        <w:t>的核心目的是确保一个</w:t>
      </w:r>
      <w:proofErr w:type="gramStart"/>
      <w:r>
        <w:rPr>
          <w:color w:val="000000"/>
          <w:lang w:eastAsia="zh-CN"/>
        </w:rPr>
        <w:t>类只有</w:t>
      </w:r>
      <w:proofErr w:type="gramEnd"/>
      <w:r>
        <w:rPr>
          <w:color w:val="000000"/>
          <w:lang w:eastAsia="zh-CN"/>
        </w:rPr>
        <w:t>几个实例</w:t>
      </w:r>
    </w:p>
    <w:p w14:paraId="393D6361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1个</w:t>
      </w:r>
    </w:p>
    <w:p w14:paraId="031A4A59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B. 3个</w:t>
      </w:r>
    </w:p>
    <w:p w14:paraId="22A2DE19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C. 2个</w:t>
      </w:r>
    </w:p>
    <w:p w14:paraId="5D2F2D8A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任意多个</w:t>
      </w:r>
    </w:p>
    <w:p w14:paraId="75F2EA69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</w:t>
      </w:r>
    </w:p>
    <w:p w14:paraId="3F0E239A" w14:textId="1AFE527A" w:rsidR="00B66BCE" w:rsidRDefault="00000000">
      <w:pPr>
        <w:rPr>
          <w:rFonts w:hint="eastAsia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单例（Singleton）是</w:t>
      </w:r>
      <w:r w:rsidR="00FC76BB" w:rsidRPr="00FC76BB">
        <w:rPr>
          <w:b/>
          <w:bCs/>
          <w:color w:val="0000FF"/>
          <w:lang w:eastAsia="zh-CN"/>
        </w:rPr>
        <w:t>创建型设计模式</w:t>
      </w:r>
      <w:r w:rsidR="00FC76BB" w:rsidRPr="00FC76BB">
        <w:rPr>
          <w:color w:val="0000FF"/>
          <w:lang w:eastAsia="zh-CN"/>
        </w:rPr>
        <w:t>，核心约束：整个程序生命周期内，该类只能存在且仅存在</w:t>
      </w:r>
      <w:r w:rsidR="00FC76BB" w:rsidRPr="00FC76BB">
        <w:rPr>
          <w:b/>
          <w:bCs/>
          <w:color w:val="0000FF"/>
          <w:lang w:eastAsia="zh-CN"/>
        </w:rPr>
        <w:t xml:space="preserve">唯一 1 </w:t>
      </w:r>
      <w:proofErr w:type="gramStart"/>
      <w:r w:rsidR="00FC76BB" w:rsidRPr="00FC76BB">
        <w:rPr>
          <w:b/>
          <w:bCs/>
          <w:color w:val="0000FF"/>
          <w:lang w:eastAsia="zh-CN"/>
        </w:rPr>
        <w:t>个</w:t>
      </w:r>
      <w:proofErr w:type="gramEnd"/>
      <w:r w:rsidR="00FC76BB" w:rsidRPr="00FC76BB">
        <w:rPr>
          <w:b/>
          <w:bCs/>
          <w:color w:val="0000FF"/>
          <w:lang w:eastAsia="zh-CN"/>
        </w:rPr>
        <w:t>实例对象</w:t>
      </w:r>
      <w:r w:rsidR="00FC76BB" w:rsidRPr="00FC76BB">
        <w:rPr>
          <w:color w:val="0000FF"/>
          <w:lang w:eastAsia="zh-CN"/>
        </w:rPr>
        <w:t>，全局共享使用。</w:t>
      </w:r>
    </w:p>
    <w:p w14:paraId="1C78A204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2. 适配器模式的主要作用是</w:t>
      </w:r>
    </w:p>
    <w:p w14:paraId="5AEC407A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转换不兼容接口</w:t>
      </w:r>
    </w:p>
    <w:p w14:paraId="34727E09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B. 确保类实例唯一</w:t>
      </w:r>
    </w:p>
    <w:p w14:paraId="2759E075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C. 统一子系统入口</w:t>
      </w:r>
    </w:p>
    <w:p w14:paraId="3E04C364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动态扩展对象功能</w:t>
      </w:r>
    </w:p>
    <w:p w14:paraId="57C8B9D4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</w:t>
      </w:r>
    </w:p>
    <w:p w14:paraId="40CE2A28" w14:textId="7BE78CE2" w:rsidR="00B66BCE" w:rsidRDefault="00000000">
      <w:pPr>
        <w:rPr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 xml:space="preserve">适配器（Adapter）属于结构型模式。现有类（适配者 </w:t>
      </w:r>
      <w:proofErr w:type="spellStart"/>
      <w:r w:rsidR="00FC76BB" w:rsidRPr="00FC76BB">
        <w:rPr>
          <w:color w:val="0000FF"/>
          <w:lang w:eastAsia="zh-CN"/>
        </w:rPr>
        <w:t>Adaptee</w:t>
      </w:r>
      <w:proofErr w:type="spellEnd"/>
      <w:r w:rsidR="00FC76BB" w:rsidRPr="00FC76BB">
        <w:rPr>
          <w:color w:val="0000FF"/>
          <w:lang w:eastAsia="zh-CN"/>
        </w:rPr>
        <w:t>）的接口格式、方法名、参数和当前业务需要的目标接口（Target）不匹配，适配器作为中间层包装适配者，对外暴露统一兼容接口，解决接口不兼容问题。</w:t>
      </w:r>
    </w:p>
    <w:p w14:paraId="20A0840C" w14:textId="0672D579" w:rsidR="00FC76BB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 xml:space="preserve">B </w:t>
      </w:r>
      <w:proofErr w:type="gramStart"/>
      <w:r w:rsidRPr="00FC76BB">
        <w:rPr>
          <w:color w:val="0000FF"/>
          <w:lang w:eastAsia="zh-CN"/>
        </w:rPr>
        <w:t>是单例作用</w:t>
      </w:r>
      <w:proofErr w:type="gramEnd"/>
      <w:r w:rsidRPr="00FC76BB">
        <w:rPr>
          <w:color w:val="0000FF"/>
          <w:lang w:eastAsia="zh-CN"/>
        </w:rPr>
        <w:t>；C 是外观模式；D 是</w:t>
      </w:r>
      <w:proofErr w:type="gramStart"/>
      <w:r w:rsidRPr="00FC76BB">
        <w:rPr>
          <w:color w:val="0000FF"/>
          <w:lang w:eastAsia="zh-CN"/>
        </w:rPr>
        <w:t>装饰器</w:t>
      </w:r>
      <w:proofErr w:type="gramEnd"/>
      <w:r w:rsidRPr="00FC76BB">
        <w:rPr>
          <w:color w:val="0000FF"/>
          <w:lang w:eastAsia="zh-CN"/>
        </w:rPr>
        <w:t>模式。</w:t>
      </w:r>
    </w:p>
    <w:p w14:paraId="403427B5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3. 下列哪项不属于</w:t>
      </w:r>
      <w:proofErr w:type="gramStart"/>
      <w:r>
        <w:rPr>
          <w:color w:val="000000"/>
          <w:lang w:eastAsia="zh-CN"/>
        </w:rPr>
        <w:t>单例模式</w:t>
      </w:r>
      <w:proofErr w:type="gramEnd"/>
      <w:r>
        <w:rPr>
          <w:color w:val="000000"/>
          <w:lang w:eastAsia="zh-CN"/>
        </w:rPr>
        <w:t>的实现要点</w:t>
      </w:r>
    </w:p>
    <w:p w14:paraId="2BE4292A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A. 私有构造函数</w:t>
      </w:r>
    </w:p>
    <w:p w14:paraId="6B0C0500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公有构造函数</w:t>
      </w:r>
    </w:p>
    <w:p w14:paraId="4728BB8C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C. 静态私有成员变量</w:t>
      </w:r>
    </w:p>
    <w:p w14:paraId="00AFCF17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静态公有工厂方法</w:t>
      </w:r>
    </w:p>
    <w:p w14:paraId="73A8680A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lastRenderedPageBreak/>
        <w:t>正确答案: B</w:t>
      </w:r>
    </w:p>
    <w:p w14:paraId="3E151107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proofErr w:type="gramStart"/>
      <w:r w:rsidR="00FC76BB" w:rsidRPr="00FC76BB">
        <w:rPr>
          <w:color w:val="0000FF"/>
          <w:lang w:eastAsia="zh-CN"/>
        </w:rPr>
        <w:t>单例三</w:t>
      </w:r>
      <w:proofErr w:type="gramEnd"/>
      <w:r w:rsidR="00FC76BB" w:rsidRPr="00FC76BB">
        <w:rPr>
          <w:color w:val="0000FF"/>
          <w:lang w:eastAsia="zh-CN"/>
        </w:rPr>
        <w:t>大核心实现条件：</w:t>
      </w:r>
    </w:p>
    <w:p w14:paraId="493B1016" w14:textId="77777777" w:rsidR="00FC76BB" w:rsidRPr="00FC76BB" w:rsidRDefault="00FC76BB" w:rsidP="00FC76BB">
      <w:pPr>
        <w:numPr>
          <w:ilvl w:val="0"/>
          <w:numId w:val="10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私有构造函数：禁止外部 new 创建对象；</w:t>
      </w:r>
    </w:p>
    <w:p w14:paraId="79E4EDF6" w14:textId="77777777" w:rsidR="00FC76BB" w:rsidRPr="00FC76BB" w:rsidRDefault="00FC76BB" w:rsidP="00FC76BB">
      <w:pPr>
        <w:numPr>
          <w:ilvl w:val="0"/>
          <w:numId w:val="10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静态私有成员变量：保存唯一实例；</w:t>
      </w:r>
    </w:p>
    <w:p w14:paraId="5E89EBA1" w14:textId="77777777" w:rsidR="00FC76BB" w:rsidRPr="00FC76BB" w:rsidRDefault="00FC76BB" w:rsidP="00FC76BB">
      <w:pPr>
        <w:numPr>
          <w:ilvl w:val="0"/>
          <w:numId w:val="10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静态公有工厂方法：对外获取实例的唯一入口。</w:t>
      </w:r>
    </w:p>
    <w:p w14:paraId="50589088" w14:textId="64F58D3B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>公有构造函数会允许外部随意创建对象，违背单例规则。</w:t>
      </w:r>
    </w:p>
    <w:p w14:paraId="70AD84E0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4. Java中类适配器模式受限于哪种特性</w:t>
      </w:r>
    </w:p>
    <w:p w14:paraId="4BCF6C8D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A. 多态</w:t>
      </w:r>
    </w:p>
    <w:p w14:paraId="6F843BB4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单继承</w:t>
      </w:r>
    </w:p>
    <w:p w14:paraId="3EF36A77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C. 封装</w:t>
      </w:r>
    </w:p>
    <w:p w14:paraId="1B483DA9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多继承</w:t>
      </w:r>
    </w:p>
    <w:p w14:paraId="3D723B7C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B</w:t>
      </w:r>
    </w:p>
    <w:p w14:paraId="38D6E304" w14:textId="3E7EBCE0" w:rsidR="00B66BCE" w:rsidRDefault="00000000">
      <w:pPr>
        <w:rPr>
          <w:rFonts w:hint="eastAsia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类适配器实现方式：适配器类</w:t>
      </w:r>
      <w:r w:rsidR="00FC76BB" w:rsidRPr="00FC76BB">
        <w:rPr>
          <w:b/>
          <w:bCs/>
          <w:color w:val="0000FF"/>
          <w:lang w:eastAsia="zh-CN"/>
        </w:rPr>
        <w:t>继承适配者类 + 实现目标接口</w:t>
      </w:r>
      <w:r w:rsidR="00FC76BB" w:rsidRPr="00FC76BB">
        <w:rPr>
          <w:color w:val="0000FF"/>
          <w:lang w:eastAsia="zh-CN"/>
        </w:rPr>
        <w:t>。Java 语法规定一个类只能直接继承一个父类（单继承），因此类适配器只能适配一个适配者，场景受限；对象适配器采用组合则无此限制。</w:t>
      </w:r>
    </w:p>
    <w:p w14:paraId="26CFF263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5. 在类加载时就创建实例的</w:t>
      </w:r>
      <w:proofErr w:type="gramStart"/>
      <w:r>
        <w:rPr>
          <w:color w:val="000000"/>
          <w:lang w:eastAsia="zh-CN"/>
        </w:rPr>
        <w:t>单例模式</w:t>
      </w:r>
      <w:proofErr w:type="gramEnd"/>
      <w:r>
        <w:rPr>
          <w:color w:val="000000"/>
          <w:lang w:eastAsia="zh-CN"/>
        </w:rPr>
        <w:t>是</w:t>
      </w:r>
    </w:p>
    <w:p w14:paraId="129282F4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A. 静态内部类式</w:t>
      </w:r>
    </w:p>
    <w:p w14:paraId="19B68CF4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B. 枚举式</w:t>
      </w:r>
    </w:p>
    <w:p w14:paraId="0B4A3CF8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饿汉式</w:t>
      </w:r>
    </w:p>
    <w:p w14:paraId="3A119EC8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懒汉式</w:t>
      </w:r>
    </w:p>
    <w:p w14:paraId="51052A55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C</w:t>
      </w:r>
    </w:p>
    <w:p w14:paraId="728FD103" w14:textId="77777777" w:rsid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</w:p>
    <w:p w14:paraId="3484F132" w14:textId="49CA579C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饿汉式：类加载阶段静态变量直接初始化实例，类</w:t>
      </w:r>
      <w:proofErr w:type="gramStart"/>
      <w:r w:rsidRPr="00FC76BB">
        <w:rPr>
          <w:color w:val="0000FF"/>
          <w:lang w:eastAsia="zh-CN"/>
        </w:rPr>
        <w:t>一</w:t>
      </w:r>
      <w:proofErr w:type="gramEnd"/>
      <w:r w:rsidRPr="00FC76BB">
        <w:rPr>
          <w:color w:val="0000FF"/>
          <w:lang w:eastAsia="zh-CN"/>
        </w:rPr>
        <w:t>加载对象就创建，天然线程安全；</w:t>
      </w:r>
    </w:p>
    <w:p w14:paraId="6B25CEBF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lastRenderedPageBreak/>
        <w:t>懒汉式：第一次调用获取实例方法时才创建；</w:t>
      </w:r>
    </w:p>
    <w:p w14:paraId="24796F72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静态内部类：调用时加载内部类才创建；</w:t>
      </w:r>
    </w:p>
    <w:p w14:paraId="05687E42" w14:textId="12525C06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>枚举式：类加载初始化枚举实例。</w:t>
      </w:r>
    </w:p>
    <w:p w14:paraId="14C057C3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6. 解决懒汉</w:t>
      </w:r>
      <w:proofErr w:type="gramStart"/>
      <w:r>
        <w:rPr>
          <w:color w:val="000000"/>
          <w:lang w:eastAsia="zh-CN"/>
        </w:rPr>
        <w:t>式单例线程</w:t>
      </w:r>
      <w:proofErr w:type="gramEnd"/>
      <w:r>
        <w:rPr>
          <w:color w:val="000000"/>
          <w:lang w:eastAsia="zh-CN"/>
        </w:rPr>
        <w:t>安全问题的最优方案是</w:t>
      </w:r>
    </w:p>
    <w:p w14:paraId="31F386A4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A. 同步代码块</w:t>
      </w:r>
    </w:p>
    <w:p w14:paraId="66812142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B. 不做处理</w:t>
      </w:r>
    </w:p>
    <w:p w14:paraId="02E5DF76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双重检查锁定+volatile</w:t>
      </w:r>
    </w:p>
    <w:p w14:paraId="47BA565B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同步方法</w:t>
      </w:r>
    </w:p>
    <w:p w14:paraId="528FCC82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C</w:t>
      </w:r>
    </w:p>
    <w:p w14:paraId="72EC1BDB" w14:textId="3A6C6E5A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>
        <w:rPr>
          <w:rFonts w:hint="eastAsia"/>
          <w:color w:val="0000FF"/>
          <w:lang w:eastAsia="zh-CN"/>
        </w:rPr>
        <w:t>1.</w:t>
      </w:r>
      <w:r w:rsidR="00FC76BB" w:rsidRPr="00FC76BB">
        <w:rPr>
          <w:color w:val="0000FF"/>
          <w:lang w:eastAsia="zh-CN"/>
        </w:rPr>
        <w:t>同步方法 / 同步代码块：每次获取实例都加锁，并发性能差；</w:t>
      </w:r>
    </w:p>
    <w:p w14:paraId="66F58749" w14:textId="580335A4" w:rsidR="00FC76BB" w:rsidRPr="00FC76BB" w:rsidRDefault="00FC76BB" w:rsidP="00FC76BB">
      <w:pPr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2.</w:t>
      </w:r>
      <w:r w:rsidRPr="00FC76BB">
        <w:rPr>
          <w:color w:val="0000FF"/>
          <w:lang w:eastAsia="zh-CN"/>
        </w:rPr>
        <w:t>无处理：多线程并发会创建多个实例，线程不安全；</w:t>
      </w:r>
    </w:p>
    <w:p w14:paraId="7359C60F" w14:textId="3E44D88F" w:rsidR="00B66BCE" w:rsidRPr="00FC76BB" w:rsidRDefault="00FC76BB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3.</w:t>
      </w:r>
      <w:r w:rsidRPr="00FC76BB">
        <w:rPr>
          <w:color w:val="0000FF"/>
          <w:lang w:eastAsia="zh-CN"/>
        </w:rPr>
        <w:t>DCL 双重检查 + volatile：两次</w:t>
      </w:r>
      <w:proofErr w:type="gramStart"/>
      <w:r w:rsidRPr="00FC76BB">
        <w:rPr>
          <w:color w:val="0000FF"/>
          <w:lang w:eastAsia="zh-CN"/>
        </w:rPr>
        <w:t>判空减少锁</w:t>
      </w:r>
      <w:proofErr w:type="gramEnd"/>
      <w:r w:rsidRPr="00FC76BB">
        <w:rPr>
          <w:color w:val="0000FF"/>
          <w:lang w:eastAsia="zh-CN"/>
        </w:rPr>
        <w:t>竞争，volatile 禁止指令重排，避免半初始化对象泄露，兼顾线程安全与高性能，是懒汉最优实现。</w:t>
      </w:r>
    </w:p>
    <w:p w14:paraId="56102E40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7. </w:t>
      </w:r>
      <w:proofErr w:type="gramStart"/>
      <w:r>
        <w:rPr>
          <w:color w:val="000000"/>
          <w:lang w:eastAsia="zh-CN"/>
        </w:rPr>
        <w:t>单例模式属</w:t>
      </w:r>
      <w:proofErr w:type="gramEnd"/>
      <w:r>
        <w:rPr>
          <w:color w:val="000000"/>
          <w:lang w:eastAsia="zh-CN"/>
        </w:rPr>
        <w:t>于以下哪种类型的设计模式</w:t>
      </w:r>
    </w:p>
    <w:p w14:paraId="45CB3061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创建型</w:t>
      </w:r>
    </w:p>
    <w:p w14:paraId="1F0BDEFE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B. 结构型</w:t>
      </w:r>
    </w:p>
    <w:p w14:paraId="25768360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C. 行为型</w:t>
      </w:r>
    </w:p>
    <w:p w14:paraId="4E9AD031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迭代型</w:t>
      </w:r>
    </w:p>
    <w:p w14:paraId="2431CB3C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</w:t>
      </w:r>
    </w:p>
    <w:p w14:paraId="2EDCB117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设计模式三大分类：</w:t>
      </w:r>
    </w:p>
    <w:p w14:paraId="63827F1E" w14:textId="77777777" w:rsidR="00FC76BB" w:rsidRPr="00FC76BB" w:rsidRDefault="00FC76BB" w:rsidP="00FC76BB">
      <w:pPr>
        <w:numPr>
          <w:ilvl w:val="0"/>
          <w:numId w:val="13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创建型：负责对象创建（单例、工厂、建造者、原型）；</w:t>
      </w:r>
    </w:p>
    <w:p w14:paraId="205391D8" w14:textId="77777777" w:rsidR="00FC76BB" w:rsidRPr="00FC76BB" w:rsidRDefault="00FC76BB" w:rsidP="00FC76BB">
      <w:pPr>
        <w:numPr>
          <w:ilvl w:val="0"/>
          <w:numId w:val="13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结构型：组装类 / 对象、调整接口（适配器、装饰器、外观等）；</w:t>
      </w:r>
    </w:p>
    <w:p w14:paraId="410ECD2E" w14:textId="77777777" w:rsidR="00FC76BB" w:rsidRPr="00FC76BB" w:rsidRDefault="00FC76BB" w:rsidP="00FC76BB">
      <w:pPr>
        <w:numPr>
          <w:ilvl w:val="0"/>
          <w:numId w:val="13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行为型：管理对象交互、算法逻辑。</w:t>
      </w:r>
    </w:p>
    <w:p w14:paraId="4D6C9CA5" w14:textId="7118E507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>无 “迭代型” 分类。</w:t>
      </w:r>
    </w:p>
    <w:p w14:paraId="5AC23DC2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8. 对象适配器是通过什么关系关联适配者</w:t>
      </w:r>
    </w:p>
    <w:p w14:paraId="68C810D1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A. 继承</w:t>
      </w:r>
    </w:p>
    <w:p w14:paraId="5E3A1DDB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B. 依赖</w:t>
      </w:r>
    </w:p>
    <w:p w14:paraId="76984507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组合/关联</w:t>
      </w:r>
    </w:p>
    <w:p w14:paraId="4A9D2204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实现</w:t>
      </w:r>
    </w:p>
    <w:p w14:paraId="092ED2B1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C</w:t>
      </w:r>
    </w:p>
    <w:p w14:paraId="613009E9" w14:textId="77777777" w:rsid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>解析:</w:t>
      </w:r>
    </w:p>
    <w:p w14:paraId="313DA4FB" w14:textId="078700A2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对象适配器：适配器内部持有适配者对象（成员变量），属于</w:t>
      </w:r>
      <w:r w:rsidRPr="00FC76BB">
        <w:rPr>
          <w:b/>
          <w:bCs/>
          <w:color w:val="0000FF"/>
          <w:lang w:eastAsia="zh-CN"/>
        </w:rPr>
        <w:t>组合关联</w:t>
      </w:r>
      <w:r w:rsidRPr="00FC76BB">
        <w:rPr>
          <w:color w:val="0000FF"/>
          <w:lang w:eastAsia="zh-CN"/>
        </w:rPr>
        <w:t>，可适配多个适配者，不受单继承限制；</w:t>
      </w:r>
    </w:p>
    <w:p w14:paraId="3EE6E3E4" w14:textId="5DD238E0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>类适配器：使用继承关联适配者。</w:t>
      </w:r>
    </w:p>
    <w:p w14:paraId="3AC164AA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9. 缺省适配器模式的主要目的是</w:t>
      </w:r>
    </w:p>
    <w:p w14:paraId="283FA87F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A. 保证实例唯一</w:t>
      </w:r>
    </w:p>
    <w:p w14:paraId="2D2FE8B4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为接口提供空方法实现</w:t>
      </w:r>
    </w:p>
    <w:p w14:paraId="21FF0FB1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C. 提高执行效率</w:t>
      </w:r>
    </w:p>
    <w:p w14:paraId="5109CC05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实现接口全部方法</w:t>
      </w:r>
    </w:p>
    <w:p w14:paraId="7FE4CA08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B</w:t>
      </w:r>
    </w:p>
    <w:p w14:paraId="15ACB831" w14:textId="7B60A26A" w:rsidR="00B66BCE" w:rsidRDefault="00000000">
      <w:pPr>
        <w:rPr>
          <w:rFonts w:hint="eastAsia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当接口方法过多，子类只需要部分方法时，定义抽象适配器</w:t>
      </w:r>
      <w:proofErr w:type="gramStart"/>
      <w:r w:rsidR="00FC76BB" w:rsidRPr="00FC76BB">
        <w:rPr>
          <w:color w:val="0000FF"/>
          <w:lang w:eastAsia="zh-CN"/>
        </w:rPr>
        <w:t>类实现</w:t>
      </w:r>
      <w:proofErr w:type="gramEnd"/>
      <w:r w:rsidR="00FC76BB" w:rsidRPr="00FC76BB">
        <w:rPr>
          <w:color w:val="0000FF"/>
          <w:lang w:eastAsia="zh-CN"/>
        </w:rPr>
        <w:t>全部接口，所有方法写空实现；子类继承适配器，只重写需要的方法，不用实现全部接口方法。</w:t>
      </w:r>
    </w:p>
    <w:p w14:paraId="1E22FEC7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10. 懒汉式</w:t>
      </w:r>
      <w:proofErr w:type="gramStart"/>
      <w:r>
        <w:rPr>
          <w:color w:val="000000"/>
          <w:lang w:eastAsia="zh-CN"/>
        </w:rPr>
        <w:t>单例存在</w:t>
      </w:r>
      <w:proofErr w:type="gramEnd"/>
      <w:r>
        <w:rPr>
          <w:color w:val="000000"/>
          <w:lang w:eastAsia="zh-CN"/>
        </w:rPr>
        <w:t>的主要问题是</w:t>
      </w:r>
    </w:p>
    <w:p w14:paraId="3F94DD01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A. 代码过于复杂</w:t>
      </w:r>
    </w:p>
    <w:p w14:paraId="4CEF387E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B. 内存占用过高</w:t>
      </w:r>
    </w:p>
    <w:p w14:paraId="10571E68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C. 类加载速度慢</w:t>
      </w:r>
    </w:p>
    <w:p w14:paraId="79362D15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多线程环境下会创建多个实例</w:t>
      </w:r>
    </w:p>
    <w:p w14:paraId="2E6C6C66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D</w:t>
      </w:r>
    </w:p>
    <w:p w14:paraId="34EB81E1" w14:textId="6851CC17" w:rsidR="00B66BCE" w:rsidRDefault="00000000">
      <w:pPr>
        <w:rPr>
          <w:rFonts w:hint="eastAsia"/>
          <w:lang w:eastAsia="zh-CN"/>
        </w:rPr>
      </w:pPr>
      <w:r>
        <w:rPr>
          <w:color w:val="0000FF"/>
          <w:lang w:eastAsia="zh-CN"/>
        </w:rPr>
        <w:lastRenderedPageBreak/>
        <w:t xml:space="preserve">解析: </w:t>
      </w:r>
      <w:r w:rsidR="00FC76BB" w:rsidRPr="00FC76BB">
        <w:rPr>
          <w:color w:val="0000FF"/>
          <w:lang w:eastAsia="zh-CN"/>
        </w:rPr>
        <w:t xml:space="preserve">基础懒汉式只在 </w:t>
      </w:r>
      <w:proofErr w:type="spellStart"/>
      <w:r w:rsidR="00FC76BB" w:rsidRPr="00FC76BB">
        <w:rPr>
          <w:color w:val="0000FF"/>
          <w:lang w:eastAsia="zh-CN"/>
        </w:rPr>
        <w:t>getInstance</w:t>
      </w:r>
      <w:proofErr w:type="spellEnd"/>
      <w:r w:rsidR="00FC76BB" w:rsidRPr="00FC76BB">
        <w:rPr>
          <w:color w:val="0000FF"/>
          <w:lang w:eastAsia="zh-CN"/>
        </w:rPr>
        <w:t xml:space="preserve"> </w:t>
      </w:r>
      <w:proofErr w:type="gramStart"/>
      <w:r w:rsidR="00FC76BB" w:rsidRPr="00FC76BB">
        <w:rPr>
          <w:color w:val="0000FF"/>
          <w:lang w:eastAsia="zh-CN"/>
        </w:rPr>
        <w:t>里判空创建</w:t>
      </w:r>
      <w:proofErr w:type="gramEnd"/>
      <w:r w:rsidR="00FC76BB" w:rsidRPr="00FC76BB">
        <w:rPr>
          <w:color w:val="0000FF"/>
          <w:lang w:eastAsia="zh-CN"/>
        </w:rPr>
        <w:t>实例，多线程同时</w:t>
      </w:r>
      <w:proofErr w:type="gramStart"/>
      <w:r w:rsidR="00FC76BB" w:rsidRPr="00FC76BB">
        <w:rPr>
          <w:color w:val="0000FF"/>
          <w:lang w:eastAsia="zh-CN"/>
        </w:rPr>
        <w:t>进入判空分支</w:t>
      </w:r>
      <w:proofErr w:type="gramEnd"/>
      <w:r w:rsidR="00FC76BB" w:rsidRPr="00FC76BB">
        <w:rPr>
          <w:color w:val="0000FF"/>
          <w:lang w:eastAsia="zh-CN"/>
        </w:rPr>
        <w:t>时，会多次 new 对象，</w:t>
      </w:r>
      <w:proofErr w:type="gramStart"/>
      <w:r w:rsidR="00FC76BB" w:rsidRPr="00FC76BB">
        <w:rPr>
          <w:color w:val="0000FF"/>
          <w:lang w:eastAsia="zh-CN"/>
        </w:rPr>
        <w:t>破坏单例唯一性</w:t>
      </w:r>
      <w:proofErr w:type="gramEnd"/>
      <w:r w:rsidR="00FC76BB" w:rsidRPr="00FC76BB">
        <w:rPr>
          <w:color w:val="0000FF"/>
          <w:lang w:eastAsia="zh-CN"/>
        </w:rPr>
        <w:t>；内存、加载速度、代码复杂度均不是核心缺陷。</w:t>
      </w:r>
    </w:p>
    <w:p w14:paraId="49E275C5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11. 下列属于线程安全的</w:t>
      </w:r>
      <w:proofErr w:type="gramStart"/>
      <w:r>
        <w:rPr>
          <w:color w:val="000000"/>
          <w:lang w:eastAsia="zh-CN"/>
        </w:rPr>
        <w:t>单例实现</w:t>
      </w:r>
      <w:proofErr w:type="gramEnd"/>
      <w:r>
        <w:rPr>
          <w:color w:val="000000"/>
          <w:lang w:eastAsia="zh-CN"/>
        </w:rPr>
        <w:t>方式有</w:t>
      </w:r>
    </w:p>
    <w:p w14:paraId="0FCCE907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静态内部类式</w:t>
      </w:r>
    </w:p>
    <w:p w14:paraId="43145895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枚举式</w:t>
      </w:r>
    </w:p>
    <w:p w14:paraId="7E9717F4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饿汉式</w:t>
      </w:r>
    </w:p>
    <w:p w14:paraId="057EE4F4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双重检查锁定懒汉式</w:t>
      </w:r>
    </w:p>
    <w:p w14:paraId="70221B1C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ABCD</w:t>
      </w:r>
    </w:p>
    <w:p w14:paraId="4E4439BF" w14:textId="77777777" w:rsid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</w:p>
    <w:p w14:paraId="63C36BF2" w14:textId="7D3790E8" w:rsidR="00FC76BB" w:rsidRPr="00FC76BB" w:rsidRDefault="00FC76BB" w:rsidP="00FC76BB">
      <w:pPr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1.</w:t>
      </w:r>
      <w:r w:rsidRPr="00FC76BB">
        <w:rPr>
          <w:color w:val="0000FF"/>
          <w:lang w:eastAsia="zh-CN"/>
        </w:rPr>
        <w:t>饿汉式：类加载一次性创建，JVM 类加载机制天然线程安全；</w:t>
      </w:r>
    </w:p>
    <w:p w14:paraId="5B11140E" w14:textId="57F1F142" w:rsidR="00FC76BB" w:rsidRPr="00FC76BB" w:rsidRDefault="00FC76BB" w:rsidP="00FC76BB">
      <w:pPr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2.</w:t>
      </w:r>
      <w:r w:rsidRPr="00FC76BB">
        <w:rPr>
          <w:color w:val="0000FF"/>
          <w:lang w:eastAsia="zh-CN"/>
        </w:rPr>
        <w:t>枚举单例：JVM 保证枚举实例唯一，杜绝反射、序列化破坏单例，最安全；</w:t>
      </w:r>
    </w:p>
    <w:p w14:paraId="393B4191" w14:textId="507C41C6" w:rsidR="00FC76BB" w:rsidRPr="00FC76BB" w:rsidRDefault="00FC76BB" w:rsidP="00FC76BB">
      <w:pPr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3.</w:t>
      </w:r>
      <w:r w:rsidRPr="00FC76BB">
        <w:rPr>
          <w:color w:val="0000FF"/>
          <w:lang w:eastAsia="zh-CN"/>
        </w:rPr>
        <w:t>静态内部类：类加载延迟初始化，JVM 内部类加载</w:t>
      </w:r>
      <w:proofErr w:type="gramStart"/>
      <w:r w:rsidRPr="00FC76BB">
        <w:rPr>
          <w:color w:val="0000FF"/>
          <w:lang w:eastAsia="zh-CN"/>
        </w:rPr>
        <w:t>锁保证</w:t>
      </w:r>
      <w:proofErr w:type="gramEnd"/>
      <w:r w:rsidRPr="00FC76BB">
        <w:rPr>
          <w:color w:val="0000FF"/>
          <w:lang w:eastAsia="zh-CN"/>
        </w:rPr>
        <w:t>线程安全；</w:t>
      </w:r>
    </w:p>
    <w:p w14:paraId="5BCA2E34" w14:textId="736238F3" w:rsidR="00B66BCE" w:rsidRPr="00FC76BB" w:rsidRDefault="00FC76BB" w:rsidP="00FC76BB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4.</w:t>
      </w:r>
      <w:r w:rsidRPr="00FC76BB">
        <w:rPr>
          <w:color w:val="0000FF"/>
          <w:lang w:eastAsia="zh-CN"/>
        </w:rPr>
        <w:t>DCL 双重检查 + volatile：volatile 防止指令重排，双重</w:t>
      </w:r>
      <w:proofErr w:type="gramStart"/>
      <w:r w:rsidRPr="00FC76BB">
        <w:rPr>
          <w:color w:val="0000FF"/>
          <w:lang w:eastAsia="zh-CN"/>
        </w:rPr>
        <w:t>锁控制</w:t>
      </w:r>
      <w:proofErr w:type="gramEnd"/>
      <w:r w:rsidRPr="00FC76BB">
        <w:rPr>
          <w:color w:val="0000FF"/>
          <w:lang w:eastAsia="zh-CN"/>
        </w:rPr>
        <w:t>并发，线程安全。</w:t>
      </w:r>
    </w:p>
    <w:p w14:paraId="765B6C09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12. 对象适配器模式的特点包括</w:t>
      </w:r>
    </w:p>
    <w:p w14:paraId="2C4C8BBC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可以适配多个适配者类</w:t>
      </w:r>
    </w:p>
    <w:p w14:paraId="0F996585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基于组合/关联关系实现</w:t>
      </w:r>
    </w:p>
    <w:p w14:paraId="0AD857F7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不受Java单继承限制</w:t>
      </w:r>
    </w:p>
    <w:p w14:paraId="28B35E7F" w14:textId="77777777" w:rsidR="00B66BCE" w:rsidRDefault="00000000">
      <w:pPr>
        <w:ind w:left="400"/>
        <w:rPr>
          <w:rFonts w:hint="eastAsia"/>
          <w:lang w:eastAsia="zh-CN"/>
        </w:rPr>
      </w:pPr>
      <w:r>
        <w:rPr>
          <w:color w:val="000000"/>
          <w:lang w:eastAsia="zh-CN"/>
        </w:rPr>
        <w:t>D. 基于继承实现</w:t>
      </w:r>
    </w:p>
    <w:p w14:paraId="043CF7B8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ABC</w:t>
      </w:r>
    </w:p>
    <w:p w14:paraId="54C6D3DB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A：组合持有适配者，可同时持有多个不同适配者对象；</w:t>
      </w:r>
    </w:p>
    <w:p w14:paraId="6ABA625B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B：基于组合 / 成员变量关联适配者；</w:t>
      </w:r>
    </w:p>
    <w:p w14:paraId="0B5C292F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C：不依赖继承，不受 Java 单继承限制；</w:t>
      </w:r>
    </w:p>
    <w:p w14:paraId="14799FE4" w14:textId="69A4A7AB" w:rsidR="00B66BCE" w:rsidRDefault="00FC76BB" w:rsidP="00FC76BB">
      <w:pPr>
        <w:rPr>
          <w:rFonts w:hint="eastAsia"/>
          <w:lang w:eastAsia="zh-CN"/>
        </w:rPr>
      </w:pPr>
      <w:r w:rsidRPr="00FC76BB">
        <w:rPr>
          <w:color w:val="0000FF"/>
          <w:lang w:eastAsia="zh-CN"/>
        </w:rPr>
        <w:lastRenderedPageBreak/>
        <w:t>D 错误：基于继承是类适配器特征。</w:t>
      </w:r>
    </w:p>
    <w:p w14:paraId="18F7B77C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13. </w:t>
      </w:r>
      <w:proofErr w:type="gramStart"/>
      <w:r>
        <w:rPr>
          <w:color w:val="000000"/>
          <w:lang w:eastAsia="zh-CN"/>
        </w:rPr>
        <w:t>单例模式</w:t>
      </w:r>
      <w:proofErr w:type="gramEnd"/>
      <w:r>
        <w:rPr>
          <w:color w:val="000000"/>
          <w:lang w:eastAsia="zh-CN"/>
        </w:rPr>
        <w:t>的优点包括</w:t>
      </w:r>
    </w:p>
    <w:p w14:paraId="7246D8B9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提高系统性能</w:t>
      </w:r>
    </w:p>
    <w:p w14:paraId="22F538C1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易于扩展</w:t>
      </w:r>
    </w:p>
    <w:p w14:paraId="348F0E38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节约系统资源</w:t>
      </w:r>
    </w:p>
    <w:p w14:paraId="6F214678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受控访问唯一实例</w:t>
      </w:r>
    </w:p>
    <w:p w14:paraId="6A995869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ACD</w:t>
      </w:r>
    </w:p>
    <w:p w14:paraId="03AA0AA8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节约资源：全局仅一个对象，减少频繁创建销毁开销（连接池、日志器）；</w:t>
      </w:r>
    </w:p>
    <w:p w14:paraId="2D6787FA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受控访问：统一入口管理实例，可统一初始化、销毁逻辑；</w:t>
      </w:r>
    </w:p>
    <w:p w14:paraId="77D85D74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提升性能：避免重复创建重量级对象；</w:t>
      </w:r>
    </w:p>
    <w:p w14:paraId="46CB2348" w14:textId="7BDE65EB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>B 错误：</w:t>
      </w:r>
      <w:proofErr w:type="gramStart"/>
      <w:r w:rsidRPr="00FC76BB">
        <w:rPr>
          <w:color w:val="0000FF"/>
          <w:lang w:eastAsia="zh-CN"/>
        </w:rPr>
        <w:t>单例全局</w:t>
      </w:r>
      <w:proofErr w:type="gramEnd"/>
      <w:r w:rsidRPr="00FC76BB">
        <w:rPr>
          <w:color w:val="0000FF"/>
          <w:lang w:eastAsia="zh-CN"/>
        </w:rPr>
        <w:t>唯一，扩展新增实例困难，扩展性差。</w:t>
      </w:r>
    </w:p>
    <w:p w14:paraId="7A15676E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14. 下列关于缺省适配器模式的说法，正确的有</w:t>
      </w:r>
    </w:p>
    <w:p w14:paraId="222DE4D8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用于不想实现接口全部方法的场景</w:t>
      </w:r>
    </w:p>
    <w:p w14:paraId="55B0EBF0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为接口提供空方法实现</w:t>
      </w:r>
    </w:p>
    <w:p w14:paraId="7F583C3C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又名单接口适配器</w:t>
      </w:r>
    </w:p>
    <w:p w14:paraId="770BD922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子类可按需重写方法</w:t>
      </w:r>
    </w:p>
    <w:p w14:paraId="1C95D9A0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ABCD</w:t>
      </w:r>
    </w:p>
    <w:p w14:paraId="0B8E7C37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A：适用场景：只需要接口部分方法，不想实现全部；</w:t>
      </w:r>
    </w:p>
    <w:p w14:paraId="743FF7D5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B：抽象适配器</w:t>
      </w:r>
      <w:proofErr w:type="gramStart"/>
      <w:r w:rsidRPr="00FC76BB">
        <w:rPr>
          <w:color w:val="0000FF"/>
          <w:lang w:eastAsia="zh-CN"/>
        </w:rPr>
        <w:t>类实现</w:t>
      </w:r>
      <w:proofErr w:type="gramEnd"/>
      <w:r w:rsidRPr="00FC76BB">
        <w:rPr>
          <w:color w:val="0000FF"/>
          <w:lang w:eastAsia="zh-CN"/>
        </w:rPr>
        <w:t>接口，所有方法提供空实现；</w:t>
      </w:r>
    </w:p>
    <w:p w14:paraId="5513ACE0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C：缺省适配器也叫单接口适配器；</w:t>
      </w:r>
    </w:p>
    <w:p w14:paraId="65B8C051" w14:textId="0CE8B482" w:rsidR="00B66BCE" w:rsidRDefault="00FC76BB">
      <w:pPr>
        <w:rPr>
          <w:rFonts w:hint="eastAsia"/>
          <w:lang w:eastAsia="zh-CN"/>
        </w:rPr>
      </w:pPr>
      <w:r w:rsidRPr="00FC76BB">
        <w:rPr>
          <w:color w:val="0000FF"/>
          <w:lang w:eastAsia="zh-CN"/>
        </w:rPr>
        <w:t>D：子类继承适配器，按需重写需要的方法，其余</w:t>
      </w:r>
      <w:proofErr w:type="gramStart"/>
      <w:r w:rsidRPr="00FC76BB">
        <w:rPr>
          <w:color w:val="0000FF"/>
          <w:lang w:eastAsia="zh-CN"/>
        </w:rPr>
        <w:t>空方法</w:t>
      </w:r>
      <w:proofErr w:type="gramEnd"/>
      <w:r w:rsidRPr="00FC76BB">
        <w:rPr>
          <w:color w:val="0000FF"/>
          <w:lang w:eastAsia="zh-CN"/>
        </w:rPr>
        <w:t>直接继承。</w:t>
      </w:r>
    </w:p>
    <w:p w14:paraId="7BB6E353" w14:textId="77777777" w:rsidR="00B66BCE" w:rsidRDefault="00000000">
      <w:pPr>
        <w:rPr>
          <w:rFonts w:hint="eastAsia"/>
        </w:rPr>
      </w:pPr>
      <w:r>
        <w:rPr>
          <w:color w:val="000000"/>
        </w:rPr>
        <w:t xml:space="preserve">15. </w:t>
      </w:r>
      <w:proofErr w:type="spellStart"/>
      <w:r>
        <w:rPr>
          <w:color w:val="000000"/>
        </w:rPr>
        <w:t>适配器模式的核心角色包含</w:t>
      </w:r>
      <w:proofErr w:type="spellEnd"/>
    </w:p>
    <w:p w14:paraId="323BE9AE" w14:textId="77777777" w:rsidR="00B66BCE" w:rsidRPr="00FC76BB" w:rsidRDefault="00000000">
      <w:pPr>
        <w:ind w:left="400"/>
        <w:rPr>
          <w:rFonts w:hint="eastAsia"/>
        </w:rPr>
      </w:pPr>
      <w:r w:rsidRPr="00FC76BB">
        <w:t>A. Adapter适配器类</w:t>
      </w:r>
    </w:p>
    <w:p w14:paraId="3F807BDF" w14:textId="77777777" w:rsidR="00B66BCE" w:rsidRPr="00FC76BB" w:rsidRDefault="00000000">
      <w:pPr>
        <w:ind w:left="400"/>
        <w:rPr>
          <w:rFonts w:hint="eastAsia"/>
        </w:rPr>
      </w:pPr>
      <w:r w:rsidRPr="00FC76BB">
        <w:lastRenderedPageBreak/>
        <w:t>B. Target目标类</w:t>
      </w:r>
    </w:p>
    <w:p w14:paraId="3F1CF4AD" w14:textId="77777777" w:rsidR="00B66BCE" w:rsidRPr="00FC76BB" w:rsidRDefault="00000000">
      <w:pPr>
        <w:ind w:left="400"/>
        <w:rPr>
          <w:rFonts w:hint="eastAsia"/>
        </w:rPr>
      </w:pPr>
      <w:r w:rsidRPr="00FC76BB">
        <w:t>C. Singleton单例类</w:t>
      </w:r>
    </w:p>
    <w:p w14:paraId="54E36272" w14:textId="77777777" w:rsidR="00B66BCE" w:rsidRPr="00FC76BB" w:rsidRDefault="00000000">
      <w:pPr>
        <w:ind w:left="400"/>
        <w:rPr>
          <w:rFonts w:hint="eastAsia"/>
        </w:rPr>
      </w:pPr>
      <w:r w:rsidRPr="00FC76BB">
        <w:t>D. Adaptee适配者类</w:t>
      </w:r>
    </w:p>
    <w:p w14:paraId="324481D6" w14:textId="77777777" w:rsidR="00B66BCE" w:rsidRDefault="00000000">
      <w:pPr>
        <w:rPr>
          <w:rFonts w:hint="eastAsia"/>
        </w:rPr>
      </w:pPr>
      <w:r>
        <w:rPr>
          <w:color w:val="FF0000"/>
        </w:rPr>
        <w:t>正确答案: ABD</w:t>
      </w:r>
    </w:p>
    <w:p w14:paraId="01839590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适配器标准三角色：</w:t>
      </w:r>
    </w:p>
    <w:p w14:paraId="300D5FB9" w14:textId="77777777" w:rsidR="00FC76BB" w:rsidRPr="00FC76BB" w:rsidRDefault="00FC76BB" w:rsidP="00FC76BB">
      <w:pPr>
        <w:numPr>
          <w:ilvl w:val="0"/>
          <w:numId w:val="17"/>
        </w:numPr>
        <w:rPr>
          <w:color w:val="0000FF"/>
        </w:rPr>
      </w:pPr>
      <w:proofErr w:type="spellStart"/>
      <w:r w:rsidRPr="00FC76BB">
        <w:rPr>
          <w:color w:val="0000FF"/>
        </w:rPr>
        <w:t>Target：客户端期望调用的目标接口</w:t>
      </w:r>
      <w:proofErr w:type="spellEnd"/>
      <w:r w:rsidRPr="00FC76BB">
        <w:rPr>
          <w:color w:val="0000FF"/>
        </w:rPr>
        <w:t>；</w:t>
      </w:r>
    </w:p>
    <w:p w14:paraId="0C1E0EB5" w14:textId="77777777" w:rsidR="00FC76BB" w:rsidRPr="00FC76BB" w:rsidRDefault="00FC76BB" w:rsidP="00FC76BB">
      <w:pPr>
        <w:numPr>
          <w:ilvl w:val="0"/>
          <w:numId w:val="17"/>
        </w:numPr>
        <w:rPr>
          <w:color w:val="0000FF"/>
        </w:rPr>
      </w:pPr>
      <w:proofErr w:type="spellStart"/>
      <w:r w:rsidRPr="00FC76BB">
        <w:rPr>
          <w:color w:val="0000FF"/>
        </w:rPr>
        <w:t>Adaptee：已有、接口不兼容的原有类</w:t>
      </w:r>
      <w:proofErr w:type="spellEnd"/>
      <w:r w:rsidRPr="00FC76BB">
        <w:rPr>
          <w:color w:val="0000FF"/>
        </w:rPr>
        <w:t>；</w:t>
      </w:r>
    </w:p>
    <w:p w14:paraId="7826F434" w14:textId="77777777" w:rsidR="00FC76BB" w:rsidRPr="00FC76BB" w:rsidRDefault="00FC76BB" w:rsidP="00FC76BB">
      <w:pPr>
        <w:numPr>
          <w:ilvl w:val="0"/>
          <w:numId w:val="17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Adapter：包装适配者，实现目标接口，做转换适配；</w:t>
      </w:r>
    </w:p>
    <w:p w14:paraId="6E3D5ABB" w14:textId="4199D876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 xml:space="preserve">C </w:t>
      </w:r>
      <w:proofErr w:type="gramStart"/>
      <w:r w:rsidRPr="00FC76BB">
        <w:rPr>
          <w:color w:val="0000FF"/>
          <w:lang w:eastAsia="zh-CN"/>
        </w:rPr>
        <w:t>单例类是单例模式</w:t>
      </w:r>
      <w:proofErr w:type="gramEnd"/>
      <w:r w:rsidRPr="00FC76BB">
        <w:rPr>
          <w:color w:val="0000FF"/>
          <w:lang w:eastAsia="zh-CN"/>
        </w:rPr>
        <w:t>角色，和适配器无关。</w:t>
      </w:r>
    </w:p>
    <w:p w14:paraId="42CEADCC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16. 下列属于适配器模式应用场景的有</w:t>
      </w:r>
    </w:p>
    <w:p w14:paraId="0DEE3A50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接口不兼容需要转换</w:t>
      </w:r>
    </w:p>
    <w:p w14:paraId="073FC251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复用已有类但接口不符合需求</w:t>
      </w:r>
    </w:p>
    <w:p w14:paraId="340E5A32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确保对象实例唯一</w:t>
      </w:r>
    </w:p>
    <w:p w14:paraId="25A6EF8E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统一多个类的接口</w:t>
      </w:r>
    </w:p>
    <w:p w14:paraId="1040E7B1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ABD</w:t>
      </w:r>
    </w:p>
    <w:p w14:paraId="36B50E26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A：新旧组件接口格式不一致，需要转换；</w:t>
      </w:r>
    </w:p>
    <w:p w14:paraId="5AEC865E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B：复用</w:t>
      </w:r>
      <w:proofErr w:type="gramStart"/>
      <w:r w:rsidRPr="00FC76BB">
        <w:rPr>
          <w:color w:val="0000FF"/>
          <w:lang w:eastAsia="zh-CN"/>
        </w:rPr>
        <w:t>旧业务</w:t>
      </w:r>
      <w:proofErr w:type="gramEnd"/>
      <w:r w:rsidRPr="00FC76BB">
        <w:rPr>
          <w:color w:val="0000FF"/>
          <w:lang w:eastAsia="zh-CN"/>
        </w:rPr>
        <w:t>类，</w:t>
      </w:r>
      <w:proofErr w:type="gramStart"/>
      <w:r w:rsidRPr="00FC76BB">
        <w:rPr>
          <w:color w:val="0000FF"/>
          <w:lang w:eastAsia="zh-CN"/>
        </w:rPr>
        <w:t>但旧类接口</w:t>
      </w:r>
      <w:proofErr w:type="gramEnd"/>
      <w:r w:rsidRPr="00FC76BB">
        <w:rPr>
          <w:color w:val="0000FF"/>
          <w:lang w:eastAsia="zh-CN"/>
        </w:rPr>
        <w:t>不符合新系统规范；</w:t>
      </w:r>
    </w:p>
    <w:p w14:paraId="3EEBB7B0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D：多个</w:t>
      </w:r>
      <w:proofErr w:type="gramStart"/>
      <w:r w:rsidRPr="00FC76BB">
        <w:rPr>
          <w:color w:val="0000FF"/>
          <w:lang w:eastAsia="zh-CN"/>
        </w:rPr>
        <w:t>不</w:t>
      </w:r>
      <w:proofErr w:type="gramEnd"/>
      <w:r w:rsidRPr="00FC76BB">
        <w:rPr>
          <w:color w:val="0000FF"/>
          <w:lang w:eastAsia="zh-CN"/>
        </w:rPr>
        <w:t>同类接口统一包装为同一目标接口；</w:t>
      </w:r>
    </w:p>
    <w:p w14:paraId="50D99E0B" w14:textId="4C97F17E" w:rsidR="00B66BCE" w:rsidRDefault="00FC76BB">
      <w:pPr>
        <w:rPr>
          <w:rFonts w:hint="eastAsia"/>
          <w:lang w:eastAsia="zh-CN"/>
        </w:rPr>
      </w:pPr>
      <w:r w:rsidRPr="00FC76BB">
        <w:rPr>
          <w:color w:val="0000FF"/>
          <w:lang w:eastAsia="zh-CN"/>
        </w:rPr>
        <w:t>C 错误：保证实例唯一</w:t>
      </w:r>
      <w:proofErr w:type="gramStart"/>
      <w:r w:rsidRPr="00FC76BB">
        <w:rPr>
          <w:color w:val="0000FF"/>
          <w:lang w:eastAsia="zh-CN"/>
        </w:rPr>
        <w:t>是单例场景</w:t>
      </w:r>
      <w:proofErr w:type="gramEnd"/>
      <w:r w:rsidRPr="00FC76BB">
        <w:rPr>
          <w:color w:val="0000FF"/>
          <w:lang w:eastAsia="zh-CN"/>
        </w:rPr>
        <w:t>，不属于适配器。</w:t>
      </w:r>
    </w:p>
    <w:p w14:paraId="4790E742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17. </w:t>
      </w:r>
      <w:proofErr w:type="gramStart"/>
      <w:r>
        <w:rPr>
          <w:color w:val="000000"/>
          <w:lang w:eastAsia="zh-CN"/>
        </w:rPr>
        <w:t>单例模式</w:t>
      </w:r>
      <w:proofErr w:type="gramEnd"/>
      <w:r>
        <w:rPr>
          <w:color w:val="000000"/>
          <w:lang w:eastAsia="zh-CN"/>
        </w:rPr>
        <w:t>的核心要点包括</w:t>
      </w:r>
    </w:p>
    <w:p w14:paraId="1D04B1F6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类只能有一个实例</w:t>
      </w:r>
    </w:p>
    <w:p w14:paraId="582BDBD2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自行提供全局访问点</w:t>
      </w:r>
    </w:p>
    <w:p w14:paraId="259CDCA2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可自由创建多个实例</w:t>
      </w:r>
    </w:p>
    <w:p w14:paraId="0DC9086C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lastRenderedPageBreak/>
        <w:t>D. 自行创建实例</w:t>
      </w:r>
    </w:p>
    <w:p w14:paraId="7454DB57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ABD</w:t>
      </w:r>
    </w:p>
    <w:p w14:paraId="1780C988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proofErr w:type="gramStart"/>
      <w:r w:rsidR="00FC76BB" w:rsidRPr="00FC76BB">
        <w:rPr>
          <w:color w:val="0000FF"/>
          <w:lang w:eastAsia="zh-CN"/>
        </w:rPr>
        <w:t>单例三</w:t>
      </w:r>
      <w:proofErr w:type="gramEnd"/>
      <w:r w:rsidR="00FC76BB" w:rsidRPr="00FC76BB">
        <w:rPr>
          <w:color w:val="0000FF"/>
          <w:lang w:eastAsia="zh-CN"/>
        </w:rPr>
        <w:t>大核心定义：</w:t>
      </w:r>
    </w:p>
    <w:p w14:paraId="42C03335" w14:textId="77777777" w:rsidR="00FC76BB" w:rsidRPr="00FC76BB" w:rsidRDefault="00FC76BB" w:rsidP="00FC76BB">
      <w:pPr>
        <w:numPr>
          <w:ilvl w:val="0"/>
          <w:numId w:val="18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类只能存在一个实例；</w:t>
      </w:r>
    </w:p>
    <w:p w14:paraId="6279590F" w14:textId="77777777" w:rsidR="00FC76BB" w:rsidRPr="00FC76BB" w:rsidRDefault="00FC76BB" w:rsidP="00FC76BB">
      <w:pPr>
        <w:numPr>
          <w:ilvl w:val="0"/>
          <w:numId w:val="18"/>
        </w:numPr>
        <w:rPr>
          <w:color w:val="0000FF"/>
          <w:lang w:eastAsia="zh-CN"/>
        </w:rPr>
      </w:pPr>
      <w:proofErr w:type="gramStart"/>
      <w:r w:rsidRPr="00FC76BB">
        <w:rPr>
          <w:color w:val="0000FF"/>
          <w:lang w:eastAsia="zh-CN"/>
        </w:rPr>
        <w:t>类内部</w:t>
      </w:r>
      <w:proofErr w:type="gramEnd"/>
      <w:r w:rsidRPr="00FC76BB">
        <w:rPr>
          <w:color w:val="0000FF"/>
          <w:lang w:eastAsia="zh-CN"/>
        </w:rPr>
        <w:t>自行 new 创建实例；</w:t>
      </w:r>
    </w:p>
    <w:p w14:paraId="645A885D" w14:textId="77777777" w:rsidR="00FC76BB" w:rsidRPr="00FC76BB" w:rsidRDefault="00FC76BB" w:rsidP="00FC76BB">
      <w:pPr>
        <w:numPr>
          <w:ilvl w:val="0"/>
          <w:numId w:val="18"/>
        </w:num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对外提供统一全局访问入口；</w:t>
      </w:r>
    </w:p>
    <w:p w14:paraId="32E9E780" w14:textId="3C1D3295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>C 错误：禁止自由创建多个实例。</w:t>
      </w:r>
    </w:p>
    <w:p w14:paraId="5262EE3E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18. </w:t>
      </w:r>
      <w:proofErr w:type="gramStart"/>
      <w:r>
        <w:rPr>
          <w:color w:val="000000"/>
          <w:lang w:eastAsia="zh-CN"/>
        </w:rPr>
        <w:t>单例模式</w:t>
      </w:r>
      <w:proofErr w:type="gramEnd"/>
      <w:r>
        <w:rPr>
          <w:color w:val="000000"/>
          <w:lang w:eastAsia="zh-CN"/>
        </w:rPr>
        <w:t>适用的场景包括</w:t>
      </w:r>
    </w:p>
    <w:p w14:paraId="385AAB12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服务器负载均衡器</w:t>
      </w:r>
    </w:p>
    <w:p w14:paraId="0961B69F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系统配置管理类</w:t>
      </w:r>
    </w:p>
    <w:p w14:paraId="04A7A684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数据库连接池</w:t>
      </w:r>
    </w:p>
    <w:p w14:paraId="2EABC4A3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日志记录器</w:t>
      </w:r>
    </w:p>
    <w:p w14:paraId="0EA35AEA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ABCD</w:t>
      </w:r>
    </w:p>
    <w:p w14:paraId="307BD9D8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所有需要全局唯一重量级资源的场景：</w:t>
      </w:r>
    </w:p>
    <w:p w14:paraId="1A60FD0D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系统配置管理：全局共用一份配置；</w:t>
      </w:r>
    </w:p>
    <w:p w14:paraId="15D89D70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数据库连接池：连接池全局唯一；</w:t>
      </w:r>
    </w:p>
    <w:p w14:paraId="321C90A1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日志记录器：统一日志输出对象；</w:t>
      </w:r>
    </w:p>
    <w:p w14:paraId="4F7C0DC5" w14:textId="66AB1077" w:rsidR="00B66BCE" w:rsidRPr="00FC76BB" w:rsidRDefault="00FC76BB">
      <w:pPr>
        <w:rPr>
          <w:rFonts w:hint="eastAsia"/>
          <w:color w:val="0000FF"/>
          <w:lang w:eastAsia="zh-CN"/>
        </w:rPr>
      </w:pPr>
      <w:r w:rsidRPr="00FC76BB">
        <w:rPr>
          <w:color w:val="0000FF"/>
          <w:lang w:eastAsia="zh-CN"/>
        </w:rPr>
        <w:t>负载均衡器：全局调度实例。</w:t>
      </w:r>
    </w:p>
    <w:p w14:paraId="65292BE3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19. 下列关于适配器模式优点的说法，正确的有</w:t>
      </w:r>
    </w:p>
    <w:p w14:paraId="77857DD3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灵活性与扩展性好</w:t>
      </w:r>
    </w:p>
    <w:p w14:paraId="57390A1A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无需修改原有结构</w:t>
      </w:r>
    </w:p>
    <w:p w14:paraId="42456A6D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提高类的复用性</w:t>
      </w:r>
    </w:p>
    <w:p w14:paraId="7C10AF69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目标类与适配者类解耦</w:t>
      </w:r>
    </w:p>
    <w:p w14:paraId="27264ADA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lastRenderedPageBreak/>
        <w:t>正确答案: ABCD</w:t>
      </w:r>
    </w:p>
    <w:p w14:paraId="521CD325" w14:textId="398EFD63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>
        <w:rPr>
          <w:rFonts w:hint="eastAsia"/>
          <w:color w:val="0000FF"/>
          <w:lang w:eastAsia="zh-CN"/>
        </w:rPr>
        <w:t>1.</w:t>
      </w:r>
      <w:r w:rsidR="00FC76BB" w:rsidRPr="00FC76BB">
        <w:rPr>
          <w:color w:val="0000FF"/>
          <w:lang w:eastAsia="zh-CN"/>
        </w:rPr>
        <w:t>复用性：原有适配者类无需修改，直接复用；</w:t>
      </w:r>
    </w:p>
    <w:p w14:paraId="36DD1EDD" w14:textId="164A5C9D" w:rsidR="00FC76BB" w:rsidRPr="00FC76BB" w:rsidRDefault="00FC76BB" w:rsidP="00FC76BB">
      <w:pPr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2.</w:t>
      </w:r>
      <w:r w:rsidRPr="00FC76BB">
        <w:rPr>
          <w:color w:val="0000FF"/>
          <w:lang w:eastAsia="zh-CN"/>
        </w:rPr>
        <w:t>解耦：客户端只依赖目标接口，和原有适配者隔离；</w:t>
      </w:r>
    </w:p>
    <w:p w14:paraId="5BF5D7C1" w14:textId="62CEFA47" w:rsidR="00FC76BB" w:rsidRPr="00FC76BB" w:rsidRDefault="00FC76BB" w:rsidP="00FC76BB">
      <w:pPr>
        <w:rPr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3.</w:t>
      </w:r>
      <w:r w:rsidRPr="00FC76BB">
        <w:rPr>
          <w:color w:val="0000FF"/>
          <w:lang w:eastAsia="zh-CN"/>
        </w:rPr>
        <w:t>开闭原则：不修改原有代码，新增适配器即可适配新类；</w:t>
      </w:r>
    </w:p>
    <w:p w14:paraId="73669D2E" w14:textId="5963BF1B" w:rsidR="00B66BCE" w:rsidRPr="00FC76BB" w:rsidRDefault="00FC76BB">
      <w:pPr>
        <w:rPr>
          <w:rFonts w:hint="eastAsia"/>
          <w:color w:val="0000FF"/>
          <w:lang w:eastAsia="zh-CN"/>
        </w:rPr>
      </w:pPr>
      <w:r>
        <w:rPr>
          <w:rFonts w:hint="eastAsia"/>
          <w:color w:val="0000FF"/>
          <w:lang w:eastAsia="zh-CN"/>
        </w:rPr>
        <w:t>4.</w:t>
      </w:r>
      <w:r w:rsidRPr="00FC76BB">
        <w:rPr>
          <w:color w:val="0000FF"/>
          <w:lang w:eastAsia="zh-CN"/>
        </w:rPr>
        <w:t>灵活扩展：新增适配场景只需新增适配器，拓展性好。</w:t>
      </w:r>
    </w:p>
    <w:p w14:paraId="42A8EE11" w14:textId="77777777" w:rsidR="00B66BCE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20. 适配器模式的缺点有</w:t>
      </w:r>
    </w:p>
    <w:p w14:paraId="65C1D26C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A. 类适配器受单继承限制</w:t>
      </w:r>
    </w:p>
    <w:p w14:paraId="57B267AD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B. 增加系统复杂度</w:t>
      </w:r>
    </w:p>
    <w:p w14:paraId="72404E02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C. 实现难度极高</w:t>
      </w:r>
    </w:p>
    <w:p w14:paraId="27FD8DBA" w14:textId="77777777" w:rsidR="00B66BCE" w:rsidRPr="00FC76BB" w:rsidRDefault="00000000">
      <w:pPr>
        <w:ind w:left="400"/>
        <w:rPr>
          <w:rFonts w:hint="eastAsia"/>
          <w:lang w:eastAsia="zh-CN"/>
        </w:rPr>
      </w:pPr>
      <w:r w:rsidRPr="00FC76BB">
        <w:rPr>
          <w:lang w:eastAsia="zh-CN"/>
        </w:rPr>
        <w:t>D. 降低运行效率</w:t>
      </w:r>
    </w:p>
    <w:p w14:paraId="4532DABB" w14:textId="77777777" w:rsidR="00B66BCE" w:rsidRDefault="00000000">
      <w:pPr>
        <w:rPr>
          <w:rFonts w:hint="eastAsia"/>
          <w:lang w:eastAsia="zh-CN"/>
        </w:rPr>
      </w:pPr>
      <w:r>
        <w:rPr>
          <w:color w:val="FF0000"/>
          <w:lang w:eastAsia="zh-CN"/>
        </w:rPr>
        <w:t>正确答案: ABD</w:t>
      </w:r>
    </w:p>
    <w:p w14:paraId="710DBFAC" w14:textId="77777777" w:rsidR="00FC76BB" w:rsidRPr="00FC76BB" w:rsidRDefault="00000000" w:rsidP="00FC76BB">
      <w:pPr>
        <w:rPr>
          <w:color w:val="0000FF"/>
          <w:lang w:eastAsia="zh-CN"/>
        </w:rPr>
      </w:pPr>
      <w:r>
        <w:rPr>
          <w:color w:val="0000FF"/>
          <w:lang w:eastAsia="zh-CN"/>
        </w:rPr>
        <w:t xml:space="preserve">解析: </w:t>
      </w:r>
      <w:r w:rsidR="00FC76BB" w:rsidRPr="00FC76BB">
        <w:rPr>
          <w:color w:val="0000FF"/>
          <w:lang w:eastAsia="zh-CN"/>
        </w:rPr>
        <w:t>A：类适配器依赖继承，受 Java 单继承限制，一次只能适配一个类；</w:t>
      </w:r>
    </w:p>
    <w:p w14:paraId="377F11B6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B：引入适配器中间层，增加系统类数量，提升代码复杂度；</w:t>
      </w:r>
    </w:p>
    <w:p w14:paraId="20D74012" w14:textId="77777777" w:rsidR="00FC76BB" w:rsidRPr="00FC76BB" w:rsidRDefault="00FC76BB" w:rsidP="00FC76BB">
      <w:pPr>
        <w:rPr>
          <w:color w:val="0000FF"/>
          <w:lang w:eastAsia="zh-CN"/>
        </w:rPr>
      </w:pPr>
      <w:r w:rsidRPr="00FC76BB">
        <w:rPr>
          <w:color w:val="0000FF"/>
          <w:lang w:eastAsia="zh-CN"/>
        </w:rPr>
        <w:t>D：多一层包装调用，轻微降低运行效率；</w:t>
      </w:r>
    </w:p>
    <w:p w14:paraId="1238B0DE" w14:textId="7CC1BAEB" w:rsidR="00B66BCE" w:rsidRDefault="00FC76BB" w:rsidP="00FC76BB">
      <w:pPr>
        <w:rPr>
          <w:rFonts w:hint="eastAsia"/>
          <w:lang w:eastAsia="zh-CN"/>
        </w:rPr>
      </w:pPr>
      <w:r w:rsidRPr="00FC76BB">
        <w:rPr>
          <w:color w:val="0000FF"/>
          <w:lang w:eastAsia="zh-CN"/>
        </w:rPr>
        <w:t>C 错误：适配器实现逻辑简单，不存在实现难度极高的问题。</w:t>
      </w:r>
    </w:p>
    <w:sectPr w:rsidR="00B66B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F6D69"/>
    <w:multiLevelType w:val="multilevel"/>
    <w:tmpl w:val="450A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07452"/>
    <w:multiLevelType w:val="multilevel"/>
    <w:tmpl w:val="6C0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51096"/>
    <w:multiLevelType w:val="multilevel"/>
    <w:tmpl w:val="E226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509C4"/>
    <w:multiLevelType w:val="multilevel"/>
    <w:tmpl w:val="99B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303B3"/>
    <w:multiLevelType w:val="multilevel"/>
    <w:tmpl w:val="359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83F0F"/>
    <w:multiLevelType w:val="multilevel"/>
    <w:tmpl w:val="B780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984C91"/>
    <w:multiLevelType w:val="multilevel"/>
    <w:tmpl w:val="26D6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E20542"/>
    <w:multiLevelType w:val="multilevel"/>
    <w:tmpl w:val="C49E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527C22"/>
    <w:multiLevelType w:val="multilevel"/>
    <w:tmpl w:val="11CA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63FEA"/>
    <w:multiLevelType w:val="multilevel"/>
    <w:tmpl w:val="85F0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EF4C24"/>
    <w:multiLevelType w:val="multilevel"/>
    <w:tmpl w:val="927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367774">
    <w:abstractNumId w:val="8"/>
  </w:num>
  <w:num w:numId="2" w16cid:durableId="1370377902">
    <w:abstractNumId w:val="6"/>
  </w:num>
  <w:num w:numId="3" w16cid:durableId="1404253562">
    <w:abstractNumId w:val="5"/>
  </w:num>
  <w:num w:numId="4" w16cid:durableId="462381898">
    <w:abstractNumId w:val="4"/>
  </w:num>
  <w:num w:numId="5" w16cid:durableId="2031107729">
    <w:abstractNumId w:val="7"/>
  </w:num>
  <w:num w:numId="6" w16cid:durableId="1407410743">
    <w:abstractNumId w:val="3"/>
  </w:num>
  <w:num w:numId="7" w16cid:durableId="1016424907">
    <w:abstractNumId w:val="2"/>
  </w:num>
  <w:num w:numId="8" w16cid:durableId="1517649421">
    <w:abstractNumId w:val="1"/>
  </w:num>
  <w:num w:numId="9" w16cid:durableId="421488313">
    <w:abstractNumId w:val="0"/>
  </w:num>
  <w:num w:numId="10" w16cid:durableId="962616349">
    <w:abstractNumId w:val="14"/>
  </w:num>
  <w:num w:numId="11" w16cid:durableId="241186607">
    <w:abstractNumId w:val="19"/>
  </w:num>
  <w:num w:numId="12" w16cid:durableId="164788492">
    <w:abstractNumId w:val="16"/>
  </w:num>
  <w:num w:numId="13" w16cid:durableId="988165699">
    <w:abstractNumId w:val="18"/>
  </w:num>
  <w:num w:numId="14" w16cid:durableId="1224216238">
    <w:abstractNumId w:val="11"/>
  </w:num>
  <w:num w:numId="15" w16cid:durableId="1878424295">
    <w:abstractNumId w:val="15"/>
  </w:num>
  <w:num w:numId="16" w16cid:durableId="628974590">
    <w:abstractNumId w:val="10"/>
  </w:num>
  <w:num w:numId="17" w16cid:durableId="1141506906">
    <w:abstractNumId w:val="12"/>
  </w:num>
  <w:num w:numId="18" w16cid:durableId="335110021">
    <w:abstractNumId w:val="17"/>
  </w:num>
  <w:num w:numId="19" w16cid:durableId="392510759">
    <w:abstractNumId w:val="13"/>
  </w:num>
  <w:num w:numId="20" w16cid:durableId="526334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99B"/>
    <w:rsid w:val="00AA1D8D"/>
    <w:rsid w:val="00B47730"/>
    <w:rsid w:val="00B66BCE"/>
    <w:rsid w:val="00CB0664"/>
    <w:rsid w:val="00FC693F"/>
    <w:rsid w:val="00FC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FBAB9"/>
  <w14:defaultImageDpi w14:val="300"/>
  <w15:docId w15:val="{74602086-EAB6-4695-815E-9BD88499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1628</Words>
  <Characters>1824</Characters>
  <Application>Microsoft Office Word</Application>
  <DocSecurity>0</DocSecurity>
  <Lines>182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2026-06-20T08:44:00Z</dcterms:modified>
  <cp:category/>
</cp:coreProperties>
</file>