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宋体" w:hAnsi="宋体" w:eastAsia="宋体"/>
          <w:b w:val="0"/>
          <w:color w:val="000000"/>
        </w:rPr>
        <w:t>第六章 迭代器模式、观察者模式与策略模式</w:t>
      </w:r>
    </w:p>
    <w:p>
      <w:pPr>
        <w:spacing w:before="40" w:after="40" w:line="360" w:lineRule="auto"/>
      </w:pPr>
      <w:r>
        <w:rPr>
          <w:rFonts w:ascii="宋体" w:hAnsi="宋体" w:eastAsia="宋体"/>
          <w:b w:val="0"/>
          <w:color w:val="000000"/>
          <w:sz w:val="28"/>
        </w:rPr>
        <w:t>一、单选题</w:t>
      </w:r>
    </w:p>
    <w:p>
      <w:pPr>
        <w:spacing w:before="40" w:after="40" w:line="360" w:lineRule="auto"/>
      </w:pPr>
      <w:r>
        <w:rPr>
          <w:rFonts w:ascii="宋体" w:hAnsi="宋体" w:eastAsia="宋体"/>
          <w:b w:val="0"/>
          <w:color w:val="000000"/>
          <w:sz w:val="24"/>
        </w:rPr>
        <w:t>1. 迭代器模式又被称为()模式（单选题）</w:t>
      </w:r>
    </w:p>
    <w:p>
      <w:pPr>
        <w:spacing w:before="40" w:after="40" w:line="360" w:lineRule="auto"/>
      </w:pPr>
      <w:r>
        <w:rPr>
          <w:rFonts w:ascii="宋体" w:hAnsi="宋体" w:eastAsia="宋体"/>
          <w:b w:val="0"/>
          <w:color w:val="000000"/>
          <w:sz w:val="24"/>
        </w:rPr>
        <w:t>A. 代理</w:t>
      </w:r>
    </w:p>
    <w:p>
      <w:pPr>
        <w:spacing w:before="40" w:after="40" w:line="360" w:lineRule="auto"/>
      </w:pPr>
      <w:r>
        <w:rPr>
          <w:rFonts w:ascii="宋体" w:hAnsi="宋体" w:eastAsia="宋体"/>
          <w:b w:val="0"/>
          <w:color w:val="000000"/>
          <w:sz w:val="24"/>
        </w:rPr>
        <w:t>B. 命令</w:t>
      </w:r>
    </w:p>
    <w:p>
      <w:pPr>
        <w:spacing w:before="40" w:after="40" w:line="360" w:lineRule="auto"/>
      </w:pPr>
      <w:r>
        <w:rPr>
          <w:rFonts w:ascii="宋体" w:hAnsi="宋体" w:eastAsia="宋体"/>
          <w:b w:val="0"/>
          <w:color w:val="000000"/>
          <w:sz w:val="24"/>
        </w:rPr>
        <w:t>C. 发布订阅</w:t>
      </w:r>
    </w:p>
    <w:p>
      <w:pPr>
        <w:spacing w:before="40" w:after="40" w:line="360" w:lineRule="auto"/>
      </w:pPr>
      <w:r>
        <w:rPr>
          <w:rFonts w:ascii="宋体" w:hAnsi="宋体" w:eastAsia="宋体"/>
          <w:b w:val="0"/>
          <w:color w:val="000000"/>
          <w:sz w:val="24"/>
        </w:rPr>
        <w:t>D. 游标</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解析：迭代器模式（Iterator Pattern）又被称为游标模式（Cursor Pattern）。迭代器提供了一种统一的方法来顺序访问聚合对象中的各个元素，就像数据库中的游标（Cursor）一样可以逐条遍历记录。选项A代理模式用于控制对对象的访问，是结构型模式；选项B命令模式用于将请求封装为对象，是行为型模式；选项C发布订阅模式是观察者模式的别名，用于实现一对多的状态通知。</w:t>
      </w:r>
    </w:p>
    <w:p>
      <w:pPr>
        <w:spacing w:before="0" w:after="0"/>
      </w:pPr>
    </w:p>
    <w:p>
      <w:pPr>
        <w:spacing w:before="40" w:after="40" w:line="360" w:lineRule="auto"/>
      </w:pPr>
      <w:r>
        <w:rPr>
          <w:rFonts w:ascii="宋体" w:hAnsi="宋体" w:eastAsia="宋体"/>
          <w:b w:val="0"/>
          <w:color w:val="000000"/>
          <w:sz w:val="24"/>
        </w:rPr>
        <w:t>2. JDK中提供观察者模式支持的类是()（单选题）</w:t>
      </w:r>
    </w:p>
    <w:p>
      <w:pPr>
        <w:spacing w:before="40" w:after="40" w:line="360" w:lineRule="auto"/>
      </w:pPr>
      <w:r>
        <w:rPr>
          <w:rFonts w:ascii="宋体" w:hAnsi="宋体" w:eastAsia="宋体"/>
          <w:b w:val="0"/>
          <w:color w:val="000000"/>
          <w:sz w:val="24"/>
        </w:rPr>
        <w:t>A. Iterator、Collection</w:t>
      </w:r>
    </w:p>
    <w:p>
      <w:pPr>
        <w:spacing w:before="40" w:after="40" w:line="360" w:lineRule="auto"/>
      </w:pPr>
      <w:r>
        <w:rPr>
          <w:rFonts w:ascii="宋体" w:hAnsi="宋体" w:eastAsia="宋体"/>
          <w:b w:val="0"/>
          <w:color w:val="000000"/>
          <w:sz w:val="24"/>
        </w:rPr>
        <w:t>B. Observable、Observer</w:t>
      </w:r>
    </w:p>
    <w:p>
      <w:pPr>
        <w:spacing w:before="40" w:after="40" w:line="360" w:lineRule="auto"/>
      </w:pPr>
      <w:r>
        <w:rPr>
          <w:rFonts w:ascii="宋体" w:hAnsi="宋体" w:eastAsia="宋体"/>
          <w:b w:val="0"/>
          <w:color w:val="000000"/>
          <w:sz w:val="24"/>
        </w:rPr>
        <w:t>C. Command、Invoker</w:t>
      </w:r>
    </w:p>
    <w:p>
      <w:pPr>
        <w:spacing w:before="40" w:after="40" w:line="360" w:lineRule="auto"/>
      </w:pPr>
      <w:r>
        <w:rPr>
          <w:rFonts w:ascii="宋体" w:hAnsi="宋体" w:eastAsia="宋体"/>
          <w:b w:val="0"/>
          <w:color w:val="000000"/>
          <w:sz w:val="24"/>
        </w:rPr>
        <w:t>D. Strategy、Context</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解析：JDK在java.util包中提供了对观察者模式的内置支持：Observable类作为被观察的目标（Subject），提供了添加观察者、删除观察者、通知观察者等方法；Observer接口作为观察者，定义了update(Observable o, Object arg)方法用于接收目标发送的通知。需要注意的是，Observable是类而非接口，这在某些场景下有局限性。选项A中Iterator和Collection属于Java集合框架，是迭代器模式的体现；选项C中Command和Invoker是命令模式的核心角色；选项D中Strategy和Context是策略模式的核心角色。</w:t>
      </w:r>
    </w:p>
    <w:p>
      <w:pPr>
        <w:spacing w:before="0" w:after="0"/>
      </w:pPr>
    </w:p>
    <w:p>
      <w:pPr>
        <w:spacing w:before="40" w:after="40" w:line="360" w:lineRule="auto"/>
      </w:pPr>
      <w:r>
        <w:rPr>
          <w:rFonts w:ascii="宋体" w:hAnsi="宋体" w:eastAsia="宋体"/>
          <w:b w:val="0"/>
          <w:color w:val="000000"/>
          <w:sz w:val="24"/>
        </w:rPr>
        <w:t>3. 策略模式中负责调用算法的角色是()（单选题）</w:t>
      </w:r>
    </w:p>
    <w:p>
      <w:pPr>
        <w:spacing w:before="40" w:after="40" w:line="360" w:lineRule="auto"/>
      </w:pPr>
      <w:r>
        <w:rPr>
          <w:rFonts w:ascii="宋体" w:hAnsi="宋体" w:eastAsia="宋体"/>
          <w:b w:val="0"/>
          <w:color w:val="000000"/>
          <w:sz w:val="24"/>
        </w:rPr>
        <w:t>A. 环境类Context</w:t>
      </w:r>
    </w:p>
    <w:p>
      <w:pPr>
        <w:spacing w:before="40" w:after="40" w:line="360" w:lineRule="auto"/>
      </w:pPr>
      <w:r>
        <w:rPr>
          <w:rFonts w:ascii="宋体" w:hAnsi="宋体" w:eastAsia="宋体"/>
          <w:b w:val="0"/>
          <w:color w:val="000000"/>
          <w:sz w:val="24"/>
        </w:rPr>
        <w:t>B. 客户端</w:t>
      </w:r>
    </w:p>
    <w:p>
      <w:pPr>
        <w:spacing w:before="40" w:after="40" w:line="360" w:lineRule="auto"/>
      </w:pPr>
      <w:r>
        <w:rPr>
          <w:rFonts w:ascii="宋体" w:hAnsi="宋体" w:eastAsia="宋体"/>
          <w:b w:val="0"/>
          <w:color w:val="000000"/>
          <w:sz w:val="24"/>
        </w:rPr>
        <w:t>C. 具体策略类</w:t>
      </w:r>
    </w:p>
    <w:p>
      <w:pPr>
        <w:spacing w:before="40" w:after="40" w:line="360" w:lineRule="auto"/>
      </w:pPr>
      <w:r>
        <w:rPr>
          <w:rFonts w:ascii="宋体" w:hAnsi="宋体" w:eastAsia="宋体"/>
          <w:b w:val="0"/>
          <w:color w:val="000000"/>
          <w:sz w:val="24"/>
        </w:rPr>
        <w:t>D. 抽象策略类</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策略模式包含三个核心角色：环境类Context持有一个抽象策略对象的引用，负责在需要时调用策略对象的算法方法，它是客户端和策略之间的桥梁；抽象策略类声明了所有具体策略类必须实现的算法接口；具体策略类实现了抽象策略类定义的算法接口，封装了具体的算法逻辑。Context将算法的选择与算法的实现分离，使得算法可以独立于使用它的客户端而变化。选项B客户端负责创建和配置策略对象；选项C具体策略类是被调用的对象；选项D抽象策略类只定义接口不负责调用。</w:t>
      </w:r>
    </w:p>
    <w:p>
      <w:pPr>
        <w:spacing w:before="0" w:after="0"/>
      </w:pPr>
    </w:p>
    <w:p>
      <w:pPr>
        <w:spacing w:before="40" w:after="40" w:line="360" w:lineRule="auto"/>
      </w:pPr>
      <w:r>
        <w:rPr>
          <w:rFonts w:ascii="宋体" w:hAnsi="宋体" w:eastAsia="宋体"/>
          <w:b w:val="0"/>
          <w:color w:val="000000"/>
          <w:sz w:val="24"/>
        </w:rPr>
        <w:t>4. 迭代器模式中负责创建迭代器对象的是()（单选题）</w:t>
      </w:r>
    </w:p>
    <w:p>
      <w:pPr>
        <w:spacing w:before="40" w:after="40" w:line="360" w:lineRule="auto"/>
      </w:pPr>
      <w:r>
        <w:rPr>
          <w:rFonts w:ascii="宋体" w:hAnsi="宋体" w:eastAsia="宋体"/>
          <w:b w:val="0"/>
          <w:color w:val="000000"/>
          <w:sz w:val="24"/>
        </w:rPr>
        <w:t>A. 抽象迭代器</w:t>
      </w:r>
    </w:p>
    <w:p>
      <w:pPr>
        <w:spacing w:before="40" w:after="40" w:line="360" w:lineRule="auto"/>
      </w:pPr>
      <w:r>
        <w:rPr>
          <w:rFonts w:ascii="宋体" w:hAnsi="宋体" w:eastAsia="宋体"/>
          <w:b w:val="0"/>
          <w:color w:val="000000"/>
          <w:sz w:val="24"/>
        </w:rPr>
        <w:t>B. 具体迭代器</w:t>
      </w:r>
    </w:p>
    <w:p>
      <w:pPr>
        <w:spacing w:before="40" w:after="40" w:line="360" w:lineRule="auto"/>
      </w:pPr>
      <w:r>
        <w:rPr>
          <w:rFonts w:ascii="宋体" w:hAnsi="宋体" w:eastAsia="宋体"/>
          <w:b w:val="0"/>
          <w:color w:val="000000"/>
          <w:sz w:val="24"/>
        </w:rPr>
        <w:t>C. 客户端</w:t>
      </w:r>
    </w:p>
    <w:p>
      <w:pPr>
        <w:spacing w:before="40" w:after="40" w:line="360" w:lineRule="auto"/>
      </w:pPr>
      <w:r>
        <w:rPr>
          <w:rFonts w:ascii="宋体" w:hAnsi="宋体" w:eastAsia="宋体"/>
          <w:b w:val="0"/>
          <w:color w:val="000000"/>
          <w:sz w:val="24"/>
        </w:rPr>
        <w:t>D. 抽象聚合类</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在迭代器模式中，聚合类（Aggregate）负责创建迭代器对象。抽象聚合类定义了一个创建迭代器的抽象方法（如createIterator()或iterator()），具体聚合类实现该方法，返回一个与自身匹配的具体迭代器实例。这是工厂方法模式在迭代器模式中的体现——聚合类充当"工厂"，负责生产与之配对的迭代器。选项A抽象迭代器只定义遍历接口不创建对象；选项B具体迭代器是被创建的对象而非创建者；选项C客户端调用聚合类的创建方法来获取迭代器，但并不直接创建迭代器。</w:t>
      </w:r>
    </w:p>
    <w:p>
      <w:pPr>
        <w:spacing w:before="0" w:after="0"/>
      </w:pPr>
    </w:p>
    <w:p>
      <w:pPr>
        <w:spacing w:before="40" w:after="40" w:line="360" w:lineRule="auto"/>
      </w:pPr>
      <w:r>
        <w:rPr>
          <w:rFonts w:ascii="宋体" w:hAnsi="宋体" w:eastAsia="宋体"/>
          <w:b w:val="0"/>
          <w:color w:val="000000"/>
          <w:sz w:val="24"/>
        </w:rPr>
        <w:t>5. Java内置迭代器所在包是()（单选题）</w:t>
      </w:r>
    </w:p>
    <w:p>
      <w:pPr>
        <w:spacing w:before="40" w:after="40" w:line="360" w:lineRule="auto"/>
      </w:pPr>
      <w:r>
        <w:rPr>
          <w:rFonts w:ascii="宋体" w:hAnsi="宋体" w:eastAsia="宋体"/>
          <w:b w:val="0"/>
          <w:color w:val="000000"/>
          <w:sz w:val="24"/>
        </w:rPr>
        <w:t>A. java.lang</w:t>
      </w:r>
    </w:p>
    <w:p>
      <w:pPr>
        <w:spacing w:before="40" w:after="40" w:line="360" w:lineRule="auto"/>
      </w:pPr>
      <w:r>
        <w:rPr>
          <w:rFonts w:ascii="宋体" w:hAnsi="宋体" w:eastAsia="宋体"/>
          <w:b w:val="0"/>
          <w:color w:val="000000"/>
          <w:sz w:val="24"/>
        </w:rPr>
        <w:t>B. java.net</w:t>
      </w:r>
    </w:p>
    <w:p>
      <w:pPr>
        <w:spacing w:before="40" w:after="40" w:line="360" w:lineRule="auto"/>
      </w:pPr>
      <w:r>
        <w:rPr>
          <w:rFonts w:ascii="宋体" w:hAnsi="宋体" w:eastAsia="宋体"/>
          <w:b w:val="0"/>
          <w:color w:val="000000"/>
          <w:sz w:val="24"/>
        </w:rPr>
        <w:t>C. java.util</w:t>
      </w:r>
    </w:p>
    <w:p>
      <w:pPr>
        <w:spacing w:before="40" w:after="40" w:line="360" w:lineRule="auto"/>
      </w:pPr>
      <w:r>
        <w:rPr>
          <w:rFonts w:ascii="宋体" w:hAnsi="宋体" w:eastAsia="宋体"/>
          <w:b w:val="0"/>
          <w:color w:val="000000"/>
          <w:sz w:val="24"/>
        </w:rPr>
        <w:t>D. java.io</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Java内置的Iterator接口定义在java.util包中。java.util包是Java集合框架的核心包，其中定义了Iterator接口（提供hasNext()、next()、remove()等方法）、Iterable接口（提供iterator()方法使集合支持for-each循环）、以及各种集合类如ArrayList、LinkedList、HashSet、HashMap等。选项A java.lang是Java核心语言包（自动导入，含String、Object等）；选项B java.net是网络编程包；选项D java.io是输入输出编程包。</w:t>
      </w:r>
    </w:p>
    <w:p>
      <w:pPr>
        <w:spacing w:before="0" w:after="0"/>
      </w:pPr>
    </w:p>
    <w:p>
      <w:pPr>
        <w:spacing w:before="40" w:after="40" w:line="360" w:lineRule="auto"/>
      </w:pPr>
      <w:r>
        <w:rPr>
          <w:rFonts w:ascii="宋体" w:hAnsi="宋体" w:eastAsia="宋体"/>
          <w:b w:val="0"/>
          <w:color w:val="000000"/>
          <w:sz w:val="24"/>
        </w:rPr>
        <w:t>6. 策略模式的核心是()（单选题）</w:t>
      </w:r>
    </w:p>
    <w:p>
      <w:pPr>
        <w:spacing w:before="40" w:after="40" w:line="360" w:lineRule="auto"/>
      </w:pPr>
      <w:r>
        <w:rPr>
          <w:rFonts w:ascii="宋体" w:hAnsi="宋体" w:eastAsia="宋体"/>
          <w:b w:val="0"/>
          <w:color w:val="000000"/>
          <w:sz w:val="24"/>
        </w:rPr>
        <w:t>A. 封装一系列算法并可相互替换</w:t>
      </w:r>
    </w:p>
    <w:p>
      <w:pPr>
        <w:spacing w:before="40" w:after="40" w:line="360" w:lineRule="auto"/>
      </w:pPr>
      <w:r>
        <w:rPr>
          <w:rFonts w:ascii="宋体" w:hAnsi="宋体" w:eastAsia="宋体"/>
          <w:b w:val="0"/>
          <w:color w:val="000000"/>
          <w:sz w:val="24"/>
        </w:rPr>
        <w:t>B. 控制真实对象访问</w:t>
      </w:r>
    </w:p>
    <w:p>
      <w:pPr>
        <w:spacing w:before="40" w:after="40" w:line="360" w:lineRule="auto"/>
      </w:pPr>
      <w:r>
        <w:rPr>
          <w:rFonts w:ascii="宋体" w:hAnsi="宋体" w:eastAsia="宋体"/>
          <w:b w:val="0"/>
          <w:color w:val="000000"/>
          <w:sz w:val="24"/>
        </w:rPr>
        <w:t>C. 一对多状态联动通知</w:t>
      </w:r>
    </w:p>
    <w:p>
      <w:pPr>
        <w:spacing w:before="40" w:after="40" w:line="360" w:lineRule="auto"/>
      </w:pPr>
      <w:r>
        <w:rPr>
          <w:rFonts w:ascii="宋体" w:hAnsi="宋体" w:eastAsia="宋体"/>
          <w:b w:val="0"/>
          <w:color w:val="000000"/>
          <w:sz w:val="24"/>
        </w:rPr>
        <w:t>D. 遍历聚合对象不暴露内部结构</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策略模式的核心思想是定义一系列算法，将每一个算法封装到独立的策略类中，并使它们可以相互替换。通过统一的策略接口，客户端可以在运行时根据需要选择不同的算法，而无需修改使用算法的上下文代码。选项B控制真实对象访问是代理模式的核心作用；选项C一对多状态联动通知是观察者模式的核心特征；选项D遍历聚合对象不暴露内部结构是迭代器模式的核心作用。策略模式让算法的变化独立于使用算法的客户端。</w:t>
      </w:r>
    </w:p>
    <w:p>
      <w:pPr>
        <w:spacing w:before="0" w:after="0"/>
      </w:pPr>
    </w:p>
    <w:p>
      <w:pPr>
        <w:spacing w:before="40" w:after="40" w:line="360" w:lineRule="auto"/>
      </w:pPr>
      <w:r>
        <w:rPr>
          <w:rFonts w:ascii="宋体" w:hAnsi="宋体" w:eastAsia="宋体"/>
          <w:b w:val="0"/>
          <w:color w:val="000000"/>
          <w:sz w:val="24"/>
        </w:rPr>
        <w:t>7. 策略模式又称为()模式（单选题）</w:t>
      </w:r>
    </w:p>
    <w:p>
      <w:pPr>
        <w:spacing w:before="40" w:after="40" w:line="360" w:lineRule="auto"/>
      </w:pPr>
      <w:r>
        <w:rPr>
          <w:rFonts w:ascii="宋体" w:hAnsi="宋体" w:eastAsia="宋体"/>
          <w:b w:val="0"/>
          <w:color w:val="000000"/>
          <w:sz w:val="24"/>
        </w:rPr>
        <w:t>A. 政策</w:t>
      </w:r>
    </w:p>
    <w:p>
      <w:pPr>
        <w:spacing w:before="40" w:after="40" w:line="360" w:lineRule="auto"/>
      </w:pPr>
      <w:r>
        <w:rPr>
          <w:rFonts w:ascii="宋体" w:hAnsi="宋体" w:eastAsia="宋体"/>
          <w:b w:val="0"/>
          <w:color w:val="000000"/>
          <w:sz w:val="24"/>
        </w:rPr>
        <w:t>B. 游标</w:t>
      </w:r>
    </w:p>
    <w:p>
      <w:pPr>
        <w:spacing w:before="40" w:after="40" w:line="360" w:lineRule="auto"/>
      </w:pPr>
      <w:r>
        <w:rPr>
          <w:rFonts w:ascii="宋体" w:hAnsi="宋体" w:eastAsia="宋体"/>
          <w:b w:val="0"/>
          <w:color w:val="000000"/>
          <w:sz w:val="24"/>
        </w:rPr>
        <w:t>C. 事务</w:t>
      </w:r>
    </w:p>
    <w:p>
      <w:pPr>
        <w:spacing w:before="40" w:after="40" w:line="360" w:lineRule="auto"/>
      </w:pPr>
      <w:r>
        <w:rPr>
          <w:rFonts w:ascii="宋体" w:hAnsi="宋体" w:eastAsia="宋体"/>
          <w:b w:val="0"/>
          <w:color w:val="000000"/>
          <w:sz w:val="24"/>
        </w:rPr>
        <w:t>D. 发布订阅</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解析：策略模式（Strategy Pattern）又被称为政策模式（Policy Pattern）。"Strategy"（策略）和"Policy"（政策）在含义上非常接近——都表示根据不同情况采取不同方案的思维。在软件设计中，策略模式允许在运行时根据条件选择不同的算法或行为方案，就像政策会随着情况变化而调整一样。选项B游标是迭代器模式的别名；选项C事务是命令模式的别名；选项D发布订阅是观察者模式的别名。</w:t>
      </w:r>
    </w:p>
    <w:p>
      <w:pPr>
        <w:spacing w:before="0" w:after="0"/>
      </w:pPr>
    </w:p>
    <w:p>
      <w:pPr>
        <w:spacing w:before="40" w:after="40" w:line="360" w:lineRule="auto"/>
      </w:pPr>
      <w:r>
        <w:rPr>
          <w:rFonts w:ascii="宋体" w:hAnsi="宋体" w:eastAsia="宋体"/>
          <w:b w:val="0"/>
          <w:color w:val="000000"/>
          <w:sz w:val="24"/>
        </w:rPr>
        <w:t>8. 以下不属于策略模式角色的是()（单选题）</w:t>
      </w:r>
    </w:p>
    <w:p>
      <w:pPr>
        <w:spacing w:before="40" w:after="40" w:line="360" w:lineRule="auto"/>
      </w:pPr>
      <w:r>
        <w:rPr>
          <w:rFonts w:ascii="宋体" w:hAnsi="宋体" w:eastAsia="宋体"/>
          <w:b w:val="0"/>
          <w:color w:val="000000"/>
          <w:sz w:val="24"/>
        </w:rPr>
        <w:t>A. 具体观察者</w:t>
      </w:r>
    </w:p>
    <w:p>
      <w:pPr>
        <w:spacing w:before="40" w:after="40" w:line="360" w:lineRule="auto"/>
      </w:pPr>
      <w:r>
        <w:rPr>
          <w:rFonts w:ascii="宋体" w:hAnsi="宋体" w:eastAsia="宋体"/>
          <w:b w:val="0"/>
          <w:color w:val="000000"/>
          <w:sz w:val="24"/>
        </w:rPr>
        <w:t>B. 具体策略类</w:t>
      </w:r>
    </w:p>
    <w:p>
      <w:pPr>
        <w:spacing w:before="40" w:after="40" w:line="360" w:lineRule="auto"/>
      </w:pPr>
      <w:r>
        <w:rPr>
          <w:rFonts w:ascii="宋体" w:hAnsi="宋体" w:eastAsia="宋体"/>
          <w:b w:val="0"/>
          <w:color w:val="000000"/>
          <w:sz w:val="24"/>
        </w:rPr>
        <w:t>C. 抽象策略类</w:t>
      </w:r>
    </w:p>
    <w:p>
      <w:pPr>
        <w:spacing w:before="40" w:after="40" w:line="360" w:lineRule="auto"/>
      </w:pPr>
      <w:r>
        <w:rPr>
          <w:rFonts w:ascii="宋体" w:hAnsi="宋体" w:eastAsia="宋体"/>
          <w:b w:val="0"/>
          <w:color w:val="000000"/>
          <w:sz w:val="24"/>
        </w:rPr>
        <w:t>D. 环境类Context</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策略模式包含三个核心角色：抽象策略类定义算法接口；具体策略类实现具体的算法；环境类Context持有策略引用并负责调用算法。选项A"具体观察者"是观察者模式中的角色，负责接收观察目标发出的通知并作出响应，与策略模式无关。本题的关键是区分行为型模式之间的角色差异——观察者模式关注状态变化通知，策略模式关注算法的封装与切换。</w:t>
      </w:r>
    </w:p>
    <w:p>
      <w:pPr>
        <w:spacing w:before="0" w:after="0"/>
      </w:pPr>
    </w:p>
    <w:p>
      <w:pPr>
        <w:spacing w:before="40" w:after="40" w:line="360" w:lineRule="auto"/>
      </w:pPr>
      <w:r>
        <w:rPr>
          <w:rFonts w:ascii="宋体" w:hAnsi="宋体" w:eastAsia="宋体"/>
          <w:b w:val="0"/>
          <w:color w:val="000000"/>
          <w:sz w:val="24"/>
        </w:rPr>
        <w:t>9. 影院售票系统不同折扣方案适合使用哪种设计模式()（单选题）</w:t>
      </w:r>
    </w:p>
    <w:p>
      <w:pPr>
        <w:spacing w:before="40" w:after="40" w:line="360" w:lineRule="auto"/>
      </w:pPr>
      <w:r>
        <w:rPr>
          <w:rFonts w:ascii="宋体" w:hAnsi="宋体" w:eastAsia="宋体"/>
          <w:b w:val="0"/>
          <w:color w:val="000000"/>
          <w:sz w:val="24"/>
        </w:rPr>
        <w:t>A. 观察者模式</w:t>
      </w:r>
    </w:p>
    <w:p>
      <w:pPr>
        <w:spacing w:before="40" w:after="40" w:line="360" w:lineRule="auto"/>
      </w:pPr>
      <w:r>
        <w:rPr>
          <w:rFonts w:ascii="宋体" w:hAnsi="宋体" w:eastAsia="宋体"/>
          <w:b w:val="0"/>
          <w:color w:val="000000"/>
          <w:sz w:val="24"/>
        </w:rPr>
        <w:t>B. 迭代器模式</w:t>
      </w:r>
    </w:p>
    <w:p>
      <w:pPr>
        <w:spacing w:before="40" w:after="40" w:line="360" w:lineRule="auto"/>
      </w:pPr>
      <w:r>
        <w:rPr>
          <w:rFonts w:ascii="宋体" w:hAnsi="宋体" w:eastAsia="宋体"/>
          <w:b w:val="0"/>
          <w:color w:val="000000"/>
          <w:sz w:val="24"/>
        </w:rPr>
        <w:t>C. 代理模式</w:t>
      </w:r>
    </w:p>
    <w:p>
      <w:pPr>
        <w:spacing w:before="40" w:after="40" w:line="360" w:lineRule="auto"/>
      </w:pPr>
      <w:r>
        <w:rPr>
          <w:rFonts w:ascii="宋体" w:hAnsi="宋体" w:eastAsia="宋体"/>
          <w:b w:val="0"/>
          <w:color w:val="000000"/>
          <w:sz w:val="24"/>
        </w:rPr>
        <w:t>D. 策略模式</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影院售票系统有多种折扣方案（如学生折扣、会员折扣、团购折扣、节假日折扣等），每种折扣方案对应一种计算票价的具体算法。策略模式非常适合这种场景：将每种折扣算法封装成独立的策略类（如StudentDiscountStrategy、VIPDiscountStrategy等），环境类（如TicketContext）持有当前使用的折扣策略，在计算票价时调用策略对象的算法方法。这样新增一种折扣只需新增一个策略类，无需修改原有代码，符合开闭原则。选项A观察者模式适合股票价格通知等场景；选项B迭代器模式适合遍历集合元素；选项C代理模式适合控制对象访问。</w:t>
      </w:r>
    </w:p>
    <w:p>
      <w:pPr>
        <w:spacing w:before="0" w:after="0"/>
      </w:pPr>
    </w:p>
    <w:p>
      <w:pPr>
        <w:spacing w:before="40" w:after="40" w:line="360" w:lineRule="auto"/>
      </w:pPr>
      <w:r>
        <w:rPr>
          <w:rFonts w:ascii="宋体" w:hAnsi="宋体" w:eastAsia="宋体"/>
          <w:b w:val="0"/>
          <w:color w:val="000000"/>
          <w:sz w:val="24"/>
        </w:rPr>
        <w:t>10. 迭代器模式属于()（单选题）</w:t>
      </w:r>
    </w:p>
    <w:p>
      <w:pPr>
        <w:spacing w:before="40" w:after="40" w:line="360" w:lineRule="auto"/>
      </w:pPr>
      <w:r>
        <w:rPr>
          <w:rFonts w:ascii="宋体" w:hAnsi="宋体" w:eastAsia="宋体"/>
          <w:b w:val="0"/>
          <w:color w:val="000000"/>
          <w:sz w:val="24"/>
        </w:rPr>
        <w:t>A. 创建型模式</w:t>
      </w:r>
    </w:p>
    <w:p>
      <w:pPr>
        <w:spacing w:before="40" w:after="40" w:line="360" w:lineRule="auto"/>
      </w:pPr>
      <w:r>
        <w:rPr>
          <w:rFonts w:ascii="宋体" w:hAnsi="宋体" w:eastAsia="宋体"/>
          <w:b w:val="0"/>
          <w:color w:val="000000"/>
          <w:sz w:val="24"/>
        </w:rPr>
        <w:t>B. 对象行为型模式</w:t>
      </w:r>
    </w:p>
    <w:p>
      <w:pPr>
        <w:spacing w:before="40" w:after="40" w:line="360" w:lineRule="auto"/>
      </w:pPr>
      <w:r>
        <w:rPr>
          <w:rFonts w:ascii="宋体" w:hAnsi="宋体" w:eastAsia="宋体"/>
          <w:b w:val="0"/>
          <w:color w:val="000000"/>
          <w:sz w:val="24"/>
        </w:rPr>
        <w:t>C. 模板模式</w:t>
      </w:r>
    </w:p>
    <w:p>
      <w:pPr>
        <w:spacing w:before="40" w:after="40" w:line="360" w:lineRule="auto"/>
      </w:pPr>
      <w:r>
        <w:rPr>
          <w:rFonts w:ascii="宋体" w:hAnsi="宋体" w:eastAsia="宋体"/>
          <w:b w:val="0"/>
          <w:color w:val="000000"/>
          <w:sz w:val="24"/>
        </w:rPr>
        <w:t>D. 结构型模式</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迭代器模式属于对象行为型设计模式。行为型模式关注对象之间的职责分配和协作方式。迭代器模式将聚合对象的遍历行为分离到独立的迭代器对象中，通过迭代器来控制遍历的过程和顺序，这属于对"行为"的封装和组织。特别注意：迭代器模式不属于结构型模式（结构型关注对象组合如代理、适配器）、不属于创建型模式（创建型关注对象创建如工厂、单例）。选项C模板模式是另一个具体的行为型模式名，不是分类类别。</w:t>
      </w:r>
    </w:p>
    <w:p>
      <w:pPr>
        <w:spacing w:before="0" w:after="0"/>
      </w:pPr>
    </w:p>
    <w:p>
      <w:pPr>
        <w:spacing w:before="40" w:after="40" w:line="360" w:lineRule="auto"/>
      </w:pPr>
      <w:r>
        <w:rPr>
          <w:rFonts w:ascii="宋体" w:hAnsi="宋体" w:eastAsia="宋体"/>
          <w:b w:val="0"/>
          <w:color w:val="000000"/>
          <w:sz w:val="24"/>
        </w:rPr>
        <w:t>11. MVC架构中，对应观察者模式观察目标的是()（单选题）</w:t>
      </w:r>
    </w:p>
    <w:p>
      <w:pPr>
        <w:spacing w:before="40" w:after="40" w:line="360" w:lineRule="auto"/>
      </w:pPr>
      <w:r>
        <w:rPr>
          <w:rFonts w:ascii="宋体" w:hAnsi="宋体" w:eastAsia="宋体"/>
          <w:b w:val="0"/>
          <w:color w:val="000000"/>
          <w:sz w:val="24"/>
        </w:rPr>
        <w:t>A. Controller</w:t>
      </w:r>
    </w:p>
    <w:p>
      <w:pPr>
        <w:spacing w:before="40" w:after="40" w:line="360" w:lineRule="auto"/>
      </w:pPr>
      <w:r>
        <w:rPr>
          <w:rFonts w:ascii="宋体" w:hAnsi="宋体" w:eastAsia="宋体"/>
          <w:b w:val="0"/>
          <w:color w:val="000000"/>
          <w:sz w:val="24"/>
        </w:rPr>
        <w:t>B. 都不是</w:t>
      </w:r>
    </w:p>
    <w:p>
      <w:pPr>
        <w:spacing w:before="40" w:after="40" w:line="360" w:lineRule="auto"/>
      </w:pPr>
      <w:r>
        <w:rPr>
          <w:rFonts w:ascii="宋体" w:hAnsi="宋体" w:eastAsia="宋体"/>
          <w:b w:val="0"/>
          <w:color w:val="000000"/>
          <w:sz w:val="24"/>
        </w:rPr>
        <w:t>C. Model</w:t>
      </w:r>
    </w:p>
    <w:p>
      <w:pPr>
        <w:spacing w:before="40" w:after="40" w:line="360" w:lineRule="auto"/>
      </w:pPr>
      <w:r>
        <w:rPr>
          <w:rFonts w:ascii="宋体" w:hAnsi="宋体" w:eastAsia="宋体"/>
          <w:b w:val="0"/>
          <w:color w:val="000000"/>
          <w:sz w:val="24"/>
        </w:rPr>
        <w:t>D. View</w:t>
      </w:r>
    </w:p>
    <w:p>
      <w:pPr>
        <w:spacing w:before="40" w:after="40" w:line="360" w:lineRule="auto"/>
      </w:pPr>
      <w:r>
        <w:rPr>
          <w:rFonts w:ascii="宋体" w:hAnsi="宋体" w:eastAsia="宋体"/>
          <w:b w:val="0"/>
          <w:color w:val="FF0000"/>
          <w:sz w:val="24"/>
        </w:rPr>
        <w:t>答案：C</w:t>
      </w:r>
    </w:p>
    <w:p>
      <w:pPr>
        <w:spacing w:before="40" w:after="40" w:line="360" w:lineRule="auto"/>
      </w:pPr>
      <w:r>
        <w:rPr>
          <w:rFonts w:ascii="宋体" w:hAnsi="宋体" w:eastAsia="宋体"/>
          <w:b w:val="0"/>
          <w:color w:val="0000FF"/>
          <w:sz w:val="24"/>
        </w:rPr>
        <w:t>解析：在MVC（Model-View-Controller）架构中，Model（模型）对应观察者模式中的观察目标角色。Model负责管理应用程序的数据和业务逻辑，当数据发生变化时，Model会通知所有注册的View（视图）更新显示。View相当于观察者，当它收到Model的通知后，会从Model获取最新数据进行界面刷新。Controller负责处理用户输入并更新Model，不直接参与观察者模式的角色对应。这种Model-View的观察关系是MVC架构实现数据与显示分离的核心机制。</w:t>
      </w:r>
    </w:p>
    <w:p>
      <w:pPr>
        <w:spacing w:before="0" w:after="0"/>
      </w:pPr>
    </w:p>
    <w:p>
      <w:pPr>
        <w:spacing w:before="40" w:after="40" w:line="360" w:lineRule="auto"/>
      </w:pPr>
      <w:r>
        <w:rPr>
          <w:rFonts w:ascii="宋体" w:hAnsi="宋体" w:eastAsia="宋体"/>
          <w:b w:val="0"/>
          <w:color w:val="000000"/>
          <w:sz w:val="24"/>
        </w:rPr>
        <w:t>12. 增加新的聚合类时，迭代器模式通常需要()（单选题）</w:t>
      </w:r>
    </w:p>
    <w:p>
      <w:pPr>
        <w:spacing w:before="40" w:after="40" w:line="360" w:lineRule="auto"/>
      </w:pPr>
      <w:r>
        <w:rPr>
          <w:rFonts w:ascii="宋体" w:hAnsi="宋体" w:eastAsia="宋体"/>
          <w:b w:val="0"/>
          <w:color w:val="000000"/>
          <w:sz w:val="24"/>
        </w:rPr>
        <w:t>A. 修改原有抽象迭代器</w:t>
      </w:r>
    </w:p>
    <w:p>
      <w:pPr>
        <w:spacing w:before="40" w:after="40" w:line="360" w:lineRule="auto"/>
      </w:pPr>
      <w:r>
        <w:rPr>
          <w:rFonts w:ascii="宋体" w:hAnsi="宋体" w:eastAsia="宋体"/>
          <w:b w:val="0"/>
          <w:color w:val="000000"/>
          <w:sz w:val="24"/>
        </w:rPr>
        <w:t>B. 无需任何改动</w:t>
      </w:r>
    </w:p>
    <w:p>
      <w:pPr>
        <w:spacing w:before="40" w:after="40" w:line="360" w:lineRule="auto"/>
      </w:pPr>
      <w:r>
        <w:rPr>
          <w:rFonts w:ascii="宋体" w:hAnsi="宋体" w:eastAsia="宋体"/>
          <w:b w:val="0"/>
          <w:color w:val="000000"/>
          <w:sz w:val="24"/>
        </w:rPr>
        <w:t>C. 修改原有聚合类代码</w:t>
      </w:r>
    </w:p>
    <w:p>
      <w:pPr>
        <w:spacing w:before="40" w:after="40" w:line="360" w:lineRule="auto"/>
      </w:pPr>
      <w:r>
        <w:rPr>
          <w:rFonts w:ascii="宋体" w:hAnsi="宋体" w:eastAsia="宋体"/>
          <w:b w:val="0"/>
          <w:color w:val="000000"/>
          <w:sz w:val="24"/>
        </w:rPr>
        <w:t>D. 同步增加新的迭代器类</w:t>
      </w:r>
    </w:p>
    <w:p>
      <w:pPr>
        <w:spacing w:before="40" w:after="40" w:line="360" w:lineRule="auto"/>
      </w:pPr>
      <w:r>
        <w:rPr>
          <w:rFonts w:ascii="宋体" w:hAnsi="宋体" w:eastAsia="宋体"/>
          <w:b w:val="0"/>
          <w:color w:val="FF0000"/>
          <w:sz w:val="24"/>
        </w:rPr>
        <w:t>答案：D</w:t>
      </w:r>
    </w:p>
    <w:p>
      <w:pPr>
        <w:spacing w:before="40" w:after="40" w:line="360" w:lineRule="auto"/>
      </w:pPr>
      <w:r>
        <w:rPr>
          <w:rFonts w:ascii="宋体" w:hAnsi="宋体" w:eastAsia="宋体"/>
          <w:b w:val="0"/>
          <w:color w:val="0000FF"/>
          <w:sz w:val="24"/>
        </w:rPr>
        <w:t>解析：在迭代器模式中，每个聚合类通常都有与之配套的迭代器类来完成特定的遍历逻辑。当新增一种聚合类时（如从ArrayList新增到TreeSet），由于新聚合类的内部存储结构不同（如数组、链表、树、哈希表），遍历方式也不同，一般需要同步实现一个新的具体迭代器类来适配新聚合类的遍历需求。选项A错误，抽象迭代器接口不需要修改；选项B错误，需要新增迭代器类；选项C错误，原有聚合类代码无需修改。这也是迭代器模式的一个缺点——每增加一种聚合类通常都要增加对应的迭代器类。</w:t>
      </w:r>
    </w:p>
    <w:p>
      <w:pPr>
        <w:spacing w:before="0" w:after="0"/>
      </w:pPr>
    </w:p>
    <w:p>
      <w:pPr>
        <w:spacing w:before="40" w:after="40" w:line="360" w:lineRule="auto"/>
      </w:pPr>
      <w:r>
        <w:rPr>
          <w:rFonts w:ascii="宋体" w:hAnsi="宋体" w:eastAsia="宋体"/>
          <w:b w:val="0"/>
          <w:color w:val="000000"/>
          <w:sz w:val="24"/>
        </w:rPr>
        <w:t>13. 以下哪项不是策略模式的适用场景()（单选题）</w:t>
      </w:r>
    </w:p>
    <w:p>
      <w:pPr>
        <w:spacing w:before="40" w:after="40" w:line="360" w:lineRule="auto"/>
      </w:pPr>
      <w:r>
        <w:rPr>
          <w:rFonts w:ascii="宋体" w:hAnsi="宋体" w:eastAsia="宋体"/>
          <w:b w:val="0"/>
          <w:color w:val="000000"/>
          <w:sz w:val="24"/>
        </w:rPr>
        <w:t>A. 替代多重if-else条件语句</w:t>
      </w:r>
    </w:p>
    <w:p>
      <w:pPr>
        <w:spacing w:before="40" w:after="40" w:line="360" w:lineRule="auto"/>
      </w:pPr>
      <w:r>
        <w:rPr>
          <w:rFonts w:ascii="宋体" w:hAnsi="宋体" w:eastAsia="宋体"/>
          <w:b w:val="0"/>
          <w:color w:val="000000"/>
          <w:sz w:val="24"/>
        </w:rPr>
        <w:t>B. 一对多对象状态联动</w:t>
      </w:r>
    </w:p>
    <w:p>
      <w:pPr>
        <w:spacing w:before="40" w:after="40" w:line="360" w:lineRule="auto"/>
      </w:pPr>
      <w:r>
        <w:rPr>
          <w:rFonts w:ascii="宋体" w:hAnsi="宋体" w:eastAsia="宋体"/>
          <w:b w:val="0"/>
          <w:color w:val="000000"/>
          <w:sz w:val="24"/>
        </w:rPr>
        <w:t>C. 封装算法保证保密性</w:t>
      </w:r>
    </w:p>
    <w:p>
      <w:pPr>
        <w:spacing w:before="40" w:after="40" w:line="360" w:lineRule="auto"/>
      </w:pPr>
      <w:r>
        <w:rPr>
          <w:rFonts w:ascii="宋体" w:hAnsi="宋体" w:eastAsia="宋体"/>
          <w:b w:val="0"/>
          <w:color w:val="000000"/>
          <w:sz w:val="24"/>
        </w:rPr>
        <w:t>D. 动态选择多种算法</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策略模式的适用场景包括：替代复杂的if-else或switch条件分支，将每个分支的逻辑抽取为独立的策略类；封装算法以保证算法实现的独立性和保密性；在运行时根据条件动态选择和切换算法。选项B"一对多对象状态联动"是观察者模式的适用场景——当一个对象的状态发生变化时，所有依赖它的对象都能自动收到通知并更新。区分这两个模式的关键在于：策略模式解决"多选一"（选择一种算法执行），观察者模式解决"一变多"（一个变化通知多个依赖）。</w:t>
      </w:r>
    </w:p>
    <w:p>
      <w:pPr>
        <w:spacing w:before="0" w:after="0"/>
      </w:pPr>
    </w:p>
    <w:p>
      <w:pPr>
        <w:spacing w:before="40" w:after="40" w:line="360" w:lineRule="auto"/>
      </w:pPr>
      <w:r>
        <w:rPr>
          <w:rFonts w:ascii="宋体" w:hAnsi="宋体" w:eastAsia="宋体"/>
          <w:b w:val="0"/>
          <w:color w:val="000000"/>
          <w:sz w:val="24"/>
        </w:rPr>
        <w:t>14. 策略模式属于()（单选题）</w:t>
      </w:r>
    </w:p>
    <w:p>
      <w:pPr>
        <w:spacing w:before="40" w:after="40" w:line="360" w:lineRule="auto"/>
      </w:pPr>
      <w:r>
        <w:rPr>
          <w:rFonts w:ascii="宋体" w:hAnsi="宋体" w:eastAsia="宋体"/>
          <w:b w:val="0"/>
          <w:color w:val="000000"/>
          <w:sz w:val="24"/>
        </w:rPr>
        <w:t>A. 对象行为型模式</w:t>
      </w:r>
    </w:p>
    <w:p>
      <w:pPr>
        <w:spacing w:before="40" w:after="40" w:line="360" w:lineRule="auto"/>
      </w:pPr>
      <w:r>
        <w:rPr>
          <w:rFonts w:ascii="宋体" w:hAnsi="宋体" w:eastAsia="宋体"/>
          <w:b w:val="0"/>
          <w:color w:val="000000"/>
          <w:sz w:val="24"/>
        </w:rPr>
        <w:t>B. 创建型模式</w:t>
      </w:r>
    </w:p>
    <w:p>
      <w:pPr>
        <w:spacing w:before="40" w:after="40" w:line="360" w:lineRule="auto"/>
      </w:pPr>
      <w:r>
        <w:rPr>
          <w:rFonts w:ascii="宋体" w:hAnsi="宋体" w:eastAsia="宋体"/>
          <w:b w:val="0"/>
          <w:color w:val="000000"/>
          <w:sz w:val="24"/>
        </w:rPr>
        <w:t>C. 结构型模式</w:t>
      </w:r>
    </w:p>
    <w:p>
      <w:pPr>
        <w:spacing w:before="40" w:after="40" w:line="360" w:lineRule="auto"/>
      </w:pPr>
      <w:r>
        <w:rPr>
          <w:rFonts w:ascii="宋体" w:hAnsi="宋体" w:eastAsia="宋体"/>
          <w:b w:val="0"/>
          <w:color w:val="000000"/>
          <w:sz w:val="24"/>
        </w:rPr>
        <w:t>D. 代理模式</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策略模式属于对象行为型设计模式。行为型模式关注对象之间的交互和职责分配，策略模式通过将算法封装到独立的策略对象中，让算法的选择和使用方式在运行时动态变化，这属于对象行为的范畴。策略模式不是创建型模式（不关注对象创建）、不是结构型模式（不关注对象之间的静态结构组合）。选项D代理模式是一个具体的结构型模式，不是分类名称。</w:t>
      </w:r>
    </w:p>
    <w:p>
      <w:pPr>
        <w:spacing w:before="0" w:after="0"/>
      </w:pPr>
    </w:p>
    <w:p>
      <w:pPr>
        <w:spacing w:before="40" w:after="40" w:line="360" w:lineRule="auto"/>
      </w:pPr>
      <w:r>
        <w:rPr>
          <w:rFonts w:ascii="宋体" w:hAnsi="宋体" w:eastAsia="宋体"/>
          <w:b w:val="0"/>
          <w:color w:val="000000"/>
          <w:sz w:val="24"/>
        </w:rPr>
        <w:t>15. 以下不属于迭代器模式角色的是()（单选题）</w:t>
      </w:r>
    </w:p>
    <w:p>
      <w:pPr>
        <w:spacing w:before="40" w:after="40" w:line="360" w:lineRule="auto"/>
      </w:pPr>
      <w:r>
        <w:rPr>
          <w:rFonts w:ascii="宋体" w:hAnsi="宋体" w:eastAsia="宋体"/>
          <w:b w:val="0"/>
          <w:color w:val="000000"/>
          <w:sz w:val="24"/>
        </w:rPr>
        <w:t>A. 具体目标类</w:t>
      </w:r>
    </w:p>
    <w:p>
      <w:pPr>
        <w:spacing w:before="40" w:after="40" w:line="360" w:lineRule="auto"/>
      </w:pPr>
      <w:r>
        <w:rPr>
          <w:rFonts w:ascii="宋体" w:hAnsi="宋体" w:eastAsia="宋体"/>
          <w:b w:val="0"/>
          <w:color w:val="000000"/>
          <w:sz w:val="24"/>
        </w:rPr>
        <w:t>B. 抽象聚合类</w:t>
      </w:r>
    </w:p>
    <w:p>
      <w:pPr>
        <w:spacing w:before="40" w:after="40" w:line="360" w:lineRule="auto"/>
      </w:pPr>
      <w:r>
        <w:rPr>
          <w:rFonts w:ascii="宋体" w:hAnsi="宋体" w:eastAsia="宋体"/>
          <w:b w:val="0"/>
          <w:color w:val="000000"/>
          <w:sz w:val="24"/>
        </w:rPr>
        <w:t>C. 具体聚合类</w:t>
      </w:r>
    </w:p>
    <w:p>
      <w:pPr>
        <w:spacing w:before="40" w:after="40" w:line="360" w:lineRule="auto"/>
      </w:pPr>
      <w:r>
        <w:rPr>
          <w:rFonts w:ascii="宋体" w:hAnsi="宋体" w:eastAsia="宋体"/>
          <w:b w:val="0"/>
          <w:color w:val="000000"/>
          <w:sz w:val="24"/>
        </w:rPr>
        <w:t>D. 抽象迭代器</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迭代器模式包含四个核心角色：抽象聚合类定义创建迭代器的接口；具体聚合类实现创建迭代器的方法并返回具体迭代器实例；抽象迭代器定义遍历元素所需的接口（如hasNext()、next()）；具体迭代器实现具体遍历逻辑并维护当前遍历位置。选项A"具体目标类"是观察者模式中的角色，它存储观察者列表并在状态变化时通知所有观察者，与迭代器模式无关。</w:t>
      </w:r>
    </w:p>
    <w:p>
      <w:pPr>
        <w:spacing w:before="0" w:after="0"/>
      </w:pPr>
    </w:p>
    <w:p>
      <w:pPr>
        <w:spacing w:before="40" w:after="40" w:line="360" w:lineRule="auto"/>
      </w:pPr>
      <w:r>
        <w:rPr>
          <w:rFonts w:ascii="宋体" w:hAnsi="宋体" w:eastAsia="宋体"/>
          <w:b w:val="0"/>
          <w:color w:val="000000"/>
          <w:sz w:val="24"/>
        </w:rPr>
        <w:t>16. 下列不属于观察者模式别名的是()（单选题）</w:t>
      </w:r>
    </w:p>
    <w:p>
      <w:pPr>
        <w:spacing w:before="40" w:after="40" w:line="360" w:lineRule="auto"/>
      </w:pPr>
      <w:r>
        <w:rPr>
          <w:rFonts w:ascii="宋体" w:hAnsi="宋体" w:eastAsia="宋体"/>
          <w:b w:val="0"/>
          <w:color w:val="000000"/>
          <w:sz w:val="24"/>
        </w:rPr>
        <w:t>A. 源-监听器模式</w:t>
      </w:r>
    </w:p>
    <w:p>
      <w:pPr>
        <w:spacing w:before="40" w:after="40" w:line="360" w:lineRule="auto"/>
      </w:pPr>
      <w:r>
        <w:rPr>
          <w:rFonts w:ascii="宋体" w:hAnsi="宋体" w:eastAsia="宋体"/>
          <w:b w:val="0"/>
          <w:color w:val="000000"/>
          <w:sz w:val="24"/>
        </w:rPr>
        <w:t>B. 游标模式</w:t>
      </w:r>
    </w:p>
    <w:p>
      <w:pPr>
        <w:spacing w:before="40" w:after="40" w:line="360" w:lineRule="auto"/>
      </w:pPr>
      <w:r>
        <w:rPr>
          <w:rFonts w:ascii="宋体" w:hAnsi="宋体" w:eastAsia="宋体"/>
          <w:b w:val="0"/>
          <w:color w:val="000000"/>
          <w:sz w:val="24"/>
        </w:rPr>
        <w:t>C. 模型-视图模式</w:t>
      </w:r>
    </w:p>
    <w:p>
      <w:pPr>
        <w:spacing w:before="40" w:after="40" w:line="360" w:lineRule="auto"/>
      </w:pPr>
      <w:r>
        <w:rPr>
          <w:rFonts w:ascii="宋体" w:hAnsi="宋体" w:eastAsia="宋体"/>
          <w:b w:val="0"/>
          <w:color w:val="000000"/>
          <w:sz w:val="24"/>
        </w:rPr>
        <w:t>D. 发布-订阅模式</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观察者模式有多个常用别名：发布-订阅模式（Publish-Subscribe）因为观察目标发布通知、观察者订阅通知；源-监听器模式（Source-Listener）因为事件源产生事件、监听器响应事件；模型-视图模式（Model-View）因为模型数据变化、视图随之更新；从属者模式（Dependents）因为观察者依赖于观察目标的状态。选项B"游标模式"是迭代器模式的别名，因为迭代器像数据库游标一样逐条遍历数据，与观察者模式无关。</w:t>
      </w:r>
    </w:p>
    <w:p>
      <w:pPr>
        <w:spacing w:before="0" w:after="0"/>
      </w:pPr>
    </w:p>
    <w:p>
      <w:pPr>
        <w:spacing w:before="40" w:after="40" w:line="360" w:lineRule="auto"/>
      </w:pPr>
      <w:r>
        <w:rPr>
          <w:rFonts w:ascii="宋体" w:hAnsi="宋体" w:eastAsia="宋体"/>
          <w:b w:val="0"/>
          <w:color w:val="000000"/>
          <w:sz w:val="24"/>
        </w:rPr>
        <w:t>17. 观察者模式中状态发生改变的对象称为()（单选题）</w:t>
      </w:r>
    </w:p>
    <w:p>
      <w:pPr>
        <w:spacing w:before="40" w:after="40" w:line="360" w:lineRule="auto"/>
      </w:pPr>
      <w:r>
        <w:rPr>
          <w:rFonts w:ascii="宋体" w:hAnsi="宋体" w:eastAsia="宋体"/>
          <w:b w:val="0"/>
          <w:color w:val="000000"/>
          <w:sz w:val="24"/>
        </w:rPr>
        <w:t>A. 策略</w:t>
      </w:r>
    </w:p>
    <w:p>
      <w:pPr>
        <w:spacing w:before="40" w:after="40" w:line="360" w:lineRule="auto"/>
      </w:pPr>
      <w:r>
        <w:rPr>
          <w:rFonts w:ascii="宋体" w:hAnsi="宋体" w:eastAsia="宋体"/>
          <w:b w:val="0"/>
          <w:color w:val="000000"/>
          <w:sz w:val="24"/>
        </w:rPr>
        <w:t>B. 观察目标</w:t>
      </w:r>
    </w:p>
    <w:p>
      <w:pPr>
        <w:spacing w:before="40" w:after="40" w:line="360" w:lineRule="auto"/>
      </w:pPr>
      <w:r>
        <w:rPr>
          <w:rFonts w:ascii="宋体" w:hAnsi="宋体" w:eastAsia="宋体"/>
          <w:b w:val="0"/>
          <w:color w:val="000000"/>
          <w:sz w:val="24"/>
        </w:rPr>
        <w:t>C. 观察者</w:t>
      </w:r>
    </w:p>
    <w:p>
      <w:pPr>
        <w:spacing w:before="40" w:after="40" w:line="360" w:lineRule="auto"/>
      </w:pPr>
      <w:r>
        <w:rPr>
          <w:rFonts w:ascii="宋体" w:hAnsi="宋体" w:eastAsia="宋体"/>
          <w:b w:val="0"/>
          <w:color w:val="000000"/>
          <w:sz w:val="24"/>
        </w:rPr>
        <w:t>D. 迭代器</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在观察者模式中，被观察的对象称为观察目标（Subject），也叫做被观察者（Observable）。观察目标是状态变化的发起方——当它的状态发生改变时，它会主动遍历自己的观察者列表，调用每个观察者的更新方法（update），将变化通知给所有依赖它的观察者。观察者（Observer）是状态变化的接收方，它对观察目标的变化作出响应。选项A策略是策略模式的概念；选项D迭代器是迭代器模式的概念。</w:t>
      </w:r>
    </w:p>
    <w:p>
      <w:pPr>
        <w:spacing w:before="0" w:after="0"/>
      </w:pPr>
    </w:p>
    <w:p>
      <w:pPr>
        <w:spacing w:before="40" w:after="40" w:line="360" w:lineRule="auto"/>
      </w:pPr>
      <w:r>
        <w:rPr>
          <w:rFonts w:ascii="宋体" w:hAnsi="宋体" w:eastAsia="宋体"/>
          <w:b w:val="0"/>
          <w:color w:val="000000"/>
          <w:sz w:val="24"/>
        </w:rPr>
        <w:t>18. 迭代器模式的核心作用是()（单选题）</w:t>
      </w:r>
    </w:p>
    <w:p>
      <w:pPr>
        <w:spacing w:before="40" w:after="40" w:line="360" w:lineRule="auto"/>
      </w:pPr>
      <w:r>
        <w:rPr>
          <w:rFonts w:ascii="宋体" w:hAnsi="宋体" w:eastAsia="宋体"/>
          <w:b w:val="0"/>
          <w:color w:val="000000"/>
          <w:sz w:val="24"/>
        </w:rPr>
        <w:t>A. 顺序访问聚合对象元素且不暴露内部结构</w:t>
      </w:r>
    </w:p>
    <w:p>
      <w:pPr>
        <w:spacing w:before="40" w:after="40" w:line="360" w:lineRule="auto"/>
      </w:pPr>
      <w:r>
        <w:rPr>
          <w:rFonts w:ascii="宋体" w:hAnsi="宋体" w:eastAsia="宋体"/>
          <w:b w:val="0"/>
          <w:color w:val="000000"/>
          <w:sz w:val="24"/>
        </w:rPr>
        <w:t>B. 封装请求支持撤销</w:t>
      </w:r>
    </w:p>
    <w:p>
      <w:pPr>
        <w:spacing w:before="40" w:after="40" w:line="360" w:lineRule="auto"/>
      </w:pPr>
      <w:r>
        <w:rPr>
          <w:rFonts w:ascii="宋体" w:hAnsi="宋体" w:eastAsia="宋体"/>
          <w:b w:val="0"/>
          <w:color w:val="000000"/>
          <w:sz w:val="24"/>
        </w:rPr>
        <w:t>C. 控制对象访问权限</w:t>
      </w:r>
    </w:p>
    <w:p>
      <w:pPr>
        <w:spacing w:before="40" w:after="40" w:line="360" w:lineRule="auto"/>
      </w:pPr>
      <w:r>
        <w:rPr>
          <w:rFonts w:ascii="宋体" w:hAnsi="宋体" w:eastAsia="宋体"/>
          <w:b w:val="0"/>
          <w:color w:val="000000"/>
          <w:sz w:val="24"/>
        </w:rPr>
        <w:t>D. 动态替换算法</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迭代器模式的核心作用是提供一种方法，使得可以顺序访问聚合对象（如集合、列表、树等）中的各个元素，同时不需要暴露聚合对象的底层存储结构（如数组、链表、哈希表、二叉树等）。客户端通过统一的迭代器接口（如hasNext()和next()）就可以遍历任何类型的集合，无需关心集合内部是用什么数据结构实现的。选项B封装请求支持撤销是命令模式的核心作用；选项C控制对象访问权限是代理模式（保护代理）的核心作用；选项D动态替换算法是策略模式的核心作用。</w:t>
      </w:r>
    </w:p>
    <w:p>
      <w:pPr>
        <w:spacing w:before="0" w:after="0"/>
      </w:pPr>
    </w:p>
    <w:p>
      <w:pPr>
        <w:spacing w:before="40" w:after="40" w:line="360" w:lineRule="auto"/>
      </w:pPr>
      <w:r>
        <w:rPr>
          <w:rFonts w:ascii="宋体" w:hAnsi="宋体" w:eastAsia="宋体"/>
          <w:b w:val="0"/>
          <w:color w:val="000000"/>
          <w:sz w:val="24"/>
        </w:rPr>
        <w:t>19. 观察者模式定义的对象关系是()（单选题）</w:t>
      </w:r>
    </w:p>
    <w:p>
      <w:pPr>
        <w:spacing w:before="40" w:after="40" w:line="360" w:lineRule="auto"/>
      </w:pPr>
      <w:r>
        <w:rPr>
          <w:rFonts w:ascii="宋体" w:hAnsi="宋体" w:eastAsia="宋体"/>
          <w:b w:val="0"/>
          <w:color w:val="000000"/>
          <w:sz w:val="24"/>
        </w:rPr>
        <w:t>A. 一对一</w:t>
      </w:r>
    </w:p>
    <w:p>
      <w:pPr>
        <w:spacing w:before="40" w:after="40" w:line="360" w:lineRule="auto"/>
      </w:pPr>
      <w:r>
        <w:rPr>
          <w:rFonts w:ascii="宋体" w:hAnsi="宋体" w:eastAsia="宋体"/>
          <w:b w:val="0"/>
          <w:color w:val="000000"/>
          <w:sz w:val="24"/>
        </w:rPr>
        <w:t>B. 一对多</w:t>
      </w:r>
    </w:p>
    <w:p>
      <w:pPr>
        <w:spacing w:before="40" w:after="40" w:line="360" w:lineRule="auto"/>
      </w:pPr>
      <w:r>
        <w:rPr>
          <w:rFonts w:ascii="宋体" w:hAnsi="宋体" w:eastAsia="宋体"/>
          <w:b w:val="0"/>
          <w:color w:val="000000"/>
          <w:sz w:val="24"/>
        </w:rPr>
        <w:t>C. 多对多</w:t>
      </w:r>
    </w:p>
    <w:p>
      <w:pPr>
        <w:spacing w:before="40" w:after="40" w:line="360" w:lineRule="auto"/>
      </w:pPr>
      <w:r>
        <w:rPr>
          <w:rFonts w:ascii="宋体" w:hAnsi="宋体" w:eastAsia="宋体"/>
          <w:b w:val="0"/>
          <w:color w:val="000000"/>
          <w:sz w:val="24"/>
        </w:rPr>
        <w:t>D. 无固定关系</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观察者模式定义了对象之间的一种一对多依赖关系。在这种关系中，"一"指的是一个观察目标对象（Subject），"多"指的是多个观察者对象（Observer）。当这个目标对象的状态发生变化时，所有依赖它的观察者对象都会自动收到通知并做出相应更新。例如：一个股票价格数据源（一）可以被多个显示面板（多）——K线图、分时图、涨跌幅榜同时观察，当股价变化时所有面板同时更新。</w:t>
      </w:r>
    </w:p>
    <w:p>
      <w:pPr>
        <w:spacing w:before="0" w:after="0"/>
      </w:pPr>
    </w:p>
    <w:p>
      <w:pPr>
        <w:spacing w:before="40" w:after="40" w:line="360" w:lineRule="auto"/>
      </w:pPr>
      <w:r>
        <w:rPr>
          <w:rFonts w:ascii="宋体" w:hAnsi="宋体" w:eastAsia="宋体"/>
          <w:b w:val="0"/>
          <w:color w:val="000000"/>
          <w:sz w:val="24"/>
        </w:rPr>
        <w:t>20. 观察者模式属于()（单选题）</w:t>
      </w:r>
    </w:p>
    <w:p>
      <w:pPr>
        <w:spacing w:before="40" w:after="40" w:line="360" w:lineRule="auto"/>
      </w:pPr>
      <w:r>
        <w:rPr>
          <w:rFonts w:ascii="宋体" w:hAnsi="宋体" w:eastAsia="宋体"/>
          <w:b w:val="0"/>
          <w:color w:val="000000"/>
          <w:sz w:val="24"/>
        </w:rPr>
        <w:t>A. 工厂模式</w:t>
      </w:r>
    </w:p>
    <w:p>
      <w:pPr>
        <w:spacing w:before="40" w:after="40" w:line="360" w:lineRule="auto"/>
      </w:pPr>
      <w:r>
        <w:rPr>
          <w:rFonts w:ascii="宋体" w:hAnsi="宋体" w:eastAsia="宋体"/>
          <w:b w:val="0"/>
          <w:color w:val="000000"/>
          <w:sz w:val="24"/>
        </w:rPr>
        <w:t>B. 对象行为型模式</w:t>
      </w:r>
    </w:p>
    <w:p>
      <w:pPr>
        <w:spacing w:before="40" w:after="40" w:line="360" w:lineRule="auto"/>
      </w:pPr>
      <w:r>
        <w:rPr>
          <w:rFonts w:ascii="宋体" w:hAnsi="宋体" w:eastAsia="宋体"/>
          <w:b w:val="0"/>
          <w:color w:val="000000"/>
          <w:sz w:val="24"/>
        </w:rPr>
        <w:t>C. 结构型模式</w:t>
      </w:r>
    </w:p>
    <w:p>
      <w:pPr>
        <w:spacing w:before="40" w:after="40" w:line="360" w:lineRule="auto"/>
      </w:pPr>
      <w:r>
        <w:rPr>
          <w:rFonts w:ascii="宋体" w:hAnsi="宋体" w:eastAsia="宋体"/>
          <w:b w:val="0"/>
          <w:color w:val="000000"/>
          <w:sz w:val="24"/>
        </w:rPr>
        <w:t>D. 创建型模式</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观察者模式属于对象行为型设计模式。它描述的是对象之间的一种交互行为：一个对象（观察目标）的状态变化会触发对其他对象（观察者）的通知行为。这种"状态改变→自动通知→响应更新"的联动机制体现了对象之间的行为协作关系，因此归类为行为型模式。选项A工厂模式是一个具体的创建型模式；选项C结构型模式关注对象的静态组合；选项D创建型模式关注对象的创建过程。</w:t>
      </w:r>
    </w:p>
    <w:p>
      <w:pPr>
        <w:spacing w:before="0" w:after="0"/>
      </w:pPr>
    </w:p>
    <w:p>
      <w:pPr>
        <w:spacing w:before="40" w:after="40" w:line="360" w:lineRule="auto"/>
      </w:pPr>
      <w:r>
        <w:rPr>
          <w:rFonts w:ascii="宋体" w:hAnsi="宋体" w:eastAsia="宋体"/>
          <w:b w:val="0"/>
          <w:color w:val="000000"/>
          <w:sz w:val="28"/>
        </w:rPr>
        <w:t>二、多选题</w:t>
      </w:r>
    </w:p>
    <w:p>
      <w:pPr>
        <w:spacing w:before="40" w:after="40" w:line="360" w:lineRule="auto"/>
      </w:pPr>
      <w:r>
        <w:rPr>
          <w:rFonts w:ascii="宋体" w:hAnsi="宋体" w:eastAsia="宋体"/>
          <w:b w:val="0"/>
          <w:color w:val="000000"/>
          <w:sz w:val="24"/>
        </w:rPr>
        <w:t>21. 迭代器模式的优点包括()（多选题）</w:t>
      </w:r>
    </w:p>
    <w:p>
      <w:pPr>
        <w:spacing w:before="40" w:after="40" w:line="360" w:lineRule="auto"/>
      </w:pPr>
      <w:r>
        <w:rPr>
          <w:rFonts w:ascii="宋体" w:hAnsi="宋体" w:eastAsia="宋体"/>
          <w:b w:val="0"/>
          <w:color w:val="000000"/>
          <w:sz w:val="24"/>
        </w:rPr>
        <w:t>A. 符合开闭原则，扩展方便</w:t>
      </w:r>
    </w:p>
    <w:p>
      <w:pPr>
        <w:spacing w:before="40" w:after="40" w:line="360" w:lineRule="auto"/>
      </w:pPr>
      <w:r>
        <w:rPr>
          <w:rFonts w:ascii="宋体" w:hAnsi="宋体" w:eastAsia="宋体"/>
          <w:b w:val="0"/>
          <w:color w:val="000000"/>
          <w:sz w:val="24"/>
        </w:rPr>
        <w:t>B. 必须暴露聚合对象内部结构</w:t>
      </w:r>
    </w:p>
    <w:p>
      <w:pPr>
        <w:spacing w:before="40" w:after="40" w:line="360" w:lineRule="auto"/>
      </w:pPr>
      <w:r>
        <w:rPr>
          <w:rFonts w:ascii="宋体" w:hAnsi="宋体" w:eastAsia="宋体"/>
          <w:b w:val="0"/>
          <w:color w:val="000000"/>
          <w:sz w:val="24"/>
        </w:rPr>
        <w:t>C. 支持多种方式遍历同一聚合对象</w:t>
      </w:r>
    </w:p>
    <w:p>
      <w:pPr>
        <w:spacing w:before="40" w:after="40" w:line="360" w:lineRule="auto"/>
      </w:pPr>
      <w:r>
        <w:rPr>
          <w:rFonts w:ascii="宋体" w:hAnsi="宋体" w:eastAsia="宋体"/>
          <w:b w:val="0"/>
          <w:color w:val="000000"/>
          <w:sz w:val="24"/>
        </w:rPr>
        <w:t>D. 不会增加系统类数量</w:t>
      </w:r>
    </w:p>
    <w:p>
      <w:pPr>
        <w:spacing w:before="40" w:after="40" w:line="360" w:lineRule="auto"/>
      </w:pPr>
      <w:r>
        <w:rPr>
          <w:rFonts w:ascii="宋体" w:hAnsi="宋体" w:eastAsia="宋体"/>
          <w:b w:val="0"/>
          <w:color w:val="000000"/>
          <w:sz w:val="24"/>
        </w:rPr>
        <w:t>E. 简化聚合类设计</w:t>
      </w:r>
    </w:p>
    <w:p>
      <w:pPr>
        <w:spacing w:before="40" w:after="40" w:line="360" w:lineRule="auto"/>
      </w:pPr>
      <w:r>
        <w:rPr>
          <w:rFonts w:ascii="宋体" w:hAnsi="宋体" w:eastAsia="宋体"/>
          <w:b w:val="0"/>
          <w:color w:val="FF0000"/>
          <w:sz w:val="24"/>
        </w:rPr>
        <w:t>答案：ACE</w:t>
      </w:r>
    </w:p>
    <w:p>
      <w:pPr>
        <w:spacing w:before="40" w:after="40" w:line="360" w:lineRule="auto"/>
      </w:pPr>
      <w:r>
        <w:rPr>
          <w:rFonts w:ascii="宋体" w:hAnsi="宋体" w:eastAsia="宋体"/>
          <w:b w:val="0"/>
          <w:color w:val="0000FF"/>
          <w:sz w:val="24"/>
        </w:rPr>
        <w:t>解析：迭代器模式的优点包括：选项A符合开闭原则——新增聚合类和迭代器类无需修改已有代码，扩展方便；选项C支持对同一聚合对象进行多种遍历方式——如正序遍历、倒序遍历、跳跃遍历等，每种遍历方式对应一个不同的迭代器实现；选项E简化聚合类设计——将遍历逻辑从聚合类中分离到迭代器类中，聚合类只需关注数据存储。选项B错误，迭代器模式恰恰是为了"不暴露"聚合对象的内部结构；选项D错误，迭代器模式会增加系统中类的数量（每个聚合类通常都需要配套的迭代器类）。</w:t>
      </w:r>
    </w:p>
    <w:p>
      <w:pPr>
        <w:spacing w:before="0" w:after="0"/>
      </w:pPr>
    </w:p>
    <w:p>
      <w:pPr>
        <w:spacing w:before="40" w:after="40" w:line="360" w:lineRule="auto"/>
      </w:pPr>
      <w:r>
        <w:rPr>
          <w:rFonts w:ascii="宋体" w:hAnsi="宋体" w:eastAsia="宋体"/>
          <w:b w:val="0"/>
          <w:color w:val="000000"/>
          <w:sz w:val="24"/>
        </w:rPr>
        <w:t>22. 策略模式的适用场景有()（多选题）</w:t>
      </w:r>
    </w:p>
    <w:p>
      <w:pPr>
        <w:spacing w:before="40" w:after="40" w:line="360" w:lineRule="auto"/>
      </w:pPr>
      <w:r>
        <w:rPr>
          <w:rFonts w:ascii="宋体" w:hAnsi="宋体" w:eastAsia="宋体"/>
          <w:b w:val="0"/>
          <w:color w:val="000000"/>
          <w:sz w:val="24"/>
        </w:rPr>
        <w:t>A. 需封装算法保护数据结构隐私</w:t>
      </w:r>
    </w:p>
    <w:p>
      <w:pPr>
        <w:spacing w:before="40" w:after="40" w:line="360" w:lineRule="auto"/>
      </w:pPr>
      <w:r>
        <w:rPr>
          <w:rFonts w:ascii="宋体" w:hAnsi="宋体" w:eastAsia="宋体"/>
          <w:b w:val="0"/>
          <w:color w:val="000000"/>
          <w:sz w:val="24"/>
        </w:rPr>
        <w:t>B. 一对多对象状态自动更新</w:t>
      </w:r>
    </w:p>
    <w:p>
      <w:pPr>
        <w:spacing w:before="40" w:after="40" w:line="360" w:lineRule="auto"/>
      </w:pPr>
      <w:r>
        <w:rPr>
          <w:rFonts w:ascii="宋体" w:hAnsi="宋体" w:eastAsia="宋体"/>
          <w:b w:val="0"/>
          <w:color w:val="000000"/>
          <w:sz w:val="24"/>
        </w:rPr>
        <w:t>C. 系统需要动态切换多种算法</w:t>
      </w:r>
    </w:p>
    <w:p>
      <w:pPr>
        <w:spacing w:before="40" w:after="40" w:line="360" w:lineRule="auto"/>
      </w:pPr>
      <w:r>
        <w:rPr>
          <w:rFonts w:ascii="宋体" w:hAnsi="宋体" w:eastAsia="宋体"/>
          <w:b w:val="0"/>
          <w:color w:val="000000"/>
          <w:sz w:val="24"/>
        </w:rPr>
        <w:t>D. 遍历集合不暴露内部结构</w:t>
      </w:r>
    </w:p>
    <w:p>
      <w:pPr>
        <w:spacing w:before="40" w:after="40" w:line="360" w:lineRule="auto"/>
      </w:pPr>
      <w:r>
        <w:rPr>
          <w:rFonts w:ascii="宋体" w:hAnsi="宋体" w:eastAsia="宋体"/>
          <w:b w:val="0"/>
          <w:color w:val="000000"/>
          <w:sz w:val="24"/>
        </w:rPr>
        <w:t>E. 需要消除复杂的多重条件判断</w:t>
      </w:r>
    </w:p>
    <w:p>
      <w:pPr>
        <w:spacing w:before="40" w:after="40" w:line="360" w:lineRule="auto"/>
      </w:pPr>
      <w:r>
        <w:rPr>
          <w:rFonts w:ascii="宋体" w:hAnsi="宋体" w:eastAsia="宋体"/>
          <w:b w:val="0"/>
          <w:color w:val="FF0000"/>
          <w:sz w:val="24"/>
        </w:rPr>
        <w:t>答案：ACE</w:t>
      </w:r>
    </w:p>
    <w:p>
      <w:pPr>
        <w:spacing w:before="40" w:after="40" w:line="360" w:lineRule="auto"/>
      </w:pPr>
      <w:r>
        <w:rPr>
          <w:rFonts w:ascii="宋体" w:hAnsi="宋体" w:eastAsia="宋体"/>
          <w:b w:val="0"/>
          <w:color w:val="0000FF"/>
          <w:sz w:val="24"/>
        </w:rPr>
        <w:t>解析：策略模式的适用场景包括：选项A当需要将算法封装起来，既保护算法内部的实现隐私，又对外提供统一的调用接口时；选项C当系统需要在运行时根据条件动态选择或切换不同算法时（如根据用户等级切换折扣算法）；选项E当系统中存在大量if-else或switch条件语句来选择不同行为时，可以用策略模式消除这些复杂分支。选项B一对多状态自动更新是观察者模式的适用场景；选项D遍历集合不暴露内部结构是迭代器模式的适用场景。</w:t>
      </w:r>
    </w:p>
    <w:p>
      <w:pPr>
        <w:spacing w:before="0" w:after="0"/>
      </w:pPr>
    </w:p>
    <w:p>
      <w:pPr>
        <w:spacing w:before="40" w:after="40" w:line="360" w:lineRule="auto"/>
      </w:pPr>
      <w:r>
        <w:rPr>
          <w:rFonts w:ascii="宋体" w:hAnsi="宋体" w:eastAsia="宋体"/>
          <w:b w:val="0"/>
          <w:color w:val="000000"/>
          <w:sz w:val="24"/>
        </w:rPr>
        <w:t>23. 迭代器模式包含的角色有()（多选题）</w:t>
      </w:r>
    </w:p>
    <w:p>
      <w:pPr>
        <w:spacing w:before="40" w:after="40" w:line="360" w:lineRule="auto"/>
      </w:pPr>
      <w:r>
        <w:rPr>
          <w:rFonts w:ascii="宋体" w:hAnsi="宋体" w:eastAsia="宋体"/>
          <w:b w:val="0"/>
          <w:color w:val="000000"/>
          <w:sz w:val="24"/>
        </w:rPr>
        <w:t>A. 具体聚合类</w:t>
      </w:r>
    </w:p>
    <w:p>
      <w:pPr>
        <w:spacing w:before="40" w:after="40" w:line="360" w:lineRule="auto"/>
      </w:pPr>
      <w:r>
        <w:rPr>
          <w:rFonts w:ascii="宋体" w:hAnsi="宋体" w:eastAsia="宋体"/>
          <w:b w:val="0"/>
          <w:color w:val="000000"/>
          <w:sz w:val="24"/>
        </w:rPr>
        <w:t>B. 具体迭代器</w:t>
      </w:r>
    </w:p>
    <w:p>
      <w:pPr>
        <w:spacing w:before="40" w:after="40" w:line="360" w:lineRule="auto"/>
      </w:pPr>
      <w:r>
        <w:rPr>
          <w:rFonts w:ascii="宋体" w:hAnsi="宋体" w:eastAsia="宋体"/>
          <w:b w:val="0"/>
          <w:color w:val="000000"/>
          <w:sz w:val="24"/>
        </w:rPr>
        <w:t>C. 抽象迭代器</w:t>
      </w:r>
    </w:p>
    <w:p>
      <w:pPr>
        <w:spacing w:before="40" w:after="40" w:line="360" w:lineRule="auto"/>
      </w:pPr>
      <w:r>
        <w:rPr>
          <w:rFonts w:ascii="宋体" w:hAnsi="宋体" w:eastAsia="宋体"/>
          <w:b w:val="0"/>
          <w:color w:val="000000"/>
          <w:sz w:val="24"/>
        </w:rPr>
        <w:t>D. 抽象聚合类</w:t>
      </w:r>
    </w:p>
    <w:p>
      <w:pPr>
        <w:spacing w:before="40" w:after="40" w:line="360" w:lineRule="auto"/>
      </w:pPr>
      <w:r>
        <w:rPr>
          <w:rFonts w:ascii="宋体" w:hAnsi="宋体" w:eastAsia="宋体"/>
          <w:b w:val="0"/>
          <w:color w:val="000000"/>
          <w:sz w:val="24"/>
        </w:rPr>
        <w:t>E. 具体目标类</w:t>
      </w:r>
    </w:p>
    <w:p>
      <w:pPr>
        <w:spacing w:before="40" w:after="40" w:line="360" w:lineRule="auto"/>
      </w:pPr>
      <w:r>
        <w:rPr>
          <w:rFonts w:ascii="宋体" w:hAnsi="宋体" w:eastAsia="宋体"/>
          <w:b w:val="0"/>
          <w:color w:val="FF0000"/>
          <w:sz w:val="24"/>
        </w:rPr>
        <w:t>答案：ABCD</w:t>
      </w:r>
    </w:p>
    <w:p>
      <w:pPr>
        <w:spacing w:before="40" w:after="40" w:line="360" w:lineRule="auto"/>
      </w:pPr>
      <w:r>
        <w:rPr>
          <w:rFonts w:ascii="宋体" w:hAnsi="宋体" w:eastAsia="宋体"/>
          <w:b w:val="0"/>
          <w:color w:val="0000FF"/>
          <w:sz w:val="24"/>
        </w:rPr>
        <w:t>解析：迭代器模式包含四大核心角色：抽象聚合类定义创建迭代器的接口；具体聚合类实现创建迭代器的方法，返回与该聚合类匹配的具体迭代器实例；抽象迭代器定义遍历元素的统一接口（如first()、next()、hasNext()、currentItem()等）；具体迭代器实现具体的遍历算法，维护遍历过程中的当前位置。选项E"具体目标类"是观察者模式中的角色，负责维护观察者列表和发送通知，不属于迭代器模式。</w:t>
      </w:r>
    </w:p>
    <w:p>
      <w:pPr>
        <w:spacing w:before="0" w:after="0"/>
      </w:pPr>
    </w:p>
    <w:p>
      <w:pPr>
        <w:spacing w:before="40" w:after="40" w:line="360" w:lineRule="auto"/>
      </w:pPr>
      <w:r>
        <w:rPr>
          <w:rFonts w:ascii="宋体" w:hAnsi="宋体" w:eastAsia="宋体"/>
          <w:b w:val="0"/>
          <w:color w:val="000000"/>
          <w:sz w:val="24"/>
        </w:rPr>
        <w:t>24. 策略模式的优点包括()（多选题）</w:t>
      </w:r>
    </w:p>
    <w:p>
      <w:pPr>
        <w:spacing w:before="40" w:after="40" w:line="360" w:lineRule="auto"/>
      </w:pPr>
      <w:r>
        <w:rPr>
          <w:rFonts w:ascii="宋体" w:hAnsi="宋体" w:eastAsia="宋体"/>
          <w:b w:val="0"/>
          <w:color w:val="000000"/>
          <w:sz w:val="24"/>
        </w:rPr>
        <w:t>A. 完美支持开闭原则</w:t>
      </w:r>
    </w:p>
    <w:p>
      <w:pPr>
        <w:spacing w:before="40" w:after="40" w:line="360" w:lineRule="auto"/>
      </w:pPr>
      <w:r>
        <w:rPr>
          <w:rFonts w:ascii="宋体" w:hAnsi="宋体" w:eastAsia="宋体"/>
          <w:b w:val="0"/>
          <w:color w:val="000000"/>
          <w:sz w:val="24"/>
        </w:rPr>
        <w:t>B. 可替换继承关系</w:t>
      </w:r>
    </w:p>
    <w:p>
      <w:pPr>
        <w:spacing w:before="40" w:after="40" w:line="360" w:lineRule="auto"/>
      </w:pPr>
      <w:r>
        <w:rPr>
          <w:rFonts w:ascii="宋体" w:hAnsi="宋体" w:eastAsia="宋体"/>
          <w:b w:val="0"/>
          <w:color w:val="000000"/>
          <w:sz w:val="24"/>
        </w:rPr>
        <w:t>C. 客户端无需了解任何策略类</w:t>
      </w:r>
    </w:p>
    <w:p>
      <w:pPr>
        <w:spacing w:before="40" w:after="40" w:line="360" w:lineRule="auto"/>
      </w:pPr>
      <w:r>
        <w:rPr>
          <w:rFonts w:ascii="宋体" w:hAnsi="宋体" w:eastAsia="宋体"/>
          <w:b w:val="0"/>
          <w:color w:val="000000"/>
          <w:sz w:val="24"/>
        </w:rPr>
        <w:t>D. 便于算法复用</w:t>
      </w:r>
    </w:p>
    <w:p>
      <w:pPr>
        <w:spacing w:before="40" w:after="40" w:line="360" w:lineRule="auto"/>
      </w:pPr>
      <w:r>
        <w:rPr>
          <w:rFonts w:ascii="宋体" w:hAnsi="宋体" w:eastAsia="宋体"/>
          <w:b w:val="0"/>
          <w:color w:val="000000"/>
          <w:sz w:val="24"/>
        </w:rPr>
        <w:t>E. 避免多重条件选择语句</w:t>
      </w:r>
    </w:p>
    <w:p>
      <w:pPr>
        <w:spacing w:before="40" w:after="40" w:line="360" w:lineRule="auto"/>
      </w:pPr>
      <w:r>
        <w:rPr>
          <w:rFonts w:ascii="宋体" w:hAnsi="宋体" w:eastAsia="宋体"/>
          <w:b w:val="0"/>
          <w:color w:val="FF0000"/>
          <w:sz w:val="24"/>
        </w:rPr>
        <w:t>答案：ABDE</w:t>
      </w:r>
    </w:p>
    <w:p>
      <w:pPr>
        <w:spacing w:before="40" w:after="40" w:line="360" w:lineRule="auto"/>
      </w:pPr>
      <w:r>
        <w:rPr>
          <w:rFonts w:ascii="宋体" w:hAnsi="宋体" w:eastAsia="宋体"/>
          <w:b w:val="0"/>
          <w:color w:val="0000FF"/>
          <w:sz w:val="24"/>
        </w:rPr>
        <w:t>解析：策略模式的优点包括：选项A完美支持开闭原则——新增算法只需新增策略类，无需修改Context和已有策略类的代码；选项B可替换继承关系——用组合（Context持有策略对象引用）替代继承，避免了继承带来的类层次膨胀和灵活性不足；选项D便于算法复用——策略类是独立的，可以在不同的Context中复用相同的算法；选项E避免多重条件选择语句——将if-else分支逻辑分散到各个策略类中。选项C错误，客户端通常需要知道有哪些具体策略类可用，才能选择并创建合适的策略对象传入Context。</w:t>
      </w:r>
    </w:p>
    <w:p>
      <w:pPr>
        <w:spacing w:before="0" w:after="0"/>
      </w:pPr>
    </w:p>
    <w:p>
      <w:pPr>
        <w:spacing w:before="40" w:after="40" w:line="360" w:lineRule="auto"/>
      </w:pPr>
      <w:r>
        <w:rPr>
          <w:rFonts w:ascii="宋体" w:hAnsi="宋体" w:eastAsia="宋体"/>
          <w:b w:val="0"/>
          <w:color w:val="000000"/>
          <w:sz w:val="24"/>
        </w:rPr>
        <w:t>25. 观察者模式的优点有()（多选题）</w:t>
      </w:r>
    </w:p>
    <w:p>
      <w:pPr>
        <w:spacing w:before="40" w:after="40" w:line="360" w:lineRule="auto"/>
      </w:pPr>
      <w:r>
        <w:rPr>
          <w:rFonts w:ascii="宋体" w:hAnsi="宋体" w:eastAsia="宋体"/>
          <w:b w:val="0"/>
          <w:color w:val="000000"/>
          <w:sz w:val="24"/>
        </w:rPr>
        <w:t>A. 目标变化可自动通知所有观察者</w:t>
      </w:r>
    </w:p>
    <w:p>
      <w:pPr>
        <w:spacing w:before="40" w:after="40" w:line="360" w:lineRule="auto"/>
      </w:pPr>
      <w:r>
        <w:rPr>
          <w:rFonts w:ascii="宋体" w:hAnsi="宋体" w:eastAsia="宋体"/>
          <w:b w:val="0"/>
          <w:color w:val="000000"/>
          <w:sz w:val="24"/>
        </w:rPr>
        <w:t>B. 符合开闭原则</w:t>
      </w:r>
    </w:p>
    <w:p>
      <w:pPr>
        <w:spacing w:before="40" w:after="40" w:line="360" w:lineRule="auto"/>
      </w:pPr>
      <w:r>
        <w:rPr>
          <w:rFonts w:ascii="宋体" w:hAnsi="宋体" w:eastAsia="宋体"/>
          <w:b w:val="0"/>
          <w:color w:val="000000"/>
          <w:sz w:val="24"/>
        </w:rPr>
        <w:t>C. 循环依赖不会产生问题</w:t>
      </w:r>
    </w:p>
    <w:p>
      <w:pPr>
        <w:spacing w:before="40" w:after="40" w:line="360" w:lineRule="auto"/>
      </w:pPr>
      <w:r>
        <w:rPr>
          <w:rFonts w:ascii="宋体" w:hAnsi="宋体" w:eastAsia="宋体"/>
          <w:b w:val="0"/>
          <w:color w:val="000000"/>
          <w:sz w:val="24"/>
        </w:rPr>
        <w:t>D. 实现表示层与逻辑层分离</w:t>
      </w:r>
    </w:p>
    <w:p>
      <w:pPr>
        <w:spacing w:before="40" w:after="40" w:line="360" w:lineRule="auto"/>
      </w:pPr>
      <w:r>
        <w:rPr>
          <w:rFonts w:ascii="宋体" w:hAnsi="宋体" w:eastAsia="宋体"/>
          <w:b w:val="0"/>
          <w:color w:val="000000"/>
          <w:sz w:val="24"/>
        </w:rPr>
        <w:t>E. 支持广播通信</w:t>
      </w:r>
    </w:p>
    <w:p>
      <w:pPr>
        <w:spacing w:before="40" w:after="40" w:line="360" w:lineRule="auto"/>
      </w:pPr>
      <w:r>
        <w:rPr>
          <w:rFonts w:ascii="宋体" w:hAnsi="宋体" w:eastAsia="宋体"/>
          <w:b w:val="0"/>
          <w:color w:val="FF0000"/>
          <w:sz w:val="24"/>
        </w:rPr>
        <w:t>答案：ABDE</w:t>
      </w:r>
    </w:p>
    <w:p>
      <w:pPr>
        <w:spacing w:before="40" w:after="40" w:line="360" w:lineRule="auto"/>
      </w:pPr>
      <w:r>
        <w:rPr>
          <w:rFonts w:ascii="宋体" w:hAnsi="宋体" w:eastAsia="宋体"/>
          <w:b w:val="0"/>
          <w:color w:val="0000FF"/>
          <w:sz w:val="24"/>
        </w:rPr>
        <w:t>解析：观察者模式的优点包括：选项A观察目标状态变化时自动通知所有已注册的观察者，无需手动逐个调用；选项B符合开闭原则——新增观察者只需新增观察者类并注册到目标即可，无需修改目标和已有观察者；选项D可以实现表示层（View）和数据逻辑层（Model）的分离，是MVC架构的基础；选项E支持广播通信——一个目标可以同时向多个观察者发送通知。选项C错误，观察者模式中如果出现循环依赖（A观察B的同时B也观察A），会导致无限循环通知，可能引发栈溢出或系统崩溃。</w:t>
      </w:r>
    </w:p>
    <w:p>
      <w:pPr>
        <w:spacing w:before="0" w:after="0"/>
      </w:pPr>
    </w:p>
    <w:p>
      <w:pPr>
        <w:spacing w:before="40" w:after="40" w:line="360" w:lineRule="auto"/>
      </w:pPr>
      <w:r>
        <w:rPr>
          <w:rFonts w:ascii="宋体" w:hAnsi="宋体" w:eastAsia="宋体"/>
          <w:b w:val="0"/>
          <w:color w:val="000000"/>
          <w:sz w:val="24"/>
        </w:rPr>
        <w:t>26. 策略模式包含的角色有()（多选题）</w:t>
      </w:r>
    </w:p>
    <w:p>
      <w:pPr>
        <w:spacing w:before="40" w:after="40" w:line="360" w:lineRule="auto"/>
      </w:pPr>
      <w:r>
        <w:rPr>
          <w:rFonts w:ascii="宋体" w:hAnsi="宋体" w:eastAsia="宋体"/>
          <w:b w:val="0"/>
          <w:color w:val="000000"/>
          <w:sz w:val="24"/>
        </w:rPr>
        <w:t>A. 抽象策略类</w:t>
      </w:r>
    </w:p>
    <w:p>
      <w:pPr>
        <w:spacing w:before="40" w:after="40" w:line="360" w:lineRule="auto"/>
      </w:pPr>
      <w:r>
        <w:rPr>
          <w:rFonts w:ascii="宋体" w:hAnsi="宋体" w:eastAsia="宋体"/>
          <w:b w:val="0"/>
          <w:color w:val="000000"/>
          <w:sz w:val="24"/>
        </w:rPr>
        <w:t>B. 抽象目标类</w:t>
      </w:r>
    </w:p>
    <w:p>
      <w:pPr>
        <w:spacing w:before="40" w:after="40" w:line="360" w:lineRule="auto"/>
      </w:pPr>
      <w:r>
        <w:rPr>
          <w:rFonts w:ascii="宋体" w:hAnsi="宋体" w:eastAsia="宋体"/>
          <w:b w:val="0"/>
          <w:color w:val="000000"/>
          <w:sz w:val="24"/>
        </w:rPr>
        <w:t>C. 环境类Context</w:t>
      </w:r>
    </w:p>
    <w:p>
      <w:pPr>
        <w:spacing w:before="40" w:after="40" w:line="360" w:lineRule="auto"/>
      </w:pPr>
      <w:r>
        <w:rPr>
          <w:rFonts w:ascii="宋体" w:hAnsi="宋体" w:eastAsia="宋体"/>
          <w:b w:val="0"/>
          <w:color w:val="000000"/>
          <w:sz w:val="24"/>
        </w:rPr>
        <w:t>D. 具体迭代器</w:t>
      </w:r>
    </w:p>
    <w:p>
      <w:pPr>
        <w:spacing w:before="40" w:after="40" w:line="360" w:lineRule="auto"/>
      </w:pPr>
      <w:r>
        <w:rPr>
          <w:rFonts w:ascii="宋体" w:hAnsi="宋体" w:eastAsia="宋体"/>
          <w:b w:val="0"/>
          <w:color w:val="000000"/>
          <w:sz w:val="24"/>
        </w:rPr>
        <w:t>E. 具体策略类</w:t>
      </w:r>
    </w:p>
    <w:p>
      <w:pPr>
        <w:spacing w:before="40" w:after="40" w:line="360" w:lineRule="auto"/>
      </w:pPr>
      <w:r>
        <w:rPr>
          <w:rFonts w:ascii="宋体" w:hAnsi="宋体" w:eastAsia="宋体"/>
          <w:b w:val="0"/>
          <w:color w:val="FF0000"/>
          <w:sz w:val="24"/>
        </w:rPr>
        <w:t>答案：ACE</w:t>
      </w:r>
    </w:p>
    <w:p>
      <w:pPr>
        <w:spacing w:before="40" w:after="40" w:line="360" w:lineRule="auto"/>
      </w:pPr>
      <w:r>
        <w:rPr>
          <w:rFonts w:ascii="宋体" w:hAnsi="宋体" w:eastAsia="宋体"/>
          <w:b w:val="0"/>
          <w:color w:val="0000FF"/>
          <w:sz w:val="24"/>
        </w:rPr>
        <w:t>解析：策略模式包含三个核心角色：选项A抽象策略类定义所有具体策略类必须实现的算法接口，通常是一个接口或抽象类；选项C环境类Context持有抽象策略对象的引用，负责调用策略对象的算法方法，它在客户端和策略之间充当中介；选项E具体策略类实现了抽象策略类中的算法接口，每个具体策略类封装了一种具体的算法实现。选项B"抽象目标类"是观察者模式的角色；选项D"具体迭代器"是迭代器模式的角色。</w:t>
      </w:r>
    </w:p>
    <w:p>
      <w:pPr>
        <w:spacing w:before="0" w:after="0"/>
      </w:pPr>
    </w:p>
    <w:p>
      <w:pPr>
        <w:spacing w:before="40" w:after="40" w:line="360" w:lineRule="auto"/>
      </w:pPr>
      <w:r>
        <w:rPr>
          <w:rFonts w:ascii="宋体" w:hAnsi="宋体" w:eastAsia="宋体"/>
          <w:b w:val="0"/>
          <w:color w:val="000000"/>
          <w:sz w:val="24"/>
        </w:rPr>
        <w:t>27. 观察者模式包含的角色有()（多选题）</w:t>
      </w:r>
    </w:p>
    <w:p>
      <w:pPr>
        <w:spacing w:before="40" w:after="40" w:line="360" w:lineRule="auto"/>
      </w:pPr>
      <w:r>
        <w:rPr>
          <w:rFonts w:ascii="宋体" w:hAnsi="宋体" w:eastAsia="宋体"/>
          <w:b w:val="0"/>
          <w:color w:val="000000"/>
          <w:sz w:val="24"/>
        </w:rPr>
        <w:t>A. 抽象目标</w:t>
      </w:r>
    </w:p>
    <w:p>
      <w:pPr>
        <w:spacing w:before="40" w:after="40" w:line="360" w:lineRule="auto"/>
      </w:pPr>
      <w:r>
        <w:rPr>
          <w:rFonts w:ascii="宋体" w:hAnsi="宋体" w:eastAsia="宋体"/>
          <w:b w:val="0"/>
          <w:color w:val="000000"/>
          <w:sz w:val="24"/>
        </w:rPr>
        <w:t>B. 抽象迭代器</w:t>
      </w:r>
    </w:p>
    <w:p>
      <w:pPr>
        <w:spacing w:before="40" w:after="40" w:line="360" w:lineRule="auto"/>
      </w:pPr>
      <w:r>
        <w:rPr>
          <w:rFonts w:ascii="宋体" w:hAnsi="宋体" w:eastAsia="宋体"/>
          <w:b w:val="0"/>
          <w:color w:val="000000"/>
          <w:sz w:val="24"/>
        </w:rPr>
        <w:t>C. 具体目标</w:t>
      </w:r>
    </w:p>
    <w:p>
      <w:pPr>
        <w:spacing w:before="40" w:after="40" w:line="360" w:lineRule="auto"/>
      </w:pPr>
      <w:r>
        <w:rPr>
          <w:rFonts w:ascii="宋体" w:hAnsi="宋体" w:eastAsia="宋体"/>
          <w:b w:val="0"/>
          <w:color w:val="000000"/>
          <w:sz w:val="24"/>
        </w:rPr>
        <w:t>D. 抽象观察者</w:t>
      </w:r>
    </w:p>
    <w:p>
      <w:pPr>
        <w:spacing w:before="40" w:after="40" w:line="360" w:lineRule="auto"/>
      </w:pPr>
      <w:r>
        <w:rPr>
          <w:rFonts w:ascii="宋体" w:hAnsi="宋体" w:eastAsia="宋体"/>
          <w:b w:val="0"/>
          <w:color w:val="000000"/>
          <w:sz w:val="24"/>
        </w:rPr>
        <w:t>E. 具体观察者</w:t>
      </w:r>
    </w:p>
    <w:p>
      <w:pPr>
        <w:spacing w:before="40" w:after="40" w:line="360" w:lineRule="auto"/>
      </w:pPr>
      <w:r>
        <w:rPr>
          <w:rFonts w:ascii="宋体" w:hAnsi="宋体" w:eastAsia="宋体"/>
          <w:b w:val="0"/>
          <w:color w:val="FF0000"/>
          <w:sz w:val="24"/>
        </w:rPr>
        <w:t>答案：ACDE</w:t>
      </w:r>
    </w:p>
    <w:p>
      <w:pPr>
        <w:spacing w:before="40" w:after="40" w:line="360" w:lineRule="auto"/>
      </w:pPr>
      <w:r>
        <w:rPr>
          <w:rFonts w:ascii="宋体" w:hAnsi="宋体" w:eastAsia="宋体"/>
          <w:b w:val="0"/>
          <w:color w:val="0000FF"/>
          <w:sz w:val="24"/>
        </w:rPr>
        <w:t>解析：观察者模式包含四个核心角色：选项A抽象目标（Subject）定义添加、删除和通知观察者的接口；选项C具体目标（ConcreteSubject）实现抽象目标的接口，维护具体的状态数据，当状态改变时通知所有观察者；选项D抽象观察者（Observer）定义观察者的更新接口（如update方法）；选项E具体观察者（ConcreteObserver）实现更新接口，在收到目标通知后做出具体的响应。选项B"抽象迭代器"属于迭代器模式，与观察者模式无关。</w:t>
      </w:r>
    </w:p>
    <w:p>
      <w:pPr>
        <w:spacing w:before="0" w:after="0"/>
      </w:pPr>
    </w:p>
    <w:p>
      <w:pPr>
        <w:spacing w:before="40" w:after="40" w:line="360" w:lineRule="auto"/>
      </w:pPr>
      <w:r>
        <w:rPr>
          <w:rFonts w:ascii="宋体" w:hAnsi="宋体" w:eastAsia="宋体"/>
          <w:b w:val="0"/>
          <w:color w:val="000000"/>
          <w:sz w:val="24"/>
        </w:rPr>
        <w:t>28. 下列属于行为型设计模式的有()（多选题）</w:t>
      </w:r>
    </w:p>
    <w:p>
      <w:pPr>
        <w:spacing w:before="40" w:after="40" w:line="360" w:lineRule="auto"/>
      </w:pPr>
      <w:r>
        <w:rPr>
          <w:rFonts w:ascii="宋体" w:hAnsi="宋体" w:eastAsia="宋体"/>
          <w:b w:val="0"/>
          <w:color w:val="000000"/>
          <w:sz w:val="24"/>
        </w:rPr>
        <w:t>A. 代理模式</w:t>
      </w:r>
    </w:p>
    <w:p>
      <w:pPr>
        <w:spacing w:before="40" w:after="40" w:line="360" w:lineRule="auto"/>
      </w:pPr>
      <w:r>
        <w:rPr>
          <w:rFonts w:ascii="宋体" w:hAnsi="宋体" w:eastAsia="宋体"/>
          <w:b w:val="0"/>
          <w:color w:val="000000"/>
          <w:sz w:val="24"/>
        </w:rPr>
        <w:t>B. 策略模式</w:t>
      </w:r>
    </w:p>
    <w:p>
      <w:pPr>
        <w:spacing w:before="40" w:after="40" w:line="360" w:lineRule="auto"/>
      </w:pPr>
      <w:r>
        <w:rPr>
          <w:rFonts w:ascii="宋体" w:hAnsi="宋体" w:eastAsia="宋体"/>
          <w:b w:val="0"/>
          <w:color w:val="000000"/>
          <w:sz w:val="24"/>
        </w:rPr>
        <w:t>C. 迭代器模式</w:t>
      </w:r>
    </w:p>
    <w:p>
      <w:pPr>
        <w:spacing w:before="40" w:after="40" w:line="360" w:lineRule="auto"/>
      </w:pPr>
      <w:r>
        <w:rPr>
          <w:rFonts w:ascii="宋体" w:hAnsi="宋体" w:eastAsia="宋体"/>
          <w:b w:val="0"/>
          <w:color w:val="000000"/>
          <w:sz w:val="24"/>
        </w:rPr>
        <w:t>D. 观察者模式</w:t>
      </w:r>
    </w:p>
    <w:p>
      <w:pPr>
        <w:spacing w:before="40" w:after="40" w:line="360" w:lineRule="auto"/>
      </w:pPr>
      <w:r>
        <w:rPr>
          <w:rFonts w:ascii="宋体" w:hAnsi="宋体" w:eastAsia="宋体"/>
          <w:b w:val="0"/>
          <w:color w:val="000000"/>
          <w:sz w:val="24"/>
        </w:rPr>
        <w:t>E. 命令模式</w:t>
      </w:r>
    </w:p>
    <w:p>
      <w:pPr>
        <w:spacing w:before="40" w:after="40" w:line="360" w:lineRule="auto"/>
      </w:pPr>
      <w:r>
        <w:rPr>
          <w:rFonts w:ascii="宋体" w:hAnsi="宋体" w:eastAsia="宋体"/>
          <w:b w:val="0"/>
          <w:color w:val="FF0000"/>
          <w:sz w:val="24"/>
        </w:rPr>
        <w:t>答案：BCDE</w:t>
      </w:r>
    </w:p>
    <w:p>
      <w:pPr>
        <w:spacing w:before="40" w:after="40" w:line="360" w:lineRule="auto"/>
      </w:pPr>
      <w:r>
        <w:rPr>
          <w:rFonts w:ascii="宋体" w:hAnsi="宋体" w:eastAsia="宋体"/>
          <w:b w:val="0"/>
          <w:color w:val="0000FF"/>
          <w:sz w:val="24"/>
        </w:rPr>
        <w:t>解析：行为型设计模式关注对象之间的通信和职责分配。选项B策略模式属于行为型（处理算法的选择和使用）；选项C迭代器模式属于行为型（处理聚合对象的遍历行为）；选项D观察者模式属于行为型（处理对象间的通知联动行为）；选项E命令模式属于行为型（处理请求的封装与执行行为）。选项A代理模式属于结构型模式，它关注的是对象之间的静态代理结构关系，而不是行为交互。</w:t>
      </w:r>
    </w:p>
    <w:p>
      <w:pPr>
        <w:spacing w:before="0" w:after="0"/>
      </w:pPr>
    </w:p>
    <w:p>
      <w:pPr>
        <w:spacing w:before="40" w:after="40" w:line="360" w:lineRule="auto"/>
      </w:pPr>
      <w:r>
        <w:rPr>
          <w:rFonts w:ascii="宋体" w:hAnsi="宋体" w:eastAsia="宋体"/>
          <w:b w:val="0"/>
          <w:color w:val="000000"/>
          <w:sz w:val="24"/>
        </w:rPr>
        <w:t>29. 关于迭代器、观察者、策略模式说法正确的有()（多选题）</w:t>
      </w:r>
    </w:p>
    <w:p>
      <w:pPr>
        <w:spacing w:before="40" w:after="40" w:line="360" w:lineRule="auto"/>
      </w:pPr>
      <w:r>
        <w:rPr>
          <w:rFonts w:ascii="宋体" w:hAnsi="宋体" w:eastAsia="宋体"/>
          <w:b w:val="0"/>
          <w:color w:val="000000"/>
          <w:sz w:val="24"/>
        </w:rPr>
        <w:t>A. 三者都完全不遵循开闭原则</w:t>
      </w:r>
    </w:p>
    <w:p>
      <w:pPr>
        <w:spacing w:before="40" w:after="40" w:line="360" w:lineRule="auto"/>
      </w:pPr>
      <w:r>
        <w:rPr>
          <w:rFonts w:ascii="宋体" w:hAnsi="宋体" w:eastAsia="宋体"/>
          <w:b w:val="0"/>
          <w:color w:val="000000"/>
          <w:sz w:val="24"/>
        </w:rPr>
        <w:t>B. 三者都属于对象行为型模式</w:t>
      </w:r>
    </w:p>
    <w:p>
      <w:pPr>
        <w:spacing w:before="40" w:after="40" w:line="360" w:lineRule="auto"/>
      </w:pPr>
      <w:r>
        <w:rPr>
          <w:rFonts w:ascii="宋体" w:hAnsi="宋体" w:eastAsia="宋体"/>
          <w:b w:val="0"/>
          <w:color w:val="000000"/>
          <w:sz w:val="24"/>
        </w:rPr>
        <w:t>C. 策略模式用于算法封装与替换</w:t>
      </w:r>
    </w:p>
    <w:p>
      <w:pPr>
        <w:spacing w:before="40" w:after="40" w:line="360" w:lineRule="auto"/>
      </w:pPr>
      <w:r>
        <w:rPr>
          <w:rFonts w:ascii="宋体" w:hAnsi="宋体" w:eastAsia="宋体"/>
          <w:b w:val="0"/>
          <w:color w:val="000000"/>
          <w:sz w:val="24"/>
        </w:rPr>
        <w:t>D. 观察者用于一对多状态联动</w:t>
      </w:r>
    </w:p>
    <w:p>
      <w:pPr>
        <w:spacing w:before="40" w:after="40" w:line="360" w:lineRule="auto"/>
      </w:pPr>
      <w:r>
        <w:rPr>
          <w:rFonts w:ascii="宋体" w:hAnsi="宋体" w:eastAsia="宋体"/>
          <w:b w:val="0"/>
          <w:color w:val="000000"/>
          <w:sz w:val="24"/>
        </w:rPr>
        <w:t>E. 迭代器用于集合遍历解耦</w:t>
      </w:r>
    </w:p>
    <w:p>
      <w:pPr>
        <w:spacing w:before="40" w:after="40" w:line="360" w:lineRule="auto"/>
      </w:pPr>
      <w:r>
        <w:rPr>
          <w:rFonts w:ascii="宋体" w:hAnsi="宋体" w:eastAsia="宋体"/>
          <w:b w:val="0"/>
          <w:color w:val="FF0000"/>
          <w:sz w:val="24"/>
        </w:rPr>
        <w:t>答案：BCDE</w:t>
      </w:r>
    </w:p>
    <w:p>
      <w:pPr>
        <w:spacing w:before="40" w:after="40" w:line="360" w:lineRule="auto"/>
      </w:pPr>
      <w:r>
        <w:rPr>
          <w:rFonts w:ascii="宋体" w:hAnsi="宋体" w:eastAsia="宋体"/>
          <w:b w:val="0"/>
          <w:color w:val="0000FF"/>
          <w:sz w:val="24"/>
        </w:rPr>
        <w:t>解析：选项B正确，迭代器、观察者、策略三种模式都属于对象行为型设计模式（GoF分类）；选项C正确，策略模式的核心职能就是算法封装与动态替换；选项D正确，观察者模式的核心职能就是实现对象间一对多的状态联动通知；选项E正确，迭代器模式的核心职能就是聚合对象的遍历而不暴露内部结构。选项A错误，三种模式都遵循开闭原则——都可以在不修改原有代码的情况下通过新增类来扩展系统功能。</w:t>
      </w:r>
    </w:p>
    <w:p>
      <w:pPr>
        <w:spacing w:before="0" w:after="0"/>
      </w:pPr>
    </w:p>
    <w:p>
      <w:pPr>
        <w:spacing w:before="40" w:after="40" w:line="360" w:lineRule="auto"/>
      </w:pPr>
      <w:r>
        <w:rPr>
          <w:rFonts w:ascii="宋体" w:hAnsi="宋体" w:eastAsia="宋体"/>
          <w:b w:val="0"/>
          <w:color w:val="000000"/>
          <w:sz w:val="24"/>
        </w:rPr>
        <w:t>30. 下列属于观察者模式别名的有()（多选题）</w:t>
      </w:r>
    </w:p>
    <w:p>
      <w:pPr>
        <w:spacing w:before="40" w:after="40" w:line="360" w:lineRule="auto"/>
      </w:pPr>
      <w:r>
        <w:rPr>
          <w:rFonts w:ascii="宋体" w:hAnsi="宋体" w:eastAsia="宋体"/>
          <w:b w:val="0"/>
          <w:color w:val="000000"/>
          <w:sz w:val="24"/>
        </w:rPr>
        <w:t>A. 从属者模式</w:t>
      </w:r>
    </w:p>
    <w:p>
      <w:pPr>
        <w:spacing w:before="40" w:after="40" w:line="360" w:lineRule="auto"/>
      </w:pPr>
      <w:r>
        <w:rPr>
          <w:rFonts w:ascii="宋体" w:hAnsi="宋体" w:eastAsia="宋体"/>
          <w:b w:val="0"/>
          <w:color w:val="000000"/>
          <w:sz w:val="24"/>
        </w:rPr>
        <w:t>B. 源-监听器模式</w:t>
      </w:r>
    </w:p>
    <w:p>
      <w:pPr>
        <w:spacing w:before="40" w:after="40" w:line="360" w:lineRule="auto"/>
      </w:pPr>
      <w:r>
        <w:rPr>
          <w:rFonts w:ascii="宋体" w:hAnsi="宋体" w:eastAsia="宋体"/>
          <w:b w:val="0"/>
          <w:color w:val="000000"/>
          <w:sz w:val="24"/>
        </w:rPr>
        <w:t>C. 游标模式</w:t>
      </w:r>
    </w:p>
    <w:p>
      <w:pPr>
        <w:spacing w:before="40" w:after="40" w:line="360" w:lineRule="auto"/>
      </w:pPr>
      <w:r>
        <w:rPr>
          <w:rFonts w:ascii="宋体" w:hAnsi="宋体" w:eastAsia="宋体"/>
          <w:b w:val="0"/>
          <w:color w:val="000000"/>
          <w:sz w:val="24"/>
        </w:rPr>
        <w:t>D. 模型-视图模式</w:t>
      </w:r>
    </w:p>
    <w:p>
      <w:pPr>
        <w:spacing w:before="40" w:after="40" w:line="360" w:lineRule="auto"/>
      </w:pPr>
      <w:r>
        <w:rPr>
          <w:rFonts w:ascii="宋体" w:hAnsi="宋体" w:eastAsia="宋体"/>
          <w:b w:val="0"/>
          <w:color w:val="000000"/>
          <w:sz w:val="24"/>
        </w:rPr>
        <w:t>E. 发布-订阅模式</w:t>
      </w:r>
    </w:p>
    <w:p>
      <w:pPr>
        <w:spacing w:before="40" w:after="40" w:line="360" w:lineRule="auto"/>
      </w:pPr>
      <w:r>
        <w:rPr>
          <w:rFonts w:ascii="宋体" w:hAnsi="宋体" w:eastAsia="宋体"/>
          <w:b w:val="0"/>
          <w:color w:val="FF0000"/>
          <w:sz w:val="24"/>
        </w:rPr>
        <w:t>答案：ABDE</w:t>
      </w:r>
    </w:p>
    <w:p>
      <w:pPr>
        <w:spacing w:before="40" w:after="40" w:line="360" w:lineRule="auto"/>
      </w:pPr>
      <w:r>
        <w:rPr>
          <w:rFonts w:ascii="宋体" w:hAnsi="宋体" w:eastAsia="宋体"/>
          <w:b w:val="0"/>
          <w:color w:val="0000FF"/>
          <w:sz w:val="24"/>
        </w:rPr>
        <w:t>解析：观察者模式有多个别名：选项A从属者模式强调观察者依赖于观察目标的状态；选项B源-监听器模式强调事件源产生事件、监听器处理事件；选项D模型-视图模式强调数据模型变化驱动视图更新，是MVC架构的基础；选项E发布-订阅模式强调目标发布消息、观察者订阅消息的通信机制。选项C"游标模式"是迭代器模式的别名，因为迭代器像数据库游标一样逐个遍历元素，不属于观察者模式的别名。</w:t>
      </w:r>
    </w:p>
    <w:p>
      <w:pPr>
        <w:spacing w:before="0" w:after="0"/>
      </w:pPr>
    </w:p>
    <w:p>
      <w:pPr>
        <w:spacing w:before="40" w:after="40" w:line="360" w:lineRule="auto"/>
      </w:pPr>
      <w:r>
        <w:rPr>
          <w:rFonts w:ascii="宋体" w:hAnsi="宋体" w:eastAsia="宋体"/>
          <w:b w:val="0"/>
          <w:color w:val="000000"/>
          <w:sz w:val="28"/>
        </w:rPr>
        <w:t>三、判断题</w:t>
      </w:r>
    </w:p>
    <w:p>
      <w:pPr>
        <w:spacing w:before="40" w:after="40" w:line="360" w:lineRule="auto"/>
      </w:pPr>
      <w:r>
        <w:rPr>
          <w:rFonts w:ascii="宋体" w:hAnsi="宋体" w:eastAsia="宋体"/>
          <w:b w:val="0"/>
          <w:color w:val="000000"/>
          <w:sz w:val="24"/>
        </w:rPr>
        <w:t>31. 迭代器模式增加新聚合类时，无需新增迭代器类。()（判断题）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在迭代器模式中，聚合类和迭代器类是配对出现的。当增加一种新的聚合类时（例如新实现一个基于树结构的自定义集合类），通常需要同步实现一个对应的新迭代器类来处理该聚合类的遍历逻辑。因为不同的聚合类内部存储结构不同（数组、链表、树、哈希表等），遍历算法也不同，需要独立的迭代器实现。这是迭代器模式增加新聚合类时的一个必要步骤，也是该模式增加系统类数量的缺点体现。</w:t>
      </w:r>
    </w:p>
    <w:p>
      <w:pPr>
        <w:spacing w:before="0" w:after="0"/>
      </w:pPr>
    </w:p>
    <w:p>
      <w:pPr>
        <w:spacing w:before="40" w:after="40" w:line="360" w:lineRule="auto"/>
      </w:pPr>
      <w:r>
        <w:rPr>
          <w:rFonts w:ascii="宋体" w:hAnsi="宋体" w:eastAsia="宋体"/>
          <w:b w:val="0"/>
          <w:color w:val="000000"/>
          <w:sz w:val="24"/>
        </w:rPr>
        <w:t>32. 策略模式无法避免程序中多重if-else条件判断。()（判断题）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策略模式的一个核心使用场景恰恰是消除程序中复杂的多重if-else条件判断。在传统写法中，根据不同条件执行不同逻辑时往往使用大量的if-else或switch语句，导致代码臃肿且难以扩展。策略模式将每种条件分支对应的逻辑封装到一个独立的策略类中，客户端只需从上下文获取策略并调用即可，从根本上避免了长串的条件分支。这就是策略模式常说的"用组合替代条件判断"的含义。</w:t>
      </w:r>
    </w:p>
    <w:p>
      <w:pPr>
        <w:spacing w:before="0" w:after="0"/>
      </w:pPr>
    </w:p>
    <w:p>
      <w:pPr>
        <w:spacing w:before="40" w:after="40" w:line="360" w:lineRule="auto"/>
      </w:pPr>
      <w:r>
        <w:rPr>
          <w:rFonts w:ascii="宋体" w:hAnsi="宋体" w:eastAsia="宋体"/>
          <w:b w:val="0"/>
          <w:color w:val="000000"/>
          <w:sz w:val="24"/>
        </w:rPr>
        <w:t>33. 迭代器模式可以在不暴露聚合对象内部结构的前提下遍历元素。()（判断题）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这是迭代器模式最核心的特征和设计目标。聚合对象（如集合、列表、树等）的内部存储结构（底层是用数组、链表、哈希表还是二叉树实现）对客户端完全隐藏，客户端只需要通过迭代器提供的统一接口（如hasNext()和next()）就能完成遍历操作。这种封装性使得聚合类的内部实现可以自由变化而不会影响使用它的客户端代码，是"单一职责原则"和"信息隐藏"思想的体现。</w:t>
      </w:r>
    </w:p>
    <w:p>
      <w:pPr>
        <w:spacing w:before="0" w:after="0"/>
      </w:pPr>
    </w:p>
    <w:p>
      <w:pPr>
        <w:spacing w:before="40" w:after="40" w:line="360" w:lineRule="auto"/>
      </w:pPr>
      <w:r>
        <w:rPr>
          <w:rFonts w:ascii="宋体" w:hAnsi="宋体" w:eastAsia="宋体"/>
          <w:b w:val="0"/>
          <w:color w:val="000000"/>
          <w:sz w:val="24"/>
        </w:rPr>
        <w:t>34. 策略模式中客户端不需要知道任何具体策略类。()（判断题）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在策略模式的标准用法中，客户端通常需要知道具体策略类的存在。因为客户端负责根据当前条件创建或选择合适的具体策略对象，并将其传递给环境类Context。例如在折扣系统中，客户端需要根据用户类型创建StudentDiscountStrategy或VIPDiscountStrategy，然后传给TicketContext。不过，可以结合简单工厂模式或依赖注入来进一步降低客户端对具体策略类的直接依赖。</w:t>
      </w:r>
    </w:p>
    <w:p>
      <w:pPr>
        <w:spacing w:before="0" w:after="0"/>
      </w:pPr>
    </w:p>
    <w:p>
      <w:pPr>
        <w:spacing w:before="40" w:after="40" w:line="360" w:lineRule="auto"/>
      </w:pPr>
      <w:r>
        <w:rPr>
          <w:rFonts w:ascii="宋体" w:hAnsi="宋体" w:eastAsia="宋体"/>
          <w:b w:val="0"/>
          <w:color w:val="000000"/>
          <w:sz w:val="24"/>
        </w:rPr>
        <w:t>35. Java事件处理机制底层采用了观察者模式思想。()（判断题）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解析：此题说法正确（选A）。Java的GUI事件处理机制是观察者模式的典型应用。在Java Swing/JavaFX中，按钮（JButton）等组件相当于观察目标，当用户点击按钮时（状态变化），按钮会通知所有已注册的事件监听器（ActionListener），调用其actionPerformed方法。事件源（如按钮、文本框）是观察目标，事件监听器是观察者，事件对象（ActionEvent）携带状态变化的具体信息。这种"事件源-监听器"的模式本质上就是观察者模式。</w:t>
      </w:r>
    </w:p>
    <w:p>
      <w:pPr>
        <w:spacing w:before="0" w:after="0"/>
      </w:pPr>
    </w:p>
    <w:p>
      <w:pPr>
        <w:spacing w:before="40" w:after="40" w:line="360" w:lineRule="auto"/>
      </w:pPr>
      <w:r>
        <w:rPr>
          <w:rFonts w:ascii="宋体" w:hAnsi="宋体" w:eastAsia="宋体"/>
          <w:b w:val="0"/>
          <w:color w:val="000000"/>
          <w:sz w:val="24"/>
        </w:rPr>
        <w:t>36. 策略模式可以将多种算法封装并实现相互替换。()（判断题）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这是策略模式的核心定义和设计目标。策略模式定义了一系列算法，将每个算法封装在独立的策略类中，并让它们实现统一的策略接口，从而使得这些算法可以在运行时相互替换。例如在排序场景中，可以定义BubbleSortStrategy、QuickSortStrategy、MergeSortStrategy等，它们都实现SortStrategy接口，客户端可以根据数据规模动态选择合适的排序算法，而调用排序的代码无需改变。</w:t>
      </w:r>
    </w:p>
    <w:p>
      <w:pPr>
        <w:spacing w:before="0" w:after="0"/>
      </w:pPr>
    </w:p>
    <w:p>
      <w:pPr>
        <w:spacing w:before="40" w:after="40" w:line="360" w:lineRule="auto"/>
      </w:pPr>
      <w:r>
        <w:rPr>
          <w:rFonts w:ascii="宋体" w:hAnsi="宋体" w:eastAsia="宋体"/>
          <w:b w:val="0"/>
          <w:color w:val="000000"/>
          <w:sz w:val="24"/>
        </w:rPr>
        <w:t>37. 观察者模式是一对一依赖关系的设计模式。()（判断题）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答案：B</w:t>
      </w:r>
    </w:p>
    <w:p>
      <w:pPr>
        <w:spacing w:before="40" w:after="40" w:line="360" w:lineRule="auto"/>
      </w:pPr>
      <w:r>
        <w:rPr>
          <w:rFonts w:ascii="宋体" w:hAnsi="宋体" w:eastAsia="宋体"/>
          <w:b w:val="0"/>
          <w:color w:val="0000FF"/>
          <w:sz w:val="24"/>
        </w:rPr>
        <w:t>解析：此题说法错误（选B）。观察者模式定义的是一对多依赖关系，而非一对一。一个观察目标对象可以被多个观察者对象同时观察，当目标的状态发生变化时，所有注册的观察者都会收到通知。例如：一个天气数据站（观察目标）可以同时被手机App、网站、电子显示屏等多个终端（观察者）观察。如果是一对一关系，观察者模式的优势（广播通知、一对多自动更新）就无从体现了。</w:t>
      </w:r>
    </w:p>
    <w:p>
      <w:pPr>
        <w:spacing w:before="0" w:after="0"/>
      </w:pPr>
    </w:p>
    <w:p>
      <w:pPr>
        <w:spacing w:before="40" w:after="40" w:line="360" w:lineRule="auto"/>
      </w:pPr>
      <w:r>
        <w:rPr>
          <w:rFonts w:ascii="宋体" w:hAnsi="宋体" w:eastAsia="宋体"/>
          <w:b w:val="0"/>
          <w:color w:val="000000"/>
          <w:sz w:val="24"/>
        </w:rPr>
        <w:t>38. 影院多类型会员打折场景适合使用策略模式开发。()（判断题）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影院多类型会员（如普通会员、银卡会员、金卡会员、钻石会员）对应不同的折扣算法，这是策略模式的典型应用场景。每种会员类型可以封装为一个独立的策略类，实现统一的折扣计算接口。当会员类型切换时，只需要替换Context中的策略对象即可，无需修改计算票价的代码。这种设计使得新增会员类型时只需新增一个策略类，完全符合开闭原则。</w:t>
      </w:r>
    </w:p>
    <w:p>
      <w:pPr>
        <w:spacing w:before="0" w:after="0"/>
      </w:pPr>
    </w:p>
    <w:p>
      <w:pPr>
        <w:spacing w:before="40" w:after="40" w:line="360" w:lineRule="auto"/>
      </w:pPr>
      <w:r>
        <w:rPr>
          <w:rFonts w:ascii="宋体" w:hAnsi="宋体" w:eastAsia="宋体"/>
          <w:b w:val="0"/>
          <w:color w:val="000000"/>
          <w:sz w:val="24"/>
        </w:rPr>
        <w:t>39. MVC架构中Model相当于观察者模式的观察目标。()（判断题）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在MVC架构中，Model（模型）充当观察目标（Subject）的角色。Model管理应用程序的核心数据和业务逻辑，当数据发生变化时，Model会通知所有注册的View（视图/观察者），View收到通知后获取最新数据并刷新显示。这种"数据变化→通知视图→自动更新界面"的机制是MVC架构的核心，也是观察者模式在实际框架中最经典的应用之一。</w:t>
      </w:r>
    </w:p>
    <w:p>
      <w:pPr>
        <w:spacing w:before="0" w:after="0"/>
      </w:pPr>
    </w:p>
    <w:p>
      <w:pPr>
        <w:spacing w:before="40" w:after="40" w:line="360" w:lineRule="auto"/>
      </w:pPr>
      <w:r>
        <w:rPr>
          <w:rFonts w:ascii="宋体" w:hAnsi="宋体" w:eastAsia="宋体"/>
          <w:b w:val="0"/>
          <w:color w:val="000000"/>
          <w:sz w:val="24"/>
        </w:rPr>
        <w:t>40. 观察者模式存在循环依赖时有可能导致系统崩溃。()（判断题）</w:t>
      </w:r>
    </w:p>
    <w:p>
      <w:pPr>
        <w:spacing w:before="40" w:after="40" w:line="360" w:lineRule="auto"/>
      </w:pPr>
      <w:r>
        <w:rPr>
          <w:rFonts w:ascii="宋体" w:hAnsi="宋体" w:eastAsia="宋体"/>
          <w:b w:val="0"/>
          <w:color w:val="000000"/>
          <w:sz w:val="24"/>
        </w:rPr>
        <w:t>A. 对</w:t>
      </w:r>
    </w:p>
    <w:p>
      <w:pPr>
        <w:spacing w:before="40" w:after="40" w:line="360" w:lineRule="auto"/>
      </w:pPr>
      <w:r>
        <w:rPr>
          <w:rFonts w:ascii="宋体" w:hAnsi="宋体" w:eastAsia="宋体"/>
          <w:b w:val="0"/>
          <w:color w:val="000000"/>
          <w:sz w:val="24"/>
        </w:rPr>
        <w:t>B. 错</w:t>
      </w:r>
    </w:p>
    <w:p>
      <w:pPr>
        <w:spacing w:before="40" w:after="40" w:line="360" w:lineRule="auto"/>
      </w:pPr>
      <w:r>
        <w:rPr>
          <w:rFonts w:ascii="宋体" w:hAnsi="宋体" w:eastAsia="宋体"/>
          <w:b w:val="0"/>
          <w:color w:val="FF0000"/>
          <w:sz w:val="24"/>
        </w:rPr>
        <w:t>答案：A</w:t>
      </w:r>
    </w:p>
    <w:p>
      <w:pPr>
        <w:spacing w:before="40" w:after="40" w:line="360" w:lineRule="auto"/>
      </w:pPr>
      <w:r>
        <w:rPr>
          <w:rFonts w:ascii="宋体" w:hAnsi="宋体" w:eastAsia="宋体"/>
          <w:b w:val="0"/>
          <w:color w:val="0000FF"/>
          <w:sz w:val="24"/>
        </w:rPr>
        <w:t>解析：此题说法正确（选A）。在观察者模式中，如果出现循环依赖——A观察B的同时B也观察A——当A的状态发生变化时会通知B更新，B的更新操作又可能修改B的状态，进而通知A更新，A更新后又通知B…如此往复形成死循环。这种无限递归调用最终会导致调用栈溢出（StackOverflowError）或系统无响应，严重时可能导致整个系统崩溃。因此在使用观察者模式时需要特别注意避免循环依赖的设计。</w:t>
      </w:r>
    </w:p>
    <w:p>
      <w:pPr>
        <w:spacing w:before="0" w:after="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