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742" w:type="pct"/>
        <w:tblInd w:w="-702" w:type="dxa"/>
        <w:tblLook w:val="04A0"/>
      </w:tblPr>
      <w:tblGrid>
        <w:gridCol w:w="1589"/>
        <w:gridCol w:w="9540"/>
      </w:tblGrid>
      <w:tr w:rsidR="002A47BB" w:rsidRPr="001175C9" w:rsidTr="00210956">
        <w:tc>
          <w:tcPr>
            <w:tcW w:w="714" w:type="pct"/>
            <w:vMerge w:val="restart"/>
            <w:shd w:val="clear" w:color="auto" w:fill="auto"/>
          </w:tcPr>
          <w:p w:rsidR="002A47BB" w:rsidRPr="001175C9" w:rsidRDefault="001B4558" w:rsidP="00DF4E80">
            <w:pPr>
              <w:spacing w:before="0" w:after="0" w:line="240" w:lineRule="auto"/>
              <w:rPr>
                <w:rFonts w:ascii="Cambria" w:hAnsi="Cambria"/>
              </w:rPr>
            </w:pPr>
            <w:bookmarkStart w:id="0" w:name="_Toc524172415"/>
            <w:bookmarkStart w:id="1" w:name="_Toc524172378"/>
            <w:bookmarkStart w:id="2" w:name="_Toc524180333"/>
            <w:r w:rsidRPr="001175C9">
              <w:rPr>
                <w:rFonts w:ascii="Cambria" w:hAnsi="Cambria"/>
                <w:noProof/>
              </w:rPr>
              <w:drawing>
                <wp:inline distT="0" distB="0" distL="0" distR="0">
                  <wp:extent cx="752475" cy="4733925"/>
                  <wp:effectExtent l="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2475" cy="4733925"/>
                          </a:xfrm>
                          <a:prstGeom prst="rect">
                            <a:avLst/>
                          </a:prstGeom>
                          <a:noFill/>
                          <a:ln>
                            <a:noFill/>
                          </a:ln>
                        </pic:spPr>
                      </pic:pic>
                    </a:graphicData>
                  </a:graphic>
                </wp:inline>
              </w:drawing>
            </w:r>
          </w:p>
        </w:tc>
        <w:tc>
          <w:tcPr>
            <w:tcW w:w="4286" w:type="pct"/>
            <w:shd w:val="clear" w:color="auto" w:fill="auto"/>
          </w:tcPr>
          <w:p w:rsidR="002A47BB" w:rsidRPr="001175C9" w:rsidRDefault="002A47BB" w:rsidP="00DF4E80">
            <w:pPr>
              <w:spacing w:before="0" w:after="0" w:line="240" w:lineRule="auto"/>
              <w:jc w:val="center"/>
              <w:rPr>
                <w:rFonts w:ascii="Cambria" w:hAnsi="Cambria" w:cs="Arial"/>
                <w:b/>
                <w:color w:val="EFA800"/>
                <w:sz w:val="44"/>
                <w:szCs w:val="48"/>
              </w:rPr>
            </w:pPr>
          </w:p>
          <w:p w:rsidR="002A47BB" w:rsidRPr="001175C9" w:rsidRDefault="002A47BB" w:rsidP="00DF4E80">
            <w:pPr>
              <w:spacing w:before="0" w:after="0" w:line="240" w:lineRule="auto"/>
              <w:jc w:val="center"/>
              <w:rPr>
                <w:rFonts w:ascii="Cambria" w:hAnsi="Cambria" w:cs="Arial"/>
                <w:b/>
                <w:color w:val="EFA800"/>
                <w:sz w:val="44"/>
                <w:szCs w:val="48"/>
              </w:rPr>
            </w:pPr>
          </w:p>
          <w:p w:rsidR="002A47BB" w:rsidRPr="001175C9" w:rsidRDefault="002A47BB" w:rsidP="00DF4E80">
            <w:pPr>
              <w:spacing w:before="0" w:after="0" w:line="240" w:lineRule="auto"/>
              <w:jc w:val="center"/>
              <w:rPr>
                <w:rFonts w:ascii="Cambria" w:hAnsi="Cambria" w:cs="Arial"/>
                <w:b/>
                <w:color w:val="EFA800"/>
                <w:sz w:val="44"/>
                <w:szCs w:val="48"/>
              </w:rPr>
            </w:pPr>
          </w:p>
          <w:p w:rsidR="00E0550A" w:rsidRPr="00225D70" w:rsidRDefault="00C01D89" w:rsidP="00DF4E80">
            <w:pPr>
              <w:spacing w:before="0" w:after="0" w:line="240" w:lineRule="auto"/>
              <w:jc w:val="center"/>
              <w:rPr>
                <w:rFonts w:ascii="Cambria" w:hAnsi="Cambria" w:cs="Arial"/>
                <w:b/>
                <w:color w:val="EFA800"/>
                <w:sz w:val="60"/>
                <w:szCs w:val="60"/>
              </w:rPr>
            </w:pPr>
            <w:r w:rsidRPr="00225D70">
              <w:rPr>
                <w:rFonts w:ascii="Cambria" w:hAnsi="Cambria" w:cs="Arial"/>
                <w:b/>
                <w:color w:val="EFA800"/>
                <w:sz w:val="60"/>
                <w:szCs w:val="60"/>
              </w:rPr>
              <w:t>Cognizant Academy</w:t>
            </w:r>
          </w:p>
          <w:p w:rsidR="00E0550A" w:rsidRPr="001175C9" w:rsidRDefault="00E0550A" w:rsidP="00DF4E80">
            <w:pPr>
              <w:spacing w:before="0" w:after="0" w:line="240" w:lineRule="auto"/>
              <w:jc w:val="center"/>
              <w:rPr>
                <w:rFonts w:ascii="Cambria" w:hAnsi="Cambria" w:cs="Arial"/>
                <w:b/>
                <w:color w:val="EFA800"/>
                <w:sz w:val="44"/>
                <w:szCs w:val="48"/>
              </w:rPr>
            </w:pPr>
          </w:p>
          <w:p w:rsidR="00F553B8" w:rsidRPr="00225D70" w:rsidRDefault="00F807E5" w:rsidP="00DF4E80">
            <w:pPr>
              <w:spacing w:before="0" w:after="0" w:line="240" w:lineRule="auto"/>
              <w:jc w:val="center"/>
              <w:rPr>
                <w:rFonts w:ascii="Cambria" w:hAnsi="Cambria" w:cs="Arial"/>
                <w:b/>
                <w:color w:val="1F4E79" w:themeColor="accent1" w:themeShade="80"/>
                <w:sz w:val="44"/>
                <w:szCs w:val="48"/>
              </w:rPr>
            </w:pPr>
            <w:r w:rsidRPr="00225D70">
              <w:rPr>
                <w:rFonts w:ascii="Cambria" w:hAnsi="Cambria" w:cs="Arial"/>
                <w:b/>
                <w:color w:val="1F4E79" w:themeColor="accent1" w:themeShade="80"/>
                <w:sz w:val="44"/>
                <w:szCs w:val="48"/>
              </w:rPr>
              <w:t>Generic Billing</w:t>
            </w:r>
            <w:r w:rsidR="00F553B8" w:rsidRPr="00225D70">
              <w:rPr>
                <w:rFonts w:ascii="Cambria" w:hAnsi="Cambria" w:cs="Arial"/>
                <w:b/>
                <w:color w:val="1F4E79" w:themeColor="accent1" w:themeShade="80"/>
                <w:sz w:val="44"/>
                <w:szCs w:val="48"/>
              </w:rPr>
              <w:t xml:space="preserve"> System</w:t>
            </w:r>
          </w:p>
          <w:p w:rsidR="00E0550A" w:rsidRPr="001175C9" w:rsidRDefault="00E0550A" w:rsidP="00DF4E80">
            <w:pPr>
              <w:spacing w:before="0" w:after="0" w:line="240" w:lineRule="auto"/>
              <w:jc w:val="center"/>
              <w:rPr>
                <w:rFonts w:ascii="Cambria" w:hAnsi="Cambria" w:cs="Arial"/>
                <w:b/>
                <w:color w:val="EFA800"/>
                <w:sz w:val="44"/>
                <w:szCs w:val="48"/>
              </w:rPr>
            </w:pPr>
          </w:p>
          <w:p w:rsidR="00A90137" w:rsidRPr="001175C9" w:rsidRDefault="00F553B8" w:rsidP="00DF4E80">
            <w:pPr>
              <w:spacing w:before="0" w:after="0" w:line="240" w:lineRule="auto"/>
              <w:jc w:val="center"/>
              <w:rPr>
                <w:rFonts w:ascii="Cambria" w:hAnsi="Cambria" w:cs="Arial"/>
                <w:b/>
                <w:color w:val="EFA800"/>
                <w:sz w:val="44"/>
                <w:szCs w:val="48"/>
              </w:rPr>
            </w:pPr>
            <w:r w:rsidRPr="001175C9">
              <w:rPr>
                <w:rFonts w:ascii="Cambria" w:hAnsi="Cambria" w:cs="Arial"/>
                <w:b/>
                <w:color w:val="EFA800"/>
                <w:sz w:val="44"/>
                <w:szCs w:val="48"/>
              </w:rPr>
              <w:t xml:space="preserve">ASP .Net MVC, </w:t>
            </w:r>
          </w:p>
          <w:p w:rsidR="00F807E5" w:rsidRPr="001175C9" w:rsidRDefault="00F553B8" w:rsidP="00DF4E80">
            <w:pPr>
              <w:spacing w:before="0" w:after="0" w:line="240" w:lineRule="auto"/>
              <w:jc w:val="center"/>
              <w:rPr>
                <w:rFonts w:ascii="Cambria" w:hAnsi="Cambria" w:cs="Arial"/>
                <w:b/>
                <w:color w:val="EFA800"/>
                <w:sz w:val="44"/>
                <w:szCs w:val="48"/>
              </w:rPr>
            </w:pPr>
            <w:r w:rsidRPr="001175C9">
              <w:rPr>
                <w:rFonts w:ascii="Cambria" w:hAnsi="Cambria" w:cs="Arial"/>
                <w:b/>
                <w:color w:val="EFA800"/>
                <w:sz w:val="44"/>
                <w:szCs w:val="48"/>
              </w:rPr>
              <w:t xml:space="preserve">Entity Framework, </w:t>
            </w:r>
          </w:p>
          <w:p w:rsidR="00A90137" w:rsidRPr="001175C9" w:rsidRDefault="00F553B8" w:rsidP="00DF4E80">
            <w:pPr>
              <w:spacing w:before="0" w:after="0" w:line="240" w:lineRule="auto"/>
              <w:jc w:val="center"/>
              <w:rPr>
                <w:rFonts w:ascii="Cambria" w:hAnsi="Cambria" w:cs="Arial"/>
                <w:b/>
                <w:color w:val="EFA800"/>
                <w:sz w:val="44"/>
                <w:szCs w:val="48"/>
              </w:rPr>
            </w:pPr>
            <w:r w:rsidRPr="001175C9">
              <w:rPr>
                <w:rFonts w:ascii="Cambria" w:hAnsi="Cambria" w:cs="Arial"/>
                <w:b/>
                <w:color w:val="EFA800"/>
                <w:sz w:val="44"/>
                <w:szCs w:val="48"/>
              </w:rPr>
              <w:t xml:space="preserve">SQL Server </w:t>
            </w:r>
          </w:p>
          <w:p w:rsidR="00A90137" w:rsidRPr="001175C9" w:rsidRDefault="00A90137" w:rsidP="00DF4E80">
            <w:pPr>
              <w:spacing w:before="0" w:after="0" w:line="240" w:lineRule="auto"/>
              <w:jc w:val="center"/>
              <w:rPr>
                <w:rFonts w:ascii="Cambria" w:hAnsi="Cambria" w:cs="Arial"/>
                <w:b/>
                <w:color w:val="EFA800"/>
                <w:sz w:val="44"/>
                <w:szCs w:val="48"/>
              </w:rPr>
            </w:pPr>
          </w:p>
          <w:p w:rsidR="00F553B8" w:rsidRPr="00225D70" w:rsidRDefault="00F553B8" w:rsidP="00DF4E80">
            <w:pPr>
              <w:spacing w:before="0" w:after="0" w:line="240" w:lineRule="auto"/>
              <w:jc w:val="center"/>
              <w:rPr>
                <w:rFonts w:ascii="Cambria" w:hAnsi="Cambria" w:cs="Arial"/>
                <w:b/>
                <w:color w:val="1F4E79" w:themeColor="accent1" w:themeShade="80"/>
                <w:sz w:val="44"/>
                <w:szCs w:val="48"/>
              </w:rPr>
            </w:pPr>
            <w:r w:rsidRPr="00225D70">
              <w:rPr>
                <w:rFonts w:ascii="Cambria" w:hAnsi="Cambria" w:cs="Arial"/>
                <w:b/>
                <w:color w:val="1F4E79" w:themeColor="accent1" w:themeShade="80"/>
                <w:sz w:val="44"/>
                <w:szCs w:val="48"/>
                <w:u w:val="single"/>
              </w:rPr>
              <w:t>I</w:t>
            </w:r>
            <w:r w:rsidRPr="00225D70">
              <w:rPr>
                <w:rFonts w:ascii="Cambria" w:hAnsi="Cambria" w:cs="Arial"/>
                <w:b/>
                <w:color w:val="1F4E79" w:themeColor="accent1" w:themeShade="80"/>
                <w:sz w:val="44"/>
                <w:szCs w:val="48"/>
              </w:rPr>
              <w:t xml:space="preserve">ntegrated </w:t>
            </w:r>
            <w:r w:rsidRPr="00225D70">
              <w:rPr>
                <w:rFonts w:ascii="Cambria" w:hAnsi="Cambria" w:cs="Arial"/>
                <w:b/>
                <w:color w:val="1F4E79" w:themeColor="accent1" w:themeShade="80"/>
                <w:sz w:val="44"/>
                <w:szCs w:val="48"/>
                <w:u w:val="single"/>
              </w:rPr>
              <w:t>C</w:t>
            </w:r>
            <w:r w:rsidRPr="00225D70">
              <w:rPr>
                <w:rFonts w:ascii="Cambria" w:hAnsi="Cambria" w:cs="Arial"/>
                <w:b/>
                <w:color w:val="1F4E79" w:themeColor="accent1" w:themeShade="80"/>
                <w:sz w:val="44"/>
                <w:szCs w:val="48"/>
              </w:rPr>
              <w:t xml:space="preserve">apability </w:t>
            </w:r>
            <w:r w:rsidRPr="00225D70">
              <w:rPr>
                <w:rFonts w:ascii="Cambria" w:hAnsi="Cambria" w:cs="Arial"/>
                <w:b/>
                <w:color w:val="1F4E79" w:themeColor="accent1" w:themeShade="80"/>
                <w:sz w:val="44"/>
                <w:szCs w:val="48"/>
                <w:u w:val="single"/>
              </w:rPr>
              <w:t>T</w:t>
            </w:r>
            <w:r w:rsidRPr="00225D70">
              <w:rPr>
                <w:rFonts w:ascii="Cambria" w:hAnsi="Cambria" w:cs="Arial"/>
                <w:b/>
                <w:color w:val="1F4E79" w:themeColor="accent1" w:themeShade="80"/>
                <w:sz w:val="44"/>
                <w:szCs w:val="48"/>
              </w:rPr>
              <w:t>est</w:t>
            </w:r>
          </w:p>
          <w:p w:rsidR="00E0550A" w:rsidRPr="001175C9" w:rsidRDefault="00E0550A" w:rsidP="00DF4E80">
            <w:pPr>
              <w:spacing w:before="0" w:after="0" w:line="240" w:lineRule="auto"/>
              <w:jc w:val="center"/>
              <w:rPr>
                <w:rFonts w:ascii="Cambria" w:hAnsi="Cambria" w:cs="Arial"/>
                <w:b/>
                <w:color w:val="EFA800"/>
                <w:sz w:val="44"/>
                <w:szCs w:val="48"/>
              </w:rPr>
            </w:pPr>
          </w:p>
          <w:p w:rsidR="002A47BB" w:rsidRPr="001175C9" w:rsidRDefault="00F807E5" w:rsidP="00DF4E80">
            <w:pPr>
              <w:spacing w:before="0" w:after="0" w:line="240" w:lineRule="auto"/>
              <w:jc w:val="center"/>
              <w:rPr>
                <w:rFonts w:ascii="Cambria" w:hAnsi="Cambria" w:cs="Arial"/>
                <w:b/>
                <w:color w:val="EFA800"/>
                <w:sz w:val="44"/>
                <w:szCs w:val="48"/>
              </w:rPr>
            </w:pPr>
            <w:r w:rsidRPr="001175C9">
              <w:rPr>
                <w:rFonts w:ascii="Cambria" w:hAnsi="Cambria" w:cs="Arial"/>
                <w:b/>
                <w:color w:val="EFA800"/>
                <w:sz w:val="44"/>
                <w:szCs w:val="48"/>
              </w:rPr>
              <w:t xml:space="preserve">Version </w:t>
            </w:r>
            <w:r w:rsidR="00C01D89" w:rsidRPr="001175C9">
              <w:rPr>
                <w:rFonts w:ascii="Cambria" w:hAnsi="Cambria" w:cs="Arial"/>
                <w:b/>
                <w:color w:val="EFA800"/>
                <w:sz w:val="44"/>
                <w:szCs w:val="48"/>
              </w:rPr>
              <w:t>1</w:t>
            </w:r>
            <w:r w:rsidRPr="001175C9">
              <w:rPr>
                <w:rFonts w:ascii="Cambria" w:hAnsi="Cambria" w:cs="Arial"/>
                <w:b/>
                <w:color w:val="EFA800"/>
                <w:sz w:val="44"/>
                <w:szCs w:val="48"/>
              </w:rPr>
              <w:t>.0</w:t>
            </w:r>
          </w:p>
          <w:p w:rsidR="002A47BB" w:rsidRPr="001175C9" w:rsidRDefault="002A47BB" w:rsidP="00DF4E80">
            <w:pPr>
              <w:spacing w:before="0" w:after="0" w:line="240" w:lineRule="auto"/>
              <w:rPr>
                <w:rFonts w:ascii="Cambria" w:hAnsi="Cambria" w:cs="Arial"/>
                <w:b/>
                <w:color w:val="EFA800"/>
                <w:sz w:val="44"/>
                <w:szCs w:val="48"/>
              </w:rPr>
            </w:pPr>
          </w:p>
        </w:tc>
      </w:tr>
      <w:tr w:rsidR="002A47BB" w:rsidRPr="001175C9" w:rsidTr="00210956">
        <w:tc>
          <w:tcPr>
            <w:tcW w:w="714" w:type="pct"/>
            <w:vMerge/>
            <w:shd w:val="clear" w:color="auto" w:fill="auto"/>
          </w:tcPr>
          <w:p w:rsidR="002A47BB" w:rsidRPr="001175C9" w:rsidRDefault="002A47BB" w:rsidP="00DF4E80">
            <w:pPr>
              <w:spacing w:before="0" w:after="0" w:line="240" w:lineRule="auto"/>
              <w:rPr>
                <w:rFonts w:ascii="Cambria" w:hAnsi="Cambria"/>
              </w:rPr>
            </w:pPr>
          </w:p>
        </w:tc>
        <w:tc>
          <w:tcPr>
            <w:tcW w:w="4286" w:type="pct"/>
            <w:shd w:val="clear" w:color="auto" w:fill="auto"/>
          </w:tcPr>
          <w:p w:rsidR="002A47BB" w:rsidRPr="001175C9" w:rsidRDefault="002A47BB" w:rsidP="00DF4E80">
            <w:pPr>
              <w:spacing w:before="0" w:after="0" w:line="240" w:lineRule="auto"/>
              <w:rPr>
                <w:rFonts w:ascii="Cambria" w:hAnsi="Cambria"/>
              </w:rPr>
            </w:pPr>
          </w:p>
        </w:tc>
      </w:tr>
      <w:tr w:rsidR="002A47BB" w:rsidRPr="001175C9" w:rsidTr="00210956">
        <w:tc>
          <w:tcPr>
            <w:tcW w:w="714" w:type="pct"/>
            <w:vMerge/>
            <w:shd w:val="clear" w:color="auto" w:fill="auto"/>
          </w:tcPr>
          <w:p w:rsidR="002A47BB" w:rsidRPr="001175C9" w:rsidRDefault="002A47BB" w:rsidP="00DF4E80">
            <w:pPr>
              <w:spacing w:before="0" w:after="0" w:line="240" w:lineRule="auto"/>
              <w:rPr>
                <w:rFonts w:ascii="Cambria" w:hAnsi="Cambria"/>
              </w:rPr>
            </w:pPr>
          </w:p>
        </w:tc>
        <w:tc>
          <w:tcPr>
            <w:tcW w:w="4286" w:type="pct"/>
            <w:shd w:val="clear" w:color="auto" w:fill="auto"/>
          </w:tcPr>
          <w:p w:rsidR="002A47BB" w:rsidRPr="001175C9" w:rsidRDefault="002A47BB" w:rsidP="00DF4E80">
            <w:pPr>
              <w:spacing w:before="0" w:after="0" w:line="240" w:lineRule="auto"/>
              <w:jc w:val="both"/>
              <w:rPr>
                <w:rFonts w:ascii="Cambria" w:hAnsi="Cambria" w:cs="Arial"/>
              </w:rPr>
            </w:pPr>
          </w:p>
          <w:p w:rsidR="002A47BB" w:rsidRPr="001175C9" w:rsidRDefault="002A47BB" w:rsidP="00DF4E80">
            <w:pPr>
              <w:spacing w:before="0" w:after="0" w:line="240" w:lineRule="auto"/>
              <w:jc w:val="both"/>
              <w:rPr>
                <w:rFonts w:ascii="Cambria" w:hAnsi="Cambria" w:cs="Arial"/>
              </w:rPr>
            </w:pPr>
          </w:p>
          <w:p w:rsidR="002A47BB" w:rsidRPr="001175C9" w:rsidRDefault="002A47BB" w:rsidP="00DF4E80">
            <w:pPr>
              <w:spacing w:before="0" w:after="0" w:line="240" w:lineRule="auto"/>
              <w:jc w:val="both"/>
              <w:rPr>
                <w:rFonts w:ascii="Cambria" w:hAnsi="Cambria" w:cs="Arial"/>
              </w:rPr>
            </w:pPr>
          </w:p>
          <w:p w:rsidR="002A47BB" w:rsidRPr="001175C9" w:rsidRDefault="002A47BB" w:rsidP="00DF4E80">
            <w:pPr>
              <w:spacing w:before="0" w:after="0" w:line="240" w:lineRule="auto"/>
              <w:jc w:val="both"/>
              <w:rPr>
                <w:rFonts w:ascii="Cambria" w:hAnsi="Cambria"/>
              </w:rPr>
            </w:pPr>
          </w:p>
        </w:tc>
      </w:tr>
    </w:tbl>
    <w:p w:rsidR="00B651E4" w:rsidRPr="001175C9" w:rsidRDefault="00B651E4" w:rsidP="00DF4E80">
      <w:pPr>
        <w:spacing w:line="240" w:lineRule="auto"/>
        <w:rPr>
          <w:rFonts w:ascii="Cambria" w:eastAsia="SimSun" w:hAnsi="Cambria"/>
          <w:b/>
          <w:color w:val="000080"/>
          <w:sz w:val="40"/>
        </w:rPr>
      </w:pPr>
    </w:p>
    <w:p w:rsidR="00105A27" w:rsidRPr="001175C9" w:rsidRDefault="00105A27" w:rsidP="00DF4E80">
      <w:pPr>
        <w:spacing w:line="240" w:lineRule="auto"/>
        <w:rPr>
          <w:rFonts w:ascii="Cambria" w:eastAsia="SimSun" w:hAnsi="Cambria"/>
          <w:b/>
          <w:color w:val="000080"/>
          <w:sz w:val="40"/>
        </w:rPr>
      </w:pPr>
    </w:p>
    <w:p w:rsidR="00C25BC6" w:rsidRPr="001175C9" w:rsidRDefault="00C25BC6" w:rsidP="00DF4E80">
      <w:pPr>
        <w:spacing w:line="240" w:lineRule="auto"/>
        <w:rPr>
          <w:rFonts w:ascii="Cambria" w:eastAsia="SimSun" w:hAnsi="Cambria"/>
          <w:b/>
          <w:color w:val="000080"/>
          <w:sz w:val="40"/>
        </w:rPr>
      </w:pPr>
    </w:p>
    <w:p w:rsidR="00105A27" w:rsidRPr="001175C9" w:rsidRDefault="00105A27" w:rsidP="00DF4E80">
      <w:pPr>
        <w:spacing w:line="240" w:lineRule="auto"/>
        <w:rPr>
          <w:rFonts w:ascii="Cambria" w:eastAsia="SimSun" w:hAnsi="Cambria"/>
          <w:b/>
          <w:color w:val="000080"/>
          <w:sz w:val="40"/>
        </w:rPr>
      </w:pPr>
    </w:p>
    <w:p w:rsidR="00AD0A76" w:rsidRPr="001175C9" w:rsidRDefault="00F25276" w:rsidP="00DF4E80">
      <w:pPr>
        <w:pStyle w:val="TOChead"/>
        <w:spacing w:line="240" w:lineRule="auto"/>
        <w:rPr>
          <w:rFonts w:ascii="Cambria" w:hAnsi="Cambria"/>
        </w:rPr>
      </w:pPr>
      <w:bookmarkStart w:id="3" w:name="_Toc524180334"/>
      <w:bookmarkEnd w:id="0"/>
      <w:r w:rsidRPr="001175C9">
        <w:rPr>
          <w:rFonts w:ascii="Cambria" w:hAnsi="Cambria"/>
        </w:rPr>
        <w:br w:type="page"/>
      </w:r>
      <w:r w:rsidR="00AD0A76" w:rsidRPr="001175C9">
        <w:rPr>
          <w:rFonts w:ascii="Cambria" w:hAnsi="Cambria"/>
        </w:rPr>
        <w:lastRenderedPageBreak/>
        <w:t>Table of Contents</w:t>
      </w:r>
    </w:p>
    <w:p w:rsidR="001F3992" w:rsidRPr="001175C9" w:rsidRDefault="001F3992" w:rsidP="00DF4E80">
      <w:pPr>
        <w:pStyle w:val="TOChead"/>
        <w:spacing w:line="240" w:lineRule="auto"/>
        <w:rPr>
          <w:rFonts w:ascii="Cambria" w:hAnsi="Cambria"/>
        </w:rPr>
      </w:pPr>
    </w:p>
    <w:bookmarkStart w:id="4" w:name="_GoBack"/>
    <w:bookmarkEnd w:id="4"/>
    <w:p w:rsidR="001C323B" w:rsidRPr="001175C9" w:rsidRDefault="00407470">
      <w:pPr>
        <w:pStyle w:val="TOC1"/>
        <w:rPr>
          <w:rFonts w:ascii="Cambria" w:eastAsiaTheme="minorEastAsia" w:hAnsi="Cambria" w:cstheme="minorBidi"/>
          <w:b w:val="0"/>
          <w:noProof/>
          <w:szCs w:val="22"/>
        </w:rPr>
      </w:pPr>
      <w:r w:rsidRPr="001175C9">
        <w:rPr>
          <w:rFonts w:ascii="Cambria" w:hAnsi="Cambria"/>
        </w:rPr>
        <w:fldChar w:fldCharType="begin"/>
      </w:r>
      <w:r w:rsidR="001F3992" w:rsidRPr="001175C9">
        <w:rPr>
          <w:rFonts w:ascii="Cambria" w:hAnsi="Cambria"/>
        </w:rPr>
        <w:instrText xml:space="preserve"> TOC \o "1-4" \h \z \u </w:instrText>
      </w:r>
      <w:r w:rsidRPr="001175C9">
        <w:rPr>
          <w:rFonts w:ascii="Cambria" w:hAnsi="Cambria"/>
        </w:rPr>
        <w:fldChar w:fldCharType="separate"/>
      </w:r>
      <w:hyperlink w:anchor="_Toc38027157" w:history="1">
        <w:r w:rsidR="001C323B" w:rsidRPr="001175C9">
          <w:rPr>
            <w:rStyle w:val="Hyperlink"/>
            <w:rFonts w:ascii="Cambria" w:hAnsi="Cambria"/>
            <w:noProof/>
          </w:rPr>
          <w:t>1.0</w:t>
        </w:r>
        <w:r w:rsidR="001C323B" w:rsidRPr="001175C9">
          <w:rPr>
            <w:rFonts w:ascii="Cambria" w:eastAsiaTheme="minorEastAsia" w:hAnsi="Cambria" w:cstheme="minorBidi"/>
            <w:b w:val="0"/>
            <w:noProof/>
            <w:szCs w:val="22"/>
          </w:rPr>
          <w:tab/>
        </w:r>
        <w:r w:rsidR="001C323B" w:rsidRPr="001175C9">
          <w:rPr>
            <w:rStyle w:val="Hyperlink"/>
            <w:rFonts w:ascii="Cambria" w:hAnsi="Cambria"/>
            <w:noProof/>
          </w:rPr>
          <w:t>Introduction</w:t>
        </w:r>
        <w:r w:rsidR="001C323B" w:rsidRPr="001175C9">
          <w:rPr>
            <w:rFonts w:ascii="Cambria" w:hAnsi="Cambria"/>
            <w:noProof/>
            <w:webHidden/>
          </w:rPr>
          <w:tab/>
        </w:r>
        <w:r w:rsidR="00A400B5">
          <w:rPr>
            <w:rFonts w:ascii="Cambria" w:hAnsi="Cambria"/>
            <w:noProof/>
            <w:webHidden/>
          </w:rPr>
          <w:t>3</w:t>
        </w:r>
      </w:hyperlink>
    </w:p>
    <w:p w:rsidR="001C323B" w:rsidRPr="001175C9" w:rsidRDefault="00407470">
      <w:pPr>
        <w:pStyle w:val="TOC2"/>
        <w:rPr>
          <w:rFonts w:ascii="Cambria" w:eastAsiaTheme="minorEastAsia" w:hAnsi="Cambria" w:cstheme="minorBidi"/>
          <w:b w:val="0"/>
          <w:sz w:val="22"/>
          <w:szCs w:val="22"/>
        </w:rPr>
      </w:pPr>
      <w:hyperlink w:anchor="_Toc38027158" w:history="1">
        <w:r w:rsidR="001C323B" w:rsidRPr="001175C9">
          <w:rPr>
            <w:rStyle w:val="Hyperlink"/>
            <w:rFonts w:ascii="Cambria" w:hAnsi="Cambria"/>
          </w:rPr>
          <w:t>1.0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Purpose of this document</w:t>
        </w:r>
        <w:r w:rsidR="001C323B" w:rsidRPr="001175C9">
          <w:rPr>
            <w:rFonts w:ascii="Cambria" w:hAnsi="Cambria"/>
            <w:webHidden/>
          </w:rPr>
          <w:tab/>
        </w:r>
        <w:r w:rsidR="00A400B5">
          <w:rPr>
            <w:rFonts w:ascii="Cambria" w:hAnsi="Cambria"/>
            <w:webHidden/>
          </w:rPr>
          <w:t>3</w:t>
        </w:r>
      </w:hyperlink>
    </w:p>
    <w:p w:rsidR="001C323B" w:rsidRPr="001175C9" w:rsidRDefault="00407470">
      <w:pPr>
        <w:pStyle w:val="TOC2"/>
        <w:rPr>
          <w:rFonts w:ascii="Cambria" w:eastAsiaTheme="minorEastAsia" w:hAnsi="Cambria" w:cstheme="minorBidi"/>
          <w:b w:val="0"/>
          <w:sz w:val="22"/>
          <w:szCs w:val="22"/>
        </w:rPr>
      </w:pPr>
      <w:hyperlink w:anchor="_Toc38027159" w:history="1">
        <w:r w:rsidR="001C323B" w:rsidRPr="001175C9">
          <w:rPr>
            <w:rStyle w:val="Hyperlink"/>
            <w:rFonts w:ascii="Cambria" w:hAnsi="Cambria"/>
          </w:rPr>
          <w:t>2.0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Definitions &amp; Acronyms</w:t>
        </w:r>
        <w:r w:rsidR="001C323B" w:rsidRPr="001175C9">
          <w:rPr>
            <w:rFonts w:ascii="Cambria" w:hAnsi="Cambria"/>
            <w:webHidden/>
          </w:rPr>
          <w:tab/>
        </w:r>
        <w:r w:rsidRPr="001175C9">
          <w:rPr>
            <w:rFonts w:ascii="Cambria" w:hAnsi="Cambria"/>
            <w:webHidden/>
          </w:rPr>
          <w:fldChar w:fldCharType="begin"/>
        </w:r>
        <w:r w:rsidR="001C323B" w:rsidRPr="001175C9">
          <w:rPr>
            <w:rFonts w:ascii="Cambria" w:hAnsi="Cambria"/>
            <w:webHidden/>
          </w:rPr>
          <w:instrText xml:space="preserve"> PAGEREF _Toc38027159 \h </w:instrText>
        </w:r>
        <w:r w:rsidRPr="001175C9">
          <w:rPr>
            <w:rFonts w:ascii="Cambria" w:hAnsi="Cambria"/>
            <w:webHidden/>
          </w:rPr>
        </w:r>
        <w:r w:rsidRPr="001175C9">
          <w:rPr>
            <w:rFonts w:ascii="Cambria" w:hAnsi="Cambria"/>
            <w:webHidden/>
          </w:rPr>
          <w:fldChar w:fldCharType="separate"/>
        </w:r>
        <w:r w:rsidR="001C323B" w:rsidRPr="001175C9">
          <w:rPr>
            <w:rFonts w:ascii="Cambria" w:hAnsi="Cambria"/>
            <w:webHidden/>
          </w:rPr>
          <w:t>3</w:t>
        </w:r>
        <w:r w:rsidRPr="001175C9">
          <w:rPr>
            <w:rFonts w:ascii="Cambria" w:hAnsi="Cambria"/>
            <w:webHidden/>
          </w:rPr>
          <w:fldChar w:fldCharType="end"/>
        </w:r>
      </w:hyperlink>
    </w:p>
    <w:p w:rsidR="001C323B" w:rsidRPr="001175C9" w:rsidRDefault="00407470">
      <w:pPr>
        <w:pStyle w:val="TOC2"/>
        <w:rPr>
          <w:rFonts w:ascii="Cambria" w:eastAsiaTheme="minorEastAsia" w:hAnsi="Cambria" w:cstheme="minorBidi"/>
          <w:b w:val="0"/>
          <w:sz w:val="22"/>
          <w:szCs w:val="22"/>
        </w:rPr>
      </w:pPr>
      <w:hyperlink w:anchor="_Toc38027160" w:history="1">
        <w:r w:rsidR="001C323B" w:rsidRPr="001175C9">
          <w:rPr>
            <w:rStyle w:val="Hyperlink"/>
            <w:rFonts w:ascii="Cambria" w:hAnsi="Cambria"/>
          </w:rPr>
          <w:t>3.0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Project Overview</w:t>
        </w:r>
        <w:r w:rsidR="001C323B" w:rsidRPr="001175C9">
          <w:rPr>
            <w:rFonts w:ascii="Cambria" w:hAnsi="Cambria"/>
            <w:webHidden/>
          </w:rPr>
          <w:tab/>
        </w:r>
        <w:r w:rsidRPr="001175C9">
          <w:rPr>
            <w:rFonts w:ascii="Cambria" w:hAnsi="Cambria"/>
            <w:webHidden/>
          </w:rPr>
          <w:fldChar w:fldCharType="begin"/>
        </w:r>
        <w:r w:rsidR="001C323B" w:rsidRPr="001175C9">
          <w:rPr>
            <w:rFonts w:ascii="Cambria" w:hAnsi="Cambria"/>
            <w:webHidden/>
          </w:rPr>
          <w:instrText xml:space="preserve"> PAGEREF _Toc38027160 \h </w:instrText>
        </w:r>
        <w:r w:rsidRPr="001175C9">
          <w:rPr>
            <w:rFonts w:ascii="Cambria" w:hAnsi="Cambria"/>
            <w:webHidden/>
          </w:rPr>
        </w:r>
        <w:r w:rsidRPr="001175C9">
          <w:rPr>
            <w:rFonts w:ascii="Cambria" w:hAnsi="Cambria"/>
            <w:webHidden/>
          </w:rPr>
          <w:fldChar w:fldCharType="separate"/>
        </w:r>
        <w:r w:rsidR="001C323B" w:rsidRPr="001175C9">
          <w:rPr>
            <w:rFonts w:ascii="Cambria" w:hAnsi="Cambria"/>
            <w:webHidden/>
          </w:rPr>
          <w:t>3</w:t>
        </w:r>
        <w:r w:rsidRPr="001175C9">
          <w:rPr>
            <w:rFonts w:ascii="Cambria" w:hAnsi="Cambria"/>
            <w:webHidden/>
          </w:rPr>
          <w:fldChar w:fldCharType="end"/>
        </w:r>
      </w:hyperlink>
    </w:p>
    <w:p w:rsidR="001C323B" w:rsidRPr="001175C9" w:rsidRDefault="00407470">
      <w:pPr>
        <w:pStyle w:val="TOC2"/>
        <w:rPr>
          <w:rFonts w:ascii="Cambria" w:eastAsiaTheme="minorEastAsia" w:hAnsi="Cambria" w:cstheme="minorBidi"/>
          <w:b w:val="0"/>
          <w:sz w:val="22"/>
          <w:szCs w:val="22"/>
        </w:rPr>
      </w:pPr>
      <w:hyperlink w:anchor="_Toc38027161" w:history="1">
        <w:r w:rsidR="001C323B" w:rsidRPr="001175C9">
          <w:rPr>
            <w:rStyle w:val="Hyperlink"/>
            <w:rFonts w:ascii="Cambria" w:hAnsi="Cambria"/>
          </w:rPr>
          <w:t>4.0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Scope</w:t>
        </w:r>
        <w:r w:rsidR="001C323B" w:rsidRPr="001175C9">
          <w:rPr>
            <w:rFonts w:ascii="Cambria" w:hAnsi="Cambria"/>
            <w:webHidden/>
          </w:rPr>
          <w:tab/>
        </w:r>
        <w:r w:rsidR="00A400B5">
          <w:rPr>
            <w:rFonts w:ascii="Cambria" w:hAnsi="Cambria"/>
            <w:webHidden/>
          </w:rPr>
          <w:t>4</w:t>
        </w:r>
      </w:hyperlink>
    </w:p>
    <w:p w:rsidR="001C323B" w:rsidRPr="001175C9" w:rsidRDefault="00407470">
      <w:pPr>
        <w:pStyle w:val="TOC2"/>
        <w:rPr>
          <w:rFonts w:ascii="Cambria" w:eastAsiaTheme="minorEastAsia" w:hAnsi="Cambria" w:cstheme="minorBidi"/>
          <w:b w:val="0"/>
          <w:sz w:val="22"/>
          <w:szCs w:val="22"/>
        </w:rPr>
      </w:pPr>
      <w:hyperlink w:anchor="_Toc38027162" w:history="1">
        <w:r w:rsidR="001C323B" w:rsidRPr="001175C9">
          <w:rPr>
            <w:rStyle w:val="Hyperlink"/>
            <w:rFonts w:ascii="Cambria" w:hAnsi="Cambria"/>
          </w:rPr>
          <w:t>5.0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Hardware and Software Requirment</w:t>
        </w:r>
        <w:r w:rsidR="001C323B" w:rsidRPr="001175C9">
          <w:rPr>
            <w:rFonts w:ascii="Cambria" w:hAnsi="Cambria"/>
            <w:webHidden/>
          </w:rPr>
          <w:tab/>
        </w:r>
        <w:r w:rsidR="00A400B5">
          <w:rPr>
            <w:rFonts w:ascii="Cambria" w:hAnsi="Cambria"/>
            <w:webHidden/>
          </w:rPr>
          <w:t>4</w:t>
        </w:r>
      </w:hyperlink>
    </w:p>
    <w:p w:rsidR="001C323B" w:rsidRPr="001175C9" w:rsidRDefault="00407470">
      <w:pPr>
        <w:pStyle w:val="TOC1"/>
        <w:rPr>
          <w:rFonts w:ascii="Cambria" w:eastAsiaTheme="minorEastAsia" w:hAnsi="Cambria" w:cstheme="minorBidi"/>
          <w:b w:val="0"/>
          <w:noProof/>
          <w:szCs w:val="22"/>
        </w:rPr>
      </w:pPr>
      <w:hyperlink w:anchor="_Toc38027163" w:history="1">
        <w:r w:rsidR="001C323B" w:rsidRPr="001175C9">
          <w:rPr>
            <w:rStyle w:val="Hyperlink"/>
            <w:rFonts w:ascii="Cambria" w:hAnsi="Cambria"/>
            <w:noProof/>
          </w:rPr>
          <w:t>2.0</w:t>
        </w:r>
        <w:r w:rsidR="001C323B" w:rsidRPr="001175C9">
          <w:rPr>
            <w:rFonts w:ascii="Cambria" w:eastAsiaTheme="minorEastAsia" w:hAnsi="Cambria" w:cstheme="minorBidi"/>
            <w:b w:val="0"/>
            <w:noProof/>
            <w:szCs w:val="22"/>
          </w:rPr>
          <w:tab/>
        </w:r>
        <w:r w:rsidR="001C323B" w:rsidRPr="001175C9">
          <w:rPr>
            <w:rStyle w:val="Hyperlink"/>
            <w:rFonts w:ascii="Cambria" w:hAnsi="Cambria"/>
            <w:noProof/>
          </w:rPr>
          <w:t>System diagram</w:t>
        </w:r>
        <w:r w:rsidR="001C323B" w:rsidRPr="001175C9">
          <w:rPr>
            <w:rFonts w:ascii="Cambria" w:hAnsi="Cambria"/>
            <w:noProof/>
            <w:webHidden/>
          </w:rPr>
          <w:tab/>
        </w:r>
        <w:r w:rsidR="00A400B5">
          <w:rPr>
            <w:rFonts w:ascii="Cambria" w:hAnsi="Cambria"/>
            <w:noProof/>
            <w:webHidden/>
          </w:rPr>
          <w:t>4</w:t>
        </w:r>
      </w:hyperlink>
    </w:p>
    <w:p w:rsidR="001C323B" w:rsidRPr="001175C9" w:rsidRDefault="00407470">
      <w:pPr>
        <w:pStyle w:val="TOC1"/>
        <w:rPr>
          <w:rFonts w:ascii="Cambria" w:eastAsiaTheme="minorEastAsia" w:hAnsi="Cambria" w:cstheme="minorBidi"/>
          <w:b w:val="0"/>
          <w:noProof/>
          <w:szCs w:val="22"/>
        </w:rPr>
      </w:pPr>
      <w:hyperlink w:anchor="_Toc38027164" w:history="1">
        <w:r w:rsidR="001C323B" w:rsidRPr="001175C9">
          <w:rPr>
            <w:rStyle w:val="Hyperlink"/>
            <w:rFonts w:ascii="Cambria" w:hAnsi="Cambria"/>
            <w:noProof/>
          </w:rPr>
          <w:t>3.0</w:t>
        </w:r>
        <w:r w:rsidR="001C323B" w:rsidRPr="001175C9">
          <w:rPr>
            <w:rFonts w:ascii="Cambria" w:eastAsiaTheme="minorEastAsia" w:hAnsi="Cambria" w:cstheme="minorBidi"/>
            <w:b w:val="0"/>
            <w:noProof/>
            <w:szCs w:val="22"/>
          </w:rPr>
          <w:tab/>
        </w:r>
        <w:r w:rsidR="0099053D" w:rsidRPr="0099053D">
          <w:rPr>
            <w:rStyle w:val="Hyperlink"/>
            <w:rFonts w:ascii="Cambria" w:hAnsi="Cambria"/>
            <w:noProof/>
          </w:rPr>
          <w:t>Component Specification – Model</w:t>
        </w:r>
        <w:r w:rsidR="001C323B" w:rsidRPr="001175C9">
          <w:rPr>
            <w:rFonts w:ascii="Cambria" w:hAnsi="Cambria"/>
            <w:noProof/>
            <w:webHidden/>
          </w:rPr>
          <w:tab/>
        </w:r>
        <w:r w:rsidR="00345C0A">
          <w:rPr>
            <w:rFonts w:ascii="Cambria" w:hAnsi="Cambria"/>
            <w:noProof/>
            <w:webHidden/>
          </w:rPr>
          <w:t>5</w:t>
        </w:r>
      </w:hyperlink>
    </w:p>
    <w:p w:rsidR="001C323B" w:rsidRPr="001175C9" w:rsidRDefault="00407470">
      <w:pPr>
        <w:pStyle w:val="TOC1"/>
        <w:rPr>
          <w:rFonts w:ascii="Cambria" w:eastAsiaTheme="minorEastAsia" w:hAnsi="Cambria" w:cstheme="minorBidi"/>
          <w:b w:val="0"/>
          <w:noProof/>
          <w:szCs w:val="22"/>
        </w:rPr>
      </w:pPr>
      <w:hyperlink w:anchor="_Toc38027168" w:history="1">
        <w:r w:rsidR="001C323B" w:rsidRPr="001175C9">
          <w:rPr>
            <w:rStyle w:val="Hyperlink"/>
            <w:rFonts w:ascii="Cambria" w:hAnsi="Cambria"/>
            <w:noProof/>
          </w:rPr>
          <w:t>4.0</w:t>
        </w:r>
        <w:r w:rsidR="001C323B" w:rsidRPr="001175C9">
          <w:rPr>
            <w:rFonts w:ascii="Cambria" w:eastAsiaTheme="minorEastAsia" w:hAnsi="Cambria" w:cstheme="minorBidi"/>
            <w:b w:val="0"/>
            <w:noProof/>
            <w:szCs w:val="22"/>
          </w:rPr>
          <w:tab/>
        </w:r>
        <w:r w:rsidR="0099053D" w:rsidRPr="0099053D">
          <w:rPr>
            <w:rFonts w:ascii="Cambria" w:hAnsi="Cambria"/>
          </w:rPr>
          <w:t>De</w:t>
        </w:r>
        <w:r w:rsidR="0099053D" w:rsidRPr="001175C9">
          <w:rPr>
            <w:rFonts w:ascii="Cambria" w:hAnsi="Cambria"/>
          </w:rPr>
          <w:t xml:space="preserve">sign </w:t>
        </w:r>
        <w:r w:rsidR="0099053D">
          <w:rPr>
            <w:rFonts w:ascii="Cambria" w:hAnsi="Cambria"/>
          </w:rPr>
          <w:t xml:space="preserve">of </w:t>
        </w:r>
        <w:r w:rsidR="003E14CF">
          <w:rPr>
            <w:rFonts w:ascii="Cambria" w:hAnsi="Cambria"/>
          </w:rPr>
          <w:t xml:space="preserve">Home </w:t>
        </w:r>
        <w:r w:rsidR="0099053D">
          <w:rPr>
            <w:rFonts w:ascii="Cambria" w:hAnsi="Cambria"/>
          </w:rPr>
          <w:t>Pages</w:t>
        </w:r>
        <w:r w:rsidR="003E14CF">
          <w:rPr>
            <w:rFonts w:ascii="Cambria" w:hAnsi="Cambria"/>
          </w:rPr>
          <w:t xml:space="preserve"> of</w:t>
        </w:r>
        <w:r w:rsidR="0099053D" w:rsidRPr="003E14CF">
          <w:rPr>
            <w:rFonts w:ascii="Cambria" w:hAnsi="Cambria"/>
          </w:rPr>
          <w:t xml:space="preserve"> Generic Billing System</w:t>
        </w:r>
        <w:r w:rsidR="001C323B" w:rsidRPr="001175C9">
          <w:rPr>
            <w:rFonts w:ascii="Cambria" w:hAnsi="Cambria"/>
            <w:noProof/>
            <w:webHidden/>
          </w:rPr>
          <w:tab/>
        </w:r>
        <w:r w:rsidRPr="001175C9">
          <w:rPr>
            <w:rFonts w:ascii="Cambria" w:hAnsi="Cambria"/>
            <w:noProof/>
            <w:webHidden/>
          </w:rPr>
          <w:fldChar w:fldCharType="begin"/>
        </w:r>
        <w:r w:rsidR="001C323B" w:rsidRPr="001175C9">
          <w:rPr>
            <w:rFonts w:ascii="Cambria" w:hAnsi="Cambria"/>
            <w:noProof/>
            <w:webHidden/>
          </w:rPr>
          <w:instrText xml:space="preserve"> PAGEREF _Toc38027168 \h </w:instrText>
        </w:r>
        <w:r w:rsidRPr="001175C9">
          <w:rPr>
            <w:rFonts w:ascii="Cambria" w:hAnsi="Cambria"/>
            <w:noProof/>
            <w:webHidden/>
          </w:rPr>
        </w:r>
        <w:r w:rsidRPr="001175C9">
          <w:rPr>
            <w:rFonts w:ascii="Cambria" w:hAnsi="Cambria"/>
            <w:noProof/>
            <w:webHidden/>
          </w:rPr>
          <w:fldChar w:fldCharType="separate"/>
        </w:r>
        <w:r w:rsidR="001C323B" w:rsidRPr="001175C9">
          <w:rPr>
            <w:rFonts w:ascii="Cambria" w:hAnsi="Cambria"/>
            <w:noProof/>
            <w:webHidden/>
          </w:rPr>
          <w:t>7</w:t>
        </w:r>
        <w:r w:rsidRPr="001175C9">
          <w:rPr>
            <w:rFonts w:ascii="Cambria" w:hAnsi="Cambria"/>
            <w:noProof/>
            <w:webHidden/>
          </w:rPr>
          <w:fldChar w:fldCharType="end"/>
        </w:r>
      </w:hyperlink>
    </w:p>
    <w:p w:rsidR="001C323B" w:rsidRPr="001175C9" w:rsidRDefault="00407470">
      <w:pPr>
        <w:pStyle w:val="TOC2"/>
        <w:rPr>
          <w:rFonts w:ascii="Cambria" w:eastAsiaTheme="minorEastAsia" w:hAnsi="Cambria" w:cstheme="minorBidi"/>
          <w:b w:val="0"/>
          <w:sz w:val="22"/>
          <w:szCs w:val="22"/>
        </w:rPr>
      </w:pPr>
      <w:hyperlink w:anchor="_Toc38027169" w:history="1">
        <w:r w:rsidR="001C323B" w:rsidRPr="001175C9">
          <w:rPr>
            <w:rStyle w:val="Hyperlink"/>
            <w:rFonts w:ascii="Cambria" w:hAnsi="Cambria"/>
          </w:rPr>
          <w:t>1.0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Requirement flow</w:t>
        </w:r>
        <w:r w:rsidR="001C323B" w:rsidRPr="001175C9">
          <w:rPr>
            <w:rFonts w:ascii="Cambria" w:hAnsi="Cambria"/>
            <w:webHidden/>
          </w:rPr>
          <w:tab/>
        </w:r>
        <w:r w:rsidRPr="001175C9">
          <w:rPr>
            <w:rFonts w:ascii="Cambria" w:hAnsi="Cambria"/>
            <w:webHidden/>
          </w:rPr>
          <w:fldChar w:fldCharType="begin"/>
        </w:r>
        <w:r w:rsidR="001C323B" w:rsidRPr="001175C9">
          <w:rPr>
            <w:rFonts w:ascii="Cambria" w:hAnsi="Cambria"/>
            <w:webHidden/>
          </w:rPr>
          <w:instrText xml:space="preserve"> PAGEREF _Toc38027169 \h </w:instrText>
        </w:r>
        <w:r w:rsidRPr="001175C9">
          <w:rPr>
            <w:rFonts w:ascii="Cambria" w:hAnsi="Cambria"/>
            <w:webHidden/>
          </w:rPr>
        </w:r>
        <w:r w:rsidRPr="001175C9">
          <w:rPr>
            <w:rFonts w:ascii="Cambria" w:hAnsi="Cambria"/>
            <w:webHidden/>
          </w:rPr>
          <w:fldChar w:fldCharType="separate"/>
        </w:r>
        <w:r w:rsidR="001C323B" w:rsidRPr="001175C9">
          <w:rPr>
            <w:rFonts w:ascii="Cambria" w:hAnsi="Cambria"/>
            <w:webHidden/>
          </w:rPr>
          <w:t>7</w:t>
        </w:r>
        <w:r w:rsidRPr="001175C9">
          <w:rPr>
            <w:rFonts w:ascii="Cambria" w:hAnsi="Cambria"/>
            <w:webHidden/>
          </w:rPr>
          <w:fldChar w:fldCharType="end"/>
        </w:r>
      </w:hyperlink>
    </w:p>
    <w:p w:rsidR="001C323B" w:rsidRPr="001175C9" w:rsidRDefault="00407470">
      <w:pPr>
        <w:pStyle w:val="TOC2"/>
        <w:rPr>
          <w:rFonts w:ascii="Cambria" w:eastAsiaTheme="minorEastAsia" w:hAnsi="Cambria" w:cstheme="minorBidi"/>
          <w:b w:val="0"/>
          <w:sz w:val="22"/>
          <w:szCs w:val="22"/>
        </w:rPr>
      </w:pPr>
      <w:hyperlink w:anchor="_Toc38027170" w:history="1">
        <w:r w:rsidR="001C323B" w:rsidRPr="001175C9">
          <w:rPr>
            <w:rStyle w:val="Hyperlink"/>
            <w:rFonts w:ascii="Cambria" w:hAnsi="Cambria"/>
          </w:rPr>
          <w:t>2.0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Create Restaurant</w:t>
        </w:r>
        <w:r w:rsidR="001C323B" w:rsidRPr="001175C9">
          <w:rPr>
            <w:rFonts w:ascii="Cambria" w:hAnsi="Cambria"/>
            <w:webHidden/>
          </w:rPr>
          <w:tab/>
        </w:r>
        <w:r w:rsidR="0099053D">
          <w:rPr>
            <w:rFonts w:ascii="Cambria" w:hAnsi="Cambria"/>
            <w:webHidden/>
          </w:rPr>
          <w:t>7</w:t>
        </w:r>
      </w:hyperlink>
    </w:p>
    <w:p w:rsidR="001C323B" w:rsidRPr="001175C9" w:rsidRDefault="00407470">
      <w:pPr>
        <w:pStyle w:val="TOC2"/>
        <w:rPr>
          <w:rFonts w:ascii="Cambria" w:eastAsiaTheme="minorEastAsia" w:hAnsi="Cambria" w:cstheme="minorBidi"/>
          <w:b w:val="0"/>
          <w:sz w:val="22"/>
          <w:szCs w:val="22"/>
        </w:rPr>
      </w:pPr>
      <w:hyperlink w:anchor="_Toc38027171" w:history="1">
        <w:r w:rsidR="001C323B" w:rsidRPr="001175C9">
          <w:rPr>
            <w:rStyle w:val="Hyperlink"/>
            <w:rFonts w:ascii="Cambria" w:hAnsi="Cambria"/>
          </w:rPr>
          <w:t>3.0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Technical guidelines</w:t>
        </w:r>
        <w:r w:rsidR="001C323B" w:rsidRPr="001175C9">
          <w:rPr>
            <w:rFonts w:ascii="Cambria" w:hAnsi="Cambria"/>
            <w:webHidden/>
          </w:rPr>
          <w:tab/>
        </w:r>
        <w:r w:rsidR="0099053D">
          <w:rPr>
            <w:rFonts w:ascii="Cambria" w:hAnsi="Cambria"/>
            <w:webHidden/>
          </w:rPr>
          <w:t>7</w:t>
        </w:r>
      </w:hyperlink>
    </w:p>
    <w:p w:rsidR="00040CBA" w:rsidRPr="001175C9" w:rsidRDefault="00407470" w:rsidP="00040CBA">
      <w:pPr>
        <w:pStyle w:val="TOC1"/>
        <w:rPr>
          <w:rFonts w:ascii="Cambria" w:eastAsiaTheme="minorEastAsia" w:hAnsi="Cambria" w:cstheme="minorBidi"/>
          <w:b w:val="0"/>
          <w:noProof/>
          <w:szCs w:val="22"/>
        </w:rPr>
      </w:pPr>
      <w:hyperlink w:anchor="_Toc38027168" w:history="1">
        <w:r w:rsidR="00040CBA">
          <w:rPr>
            <w:rStyle w:val="Hyperlink"/>
            <w:rFonts w:ascii="Cambria" w:hAnsi="Cambria"/>
            <w:noProof/>
          </w:rPr>
          <w:t>5</w:t>
        </w:r>
        <w:r w:rsidR="00040CBA" w:rsidRPr="001175C9">
          <w:rPr>
            <w:rStyle w:val="Hyperlink"/>
            <w:rFonts w:ascii="Cambria" w:hAnsi="Cambria"/>
            <w:noProof/>
          </w:rPr>
          <w:t>.0</w:t>
        </w:r>
        <w:r w:rsidR="00040CBA" w:rsidRPr="001175C9">
          <w:rPr>
            <w:rFonts w:ascii="Cambria" w:eastAsiaTheme="minorEastAsia" w:hAnsi="Cambria" w:cstheme="minorBidi"/>
            <w:b w:val="0"/>
            <w:noProof/>
            <w:szCs w:val="22"/>
          </w:rPr>
          <w:tab/>
        </w:r>
        <w:r w:rsidR="00040CBA" w:rsidRPr="0099053D">
          <w:rPr>
            <w:rFonts w:ascii="Cambria" w:hAnsi="Cambria"/>
          </w:rPr>
          <w:t>De</w:t>
        </w:r>
        <w:r w:rsidR="00040CBA" w:rsidRPr="001175C9">
          <w:rPr>
            <w:rFonts w:ascii="Cambria" w:hAnsi="Cambria"/>
          </w:rPr>
          <w:t xml:space="preserve">sign </w:t>
        </w:r>
        <w:r w:rsidR="00040CBA">
          <w:rPr>
            <w:rFonts w:ascii="Cambria" w:hAnsi="Cambria"/>
          </w:rPr>
          <w:t xml:space="preserve">of </w:t>
        </w:r>
        <w:r w:rsidR="003E14CF">
          <w:rPr>
            <w:rFonts w:ascii="Cambria" w:hAnsi="Cambria"/>
          </w:rPr>
          <w:t xml:space="preserve">Prouduct Page of </w:t>
        </w:r>
        <w:r w:rsidR="00040CBA" w:rsidRPr="0078237B">
          <w:rPr>
            <w:rFonts w:ascii="Cambria" w:hAnsi="Cambria"/>
          </w:rPr>
          <w:t>Generic Billing System</w:t>
        </w:r>
        <w:r w:rsidR="00040CBA" w:rsidRPr="001175C9">
          <w:rPr>
            <w:rFonts w:ascii="Cambria" w:hAnsi="Cambria"/>
            <w:noProof/>
            <w:webHidden/>
          </w:rPr>
          <w:tab/>
        </w:r>
        <w:r w:rsidR="0078237B">
          <w:rPr>
            <w:rFonts w:ascii="Cambria" w:hAnsi="Cambria"/>
            <w:noProof/>
            <w:webHidden/>
          </w:rPr>
          <w:t>8</w:t>
        </w:r>
      </w:hyperlink>
    </w:p>
    <w:p w:rsidR="00040CBA" w:rsidRPr="001175C9" w:rsidRDefault="00407470" w:rsidP="00040CBA">
      <w:pPr>
        <w:pStyle w:val="TOC2"/>
        <w:rPr>
          <w:rFonts w:ascii="Cambria" w:eastAsiaTheme="minorEastAsia" w:hAnsi="Cambria" w:cstheme="minorBidi"/>
          <w:b w:val="0"/>
          <w:sz w:val="22"/>
          <w:szCs w:val="22"/>
        </w:rPr>
      </w:pPr>
      <w:hyperlink w:anchor="_Toc38027169" w:history="1">
        <w:r w:rsidR="00040CBA" w:rsidRPr="001175C9">
          <w:rPr>
            <w:rStyle w:val="Hyperlink"/>
            <w:rFonts w:ascii="Cambria" w:hAnsi="Cambria"/>
          </w:rPr>
          <w:t>1.0</w:t>
        </w:r>
        <w:r w:rsidR="00040CBA" w:rsidRPr="001175C9">
          <w:rPr>
            <w:rFonts w:ascii="Cambria" w:eastAsiaTheme="minorEastAsia" w:hAnsi="Cambria" w:cstheme="minorBidi"/>
            <w:b w:val="0"/>
            <w:sz w:val="22"/>
            <w:szCs w:val="22"/>
          </w:rPr>
          <w:tab/>
        </w:r>
        <w:r w:rsidR="00040CBA" w:rsidRPr="001175C9">
          <w:rPr>
            <w:rStyle w:val="Hyperlink"/>
            <w:rFonts w:ascii="Cambria" w:hAnsi="Cambria"/>
          </w:rPr>
          <w:t>Requirement flow</w:t>
        </w:r>
        <w:r w:rsidR="00040CBA" w:rsidRPr="001175C9">
          <w:rPr>
            <w:rFonts w:ascii="Cambria" w:hAnsi="Cambria"/>
            <w:webHidden/>
          </w:rPr>
          <w:tab/>
        </w:r>
        <w:r w:rsidR="0078237B">
          <w:rPr>
            <w:rFonts w:ascii="Cambria" w:hAnsi="Cambria"/>
            <w:webHidden/>
          </w:rPr>
          <w:t>8</w:t>
        </w:r>
      </w:hyperlink>
    </w:p>
    <w:p w:rsidR="00040CBA" w:rsidRPr="001175C9" w:rsidRDefault="00407470" w:rsidP="00040CBA">
      <w:pPr>
        <w:pStyle w:val="TOC2"/>
        <w:rPr>
          <w:rFonts w:ascii="Cambria" w:eastAsiaTheme="minorEastAsia" w:hAnsi="Cambria" w:cstheme="minorBidi"/>
          <w:b w:val="0"/>
          <w:sz w:val="22"/>
          <w:szCs w:val="22"/>
        </w:rPr>
      </w:pPr>
      <w:hyperlink w:anchor="_Toc38027170" w:history="1">
        <w:r w:rsidR="00040CBA" w:rsidRPr="001175C9">
          <w:rPr>
            <w:rStyle w:val="Hyperlink"/>
            <w:rFonts w:ascii="Cambria" w:hAnsi="Cambria"/>
          </w:rPr>
          <w:t>2.0</w:t>
        </w:r>
        <w:r w:rsidR="00040CBA" w:rsidRPr="001175C9">
          <w:rPr>
            <w:rFonts w:ascii="Cambria" w:eastAsiaTheme="minorEastAsia" w:hAnsi="Cambria" w:cstheme="minorBidi"/>
            <w:b w:val="0"/>
            <w:sz w:val="22"/>
            <w:szCs w:val="22"/>
          </w:rPr>
          <w:tab/>
        </w:r>
        <w:r w:rsidR="00040CBA" w:rsidRPr="001175C9">
          <w:rPr>
            <w:rStyle w:val="Hyperlink"/>
            <w:rFonts w:ascii="Cambria" w:hAnsi="Cambria"/>
          </w:rPr>
          <w:t>Create Restaurant</w:t>
        </w:r>
        <w:r w:rsidR="00040CBA" w:rsidRPr="001175C9">
          <w:rPr>
            <w:rFonts w:ascii="Cambria" w:hAnsi="Cambria"/>
            <w:webHidden/>
          </w:rPr>
          <w:tab/>
        </w:r>
        <w:r w:rsidR="0078237B">
          <w:rPr>
            <w:rFonts w:ascii="Cambria" w:hAnsi="Cambria"/>
            <w:webHidden/>
          </w:rPr>
          <w:t>8</w:t>
        </w:r>
      </w:hyperlink>
    </w:p>
    <w:p w:rsidR="00040CBA" w:rsidRDefault="00407470" w:rsidP="00040CBA">
      <w:pPr>
        <w:pStyle w:val="TOC2"/>
      </w:pPr>
      <w:hyperlink w:anchor="_Toc38027171" w:history="1">
        <w:r w:rsidR="00040CBA" w:rsidRPr="001175C9">
          <w:rPr>
            <w:rStyle w:val="Hyperlink"/>
            <w:rFonts w:ascii="Cambria" w:hAnsi="Cambria"/>
          </w:rPr>
          <w:t>3.0</w:t>
        </w:r>
        <w:r w:rsidR="00040CBA" w:rsidRPr="001175C9">
          <w:rPr>
            <w:rFonts w:ascii="Cambria" w:eastAsiaTheme="minorEastAsia" w:hAnsi="Cambria" w:cstheme="minorBidi"/>
            <w:b w:val="0"/>
            <w:sz w:val="22"/>
            <w:szCs w:val="22"/>
          </w:rPr>
          <w:tab/>
        </w:r>
        <w:r w:rsidR="00040CBA" w:rsidRPr="001175C9">
          <w:rPr>
            <w:rStyle w:val="Hyperlink"/>
            <w:rFonts w:ascii="Cambria" w:hAnsi="Cambria"/>
          </w:rPr>
          <w:t>Technical guidelines</w:t>
        </w:r>
        <w:r w:rsidR="00040CBA" w:rsidRPr="001175C9">
          <w:rPr>
            <w:rFonts w:ascii="Cambria" w:hAnsi="Cambria"/>
            <w:webHidden/>
          </w:rPr>
          <w:tab/>
        </w:r>
        <w:r w:rsidR="00040CBA">
          <w:rPr>
            <w:rFonts w:ascii="Cambria" w:hAnsi="Cambria"/>
            <w:webHidden/>
          </w:rPr>
          <w:t>7</w:t>
        </w:r>
      </w:hyperlink>
    </w:p>
    <w:p w:rsidR="004E2261" w:rsidRPr="001175C9" w:rsidRDefault="00407470" w:rsidP="004E2261">
      <w:pPr>
        <w:pStyle w:val="TOC1"/>
        <w:rPr>
          <w:rFonts w:ascii="Cambria" w:eastAsiaTheme="minorEastAsia" w:hAnsi="Cambria" w:cstheme="minorBidi"/>
          <w:b w:val="0"/>
          <w:noProof/>
          <w:szCs w:val="22"/>
        </w:rPr>
      </w:pPr>
      <w:hyperlink w:anchor="_Toc38027168" w:history="1">
        <w:r w:rsidR="004E2261">
          <w:rPr>
            <w:rStyle w:val="Hyperlink"/>
            <w:rFonts w:ascii="Cambria" w:hAnsi="Cambria"/>
            <w:noProof/>
          </w:rPr>
          <w:t>6</w:t>
        </w:r>
        <w:r w:rsidR="004E2261" w:rsidRPr="001175C9">
          <w:rPr>
            <w:rStyle w:val="Hyperlink"/>
            <w:rFonts w:ascii="Cambria" w:hAnsi="Cambria"/>
            <w:noProof/>
          </w:rPr>
          <w:t>.0</w:t>
        </w:r>
        <w:r w:rsidR="004E2261" w:rsidRPr="001175C9">
          <w:rPr>
            <w:rFonts w:ascii="Cambria" w:eastAsiaTheme="minorEastAsia" w:hAnsi="Cambria" w:cstheme="minorBidi"/>
            <w:b w:val="0"/>
            <w:noProof/>
            <w:szCs w:val="22"/>
          </w:rPr>
          <w:tab/>
        </w:r>
        <w:r w:rsidR="004E2261" w:rsidRPr="0099053D">
          <w:rPr>
            <w:rFonts w:ascii="Cambria" w:hAnsi="Cambria"/>
          </w:rPr>
          <w:t>De</w:t>
        </w:r>
        <w:r w:rsidR="004E2261" w:rsidRPr="001175C9">
          <w:rPr>
            <w:rFonts w:ascii="Cambria" w:hAnsi="Cambria"/>
          </w:rPr>
          <w:t xml:space="preserve">sign </w:t>
        </w:r>
        <w:r w:rsidR="004E2261">
          <w:rPr>
            <w:rFonts w:ascii="Cambria" w:hAnsi="Cambria"/>
          </w:rPr>
          <w:t xml:space="preserve">of Billing Page of </w:t>
        </w:r>
        <w:r w:rsidR="004E2261" w:rsidRPr="0078237B">
          <w:rPr>
            <w:rFonts w:ascii="Cambria" w:hAnsi="Cambria"/>
          </w:rPr>
          <w:t>Generic Billing System</w:t>
        </w:r>
        <w:r w:rsidR="004E2261" w:rsidRPr="001175C9">
          <w:rPr>
            <w:rFonts w:ascii="Cambria" w:hAnsi="Cambria"/>
            <w:noProof/>
            <w:webHidden/>
          </w:rPr>
          <w:tab/>
        </w:r>
        <w:r w:rsidR="004E2261">
          <w:rPr>
            <w:rFonts w:ascii="Cambria" w:hAnsi="Cambria"/>
            <w:noProof/>
            <w:webHidden/>
          </w:rPr>
          <w:t>10</w:t>
        </w:r>
      </w:hyperlink>
    </w:p>
    <w:p w:rsidR="004E2261" w:rsidRPr="001175C9" w:rsidRDefault="00407470" w:rsidP="004E2261">
      <w:pPr>
        <w:pStyle w:val="TOC2"/>
        <w:rPr>
          <w:rFonts w:ascii="Cambria" w:eastAsiaTheme="minorEastAsia" w:hAnsi="Cambria" w:cstheme="minorBidi"/>
          <w:b w:val="0"/>
          <w:sz w:val="22"/>
          <w:szCs w:val="22"/>
        </w:rPr>
      </w:pPr>
      <w:hyperlink w:anchor="_Toc38027169" w:history="1">
        <w:r w:rsidR="004E2261" w:rsidRPr="001175C9">
          <w:rPr>
            <w:rStyle w:val="Hyperlink"/>
            <w:rFonts w:ascii="Cambria" w:hAnsi="Cambria"/>
          </w:rPr>
          <w:t>1.0</w:t>
        </w:r>
        <w:r w:rsidR="004E2261" w:rsidRPr="001175C9">
          <w:rPr>
            <w:rFonts w:ascii="Cambria" w:eastAsiaTheme="minorEastAsia" w:hAnsi="Cambria" w:cstheme="minorBidi"/>
            <w:b w:val="0"/>
            <w:sz w:val="22"/>
            <w:szCs w:val="22"/>
          </w:rPr>
          <w:tab/>
        </w:r>
        <w:r w:rsidR="004E2261" w:rsidRPr="001175C9">
          <w:rPr>
            <w:rStyle w:val="Hyperlink"/>
            <w:rFonts w:ascii="Cambria" w:hAnsi="Cambria"/>
          </w:rPr>
          <w:t>Requirement flow</w:t>
        </w:r>
        <w:r w:rsidR="004E2261" w:rsidRPr="001175C9">
          <w:rPr>
            <w:rFonts w:ascii="Cambria" w:hAnsi="Cambria"/>
            <w:webHidden/>
          </w:rPr>
          <w:tab/>
        </w:r>
        <w:r w:rsidR="004E2261">
          <w:rPr>
            <w:rFonts w:ascii="Cambria" w:hAnsi="Cambria"/>
            <w:webHidden/>
          </w:rPr>
          <w:t>10</w:t>
        </w:r>
      </w:hyperlink>
    </w:p>
    <w:p w:rsidR="004E2261" w:rsidRPr="001175C9" w:rsidRDefault="00407470" w:rsidP="004E2261">
      <w:pPr>
        <w:pStyle w:val="TOC2"/>
        <w:rPr>
          <w:rFonts w:ascii="Cambria" w:eastAsiaTheme="minorEastAsia" w:hAnsi="Cambria" w:cstheme="minorBidi"/>
          <w:b w:val="0"/>
          <w:sz w:val="22"/>
          <w:szCs w:val="22"/>
        </w:rPr>
      </w:pPr>
      <w:hyperlink w:anchor="_Toc38027170" w:history="1">
        <w:r w:rsidR="004E2261" w:rsidRPr="001175C9">
          <w:rPr>
            <w:rStyle w:val="Hyperlink"/>
            <w:rFonts w:ascii="Cambria" w:hAnsi="Cambria"/>
          </w:rPr>
          <w:t>2.0</w:t>
        </w:r>
        <w:r w:rsidR="004E2261" w:rsidRPr="001175C9">
          <w:rPr>
            <w:rFonts w:ascii="Cambria" w:eastAsiaTheme="minorEastAsia" w:hAnsi="Cambria" w:cstheme="minorBidi"/>
            <w:b w:val="0"/>
            <w:sz w:val="22"/>
            <w:szCs w:val="22"/>
          </w:rPr>
          <w:tab/>
        </w:r>
        <w:r w:rsidR="004E2261" w:rsidRPr="001175C9">
          <w:rPr>
            <w:rStyle w:val="Hyperlink"/>
            <w:rFonts w:ascii="Cambria" w:hAnsi="Cambria"/>
          </w:rPr>
          <w:t>Create Restaurant</w:t>
        </w:r>
        <w:r w:rsidR="004E2261" w:rsidRPr="001175C9">
          <w:rPr>
            <w:rFonts w:ascii="Cambria" w:hAnsi="Cambria"/>
            <w:webHidden/>
          </w:rPr>
          <w:tab/>
        </w:r>
        <w:r w:rsidR="001C51EB">
          <w:rPr>
            <w:rFonts w:ascii="Cambria" w:hAnsi="Cambria"/>
            <w:webHidden/>
          </w:rPr>
          <w:t>11</w:t>
        </w:r>
      </w:hyperlink>
    </w:p>
    <w:p w:rsidR="004E2261" w:rsidRPr="001175C9" w:rsidRDefault="00407470" w:rsidP="004E2261">
      <w:pPr>
        <w:pStyle w:val="TOC2"/>
        <w:rPr>
          <w:rFonts w:ascii="Cambria" w:eastAsiaTheme="minorEastAsia" w:hAnsi="Cambria" w:cstheme="minorBidi"/>
          <w:b w:val="0"/>
          <w:sz w:val="22"/>
          <w:szCs w:val="22"/>
        </w:rPr>
      </w:pPr>
      <w:hyperlink w:anchor="_Toc38027171" w:history="1">
        <w:r w:rsidR="004E2261" w:rsidRPr="001175C9">
          <w:rPr>
            <w:rStyle w:val="Hyperlink"/>
            <w:rFonts w:ascii="Cambria" w:hAnsi="Cambria"/>
          </w:rPr>
          <w:t>3.0</w:t>
        </w:r>
        <w:r w:rsidR="004E2261" w:rsidRPr="001175C9">
          <w:rPr>
            <w:rFonts w:ascii="Cambria" w:eastAsiaTheme="minorEastAsia" w:hAnsi="Cambria" w:cstheme="minorBidi"/>
            <w:b w:val="0"/>
            <w:sz w:val="22"/>
            <w:szCs w:val="22"/>
          </w:rPr>
          <w:tab/>
        </w:r>
        <w:r w:rsidR="004E2261" w:rsidRPr="001175C9">
          <w:rPr>
            <w:rStyle w:val="Hyperlink"/>
            <w:rFonts w:ascii="Cambria" w:hAnsi="Cambria"/>
          </w:rPr>
          <w:t>Technical guidelines</w:t>
        </w:r>
        <w:r w:rsidR="004E2261" w:rsidRPr="001175C9">
          <w:rPr>
            <w:rFonts w:ascii="Cambria" w:hAnsi="Cambria"/>
            <w:webHidden/>
          </w:rPr>
          <w:tab/>
        </w:r>
        <w:r w:rsidR="004E2261">
          <w:rPr>
            <w:rFonts w:ascii="Cambria" w:hAnsi="Cambria"/>
            <w:webHidden/>
          </w:rPr>
          <w:t>11</w:t>
        </w:r>
      </w:hyperlink>
    </w:p>
    <w:p w:rsidR="001C323B" w:rsidRPr="001175C9" w:rsidRDefault="00407470">
      <w:pPr>
        <w:pStyle w:val="TOC1"/>
        <w:rPr>
          <w:rFonts w:ascii="Cambria" w:eastAsiaTheme="minorEastAsia" w:hAnsi="Cambria" w:cstheme="minorBidi"/>
          <w:b w:val="0"/>
          <w:noProof/>
          <w:szCs w:val="22"/>
        </w:rPr>
      </w:pPr>
      <w:hyperlink w:anchor="_Toc38027173" w:history="1">
        <w:r w:rsidR="001C51EB">
          <w:rPr>
            <w:rStyle w:val="Hyperlink"/>
            <w:rFonts w:ascii="Cambria" w:hAnsi="Cambria"/>
            <w:noProof/>
          </w:rPr>
          <w:t>7</w:t>
        </w:r>
        <w:r w:rsidR="001C323B" w:rsidRPr="001175C9">
          <w:rPr>
            <w:rStyle w:val="Hyperlink"/>
            <w:rFonts w:ascii="Cambria" w:hAnsi="Cambria"/>
            <w:noProof/>
          </w:rPr>
          <w:t>.0</w:t>
        </w:r>
        <w:r w:rsidR="001C323B" w:rsidRPr="001175C9">
          <w:rPr>
            <w:rFonts w:ascii="Cambria" w:eastAsiaTheme="minorEastAsia" w:hAnsi="Cambria" w:cstheme="minorBidi"/>
            <w:b w:val="0"/>
            <w:noProof/>
            <w:szCs w:val="22"/>
          </w:rPr>
          <w:tab/>
        </w:r>
        <w:r w:rsidR="001C323B" w:rsidRPr="001175C9">
          <w:rPr>
            <w:rStyle w:val="Hyperlink"/>
            <w:rFonts w:ascii="Cambria" w:hAnsi="Cambria"/>
            <w:noProof/>
          </w:rPr>
          <w:t>Standards and Guidelines</w:t>
        </w:r>
        <w:r w:rsidR="001C323B" w:rsidRPr="001175C9">
          <w:rPr>
            <w:rFonts w:ascii="Cambria" w:hAnsi="Cambria"/>
            <w:noProof/>
            <w:webHidden/>
          </w:rPr>
          <w:tab/>
        </w:r>
        <w:r w:rsidRPr="001175C9">
          <w:rPr>
            <w:rFonts w:ascii="Cambria" w:hAnsi="Cambria"/>
            <w:noProof/>
            <w:webHidden/>
          </w:rPr>
          <w:fldChar w:fldCharType="begin"/>
        </w:r>
        <w:r w:rsidR="001C323B" w:rsidRPr="001175C9">
          <w:rPr>
            <w:rFonts w:ascii="Cambria" w:hAnsi="Cambria"/>
            <w:noProof/>
            <w:webHidden/>
          </w:rPr>
          <w:instrText xml:space="preserve"> PAGEREF _Toc38027173 \h </w:instrText>
        </w:r>
        <w:r w:rsidRPr="001175C9">
          <w:rPr>
            <w:rFonts w:ascii="Cambria" w:hAnsi="Cambria"/>
            <w:noProof/>
            <w:webHidden/>
          </w:rPr>
        </w:r>
        <w:r w:rsidRPr="001175C9">
          <w:rPr>
            <w:rFonts w:ascii="Cambria" w:hAnsi="Cambria"/>
            <w:noProof/>
            <w:webHidden/>
          </w:rPr>
          <w:fldChar w:fldCharType="separate"/>
        </w:r>
        <w:r w:rsidR="001C323B" w:rsidRPr="001175C9">
          <w:rPr>
            <w:rFonts w:ascii="Cambria" w:hAnsi="Cambria"/>
            <w:noProof/>
            <w:webHidden/>
          </w:rPr>
          <w:t>13</w:t>
        </w:r>
        <w:r w:rsidRPr="001175C9">
          <w:rPr>
            <w:rFonts w:ascii="Cambria" w:hAnsi="Cambria"/>
            <w:noProof/>
            <w:webHidden/>
          </w:rPr>
          <w:fldChar w:fldCharType="end"/>
        </w:r>
      </w:hyperlink>
    </w:p>
    <w:p w:rsidR="001C323B" w:rsidRPr="001175C9" w:rsidRDefault="00407470">
      <w:pPr>
        <w:pStyle w:val="TOC2"/>
        <w:rPr>
          <w:rFonts w:ascii="Cambria" w:eastAsiaTheme="minorEastAsia" w:hAnsi="Cambria" w:cstheme="minorBidi"/>
          <w:b w:val="0"/>
          <w:sz w:val="22"/>
          <w:szCs w:val="22"/>
        </w:rPr>
      </w:pPr>
      <w:hyperlink w:anchor="_Toc38027174" w:history="1">
        <w:r w:rsidR="001C323B" w:rsidRPr="001175C9">
          <w:rPr>
            <w:rStyle w:val="Hyperlink"/>
            <w:rFonts w:ascii="Cambria" w:hAnsi="Cambria"/>
          </w:rPr>
          <w:t>1.0</w:t>
        </w:r>
        <w:r w:rsidR="001C323B" w:rsidRPr="001175C9">
          <w:rPr>
            <w:rFonts w:ascii="Cambria" w:eastAsiaTheme="minorEastAsia" w:hAnsi="Cambria" w:cstheme="minorBidi"/>
            <w:b w:val="0"/>
            <w:sz w:val="22"/>
            <w:szCs w:val="22"/>
          </w:rPr>
          <w:tab/>
        </w:r>
        <w:r w:rsidR="001C323B" w:rsidRPr="001175C9">
          <w:rPr>
            <w:rStyle w:val="Hyperlink"/>
            <w:rFonts w:ascii="Cambria" w:hAnsi="Cambria"/>
          </w:rPr>
          <w:t>Controller &amp; View</w:t>
        </w:r>
        <w:r w:rsidR="001C323B" w:rsidRPr="001175C9">
          <w:rPr>
            <w:rFonts w:ascii="Cambria" w:hAnsi="Cambria"/>
            <w:webHidden/>
          </w:rPr>
          <w:tab/>
        </w:r>
        <w:r w:rsidRPr="001175C9">
          <w:rPr>
            <w:rFonts w:ascii="Cambria" w:hAnsi="Cambria"/>
            <w:webHidden/>
          </w:rPr>
          <w:fldChar w:fldCharType="begin"/>
        </w:r>
        <w:r w:rsidR="001C323B" w:rsidRPr="001175C9">
          <w:rPr>
            <w:rFonts w:ascii="Cambria" w:hAnsi="Cambria"/>
            <w:webHidden/>
          </w:rPr>
          <w:instrText xml:space="preserve"> PAGEREF _Toc38027174 \h </w:instrText>
        </w:r>
        <w:r w:rsidRPr="001175C9">
          <w:rPr>
            <w:rFonts w:ascii="Cambria" w:hAnsi="Cambria"/>
            <w:webHidden/>
          </w:rPr>
        </w:r>
        <w:r w:rsidRPr="001175C9">
          <w:rPr>
            <w:rFonts w:ascii="Cambria" w:hAnsi="Cambria"/>
            <w:webHidden/>
          </w:rPr>
          <w:fldChar w:fldCharType="separate"/>
        </w:r>
        <w:r w:rsidR="001C323B" w:rsidRPr="001175C9">
          <w:rPr>
            <w:rFonts w:ascii="Cambria" w:hAnsi="Cambria"/>
            <w:webHidden/>
          </w:rPr>
          <w:t>13</w:t>
        </w:r>
        <w:r w:rsidRPr="001175C9">
          <w:rPr>
            <w:rFonts w:ascii="Cambria" w:hAnsi="Cambria"/>
            <w:webHidden/>
          </w:rPr>
          <w:fldChar w:fldCharType="end"/>
        </w:r>
      </w:hyperlink>
    </w:p>
    <w:p w:rsidR="001C323B" w:rsidRPr="001175C9" w:rsidRDefault="00407470">
      <w:pPr>
        <w:pStyle w:val="TOC1"/>
        <w:rPr>
          <w:rFonts w:ascii="Cambria" w:eastAsiaTheme="minorEastAsia" w:hAnsi="Cambria" w:cstheme="minorBidi"/>
          <w:b w:val="0"/>
          <w:noProof/>
          <w:szCs w:val="22"/>
        </w:rPr>
      </w:pPr>
      <w:hyperlink w:anchor="_Toc38027175" w:history="1">
        <w:r w:rsidR="001C51EB">
          <w:rPr>
            <w:rStyle w:val="Hyperlink"/>
            <w:rFonts w:ascii="Cambria" w:hAnsi="Cambria"/>
            <w:noProof/>
          </w:rPr>
          <w:t>8</w:t>
        </w:r>
        <w:r w:rsidR="001C323B" w:rsidRPr="001175C9">
          <w:rPr>
            <w:rStyle w:val="Hyperlink"/>
            <w:rFonts w:ascii="Cambria" w:hAnsi="Cambria"/>
            <w:noProof/>
          </w:rPr>
          <w:t>.0</w:t>
        </w:r>
        <w:r w:rsidR="001C323B" w:rsidRPr="001175C9">
          <w:rPr>
            <w:rFonts w:ascii="Cambria" w:eastAsiaTheme="minorEastAsia" w:hAnsi="Cambria" w:cstheme="minorBidi"/>
            <w:b w:val="0"/>
            <w:noProof/>
            <w:szCs w:val="22"/>
          </w:rPr>
          <w:tab/>
        </w:r>
        <w:r w:rsidR="001C323B" w:rsidRPr="001175C9">
          <w:rPr>
            <w:rStyle w:val="Hyperlink"/>
            <w:rFonts w:ascii="Cambria" w:hAnsi="Cambria"/>
            <w:noProof/>
          </w:rPr>
          <w:t>Design constraints</w:t>
        </w:r>
        <w:r w:rsidR="001C323B" w:rsidRPr="001175C9">
          <w:rPr>
            <w:rFonts w:ascii="Cambria" w:hAnsi="Cambria"/>
            <w:noProof/>
            <w:webHidden/>
          </w:rPr>
          <w:tab/>
        </w:r>
        <w:r w:rsidRPr="001175C9">
          <w:rPr>
            <w:rFonts w:ascii="Cambria" w:hAnsi="Cambria"/>
            <w:noProof/>
            <w:webHidden/>
          </w:rPr>
          <w:fldChar w:fldCharType="begin"/>
        </w:r>
        <w:r w:rsidR="001C323B" w:rsidRPr="001175C9">
          <w:rPr>
            <w:rFonts w:ascii="Cambria" w:hAnsi="Cambria"/>
            <w:noProof/>
            <w:webHidden/>
          </w:rPr>
          <w:instrText xml:space="preserve"> PAGEREF _Toc38027175 \h </w:instrText>
        </w:r>
        <w:r w:rsidRPr="001175C9">
          <w:rPr>
            <w:rFonts w:ascii="Cambria" w:hAnsi="Cambria"/>
            <w:noProof/>
            <w:webHidden/>
          </w:rPr>
        </w:r>
        <w:r w:rsidRPr="001175C9">
          <w:rPr>
            <w:rFonts w:ascii="Cambria" w:hAnsi="Cambria"/>
            <w:noProof/>
            <w:webHidden/>
          </w:rPr>
          <w:fldChar w:fldCharType="separate"/>
        </w:r>
        <w:r w:rsidR="001C323B" w:rsidRPr="001175C9">
          <w:rPr>
            <w:rFonts w:ascii="Cambria" w:hAnsi="Cambria"/>
            <w:noProof/>
            <w:webHidden/>
          </w:rPr>
          <w:t>1</w:t>
        </w:r>
        <w:r w:rsidR="001C51EB">
          <w:rPr>
            <w:rFonts w:ascii="Cambria" w:hAnsi="Cambria"/>
            <w:noProof/>
            <w:webHidden/>
          </w:rPr>
          <w:t>3</w:t>
        </w:r>
        <w:r w:rsidRPr="001175C9">
          <w:rPr>
            <w:rFonts w:ascii="Cambria" w:hAnsi="Cambria"/>
            <w:noProof/>
            <w:webHidden/>
          </w:rPr>
          <w:fldChar w:fldCharType="end"/>
        </w:r>
      </w:hyperlink>
    </w:p>
    <w:p w:rsidR="001C323B" w:rsidRPr="001175C9" w:rsidRDefault="00407470">
      <w:pPr>
        <w:pStyle w:val="TOC1"/>
        <w:rPr>
          <w:rFonts w:ascii="Cambria" w:eastAsiaTheme="minorEastAsia" w:hAnsi="Cambria" w:cstheme="minorBidi"/>
          <w:b w:val="0"/>
          <w:noProof/>
          <w:szCs w:val="22"/>
        </w:rPr>
      </w:pPr>
      <w:hyperlink w:anchor="_Toc38027176" w:history="1">
        <w:r w:rsidR="001C51EB">
          <w:rPr>
            <w:rStyle w:val="Hyperlink"/>
            <w:rFonts w:ascii="Cambria" w:hAnsi="Cambria"/>
            <w:noProof/>
          </w:rPr>
          <w:t>9</w:t>
        </w:r>
        <w:r w:rsidR="001C323B" w:rsidRPr="001175C9">
          <w:rPr>
            <w:rStyle w:val="Hyperlink"/>
            <w:rFonts w:ascii="Cambria" w:hAnsi="Cambria"/>
            <w:noProof/>
          </w:rPr>
          <w:t>.0</w:t>
        </w:r>
        <w:r w:rsidR="001C323B" w:rsidRPr="001175C9">
          <w:rPr>
            <w:rFonts w:ascii="Cambria" w:eastAsiaTheme="minorEastAsia" w:hAnsi="Cambria" w:cstheme="minorBidi"/>
            <w:b w:val="0"/>
            <w:noProof/>
            <w:szCs w:val="22"/>
          </w:rPr>
          <w:tab/>
        </w:r>
        <w:r w:rsidR="001C323B" w:rsidRPr="001175C9">
          <w:rPr>
            <w:rStyle w:val="Hyperlink"/>
            <w:rFonts w:ascii="Cambria" w:hAnsi="Cambria"/>
            <w:noProof/>
          </w:rPr>
          <w:t>Code submission Instructions</w:t>
        </w:r>
        <w:r w:rsidR="001C323B" w:rsidRPr="001175C9">
          <w:rPr>
            <w:rFonts w:ascii="Cambria" w:hAnsi="Cambria"/>
            <w:noProof/>
            <w:webHidden/>
          </w:rPr>
          <w:tab/>
        </w:r>
        <w:r w:rsidRPr="001175C9">
          <w:rPr>
            <w:rFonts w:ascii="Cambria" w:hAnsi="Cambria"/>
            <w:noProof/>
            <w:webHidden/>
          </w:rPr>
          <w:fldChar w:fldCharType="begin"/>
        </w:r>
        <w:r w:rsidR="001C323B" w:rsidRPr="001175C9">
          <w:rPr>
            <w:rFonts w:ascii="Cambria" w:hAnsi="Cambria"/>
            <w:noProof/>
            <w:webHidden/>
          </w:rPr>
          <w:instrText xml:space="preserve"> PAGEREF _Toc38027176 \h </w:instrText>
        </w:r>
        <w:r w:rsidRPr="001175C9">
          <w:rPr>
            <w:rFonts w:ascii="Cambria" w:hAnsi="Cambria"/>
            <w:noProof/>
            <w:webHidden/>
          </w:rPr>
        </w:r>
        <w:r w:rsidRPr="001175C9">
          <w:rPr>
            <w:rFonts w:ascii="Cambria" w:hAnsi="Cambria"/>
            <w:noProof/>
            <w:webHidden/>
          </w:rPr>
          <w:fldChar w:fldCharType="separate"/>
        </w:r>
        <w:r w:rsidR="001C323B" w:rsidRPr="001175C9">
          <w:rPr>
            <w:rFonts w:ascii="Cambria" w:hAnsi="Cambria"/>
            <w:noProof/>
            <w:webHidden/>
          </w:rPr>
          <w:t>1</w:t>
        </w:r>
        <w:r w:rsidRPr="001175C9">
          <w:rPr>
            <w:rFonts w:ascii="Cambria" w:hAnsi="Cambria"/>
            <w:noProof/>
            <w:webHidden/>
          </w:rPr>
          <w:fldChar w:fldCharType="end"/>
        </w:r>
      </w:hyperlink>
      <w:r w:rsidR="001C51EB">
        <w:t>3</w:t>
      </w:r>
    </w:p>
    <w:p w:rsidR="001C323B" w:rsidRPr="001175C9" w:rsidRDefault="00407470">
      <w:pPr>
        <w:pStyle w:val="TOC1"/>
        <w:rPr>
          <w:rFonts w:ascii="Cambria" w:eastAsiaTheme="minorEastAsia" w:hAnsi="Cambria" w:cstheme="minorBidi"/>
          <w:b w:val="0"/>
          <w:noProof/>
          <w:szCs w:val="22"/>
        </w:rPr>
      </w:pPr>
      <w:hyperlink w:anchor="_Toc38027177" w:history="1">
        <w:r w:rsidR="001C51EB">
          <w:rPr>
            <w:rStyle w:val="Hyperlink"/>
            <w:rFonts w:ascii="Cambria" w:hAnsi="Cambria"/>
            <w:noProof/>
          </w:rPr>
          <w:t>10</w:t>
        </w:r>
        <w:r w:rsidR="001C323B" w:rsidRPr="001175C9">
          <w:rPr>
            <w:rStyle w:val="Hyperlink"/>
            <w:rFonts w:ascii="Cambria" w:hAnsi="Cambria"/>
            <w:noProof/>
          </w:rPr>
          <w:t>.0</w:t>
        </w:r>
        <w:r w:rsidR="001C323B" w:rsidRPr="001175C9">
          <w:rPr>
            <w:rFonts w:ascii="Cambria" w:eastAsiaTheme="minorEastAsia" w:hAnsi="Cambria" w:cstheme="minorBidi"/>
            <w:b w:val="0"/>
            <w:noProof/>
            <w:szCs w:val="22"/>
          </w:rPr>
          <w:tab/>
        </w:r>
        <w:r w:rsidR="001C323B" w:rsidRPr="001175C9">
          <w:rPr>
            <w:rStyle w:val="Hyperlink"/>
            <w:rFonts w:ascii="Cambria" w:hAnsi="Cambria"/>
            <w:noProof/>
          </w:rPr>
          <w:t>Evaluation Areas</w:t>
        </w:r>
        <w:r w:rsidR="001C323B" w:rsidRPr="001175C9">
          <w:rPr>
            <w:rFonts w:ascii="Cambria" w:hAnsi="Cambria"/>
            <w:noProof/>
            <w:webHidden/>
          </w:rPr>
          <w:tab/>
        </w:r>
        <w:r w:rsidRPr="001175C9">
          <w:rPr>
            <w:rFonts w:ascii="Cambria" w:hAnsi="Cambria"/>
            <w:noProof/>
            <w:webHidden/>
          </w:rPr>
          <w:fldChar w:fldCharType="begin"/>
        </w:r>
        <w:r w:rsidR="001C323B" w:rsidRPr="001175C9">
          <w:rPr>
            <w:rFonts w:ascii="Cambria" w:hAnsi="Cambria"/>
            <w:noProof/>
            <w:webHidden/>
          </w:rPr>
          <w:instrText xml:space="preserve"> PAGEREF _Toc38027177 \h </w:instrText>
        </w:r>
        <w:r w:rsidRPr="001175C9">
          <w:rPr>
            <w:rFonts w:ascii="Cambria" w:hAnsi="Cambria"/>
            <w:noProof/>
            <w:webHidden/>
          </w:rPr>
        </w:r>
        <w:r w:rsidRPr="001175C9">
          <w:rPr>
            <w:rFonts w:ascii="Cambria" w:hAnsi="Cambria"/>
            <w:noProof/>
            <w:webHidden/>
          </w:rPr>
          <w:fldChar w:fldCharType="separate"/>
        </w:r>
        <w:r w:rsidR="001C323B" w:rsidRPr="001175C9">
          <w:rPr>
            <w:rFonts w:ascii="Cambria" w:hAnsi="Cambria"/>
            <w:noProof/>
            <w:webHidden/>
          </w:rPr>
          <w:t>1</w:t>
        </w:r>
        <w:r w:rsidR="001C51EB">
          <w:rPr>
            <w:rFonts w:ascii="Cambria" w:hAnsi="Cambria"/>
            <w:noProof/>
            <w:webHidden/>
          </w:rPr>
          <w:t>3</w:t>
        </w:r>
        <w:r w:rsidRPr="001175C9">
          <w:rPr>
            <w:rFonts w:ascii="Cambria" w:hAnsi="Cambria"/>
            <w:noProof/>
            <w:webHidden/>
          </w:rPr>
          <w:fldChar w:fldCharType="end"/>
        </w:r>
      </w:hyperlink>
    </w:p>
    <w:p w:rsidR="00F807E5" w:rsidRPr="001175C9" w:rsidRDefault="00407470" w:rsidP="00DF4E80">
      <w:pPr>
        <w:pStyle w:val="TOC1"/>
        <w:spacing w:line="240" w:lineRule="auto"/>
        <w:rPr>
          <w:rFonts w:ascii="Cambria" w:hAnsi="Cambria"/>
        </w:rPr>
      </w:pPr>
      <w:r w:rsidRPr="001175C9">
        <w:rPr>
          <w:rFonts w:ascii="Cambria" w:hAnsi="Cambria"/>
        </w:rPr>
        <w:fldChar w:fldCharType="end"/>
      </w:r>
    </w:p>
    <w:p w:rsidR="00F807E5" w:rsidRPr="001175C9" w:rsidRDefault="00F807E5" w:rsidP="00F807E5">
      <w:pPr>
        <w:rPr>
          <w:rFonts w:ascii="Cambria" w:hAnsi="Cambria"/>
          <w:sz w:val="22"/>
        </w:rPr>
      </w:pPr>
      <w:r w:rsidRPr="001175C9">
        <w:rPr>
          <w:rFonts w:ascii="Cambria" w:hAnsi="Cambria"/>
        </w:rPr>
        <w:br w:type="page"/>
      </w:r>
    </w:p>
    <w:p w:rsidR="005670B6" w:rsidRPr="0004670B" w:rsidRDefault="005670B6" w:rsidP="001175C9">
      <w:pPr>
        <w:pStyle w:val="Heading1"/>
        <w:tabs>
          <w:tab w:val="clear" w:pos="720"/>
        </w:tabs>
        <w:spacing w:line="240" w:lineRule="auto"/>
        <w:ind w:left="0" w:firstLine="0"/>
        <w:rPr>
          <w:rFonts w:ascii="Cambria" w:hAnsi="Cambria"/>
          <w:b/>
        </w:rPr>
      </w:pPr>
      <w:bookmarkStart w:id="5" w:name="_Toc246846469"/>
      <w:bookmarkStart w:id="6" w:name="_Toc38027157"/>
      <w:r w:rsidRPr="0004670B">
        <w:rPr>
          <w:rFonts w:ascii="Cambria" w:hAnsi="Cambria"/>
          <w:b/>
        </w:rPr>
        <w:lastRenderedPageBreak/>
        <w:t>Introduction</w:t>
      </w:r>
      <w:bookmarkEnd w:id="5"/>
      <w:bookmarkEnd w:id="6"/>
    </w:p>
    <w:p w:rsidR="005670B6" w:rsidRPr="001175C9" w:rsidRDefault="005670B6" w:rsidP="001175C9">
      <w:pPr>
        <w:pStyle w:val="Heading2"/>
        <w:spacing w:line="240" w:lineRule="auto"/>
        <w:ind w:left="0" w:firstLine="0"/>
        <w:rPr>
          <w:rFonts w:ascii="Cambria" w:hAnsi="Cambria"/>
        </w:rPr>
      </w:pPr>
      <w:bookmarkStart w:id="7" w:name="_Toc246846470"/>
      <w:bookmarkStart w:id="8" w:name="_Toc38027158"/>
      <w:r w:rsidRPr="001175C9">
        <w:rPr>
          <w:rFonts w:ascii="Cambria" w:hAnsi="Cambria"/>
        </w:rPr>
        <w:t>Purpose of this document</w:t>
      </w:r>
      <w:bookmarkEnd w:id="7"/>
      <w:bookmarkEnd w:id="8"/>
    </w:p>
    <w:p w:rsidR="00F553B8" w:rsidRPr="001175C9" w:rsidRDefault="00F553B8" w:rsidP="001175C9">
      <w:pPr>
        <w:pStyle w:val="BodyText0"/>
        <w:spacing w:before="239" w:line="360" w:lineRule="auto"/>
        <w:ind w:right="123" w:firstLine="720"/>
        <w:jc w:val="both"/>
        <w:rPr>
          <w:rFonts w:ascii="Cambria" w:eastAsia="Times New Roman" w:hAnsi="Cambria"/>
          <w:b w:val="0"/>
          <w:bCs w:val="0"/>
          <w:color w:val="auto"/>
          <w:sz w:val="20"/>
        </w:rPr>
      </w:pPr>
      <w:r w:rsidRPr="001175C9">
        <w:rPr>
          <w:rFonts w:ascii="Cambria" w:eastAsia="Times New Roman" w:hAnsi="Cambria"/>
          <w:b w:val="0"/>
          <w:bCs w:val="0"/>
          <w:color w:val="auto"/>
          <w:sz w:val="20"/>
        </w:rPr>
        <w:t xml:space="preserve">The purpose of this document is to define the server side implementation of the </w:t>
      </w:r>
      <w:r w:rsidR="00F807E5" w:rsidRPr="001175C9">
        <w:rPr>
          <w:rFonts w:ascii="Cambria" w:eastAsia="Times New Roman" w:hAnsi="Cambria"/>
          <w:bCs w:val="0"/>
          <w:color w:val="auto"/>
          <w:sz w:val="20"/>
        </w:rPr>
        <w:t>Generic Billing System</w:t>
      </w:r>
      <w:r w:rsidRPr="001175C9">
        <w:rPr>
          <w:rFonts w:ascii="Cambria" w:eastAsia="Times New Roman" w:hAnsi="Cambria"/>
          <w:b w:val="0"/>
          <w:bCs w:val="0"/>
          <w:color w:val="auto"/>
          <w:sz w:val="20"/>
        </w:rPr>
        <w:t xml:space="preserve"> </w:t>
      </w:r>
      <w:r w:rsidR="00F807E5" w:rsidRPr="001175C9">
        <w:rPr>
          <w:rFonts w:ascii="Cambria" w:eastAsia="Times New Roman" w:hAnsi="Cambria"/>
          <w:b w:val="0"/>
          <w:bCs w:val="0"/>
          <w:color w:val="auto"/>
          <w:sz w:val="20"/>
        </w:rPr>
        <w:t xml:space="preserve">web </w:t>
      </w:r>
      <w:r w:rsidRPr="001175C9">
        <w:rPr>
          <w:rFonts w:ascii="Cambria" w:eastAsia="Times New Roman" w:hAnsi="Cambria"/>
          <w:b w:val="0"/>
          <w:bCs w:val="0"/>
          <w:color w:val="auto"/>
          <w:sz w:val="20"/>
        </w:rPr>
        <w:t>application.</w:t>
      </w:r>
    </w:p>
    <w:p w:rsidR="006E47D3" w:rsidRPr="001175C9" w:rsidRDefault="006E47D3" w:rsidP="00A90137">
      <w:pPr>
        <w:pStyle w:val="Heading2"/>
        <w:ind w:left="0" w:firstLine="0"/>
        <w:rPr>
          <w:rFonts w:ascii="Cambria" w:hAnsi="Cambria"/>
        </w:rPr>
      </w:pPr>
      <w:bookmarkStart w:id="9" w:name="_Toc246846477"/>
      <w:bookmarkStart w:id="10" w:name="_Toc38027159"/>
      <w:r w:rsidRPr="001175C9">
        <w:rPr>
          <w:rFonts w:ascii="Cambria" w:hAnsi="Cambria"/>
        </w:rPr>
        <w:t>Definitions&amp; Acronyms</w:t>
      </w:r>
      <w:bookmarkEnd w:id="9"/>
      <w:bookmarkEnd w:id="10"/>
    </w:p>
    <w:tbl>
      <w:tblPr>
        <w:tblW w:w="461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98"/>
        <w:gridCol w:w="6251"/>
      </w:tblGrid>
      <w:tr w:rsidR="006E47D3" w:rsidRPr="001175C9" w:rsidTr="00576615">
        <w:trPr>
          <w:trHeight w:val="303"/>
        </w:trPr>
        <w:tc>
          <w:tcPr>
            <w:tcW w:w="2574" w:type="dxa"/>
            <w:tcBorders>
              <w:top w:val="single" w:sz="4" w:space="0" w:color="auto"/>
              <w:bottom w:val="single" w:sz="4" w:space="0" w:color="auto"/>
            </w:tcBorders>
            <w:shd w:val="clear" w:color="auto" w:fill="FFCC99"/>
          </w:tcPr>
          <w:p w:rsidR="006E47D3" w:rsidRPr="001175C9" w:rsidRDefault="006E47D3" w:rsidP="00A90137">
            <w:pPr>
              <w:pStyle w:val="tablehead"/>
              <w:spacing w:before="120" w:after="120" w:line="240" w:lineRule="auto"/>
              <w:ind w:left="0" w:right="0"/>
              <w:jc w:val="left"/>
              <w:rPr>
                <w:rFonts w:ascii="Cambria" w:eastAsia="MS Mincho" w:hAnsi="Cambria"/>
                <w:lang w:eastAsia="ja-JP"/>
              </w:rPr>
            </w:pPr>
            <w:r w:rsidRPr="001175C9">
              <w:rPr>
                <w:rFonts w:ascii="Cambria" w:eastAsia="MS Mincho" w:hAnsi="Cambria"/>
                <w:lang w:eastAsia="ja-JP"/>
              </w:rPr>
              <w:t>Definition / Acronym</w:t>
            </w:r>
          </w:p>
        </w:tc>
        <w:tc>
          <w:tcPr>
            <w:tcW w:w="5963" w:type="dxa"/>
            <w:tcBorders>
              <w:top w:val="single" w:sz="4" w:space="0" w:color="auto"/>
              <w:bottom w:val="single" w:sz="4" w:space="0" w:color="auto"/>
            </w:tcBorders>
            <w:shd w:val="clear" w:color="auto" w:fill="FFCC99"/>
          </w:tcPr>
          <w:p w:rsidR="006E47D3" w:rsidRPr="001175C9" w:rsidRDefault="006E47D3" w:rsidP="00A90137">
            <w:pPr>
              <w:pStyle w:val="tablehead"/>
              <w:spacing w:before="120" w:after="120" w:line="240" w:lineRule="auto"/>
              <w:ind w:left="0" w:right="0"/>
              <w:rPr>
                <w:rFonts w:ascii="Cambria" w:eastAsia="MS Mincho" w:hAnsi="Cambria"/>
                <w:lang w:eastAsia="ja-JP"/>
              </w:rPr>
            </w:pPr>
            <w:r w:rsidRPr="001175C9">
              <w:rPr>
                <w:rFonts w:ascii="Cambria" w:eastAsia="MS Mincho" w:hAnsi="Cambria"/>
                <w:lang w:eastAsia="ja-JP"/>
              </w:rPr>
              <w:t>Description</w:t>
            </w:r>
          </w:p>
        </w:tc>
      </w:tr>
      <w:tr w:rsidR="008B05DB" w:rsidRPr="001175C9" w:rsidTr="00576615">
        <w:trPr>
          <w:trHeight w:val="947"/>
        </w:trPr>
        <w:tc>
          <w:tcPr>
            <w:tcW w:w="2574" w:type="dxa"/>
            <w:tcBorders>
              <w:top w:val="single" w:sz="4" w:space="0" w:color="auto"/>
              <w:bottom w:val="single" w:sz="4" w:space="0" w:color="auto"/>
            </w:tcBorders>
          </w:tcPr>
          <w:p w:rsidR="008B05DB" w:rsidRPr="001175C9" w:rsidRDefault="00FB63CD" w:rsidP="00A90137">
            <w:pPr>
              <w:pStyle w:val="tabletext"/>
              <w:spacing w:before="120" w:after="120"/>
              <w:ind w:left="0" w:firstLine="0"/>
              <w:jc w:val="both"/>
              <w:rPr>
                <w:rFonts w:ascii="Cambria" w:hAnsi="Cambria"/>
              </w:rPr>
            </w:pPr>
            <w:r w:rsidRPr="001175C9">
              <w:rPr>
                <w:rFonts w:ascii="Cambria" w:hAnsi="Cambria"/>
              </w:rPr>
              <w:t>ASP.NET MVC</w:t>
            </w:r>
          </w:p>
        </w:tc>
        <w:tc>
          <w:tcPr>
            <w:tcW w:w="5963" w:type="dxa"/>
            <w:tcBorders>
              <w:top w:val="single" w:sz="4" w:space="0" w:color="auto"/>
              <w:bottom w:val="single" w:sz="4" w:space="0" w:color="auto"/>
            </w:tcBorders>
          </w:tcPr>
          <w:p w:rsidR="008B05DB" w:rsidRPr="001175C9" w:rsidRDefault="00FB63CD" w:rsidP="00A90137">
            <w:pPr>
              <w:pStyle w:val="tabletext"/>
              <w:spacing w:before="120" w:after="120"/>
              <w:ind w:left="0" w:firstLine="0"/>
              <w:jc w:val="both"/>
              <w:rPr>
                <w:rFonts w:ascii="Cambria" w:hAnsi="Cambria"/>
              </w:rPr>
            </w:pPr>
            <w:r w:rsidRPr="001175C9">
              <w:rPr>
                <w:rFonts w:ascii="Cambria" w:hAnsi="Cambria"/>
              </w:rPr>
              <w:t>ASP.Net MVC is a Web development framework built on top of ASP.Net with certain changes in the internal workings of web page rendering</w:t>
            </w:r>
            <w:r w:rsidR="00576615" w:rsidRPr="001175C9">
              <w:rPr>
                <w:rFonts w:ascii="Cambria" w:hAnsi="Cambria"/>
              </w:rPr>
              <w:t>.</w:t>
            </w:r>
          </w:p>
        </w:tc>
      </w:tr>
    </w:tbl>
    <w:p w:rsidR="005670B6" w:rsidRPr="001175C9" w:rsidRDefault="005670B6" w:rsidP="00A90137">
      <w:pPr>
        <w:pStyle w:val="Heading2"/>
        <w:ind w:left="0" w:firstLine="0"/>
        <w:rPr>
          <w:rFonts w:ascii="Cambria" w:hAnsi="Cambria"/>
        </w:rPr>
      </w:pPr>
      <w:bookmarkStart w:id="11" w:name="_Toc246846471"/>
      <w:bookmarkStart w:id="12" w:name="_Toc38027160"/>
      <w:bookmarkStart w:id="13" w:name="_Toc527193509"/>
      <w:r w:rsidRPr="001175C9">
        <w:rPr>
          <w:rFonts w:ascii="Cambria" w:hAnsi="Cambria"/>
        </w:rPr>
        <w:t>Project Overview</w:t>
      </w:r>
      <w:bookmarkEnd w:id="11"/>
      <w:bookmarkEnd w:id="12"/>
    </w:p>
    <w:p w:rsidR="00576615" w:rsidRPr="001175C9" w:rsidRDefault="00576615" w:rsidP="00A90137">
      <w:pPr>
        <w:spacing w:line="360" w:lineRule="auto"/>
        <w:jc w:val="both"/>
        <w:rPr>
          <w:rFonts w:ascii="Cambria" w:hAnsi="Cambria"/>
        </w:rPr>
      </w:pPr>
      <w:r w:rsidRPr="001175C9">
        <w:rPr>
          <w:rFonts w:ascii="Cambria" w:hAnsi="Cambria"/>
        </w:rPr>
        <w:t>This Project contains development of web application to automate Generic Sales and billing application. Any retail shop can use this application in generic way and they can maintain Products information and can perform billing operations. The Retail outlet has to feed all the products information first before making bills.</w:t>
      </w:r>
    </w:p>
    <w:p w:rsidR="00576615" w:rsidRPr="001175C9" w:rsidRDefault="00576615" w:rsidP="00A90137">
      <w:pPr>
        <w:widowControl/>
        <w:spacing w:before="0" w:after="0" w:line="240" w:lineRule="auto"/>
        <w:ind w:right="0"/>
        <w:rPr>
          <w:rStyle w:val="Hyperlink2"/>
          <w:rFonts w:ascii="Cambria" w:hAnsi="Cambria"/>
          <w:b/>
        </w:rPr>
      </w:pPr>
      <w:bookmarkStart w:id="14" w:name="_Toc37681822"/>
    </w:p>
    <w:p w:rsidR="00F553B8" w:rsidRPr="001175C9" w:rsidRDefault="00F553B8" w:rsidP="00A90137">
      <w:pPr>
        <w:pStyle w:val="Caption"/>
        <w:rPr>
          <w:rFonts w:ascii="Cambria" w:hAnsi="Cambria"/>
        </w:rPr>
      </w:pPr>
      <w:r w:rsidRPr="001175C9">
        <w:rPr>
          <w:rStyle w:val="Hyperlink2"/>
          <w:rFonts w:ascii="Cambria" w:hAnsi="Cambria"/>
        </w:rPr>
        <w:t>Use Case Diagram</w:t>
      </w:r>
      <w:bookmarkEnd w:id="14"/>
    </w:p>
    <w:p w:rsidR="00F553B8" w:rsidRDefault="002213A6" w:rsidP="00D77585">
      <w:pPr>
        <w:rPr>
          <w:rStyle w:val="None"/>
          <w:rFonts w:ascii="Cambria" w:eastAsia="Helvetica" w:hAnsi="Cambria" w:cs="Helvetica"/>
          <w:b/>
          <w:bCs/>
        </w:rPr>
      </w:pPr>
      <w:r>
        <w:rPr>
          <w:rFonts w:ascii="Cambria" w:eastAsia="Helvetica" w:hAnsi="Cambria" w:cs="Helvetica"/>
          <w:b/>
          <w:bCs/>
          <w:noProof/>
        </w:rPr>
        <w:drawing>
          <wp:inline distT="0" distB="0" distL="0" distR="0">
            <wp:extent cx="5419685" cy="3574473"/>
            <wp:effectExtent l="1905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l="18023" t="29021" r="36531" b="17832"/>
                    <a:stretch>
                      <a:fillRect/>
                    </a:stretch>
                  </pic:blipFill>
                  <pic:spPr bwMode="auto">
                    <a:xfrm>
                      <a:off x="0" y="0"/>
                      <a:ext cx="5419683" cy="3574472"/>
                    </a:xfrm>
                    <a:prstGeom prst="rect">
                      <a:avLst/>
                    </a:prstGeom>
                    <a:noFill/>
                    <a:ln w="9525">
                      <a:noFill/>
                      <a:miter lim="800000"/>
                      <a:headEnd/>
                      <a:tailEnd/>
                    </a:ln>
                  </pic:spPr>
                </pic:pic>
              </a:graphicData>
            </a:graphic>
          </wp:inline>
        </w:drawing>
      </w:r>
    </w:p>
    <w:p w:rsidR="005670B6" w:rsidRPr="001175C9" w:rsidRDefault="005670B6" w:rsidP="00A90137">
      <w:pPr>
        <w:pStyle w:val="Heading2"/>
        <w:ind w:left="0" w:firstLine="0"/>
        <w:rPr>
          <w:rFonts w:ascii="Cambria" w:hAnsi="Cambria"/>
        </w:rPr>
      </w:pPr>
      <w:bookmarkStart w:id="15" w:name="_Toc246846472"/>
      <w:bookmarkStart w:id="16" w:name="_Toc38027161"/>
      <w:r w:rsidRPr="001175C9">
        <w:rPr>
          <w:rFonts w:ascii="Cambria" w:hAnsi="Cambria"/>
        </w:rPr>
        <w:lastRenderedPageBreak/>
        <w:t>Scope</w:t>
      </w:r>
      <w:bookmarkEnd w:id="15"/>
      <w:bookmarkEnd w:id="16"/>
    </w:p>
    <w:p w:rsidR="00F553B8" w:rsidRPr="001175C9" w:rsidRDefault="00F553B8" w:rsidP="00A90137">
      <w:pPr>
        <w:pStyle w:val="Bodytext"/>
        <w:numPr>
          <w:ilvl w:val="0"/>
          <w:numId w:val="16"/>
        </w:numPr>
        <w:ind w:left="0" w:firstLine="0"/>
        <w:rPr>
          <w:rFonts w:ascii="Cambria" w:hAnsi="Cambria"/>
        </w:rPr>
      </w:pPr>
      <w:r w:rsidRPr="001175C9">
        <w:rPr>
          <w:rStyle w:val="Hyperlink2"/>
          <w:rFonts w:ascii="Cambria" w:hAnsi="Cambria"/>
        </w:rPr>
        <w:t xml:space="preserve">Creation of ASP.Net MVC web application for </w:t>
      </w:r>
      <w:r w:rsidR="00576615" w:rsidRPr="001175C9">
        <w:rPr>
          <w:rStyle w:val="Hyperlink2"/>
          <w:rFonts w:ascii="Cambria" w:hAnsi="Cambria"/>
        </w:rPr>
        <w:t xml:space="preserve">Generic Billing </w:t>
      </w:r>
      <w:r w:rsidRPr="001175C9">
        <w:rPr>
          <w:rStyle w:val="Hyperlink2"/>
          <w:rFonts w:ascii="Cambria" w:hAnsi="Cambria"/>
        </w:rPr>
        <w:t>application</w:t>
      </w:r>
    </w:p>
    <w:p w:rsidR="005670B6" w:rsidRPr="001175C9" w:rsidRDefault="00746888" w:rsidP="00A90137">
      <w:pPr>
        <w:pStyle w:val="Heading2"/>
        <w:ind w:left="0" w:firstLine="0"/>
        <w:rPr>
          <w:rFonts w:ascii="Cambria" w:hAnsi="Cambria"/>
        </w:rPr>
      </w:pPr>
      <w:bookmarkStart w:id="17" w:name="_Toc38027162"/>
      <w:bookmarkEnd w:id="13"/>
      <w:r w:rsidRPr="001175C9">
        <w:rPr>
          <w:rFonts w:ascii="Cambria" w:hAnsi="Cambria"/>
        </w:rPr>
        <w:t>Hardware and Software Requirment</w:t>
      </w:r>
      <w:bookmarkEnd w:id="17"/>
    </w:p>
    <w:p w:rsidR="00C01D89" w:rsidRPr="001175C9" w:rsidRDefault="00C01D89" w:rsidP="00A90137">
      <w:pPr>
        <w:pStyle w:val="Bodytext"/>
        <w:numPr>
          <w:ilvl w:val="0"/>
          <w:numId w:val="15"/>
        </w:numPr>
        <w:ind w:left="0" w:firstLine="0"/>
        <w:rPr>
          <w:rFonts w:ascii="Cambria" w:hAnsi="Cambria"/>
        </w:rPr>
      </w:pPr>
      <w:r w:rsidRPr="001175C9">
        <w:rPr>
          <w:rFonts w:ascii="Cambria" w:hAnsi="Cambria"/>
        </w:rPr>
        <w:t>Hardware Requirement:</w:t>
      </w:r>
    </w:p>
    <w:p w:rsidR="00C01D89" w:rsidRPr="001175C9" w:rsidRDefault="00CB4805" w:rsidP="00A90137">
      <w:pPr>
        <w:pStyle w:val="Bodytext"/>
        <w:numPr>
          <w:ilvl w:val="1"/>
          <w:numId w:val="15"/>
        </w:numPr>
        <w:ind w:left="0" w:firstLine="0"/>
        <w:rPr>
          <w:rFonts w:ascii="Cambria" w:hAnsi="Cambria"/>
        </w:rPr>
      </w:pPr>
      <w:r w:rsidRPr="001175C9">
        <w:rPr>
          <w:rFonts w:ascii="Cambria" w:hAnsi="Cambria"/>
        </w:rPr>
        <w:t>Developer</w:t>
      </w:r>
      <w:r w:rsidR="00D97B61" w:rsidRPr="001175C9">
        <w:rPr>
          <w:rFonts w:ascii="Cambria" w:hAnsi="Cambria"/>
        </w:rPr>
        <w:t xml:space="preserve"> PC with </w:t>
      </w:r>
      <w:r w:rsidR="00666202" w:rsidRPr="001175C9">
        <w:rPr>
          <w:rFonts w:ascii="Cambria" w:hAnsi="Cambria"/>
        </w:rPr>
        <w:t>8</w:t>
      </w:r>
      <w:r w:rsidR="00C01D89" w:rsidRPr="001175C9">
        <w:rPr>
          <w:rFonts w:ascii="Cambria" w:hAnsi="Cambria"/>
        </w:rPr>
        <w:t>GB R</w:t>
      </w:r>
      <w:r w:rsidR="00666202" w:rsidRPr="001175C9">
        <w:rPr>
          <w:rFonts w:ascii="Cambria" w:hAnsi="Cambria"/>
        </w:rPr>
        <w:t>AM</w:t>
      </w:r>
    </w:p>
    <w:p w:rsidR="00C01D89" w:rsidRPr="001175C9" w:rsidRDefault="00C01D89" w:rsidP="00A90137">
      <w:pPr>
        <w:pStyle w:val="Bodytext"/>
        <w:numPr>
          <w:ilvl w:val="0"/>
          <w:numId w:val="15"/>
        </w:numPr>
        <w:ind w:left="0" w:firstLine="0"/>
        <w:rPr>
          <w:rFonts w:ascii="Cambria" w:hAnsi="Cambria"/>
        </w:rPr>
      </w:pPr>
      <w:r w:rsidRPr="001175C9">
        <w:rPr>
          <w:rFonts w:ascii="Cambria" w:hAnsi="Cambria"/>
        </w:rPr>
        <w:t>Software Requirement</w:t>
      </w:r>
    </w:p>
    <w:p w:rsidR="00F25688" w:rsidRPr="001175C9" w:rsidRDefault="00F25688" w:rsidP="00A90137">
      <w:pPr>
        <w:pStyle w:val="Bodytext"/>
        <w:numPr>
          <w:ilvl w:val="1"/>
          <w:numId w:val="15"/>
        </w:numPr>
        <w:ind w:left="0" w:firstLine="0"/>
        <w:rPr>
          <w:rFonts w:ascii="Cambria" w:hAnsi="Cambria"/>
        </w:rPr>
      </w:pPr>
      <w:r w:rsidRPr="001175C9">
        <w:rPr>
          <w:rFonts w:ascii="Cambria" w:hAnsi="Cambria"/>
        </w:rPr>
        <w:t>IE or Chrome</w:t>
      </w:r>
    </w:p>
    <w:p w:rsidR="00F25688" w:rsidRPr="001175C9" w:rsidRDefault="00F25688" w:rsidP="00A90137">
      <w:pPr>
        <w:pStyle w:val="Bodytext"/>
        <w:numPr>
          <w:ilvl w:val="1"/>
          <w:numId w:val="15"/>
        </w:numPr>
        <w:ind w:left="0" w:firstLine="0"/>
        <w:rPr>
          <w:rFonts w:ascii="Cambria" w:hAnsi="Cambria"/>
        </w:rPr>
      </w:pPr>
      <w:r w:rsidRPr="001175C9">
        <w:rPr>
          <w:rFonts w:ascii="Cambria" w:hAnsi="Cambria"/>
        </w:rPr>
        <w:t>.Net Framework 4.5</w:t>
      </w:r>
    </w:p>
    <w:p w:rsidR="00F25688" w:rsidRPr="001175C9" w:rsidRDefault="00F25688" w:rsidP="00A90137">
      <w:pPr>
        <w:pStyle w:val="Bodytext"/>
        <w:numPr>
          <w:ilvl w:val="1"/>
          <w:numId w:val="15"/>
        </w:numPr>
        <w:ind w:left="0" w:firstLine="0"/>
        <w:rPr>
          <w:rFonts w:ascii="Cambria" w:hAnsi="Cambria"/>
        </w:rPr>
      </w:pPr>
      <w:r w:rsidRPr="001175C9">
        <w:rPr>
          <w:rFonts w:ascii="Cambria" w:hAnsi="Cambria"/>
        </w:rPr>
        <w:t>Visual Studio Professional Edition 2015</w:t>
      </w:r>
    </w:p>
    <w:p w:rsidR="0028578F" w:rsidRPr="001175C9" w:rsidRDefault="00F25688" w:rsidP="00A90137">
      <w:pPr>
        <w:pStyle w:val="Bodytext"/>
        <w:widowControl/>
        <w:numPr>
          <w:ilvl w:val="1"/>
          <w:numId w:val="15"/>
        </w:numPr>
        <w:spacing w:before="0" w:after="0" w:line="240" w:lineRule="auto"/>
        <w:ind w:left="0" w:right="0" w:firstLine="0"/>
        <w:rPr>
          <w:rFonts w:ascii="Cambria" w:hAnsi="Cambria"/>
          <w:u w:val="single"/>
        </w:rPr>
      </w:pPr>
      <w:r w:rsidRPr="001175C9">
        <w:rPr>
          <w:rFonts w:ascii="Cambria" w:hAnsi="Cambria"/>
        </w:rPr>
        <w:t>SQL Server enterprise edition 2014</w:t>
      </w:r>
    </w:p>
    <w:p w:rsidR="00D102D8" w:rsidRPr="001175C9" w:rsidRDefault="00D102D8" w:rsidP="00A90137">
      <w:pPr>
        <w:pStyle w:val="Bodytext"/>
        <w:widowControl/>
        <w:spacing w:before="0" w:after="0" w:line="240" w:lineRule="auto"/>
        <w:ind w:left="0" w:right="0"/>
        <w:rPr>
          <w:rFonts w:ascii="Cambria" w:hAnsi="Cambria"/>
        </w:rPr>
      </w:pPr>
    </w:p>
    <w:p w:rsidR="00D102D8" w:rsidRPr="001175C9" w:rsidRDefault="00D102D8" w:rsidP="00A90137">
      <w:pPr>
        <w:pStyle w:val="Bodytext"/>
        <w:widowControl/>
        <w:spacing w:before="0" w:after="0" w:line="240" w:lineRule="auto"/>
        <w:ind w:left="0" w:right="0"/>
        <w:rPr>
          <w:rFonts w:ascii="Cambria" w:hAnsi="Cambria"/>
        </w:rPr>
      </w:pPr>
    </w:p>
    <w:p w:rsidR="00F553B8" w:rsidRPr="0004670B" w:rsidRDefault="00F553B8" w:rsidP="00A90137">
      <w:pPr>
        <w:pStyle w:val="Heading1"/>
        <w:ind w:left="0" w:firstLine="0"/>
        <w:rPr>
          <w:rFonts w:ascii="Cambria" w:hAnsi="Cambria"/>
          <w:b/>
        </w:rPr>
      </w:pPr>
      <w:bookmarkStart w:id="18" w:name="_Toc37681823"/>
      <w:bookmarkStart w:id="19" w:name="_Toc38027163"/>
      <w:bookmarkStart w:id="20" w:name="_Toc81026471"/>
      <w:bookmarkStart w:id="21" w:name="_Toc246846478"/>
      <w:r w:rsidRPr="0004670B">
        <w:rPr>
          <w:rFonts w:ascii="Cambria" w:hAnsi="Cambria"/>
          <w:b/>
        </w:rPr>
        <w:t>System diagram</w:t>
      </w:r>
      <w:bookmarkEnd w:id="18"/>
      <w:bookmarkEnd w:id="19"/>
    </w:p>
    <w:p w:rsidR="00920973" w:rsidRPr="001175C9" w:rsidRDefault="00407470" w:rsidP="00A90137">
      <w:pPr>
        <w:rPr>
          <w:rFonts w:ascii="Cambria" w:hAnsi="Cambria"/>
        </w:rPr>
      </w:pPr>
      <w:r w:rsidRPr="00407470">
        <w:rPr>
          <w:rFonts w:ascii="Cambria" w:eastAsia="Carlito" w:hAnsi="Cambria" w:cs="Carlito"/>
          <w:noProof/>
          <w:sz w:val="26"/>
          <w:szCs w:val="26"/>
        </w:rPr>
        <w:pict>
          <v:group id="_x0000_s1147" style="position:absolute;margin-left:80.3pt;margin-top:1.65pt;width:374.3pt;height:288.9pt;z-index:251689984" coordorigin="3046,2455" coordsize="7486,5778">
            <v:group id="Group 11" o:spid="_x0000_s1035" style="position:absolute;left:3046;top:2455;width:2206;height:955" coordsize="12209,5822"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36" style="position:absolute;width:12209;height:5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" fillcolor="#77923b" strokecolor="#385d89" strokeweight="2pt"/>
              <v:shapetype id="_x0000_t202" coordsize="21600,21600" o:spt="202" path="m,l,21600r21600,l21600,xe">
                <v:stroke joinstyle="miter"/>
                <v:path gradientshapeok="t" o:connecttype="rect"/>
              </v:shapetype>
              <v:shape id="Text Box 13" o:spid="_x0000_s1037" type="#_x0000_t202" style="position:absolute;width:12209;height:5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" fillcolor="#70ad47 [3209]" strokecolor="#f2f2f2 [3041]" strokeweight="3pt">
                <v:stroke miterlimit="4"/>
                <v:shadow on="t" type="perspective" color="#375623 [1609]" opacity=".5" offset="1pt" offset2="-1pt"/>
                <v:textbox style="mso-next-textbox:#Text Box 13">
                  <w:txbxContent>
                    <w:p w:rsidR="00CA75DB" w:rsidRPr="00D77585" w:rsidRDefault="00CA75DB" w:rsidP="0088036B">
                      <w:pPr>
                        <w:pStyle w:val="Body"/>
                        <w:spacing w:before="69" w:line="259" w:lineRule="auto"/>
                        <w:ind w:left="0" w:right="149"/>
                        <w:jc w:val="center"/>
                        <w:rPr>
                          <w:rFonts w:ascii="Cambria" w:hAnsi="Cambria" w:cstheme="minorHAnsi"/>
                          <w:sz w:val="28"/>
                          <w:szCs w:val="28"/>
                          <w:lang w:val="en-IN"/>
                        </w:rPr>
                      </w:pPr>
                      <w:r w:rsidRPr="00D77585">
                        <w:rPr>
                          <w:rStyle w:val="None"/>
                          <w:rFonts w:ascii="Cambria" w:hAnsi="Cambria"/>
                          <w:color w:val="FFFFFF"/>
                          <w:sz w:val="28"/>
                          <w:szCs w:val="28"/>
                          <w:u w:color="FFFFFF"/>
                          <w:lang w:val="en-IN"/>
                        </w:rPr>
                        <w:t>System Admin</w:t>
                      </w:r>
                    </w:p>
                  </w:txbxContent>
                </v:textbox>
              </v:shape>
            </v:group>
            <v:oval id="_x0000_s1135" style="position:absolute;left:7492;top:3409;width:3040;height:2922" fillcolor="#70ad47 [3209]" strokecolor="#f2f2f2 [3041]" strokeweight="3pt">
              <v:shadow on="t" type="perspective" color="#375623 [1609]" opacity=".5" offset="1pt" offset2="-1pt"/>
              <v:textbox style="mso-next-textbox:#_x0000_s1135">
                <w:txbxContent>
                  <w:p w:rsidR="00CA75DB" w:rsidRPr="003C4DD5" w:rsidRDefault="00CA75DB" w:rsidP="003C4DD5">
                    <w:pPr>
                      <w:pStyle w:val="Body"/>
                      <w:spacing w:before="69" w:line="259" w:lineRule="auto"/>
                      <w:ind w:left="0" w:right="149"/>
                      <w:jc w:val="center"/>
                      <w:rPr>
                        <w:rStyle w:val="None"/>
                        <w:rFonts w:ascii="Cambria" w:hAnsi="Cambria"/>
                        <w:color w:val="FFFFFF"/>
                        <w:sz w:val="32"/>
                        <w:szCs w:val="32"/>
                        <w:u w:color="FFFFFF"/>
                        <w:lang w:val="en-IN"/>
                      </w:rPr>
                    </w:pPr>
                    <w:r w:rsidRPr="003C4DD5">
                      <w:rPr>
                        <w:rStyle w:val="None"/>
                        <w:rFonts w:ascii="Cambria" w:hAnsi="Cambria"/>
                        <w:color w:val="FFFFFF"/>
                        <w:sz w:val="32"/>
                        <w:szCs w:val="32"/>
                        <w:u w:color="FFFFFF"/>
                      </w:rPr>
                      <w:t>Generic Billing System</w:t>
                    </w:r>
                  </w:p>
                </w:txbxContent>
              </v:textbox>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6" type="#_x0000_t19" style="position:absolute;left:5347;top:2848;width:2487;height:1552" coordsize="20205,21600" adj=",-1356796" path="wr-21600,,21600,43200,,,20205,13964nfewr-21600,,21600,43200,,,20205,13964l,21600nsxe">
              <v:path o:connectlocs="0,0;20205,13964;0,21600"/>
            </v:shape>
            <v:shape id="_x0000_s1138" type="#_x0000_t19" style="position:absolute;left:4948;top:3415;width:2546;height:1258;rotation:11597762fd" coordsize="22732,21600" adj="-6095084,,1132" path="wr-20468,,22732,43200,,30,22732,21600nfewr-20468,,22732,43200,,30,22732,21600l1132,21600nsxe">
              <v:path o:connectlocs="0,30;22732,21600;1132,21600"/>
            </v:shape>
            <v:shape id="_x0000_s1139" type="#_x0000_t202" style="position:absolute;left:6249;top:2455;width:2438;height:740;mso-width-relative:margin;mso-height-relative:margin" filled="f" stroked="f">
              <v:textbox style="mso-next-textbox:#_x0000_s1139">
                <w:txbxContent>
                  <w:p w:rsidR="00CA75DB" w:rsidRPr="003C4DD5" w:rsidRDefault="00CA75DB" w:rsidP="003C4DD5">
                    <w:pPr>
                      <w:jc w:val="center"/>
                      <w:rPr>
                        <w:lang w:val="en-IN"/>
                      </w:rPr>
                    </w:pPr>
                    <w:r>
                      <w:t>Add  / Edit / Remove / View all Products</w:t>
                    </w:r>
                  </w:p>
                </w:txbxContent>
              </v:textbox>
            </v:shape>
            <v:shape id="_x0000_s1140" type="#_x0000_t19" style="position:absolute;left:4205;top:3302;width:3288;height:2081;rotation:11597762fd" coordsize="22732,21600" adj="-6095084,,1132" path="wr-20468,,22732,43200,,30,22732,21600nfewr-20468,,22732,43200,,30,22732,21600l1132,21600nsxe">
              <v:path o:connectlocs="0,30;22732,21600;1132,21600"/>
            </v:shape>
            <v:shape id="_x0000_s1141" type="#_x0000_t202" style="position:absolute;left:5290;top:3755;width:1301;height:740;mso-width-relative:margin;mso-height-relative:margin" filled="f" stroked="f">
              <v:textbox style="mso-next-textbox:#_x0000_s1141">
                <w:txbxContent>
                  <w:p w:rsidR="00CA75DB" w:rsidRPr="003C4DD5" w:rsidRDefault="00CA75DB" w:rsidP="003C4DD5">
                    <w:pPr>
                      <w:jc w:val="center"/>
                      <w:rPr>
                        <w:lang w:val="en-IN"/>
                      </w:rPr>
                    </w:pPr>
                    <w:r>
                      <w:rPr>
                        <w:lang w:val="en-IN"/>
                      </w:rPr>
                      <w:t>Create Bill</w:t>
                    </w:r>
                  </w:p>
                </w:txbxContent>
              </v:textbox>
            </v:shape>
            <v:shape id="_x0000_s1142" type="#_x0000_t19" style="position:absolute;left:3445;top:3409;width:4879;height:3062;rotation:11597762fd" coordsize="25434,21600" adj="-6568304,,3834" path="wr-17766,,25434,43200,,343,25434,21600nfewr-17766,,25434,43200,,343,25434,21600l3834,21600nsxe">
              <v:path o:connectlocs="0,343;25434,21600;3834,21600"/>
            </v:shape>
            <v:shape id="_x0000_s1143" type="#_x0000_t202" style="position:absolute;left:6191;top:4824;width:1301;height:740;mso-width-relative:margin;mso-height-relative:margin" filled="f" stroked="f">
              <v:textbox style="mso-next-textbox:#_x0000_s1143">
                <w:txbxContent>
                  <w:p w:rsidR="00CA75DB" w:rsidRPr="003C4DD5" w:rsidRDefault="00CA75DB" w:rsidP="003C4DD5">
                    <w:pPr>
                      <w:jc w:val="center"/>
                      <w:rPr>
                        <w:lang w:val="en-IN"/>
                      </w:rPr>
                    </w:pPr>
                    <w:r>
                      <w:rPr>
                        <w:lang w:val="en-IN"/>
                      </w:rPr>
                      <w:t>View Cart</w:t>
                    </w:r>
                  </w:p>
                </w:txbxContent>
              </v:textbox>
            </v:shape>
            <v:shape id="_x0000_s1144" type="#_x0000_t202" style="position:absolute;left:4710;top:5092;width:1301;height:740;mso-width-relative:margin;mso-height-relative:margin" filled="f" stroked="f">
              <v:textbox style="mso-next-textbox:#_x0000_s1144">
                <w:txbxContent>
                  <w:p w:rsidR="00CA75DB" w:rsidRPr="003C4DD5" w:rsidRDefault="00CA75DB" w:rsidP="003C4DD5">
                    <w:pPr>
                      <w:jc w:val="center"/>
                      <w:rPr>
                        <w:lang w:val="en-IN"/>
                      </w:rPr>
                    </w:pPr>
                    <w:r>
                      <w:rPr>
                        <w:lang w:val="en-IN"/>
                      </w:rPr>
                      <w:t>Show Bill Histories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5" type="#_x0000_t22" style="position:absolute;left:3220;top:6620;width:3146;height:1613" fillcolor="#70ad47 [3209]" strokecolor="#f2f2f2 [3041]" strokeweight="3pt">
              <v:shadow on="t" type="perspective" color="#375623 [1609]" opacity=".5" offset="1pt" offset2="-1pt"/>
              <v:textbox style="mso-next-textbox:#_x0000_s1145">
                <w:txbxContent>
                  <w:p w:rsidR="00CA75DB" w:rsidRPr="00405B58" w:rsidRDefault="00CA75DB" w:rsidP="00405B58">
                    <w:pPr>
                      <w:jc w:val="center"/>
                      <w:rPr>
                        <w:rStyle w:val="None"/>
                        <w:rFonts w:ascii="Cambria" w:hAnsi="Cambria"/>
                        <w:color w:val="FFFFFF"/>
                        <w:sz w:val="32"/>
                        <w:szCs w:val="32"/>
                        <w:u w:color="FFFFFF"/>
                      </w:rPr>
                    </w:pPr>
                    <w:r w:rsidRPr="00405B58">
                      <w:rPr>
                        <w:rStyle w:val="None"/>
                        <w:rFonts w:ascii="Cambria" w:hAnsi="Cambria"/>
                        <w:color w:val="FFFFFF"/>
                        <w:sz w:val="32"/>
                        <w:szCs w:val="32"/>
                        <w:u w:color="FFFFFF"/>
                      </w:rPr>
                      <w:t>Generic Billing System</w:t>
                    </w:r>
                    <w:r>
                      <w:rPr>
                        <w:rStyle w:val="None"/>
                        <w:rFonts w:ascii="Cambria" w:hAnsi="Cambria"/>
                        <w:color w:val="FFFFFF"/>
                        <w:sz w:val="32"/>
                        <w:szCs w:val="32"/>
                        <w:u w:color="FFFFFF"/>
                      </w:rPr>
                      <w:t xml:space="preserve"> Database</w:t>
                    </w:r>
                  </w:p>
                </w:txbxContent>
              </v:textbox>
            </v:shape>
            <v:shape id="_x0000_s1146" type="#_x0000_t19" style="position:absolute;left:6366;top:5628;width:2487;height:2063;flip:y" coordsize="20205,21600" adj=",-1356796" path="wr-21600,,21600,43200,,,20205,13964nfewr-21600,,21600,43200,,,20205,13964l,21600nsxe">
              <v:path o:connectlocs="0,0;20205,13964;0,21600"/>
            </v:shape>
          </v:group>
        </w:pict>
      </w:r>
    </w:p>
    <w:p w:rsidR="00920973" w:rsidRPr="001175C9" w:rsidRDefault="00920973" w:rsidP="00A90137">
      <w:pPr>
        <w:rPr>
          <w:rFonts w:ascii="Cambria" w:hAnsi="Cambria"/>
        </w:rPr>
      </w:pPr>
    </w:p>
    <w:p w:rsidR="00920973" w:rsidRPr="001175C9" w:rsidRDefault="00920973" w:rsidP="00A90137">
      <w:pPr>
        <w:jc w:val="both"/>
        <w:rPr>
          <w:rFonts w:ascii="Cambria" w:hAnsi="Cambria"/>
        </w:rPr>
      </w:pPr>
    </w:p>
    <w:p w:rsidR="00920973" w:rsidRPr="001175C9" w:rsidRDefault="00920973" w:rsidP="00A90137">
      <w:pPr>
        <w:rPr>
          <w:rFonts w:ascii="Cambria" w:hAnsi="Cambria"/>
        </w:rPr>
      </w:pPr>
    </w:p>
    <w:p w:rsidR="00920973" w:rsidRPr="001175C9" w:rsidRDefault="00920973" w:rsidP="00A90137">
      <w:pPr>
        <w:rPr>
          <w:rFonts w:ascii="Cambria" w:hAnsi="Cambria"/>
        </w:rPr>
      </w:pPr>
    </w:p>
    <w:p w:rsidR="00920973" w:rsidRPr="001175C9" w:rsidRDefault="00920973" w:rsidP="00A90137">
      <w:pPr>
        <w:rPr>
          <w:rFonts w:ascii="Cambria" w:hAnsi="Cambria"/>
        </w:rPr>
      </w:pPr>
    </w:p>
    <w:p w:rsidR="00920973" w:rsidRPr="001175C9" w:rsidRDefault="00920973" w:rsidP="00A90137">
      <w:pPr>
        <w:rPr>
          <w:rFonts w:ascii="Cambria" w:hAnsi="Cambria"/>
        </w:rPr>
      </w:pPr>
    </w:p>
    <w:p w:rsidR="00F553B8" w:rsidRPr="001175C9" w:rsidRDefault="00F553B8" w:rsidP="00A90137">
      <w:pPr>
        <w:pStyle w:val="BodyText0"/>
        <w:rPr>
          <w:rStyle w:val="None"/>
          <w:rFonts w:ascii="Cambria" w:eastAsia="Helvetica" w:hAnsi="Cambria" w:cs="Helvetica"/>
          <w:b w:val="0"/>
          <w:bCs w:val="0"/>
          <w:sz w:val="20"/>
        </w:rPr>
      </w:pPr>
    </w:p>
    <w:p w:rsidR="00F553B8" w:rsidRPr="001175C9" w:rsidRDefault="00F553B8" w:rsidP="00A90137">
      <w:pPr>
        <w:pStyle w:val="BodyText0"/>
        <w:spacing w:before="11"/>
        <w:rPr>
          <w:rStyle w:val="None"/>
          <w:rFonts w:ascii="Cambria" w:eastAsia="Helvetica" w:hAnsi="Cambria" w:cs="Helvetica"/>
          <w:b w:val="0"/>
          <w:bCs w:val="0"/>
          <w:sz w:val="11"/>
          <w:szCs w:val="11"/>
        </w:rPr>
      </w:pPr>
    </w:p>
    <w:p w:rsidR="00F553B8" w:rsidRPr="001175C9" w:rsidRDefault="00F553B8" w:rsidP="00A90137">
      <w:pPr>
        <w:pStyle w:val="BodyText0"/>
        <w:rPr>
          <w:rStyle w:val="None"/>
          <w:rFonts w:ascii="Cambria" w:hAnsi="Cambria"/>
          <w:sz w:val="20"/>
        </w:rPr>
      </w:pPr>
      <w:r w:rsidRPr="001175C9">
        <w:rPr>
          <w:rStyle w:val="Hyperlink2"/>
          <w:rFonts w:ascii="Cambria" w:hAnsi="Cambria"/>
        </w:rPr>
        <w:tab/>
      </w:r>
    </w:p>
    <w:p w:rsidR="00F553B8" w:rsidRPr="001175C9" w:rsidRDefault="00F553B8" w:rsidP="00A90137">
      <w:pPr>
        <w:pStyle w:val="BodyText0"/>
        <w:rPr>
          <w:rStyle w:val="None"/>
          <w:rFonts w:ascii="Cambria" w:eastAsia="Helvetica" w:hAnsi="Cambria" w:cs="Helvetica"/>
          <w:b w:val="0"/>
          <w:bCs w:val="0"/>
          <w:sz w:val="28"/>
          <w:szCs w:val="28"/>
        </w:rPr>
      </w:pPr>
    </w:p>
    <w:p w:rsidR="00F553B8" w:rsidRPr="001175C9" w:rsidRDefault="00F553B8" w:rsidP="00A90137">
      <w:pPr>
        <w:pStyle w:val="BodyText0"/>
        <w:rPr>
          <w:rStyle w:val="None"/>
          <w:rFonts w:ascii="Cambria" w:eastAsia="Helvetica" w:hAnsi="Cambria" w:cs="Helvetica"/>
          <w:b w:val="0"/>
          <w:bCs w:val="0"/>
          <w:sz w:val="28"/>
          <w:szCs w:val="28"/>
        </w:rPr>
      </w:pPr>
    </w:p>
    <w:p w:rsidR="001F53F3" w:rsidRPr="0004670B" w:rsidRDefault="001F53F3" w:rsidP="001F53F3">
      <w:pPr>
        <w:pStyle w:val="Heading2"/>
        <w:numPr>
          <w:ilvl w:val="0"/>
          <w:numId w:val="0"/>
        </w:numPr>
        <w:rPr>
          <w:rFonts w:ascii="Cambria" w:hAnsi="Cambria"/>
          <w:b/>
          <w:color w:val="FFC000"/>
        </w:rPr>
      </w:pPr>
      <w:bookmarkStart w:id="22" w:name="_Toc38027166"/>
      <w:bookmarkStart w:id="23" w:name="_Toc37681825"/>
      <w:bookmarkStart w:id="24" w:name="_Toc38027164"/>
      <w:r w:rsidRPr="0004670B">
        <w:rPr>
          <w:rFonts w:ascii="Cambria" w:hAnsi="Cambria"/>
          <w:b/>
          <w:color w:val="FFC000"/>
        </w:rPr>
        <w:lastRenderedPageBreak/>
        <w:t xml:space="preserve">3. 0 </w:t>
      </w:r>
      <w:bookmarkEnd w:id="22"/>
      <w:r w:rsidR="0099053D" w:rsidRPr="0004670B">
        <w:rPr>
          <w:rFonts w:ascii="Cambria" w:hAnsi="Cambria"/>
          <w:b/>
          <w:color w:val="FFC000"/>
        </w:rPr>
        <w:t>Component Specification– Models</w:t>
      </w:r>
    </w:p>
    <w:p w:rsidR="002A21C0" w:rsidRDefault="001F53F3" w:rsidP="002A21C0">
      <w:pPr>
        <w:pStyle w:val="Bodytext"/>
        <w:spacing w:line="240" w:lineRule="auto"/>
        <w:ind w:left="0"/>
        <w:rPr>
          <w:rFonts w:ascii="Cambria" w:hAnsi="Cambria"/>
          <w:sz w:val="24"/>
          <w:szCs w:val="24"/>
        </w:rPr>
      </w:pPr>
      <w:r w:rsidRPr="002A21C0">
        <w:rPr>
          <w:sz w:val="24"/>
          <w:szCs w:val="24"/>
        </w:rPr>
        <w:t xml:space="preserve">1. </w:t>
      </w:r>
      <w:r w:rsidRPr="002A21C0">
        <w:rPr>
          <w:rFonts w:ascii="Cambria" w:hAnsi="Cambria"/>
          <w:sz w:val="24"/>
          <w:szCs w:val="24"/>
        </w:rPr>
        <w:t xml:space="preserve">Create Web Application of MVC Template in Visual Studio. Add Entity Framework in to your application using NUGet Package manager. </w:t>
      </w:r>
    </w:p>
    <w:p w:rsidR="001F53F3" w:rsidRPr="002A21C0" w:rsidRDefault="001F53F3" w:rsidP="002A21C0">
      <w:pPr>
        <w:pStyle w:val="Bodytext"/>
        <w:spacing w:line="240" w:lineRule="auto"/>
        <w:ind w:left="0"/>
        <w:rPr>
          <w:rFonts w:ascii="Cambria" w:hAnsi="Cambria"/>
          <w:sz w:val="24"/>
          <w:szCs w:val="24"/>
        </w:rPr>
      </w:pPr>
      <w:r w:rsidRPr="002A21C0">
        <w:rPr>
          <w:rFonts w:ascii="Cambria" w:hAnsi="Cambria"/>
          <w:sz w:val="24"/>
          <w:szCs w:val="24"/>
        </w:rPr>
        <w:t>2.  Create following Models and enumerated types in models folder</w:t>
      </w:r>
    </w:p>
    <w:tbl>
      <w:tblPr>
        <w:tblStyle w:val="TableGrid"/>
        <w:tblW w:w="0" w:type="auto"/>
        <w:tblInd w:w="250" w:type="dxa"/>
        <w:tblLook w:val="04A0"/>
      </w:tblPr>
      <w:tblGrid>
        <w:gridCol w:w="4595"/>
        <w:gridCol w:w="4761"/>
      </w:tblGrid>
      <w:tr w:rsidR="002A21C0" w:rsidTr="002A21C0">
        <w:tc>
          <w:tcPr>
            <w:tcW w:w="4595" w:type="dxa"/>
          </w:tcPr>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public enum UnitOfMeasure</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Grams,</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Kgs,</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Milli_Litre,</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Litres,</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Pcs,</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Boxes,</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Metre</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w:t>
            </w:r>
          </w:p>
          <w:p w:rsidR="002A21C0" w:rsidRDefault="002A21C0" w:rsidP="002A21C0">
            <w:pPr>
              <w:pStyle w:val="ListParagraph"/>
              <w:spacing w:before="239" w:after="0" w:line="240" w:lineRule="auto"/>
              <w:ind w:left="0"/>
              <w:rPr>
                <w:rFonts w:ascii="Cambria" w:eastAsia="Times New Roman" w:hAnsi="Cambria"/>
                <w:sz w:val="24"/>
                <w:szCs w:val="24"/>
              </w:rPr>
            </w:pPr>
          </w:p>
        </w:tc>
        <w:tc>
          <w:tcPr>
            <w:tcW w:w="4761" w:type="dxa"/>
          </w:tcPr>
          <w:p w:rsid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public enum ProductStatus</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Live,</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Removed</w:t>
            </w:r>
          </w:p>
          <w:p w:rsidR="002A21C0" w:rsidRPr="002A21C0" w:rsidRDefault="002A21C0" w:rsidP="002A21C0">
            <w:pPr>
              <w:pStyle w:val="ListParagraph"/>
              <w:pBdr>
                <w:top w:val="nil"/>
                <w:left w:val="nil"/>
                <w:bottom w:val="nil"/>
                <w:right w:val="nil"/>
                <w:between w:val="nil"/>
                <w:bar w:val="nil"/>
              </w:pBdr>
              <w:spacing w:before="239" w:after="0" w:line="240" w:lineRule="auto"/>
              <w:rPr>
                <w:rFonts w:ascii="Cambria" w:eastAsia="Times New Roman" w:hAnsi="Cambria"/>
                <w:sz w:val="24"/>
                <w:szCs w:val="24"/>
              </w:rPr>
            </w:pPr>
            <w:r w:rsidRPr="002A21C0">
              <w:rPr>
                <w:rFonts w:ascii="Cambria" w:eastAsia="Times New Roman" w:hAnsi="Cambria"/>
                <w:sz w:val="24"/>
                <w:szCs w:val="24"/>
              </w:rPr>
              <w:t xml:space="preserve"> }</w:t>
            </w:r>
          </w:p>
          <w:p w:rsidR="002A21C0" w:rsidRDefault="002A21C0" w:rsidP="002A21C0">
            <w:pPr>
              <w:pStyle w:val="ListParagraph"/>
              <w:spacing w:before="239" w:after="0" w:line="240" w:lineRule="auto"/>
              <w:ind w:left="0"/>
              <w:rPr>
                <w:rFonts w:ascii="Cambria" w:eastAsia="Times New Roman" w:hAnsi="Cambria"/>
                <w:sz w:val="24"/>
                <w:szCs w:val="24"/>
              </w:rPr>
            </w:pPr>
          </w:p>
        </w:tc>
      </w:tr>
    </w:tbl>
    <w:p w:rsidR="001F53F3" w:rsidRDefault="001F53F3" w:rsidP="001F53F3">
      <w:pPr>
        <w:pStyle w:val="NoSpacing"/>
        <w:spacing w:line="360" w:lineRule="auto"/>
        <w:rPr>
          <w:b/>
        </w:rPr>
      </w:pPr>
    </w:p>
    <w:p w:rsidR="001F53F3" w:rsidRPr="00CA75DB" w:rsidRDefault="001F53F3" w:rsidP="001F53F3">
      <w:pPr>
        <w:pStyle w:val="NoSpacing"/>
        <w:spacing w:line="360" w:lineRule="auto"/>
        <w:rPr>
          <w:b/>
        </w:rPr>
      </w:pPr>
      <w:r>
        <w:rPr>
          <w:b/>
        </w:rPr>
        <w:t xml:space="preserve">  </w:t>
      </w:r>
      <w:r w:rsidRPr="00CA75DB">
        <w:rPr>
          <w:b/>
        </w:rPr>
        <w:t>Table: Products</w:t>
      </w:r>
    </w:p>
    <w:tbl>
      <w:tblPr>
        <w:tblStyle w:val="TableGrid"/>
        <w:tblW w:w="9356" w:type="dxa"/>
        <w:tblInd w:w="250" w:type="dxa"/>
        <w:tblLook w:val="04A0"/>
      </w:tblPr>
      <w:tblGrid>
        <w:gridCol w:w="1676"/>
        <w:gridCol w:w="2151"/>
        <w:gridCol w:w="5529"/>
      </w:tblGrid>
      <w:tr w:rsidR="001F53F3" w:rsidTr="007E3FDE">
        <w:trPr>
          <w:trHeight w:val="307"/>
        </w:trPr>
        <w:tc>
          <w:tcPr>
            <w:tcW w:w="1676" w:type="dxa"/>
            <w:shd w:val="clear" w:color="auto" w:fill="FFC000"/>
          </w:tcPr>
          <w:p w:rsidR="001F53F3" w:rsidRPr="00CA75DB" w:rsidRDefault="001F53F3" w:rsidP="007E3FDE">
            <w:pPr>
              <w:pStyle w:val="NoSpacing"/>
              <w:rPr>
                <w:b/>
              </w:rPr>
            </w:pPr>
            <w:r w:rsidRPr="00CA75DB">
              <w:rPr>
                <w:b/>
              </w:rPr>
              <w:t>Property</w:t>
            </w:r>
          </w:p>
        </w:tc>
        <w:tc>
          <w:tcPr>
            <w:tcW w:w="2151" w:type="dxa"/>
            <w:shd w:val="clear" w:color="auto" w:fill="FFC000"/>
          </w:tcPr>
          <w:p w:rsidR="001F53F3" w:rsidRPr="00CA75DB" w:rsidRDefault="001F53F3" w:rsidP="007E3FDE">
            <w:pPr>
              <w:pStyle w:val="NoSpacing"/>
              <w:rPr>
                <w:b/>
              </w:rPr>
            </w:pPr>
            <w:r w:rsidRPr="00CA75DB">
              <w:rPr>
                <w:b/>
              </w:rPr>
              <w:t>Data type</w:t>
            </w:r>
          </w:p>
        </w:tc>
        <w:tc>
          <w:tcPr>
            <w:tcW w:w="5529" w:type="dxa"/>
            <w:shd w:val="clear" w:color="auto" w:fill="FFC000"/>
          </w:tcPr>
          <w:p w:rsidR="001F53F3" w:rsidRPr="00CA75DB" w:rsidRDefault="001F53F3" w:rsidP="007E3FDE">
            <w:pPr>
              <w:pStyle w:val="NoSpacing"/>
              <w:rPr>
                <w:b/>
              </w:rPr>
            </w:pPr>
            <w:r w:rsidRPr="00CA75DB">
              <w:rPr>
                <w:b/>
              </w:rPr>
              <w:t>Data Annotations</w:t>
            </w:r>
            <w:r>
              <w:rPr>
                <w:b/>
              </w:rPr>
              <w:t xml:space="preserve"> / Additional Details</w:t>
            </w:r>
          </w:p>
        </w:tc>
      </w:tr>
      <w:tr w:rsidR="001F53F3" w:rsidTr="007E3FDE">
        <w:trPr>
          <w:trHeight w:val="357"/>
        </w:trPr>
        <w:tc>
          <w:tcPr>
            <w:tcW w:w="1676" w:type="dxa"/>
          </w:tcPr>
          <w:p w:rsidR="001F53F3" w:rsidRPr="00CA75DB" w:rsidRDefault="001F53F3" w:rsidP="007E3FDE">
            <w:pPr>
              <w:pStyle w:val="NoSpacing"/>
            </w:pPr>
            <w:r w:rsidRPr="00CA75DB">
              <w:t>ProdCode</w:t>
            </w:r>
          </w:p>
        </w:tc>
        <w:tc>
          <w:tcPr>
            <w:tcW w:w="2151" w:type="dxa"/>
          </w:tcPr>
          <w:p w:rsidR="001F53F3" w:rsidRPr="00CA75DB" w:rsidRDefault="001F53F3" w:rsidP="007E3FDE">
            <w:pPr>
              <w:pStyle w:val="NoSpacing"/>
            </w:pPr>
            <w:r w:rsidRPr="00CA75DB">
              <w:t>Integer</w:t>
            </w:r>
          </w:p>
        </w:tc>
        <w:tc>
          <w:tcPr>
            <w:tcW w:w="5529" w:type="dxa"/>
          </w:tcPr>
          <w:p w:rsidR="001F53F3" w:rsidRPr="00CA75DB" w:rsidRDefault="001F53F3" w:rsidP="007E3FDE">
            <w:pPr>
              <w:pStyle w:val="NoSpacing"/>
            </w:pPr>
            <w:r w:rsidRPr="00CA75DB">
              <w:t>[Key]</w:t>
            </w:r>
          </w:p>
        </w:tc>
      </w:tr>
      <w:tr w:rsidR="001F53F3" w:rsidTr="007E3FDE">
        <w:trPr>
          <w:trHeight w:val="367"/>
        </w:trPr>
        <w:tc>
          <w:tcPr>
            <w:tcW w:w="1676" w:type="dxa"/>
          </w:tcPr>
          <w:p w:rsidR="001F53F3" w:rsidRPr="00CA75DB" w:rsidRDefault="001F53F3" w:rsidP="007E3FDE">
            <w:pPr>
              <w:pStyle w:val="NoSpacing"/>
            </w:pPr>
            <w:r w:rsidRPr="00CA75DB">
              <w:t>Name</w:t>
            </w:r>
          </w:p>
        </w:tc>
        <w:tc>
          <w:tcPr>
            <w:tcW w:w="2151" w:type="dxa"/>
          </w:tcPr>
          <w:p w:rsidR="001F53F3" w:rsidRPr="00CA75DB" w:rsidRDefault="001F53F3" w:rsidP="007E3FDE">
            <w:pPr>
              <w:pStyle w:val="NoSpacing"/>
            </w:pPr>
            <w:r w:rsidRPr="00CA75DB">
              <w:t>Char(30)</w:t>
            </w:r>
          </w:p>
        </w:tc>
        <w:tc>
          <w:tcPr>
            <w:tcW w:w="5529" w:type="dxa"/>
          </w:tcPr>
          <w:p w:rsidR="001F53F3" w:rsidRPr="00CA75DB" w:rsidRDefault="001F53F3" w:rsidP="007E3FDE">
            <w:pPr>
              <w:pStyle w:val="NoSpacing"/>
            </w:pPr>
            <w:r w:rsidRPr="00CA75DB">
              <w:t>[Required]</w:t>
            </w:r>
            <w:r>
              <w:t xml:space="preserve"> </w:t>
            </w:r>
            <w:r w:rsidRPr="00CA75DB">
              <w:t>[Display(Name = "Product Name")]</w:t>
            </w:r>
          </w:p>
        </w:tc>
      </w:tr>
      <w:tr w:rsidR="001F53F3" w:rsidTr="007E3FDE">
        <w:trPr>
          <w:trHeight w:val="367"/>
        </w:trPr>
        <w:tc>
          <w:tcPr>
            <w:tcW w:w="1676" w:type="dxa"/>
          </w:tcPr>
          <w:p w:rsidR="001F53F3" w:rsidRPr="00CA75DB" w:rsidRDefault="001F53F3" w:rsidP="007E3FDE">
            <w:pPr>
              <w:pStyle w:val="NoSpacing"/>
            </w:pPr>
            <w:r w:rsidRPr="00CA75DB">
              <w:t>UnitOfMeasure</w:t>
            </w:r>
          </w:p>
        </w:tc>
        <w:tc>
          <w:tcPr>
            <w:tcW w:w="2151" w:type="dxa"/>
          </w:tcPr>
          <w:p w:rsidR="001F53F3" w:rsidRPr="00CA75DB" w:rsidRDefault="001F53F3" w:rsidP="007E3FDE">
            <w:pPr>
              <w:pStyle w:val="NoSpacing"/>
            </w:pPr>
            <w:r w:rsidRPr="00CA75DB">
              <w:t>Custom Enum type</w:t>
            </w:r>
          </w:p>
        </w:tc>
        <w:tc>
          <w:tcPr>
            <w:tcW w:w="5529" w:type="dxa"/>
          </w:tcPr>
          <w:p w:rsidR="001F53F3" w:rsidRPr="00CA75DB" w:rsidRDefault="001F53F3" w:rsidP="007E3FDE">
            <w:pPr>
              <w:pStyle w:val="NoSpacing"/>
            </w:pPr>
            <w:r w:rsidRPr="00CA75DB">
              <w:t>[Display(Name = "Unit of Measure")]</w:t>
            </w:r>
          </w:p>
        </w:tc>
      </w:tr>
      <w:tr w:rsidR="001F53F3" w:rsidTr="007E3FDE">
        <w:trPr>
          <w:trHeight w:val="367"/>
        </w:trPr>
        <w:tc>
          <w:tcPr>
            <w:tcW w:w="1676" w:type="dxa"/>
          </w:tcPr>
          <w:p w:rsidR="001F53F3" w:rsidRPr="00CA75DB" w:rsidRDefault="001F53F3" w:rsidP="007E3FDE">
            <w:pPr>
              <w:pStyle w:val="NoSpacing"/>
            </w:pPr>
            <w:r w:rsidRPr="00CA75DB">
              <w:t>Price</w:t>
            </w:r>
          </w:p>
        </w:tc>
        <w:tc>
          <w:tcPr>
            <w:tcW w:w="2151" w:type="dxa"/>
          </w:tcPr>
          <w:p w:rsidR="001F53F3" w:rsidRPr="00CA75DB" w:rsidRDefault="001F53F3" w:rsidP="007E3FDE">
            <w:pPr>
              <w:pStyle w:val="NoSpacing"/>
            </w:pPr>
            <w:r w:rsidRPr="00CA75DB">
              <w:t>Float</w:t>
            </w:r>
          </w:p>
        </w:tc>
        <w:tc>
          <w:tcPr>
            <w:tcW w:w="5529" w:type="dxa"/>
          </w:tcPr>
          <w:p w:rsidR="001F53F3" w:rsidRPr="00CA75DB" w:rsidRDefault="001F53F3" w:rsidP="007E3FDE">
            <w:pPr>
              <w:pStyle w:val="NoSpacing"/>
            </w:pPr>
            <w:r w:rsidRPr="00CA75DB">
              <w:t>[Range(1,5000,ErrorMessage = "Price Should be between 1 and 5000")]        [Display(Name = "Price")]</w:t>
            </w:r>
          </w:p>
        </w:tc>
      </w:tr>
      <w:tr w:rsidR="001F53F3" w:rsidTr="007E3FDE">
        <w:trPr>
          <w:trHeight w:val="367"/>
        </w:trPr>
        <w:tc>
          <w:tcPr>
            <w:tcW w:w="1676" w:type="dxa"/>
          </w:tcPr>
          <w:p w:rsidR="001F53F3" w:rsidRDefault="001F53F3" w:rsidP="007E3FDE">
            <w:pPr>
              <w:pStyle w:val="NoSpacing"/>
            </w:pPr>
            <w:r>
              <w:t>Product Status</w:t>
            </w:r>
          </w:p>
        </w:tc>
        <w:tc>
          <w:tcPr>
            <w:tcW w:w="2151" w:type="dxa"/>
          </w:tcPr>
          <w:p w:rsidR="001F53F3" w:rsidRDefault="001F53F3" w:rsidP="007E3FDE">
            <w:pPr>
              <w:pStyle w:val="NoSpacing"/>
            </w:pPr>
            <w:r>
              <w:t>Custom Enum Type</w:t>
            </w:r>
          </w:p>
        </w:tc>
        <w:tc>
          <w:tcPr>
            <w:tcW w:w="5529" w:type="dxa"/>
          </w:tcPr>
          <w:p w:rsidR="001F53F3" w:rsidRDefault="001F53F3" w:rsidP="007E3FDE">
            <w:pPr>
              <w:pStyle w:val="NoSpacing"/>
            </w:pPr>
            <w:r w:rsidRPr="00CA75DB">
              <w:t>[Display(Name = "Product Status")]</w:t>
            </w:r>
          </w:p>
        </w:tc>
      </w:tr>
    </w:tbl>
    <w:p w:rsidR="002A21C0" w:rsidRDefault="002A21C0" w:rsidP="001F53F3">
      <w:pPr>
        <w:pStyle w:val="NoSpacing"/>
        <w:spacing w:line="360" w:lineRule="auto"/>
        <w:rPr>
          <w:b/>
        </w:rPr>
      </w:pPr>
    </w:p>
    <w:p w:rsidR="001F53F3" w:rsidRDefault="001F53F3" w:rsidP="001F53F3">
      <w:pPr>
        <w:pStyle w:val="NoSpacing"/>
        <w:spacing w:line="360" w:lineRule="auto"/>
        <w:rPr>
          <w:b/>
        </w:rPr>
      </w:pPr>
      <w:r w:rsidRPr="00CA75DB">
        <w:rPr>
          <w:b/>
        </w:rPr>
        <w:t>Table: Billing</w:t>
      </w:r>
    </w:p>
    <w:p w:rsidR="001F53F3" w:rsidRPr="00CA75DB" w:rsidRDefault="001F53F3" w:rsidP="001F53F3">
      <w:pPr>
        <w:pStyle w:val="NoSpacing"/>
        <w:rPr>
          <w:b/>
        </w:rPr>
      </w:pPr>
    </w:p>
    <w:tbl>
      <w:tblPr>
        <w:tblStyle w:val="TableGrid"/>
        <w:tblW w:w="0" w:type="auto"/>
        <w:jc w:val="center"/>
        <w:tblInd w:w="-316" w:type="dxa"/>
        <w:tblLook w:val="04A0"/>
      </w:tblPr>
      <w:tblGrid>
        <w:gridCol w:w="1887"/>
        <w:gridCol w:w="1754"/>
        <w:gridCol w:w="5557"/>
      </w:tblGrid>
      <w:tr w:rsidR="001F53F3" w:rsidTr="007E3FDE">
        <w:trPr>
          <w:trHeight w:val="557"/>
          <w:jc w:val="center"/>
        </w:trPr>
        <w:tc>
          <w:tcPr>
            <w:tcW w:w="1887" w:type="dxa"/>
            <w:shd w:val="clear" w:color="auto" w:fill="FFC000"/>
            <w:vAlign w:val="center"/>
          </w:tcPr>
          <w:p w:rsidR="001F53F3" w:rsidRPr="00CA75DB" w:rsidRDefault="001F53F3" w:rsidP="007E3FDE">
            <w:pPr>
              <w:pStyle w:val="NoSpacing"/>
              <w:rPr>
                <w:b/>
              </w:rPr>
            </w:pPr>
            <w:r w:rsidRPr="00CA75DB">
              <w:rPr>
                <w:b/>
              </w:rPr>
              <w:t>Property</w:t>
            </w:r>
          </w:p>
        </w:tc>
        <w:tc>
          <w:tcPr>
            <w:tcW w:w="1754" w:type="dxa"/>
            <w:shd w:val="clear" w:color="auto" w:fill="FFC000"/>
            <w:vAlign w:val="center"/>
          </w:tcPr>
          <w:p w:rsidR="001F53F3" w:rsidRPr="00CA75DB" w:rsidRDefault="001F53F3" w:rsidP="007E3FDE">
            <w:pPr>
              <w:pStyle w:val="NoSpacing"/>
              <w:rPr>
                <w:b/>
              </w:rPr>
            </w:pPr>
            <w:r w:rsidRPr="00CA75DB">
              <w:rPr>
                <w:b/>
              </w:rPr>
              <w:t>Data type</w:t>
            </w:r>
          </w:p>
        </w:tc>
        <w:tc>
          <w:tcPr>
            <w:tcW w:w="5557" w:type="dxa"/>
            <w:shd w:val="clear" w:color="auto" w:fill="FFC000"/>
            <w:vAlign w:val="center"/>
          </w:tcPr>
          <w:p w:rsidR="001F53F3" w:rsidRPr="00CA75DB" w:rsidRDefault="001F53F3" w:rsidP="007E3FDE">
            <w:pPr>
              <w:pStyle w:val="NoSpacing"/>
              <w:rPr>
                <w:b/>
              </w:rPr>
            </w:pPr>
            <w:r w:rsidRPr="00CA75DB">
              <w:rPr>
                <w:b/>
              </w:rPr>
              <w:t>Data Annotations</w:t>
            </w:r>
            <w:r>
              <w:rPr>
                <w:b/>
              </w:rPr>
              <w:t xml:space="preserve"> / Additional Details</w:t>
            </w:r>
          </w:p>
        </w:tc>
      </w:tr>
      <w:tr w:rsidR="001F53F3" w:rsidTr="007E3FDE">
        <w:trPr>
          <w:trHeight w:val="557"/>
          <w:jc w:val="center"/>
        </w:trPr>
        <w:tc>
          <w:tcPr>
            <w:tcW w:w="1887" w:type="dxa"/>
            <w:vAlign w:val="center"/>
          </w:tcPr>
          <w:p w:rsidR="001F53F3" w:rsidRDefault="001F53F3" w:rsidP="007E3FDE">
            <w:pPr>
              <w:pStyle w:val="NoSpacing"/>
            </w:pPr>
            <w:r>
              <w:t>Bill Number</w:t>
            </w:r>
          </w:p>
        </w:tc>
        <w:tc>
          <w:tcPr>
            <w:tcW w:w="1754" w:type="dxa"/>
            <w:vAlign w:val="center"/>
          </w:tcPr>
          <w:p w:rsidR="001F53F3" w:rsidRDefault="001F53F3" w:rsidP="007E3FDE">
            <w:pPr>
              <w:pStyle w:val="NoSpacing"/>
            </w:pPr>
            <w:r>
              <w:t>Integer</w:t>
            </w:r>
          </w:p>
        </w:tc>
        <w:tc>
          <w:tcPr>
            <w:tcW w:w="5557" w:type="dxa"/>
            <w:vAlign w:val="center"/>
          </w:tcPr>
          <w:p w:rsidR="001F53F3" w:rsidRDefault="001F53F3" w:rsidP="007E3FDE">
            <w:pPr>
              <w:pStyle w:val="NoSpacing"/>
            </w:pPr>
            <w:r w:rsidRPr="00E17CD7">
              <w:t>[Key]</w:t>
            </w:r>
          </w:p>
        </w:tc>
      </w:tr>
      <w:tr w:rsidR="001F53F3" w:rsidTr="007E3FDE">
        <w:trPr>
          <w:trHeight w:val="557"/>
          <w:jc w:val="center"/>
        </w:trPr>
        <w:tc>
          <w:tcPr>
            <w:tcW w:w="1887" w:type="dxa"/>
            <w:vAlign w:val="center"/>
          </w:tcPr>
          <w:p w:rsidR="001F53F3" w:rsidRDefault="001F53F3" w:rsidP="007E3FDE">
            <w:pPr>
              <w:pStyle w:val="NoSpacing"/>
            </w:pPr>
            <w:r>
              <w:t>Date</w:t>
            </w:r>
          </w:p>
        </w:tc>
        <w:tc>
          <w:tcPr>
            <w:tcW w:w="1754" w:type="dxa"/>
            <w:vAlign w:val="center"/>
          </w:tcPr>
          <w:p w:rsidR="001F53F3" w:rsidRDefault="001F53F3" w:rsidP="007E3FDE">
            <w:pPr>
              <w:pStyle w:val="NoSpacing"/>
            </w:pPr>
            <w:r>
              <w:t>Datetime</w:t>
            </w:r>
          </w:p>
        </w:tc>
        <w:tc>
          <w:tcPr>
            <w:tcW w:w="5557" w:type="dxa"/>
            <w:vAlign w:val="center"/>
          </w:tcPr>
          <w:p w:rsidR="001F53F3" w:rsidRDefault="001F53F3" w:rsidP="007E3FDE">
            <w:pPr>
              <w:pStyle w:val="NoSpacing"/>
            </w:pPr>
            <w:r>
              <w:t>No Annotations (System Generated field)</w:t>
            </w:r>
          </w:p>
        </w:tc>
      </w:tr>
      <w:tr w:rsidR="001F53F3" w:rsidTr="007E3FDE">
        <w:trPr>
          <w:trHeight w:val="557"/>
          <w:jc w:val="center"/>
        </w:trPr>
        <w:tc>
          <w:tcPr>
            <w:tcW w:w="1887" w:type="dxa"/>
            <w:vAlign w:val="center"/>
          </w:tcPr>
          <w:p w:rsidR="001F53F3" w:rsidRDefault="001F53F3" w:rsidP="007E3FDE">
            <w:pPr>
              <w:pStyle w:val="NoSpacing"/>
            </w:pPr>
            <w:r>
              <w:t>Items</w:t>
            </w:r>
          </w:p>
        </w:tc>
        <w:tc>
          <w:tcPr>
            <w:tcW w:w="1754" w:type="dxa"/>
            <w:vAlign w:val="center"/>
          </w:tcPr>
          <w:p w:rsidR="001F53F3" w:rsidRDefault="001F53F3" w:rsidP="007E3FDE">
            <w:pPr>
              <w:pStyle w:val="NoSpacing"/>
            </w:pPr>
            <w:r w:rsidRPr="00E17CD7">
              <w:t>List&lt;BilledItem&gt;</w:t>
            </w:r>
          </w:p>
        </w:tc>
        <w:tc>
          <w:tcPr>
            <w:tcW w:w="5557" w:type="dxa"/>
            <w:vAlign w:val="center"/>
          </w:tcPr>
          <w:p w:rsidR="001F53F3" w:rsidRDefault="001F53F3" w:rsidP="007E3FDE">
            <w:pPr>
              <w:pStyle w:val="NoSpacing"/>
            </w:pPr>
            <w:r>
              <w:t>Virtual type Navigation Property for EF</w:t>
            </w:r>
          </w:p>
        </w:tc>
      </w:tr>
    </w:tbl>
    <w:p w:rsidR="001F53F3" w:rsidRDefault="001F53F3" w:rsidP="001F53F3">
      <w:pPr>
        <w:pStyle w:val="NoSpacing"/>
        <w:spacing w:line="360" w:lineRule="auto"/>
        <w:rPr>
          <w:b/>
        </w:rPr>
      </w:pPr>
    </w:p>
    <w:p w:rsidR="002A21C0" w:rsidRDefault="002A21C0" w:rsidP="001F53F3">
      <w:pPr>
        <w:pStyle w:val="NoSpacing"/>
        <w:spacing w:line="360" w:lineRule="auto"/>
        <w:rPr>
          <w:b/>
        </w:rPr>
      </w:pPr>
    </w:p>
    <w:p w:rsidR="002A21C0" w:rsidRDefault="002A21C0" w:rsidP="001F53F3">
      <w:pPr>
        <w:pStyle w:val="NoSpacing"/>
        <w:spacing w:line="360" w:lineRule="auto"/>
        <w:rPr>
          <w:b/>
        </w:rPr>
      </w:pPr>
    </w:p>
    <w:p w:rsidR="001F53F3" w:rsidRDefault="001F53F3" w:rsidP="001F53F3">
      <w:pPr>
        <w:pStyle w:val="NoSpacing"/>
        <w:spacing w:line="360" w:lineRule="auto"/>
        <w:rPr>
          <w:b/>
        </w:rPr>
      </w:pPr>
      <w:r w:rsidRPr="00CA75DB">
        <w:rPr>
          <w:b/>
        </w:rPr>
        <w:lastRenderedPageBreak/>
        <w:t>Table: BilledItem</w:t>
      </w:r>
    </w:p>
    <w:p w:rsidR="001F53F3" w:rsidRPr="00CA75DB" w:rsidRDefault="001F53F3" w:rsidP="001F53F3">
      <w:pPr>
        <w:pStyle w:val="NoSpacing"/>
        <w:rPr>
          <w:b/>
        </w:rPr>
      </w:pPr>
    </w:p>
    <w:tbl>
      <w:tblPr>
        <w:tblStyle w:val="TableGrid"/>
        <w:tblW w:w="0" w:type="auto"/>
        <w:jc w:val="center"/>
        <w:tblInd w:w="-448" w:type="dxa"/>
        <w:tblLook w:val="04A0"/>
      </w:tblPr>
      <w:tblGrid>
        <w:gridCol w:w="2019"/>
        <w:gridCol w:w="1559"/>
        <w:gridCol w:w="5578"/>
      </w:tblGrid>
      <w:tr w:rsidR="001F53F3" w:rsidTr="007E3FDE">
        <w:trPr>
          <w:trHeight w:val="557"/>
          <w:jc w:val="center"/>
        </w:trPr>
        <w:tc>
          <w:tcPr>
            <w:tcW w:w="2019" w:type="dxa"/>
            <w:shd w:val="clear" w:color="auto" w:fill="FFC000"/>
          </w:tcPr>
          <w:p w:rsidR="001F53F3" w:rsidRPr="00CA75DB" w:rsidRDefault="001F53F3" w:rsidP="007E3FDE">
            <w:pPr>
              <w:pStyle w:val="NoSpacing"/>
              <w:rPr>
                <w:b/>
              </w:rPr>
            </w:pPr>
            <w:r w:rsidRPr="00CA75DB">
              <w:rPr>
                <w:b/>
              </w:rPr>
              <w:t>Property</w:t>
            </w:r>
          </w:p>
        </w:tc>
        <w:tc>
          <w:tcPr>
            <w:tcW w:w="1559" w:type="dxa"/>
            <w:shd w:val="clear" w:color="auto" w:fill="FFC000"/>
          </w:tcPr>
          <w:p w:rsidR="001F53F3" w:rsidRPr="00CA75DB" w:rsidRDefault="001F53F3" w:rsidP="007E3FDE">
            <w:pPr>
              <w:pStyle w:val="NoSpacing"/>
              <w:rPr>
                <w:b/>
              </w:rPr>
            </w:pPr>
            <w:r w:rsidRPr="00CA75DB">
              <w:rPr>
                <w:b/>
              </w:rPr>
              <w:t>Data type</w:t>
            </w:r>
          </w:p>
        </w:tc>
        <w:tc>
          <w:tcPr>
            <w:tcW w:w="5578" w:type="dxa"/>
            <w:shd w:val="clear" w:color="auto" w:fill="FFC000"/>
          </w:tcPr>
          <w:p w:rsidR="001F53F3" w:rsidRPr="00CA75DB" w:rsidRDefault="001F53F3" w:rsidP="007E3FDE">
            <w:pPr>
              <w:pStyle w:val="NoSpacing"/>
              <w:rPr>
                <w:b/>
              </w:rPr>
            </w:pPr>
            <w:r w:rsidRPr="00CA75DB">
              <w:rPr>
                <w:b/>
              </w:rPr>
              <w:t>Data Annotations</w:t>
            </w:r>
            <w:r>
              <w:rPr>
                <w:b/>
              </w:rPr>
              <w:t xml:space="preserve"> / Additional Details</w:t>
            </w:r>
          </w:p>
        </w:tc>
      </w:tr>
      <w:tr w:rsidR="001F53F3" w:rsidTr="007E3FDE">
        <w:trPr>
          <w:trHeight w:val="557"/>
          <w:jc w:val="center"/>
        </w:trPr>
        <w:tc>
          <w:tcPr>
            <w:tcW w:w="2019" w:type="dxa"/>
            <w:vAlign w:val="center"/>
          </w:tcPr>
          <w:p w:rsidR="001F53F3" w:rsidRDefault="001F53F3" w:rsidP="007E3FDE">
            <w:pPr>
              <w:pStyle w:val="NoSpacing"/>
            </w:pPr>
            <w:r>
              <w:t>Bill Number</w:t>
            </w:r>
          </w:p>
        </w:tc>
        <w:tc>
          <w:tcPr>
            <w:tcW w:w="1559" w:type="dxa"/>
            <w:vAlign w:val="center"/>
          </w:tcPr>
          <w:p w:rsidR="001F53F3" w:rsidRDefault="001F53F3" w:rsidP="007E3FDE">
            <w:pPr>
              <w:pStyle w:val="NoSpacing"/>
            </w:pPr>
            <w:r>
              <w:t>Integer</w:t>
            </w:r>
          </w:p>
        </w:tc>
        <w:tc>
          <w:tcPr>
            <w:tcW w:w="5578" w:type="dxa"/>
            <w:vAlign w:val="center"/>
          </w:tcPr>
          <w:p w:rsidR="001F53F3" w:rsidRDefault="001F53F3" w:rsidP="007E3FDE">
            <w:pPr>
              <w:pStyle w:val="NoSpacing"/>
            </w:pPr>
            <w:r w:rsidRPr="00C06107">
              <w:t>[Key]</w:t>
            </w:r>
            <w:r>
              <w:t xml:space="preserve">   </w:t>
            </w:r>
            <w:r w:rsidRPr="00C06107">
              <w:t>[Column(Order = 1)]</w:t>
            </w:r>
          </w:p>
        </w:tc>
      </w:tr>
      <w:tr w:rsidR="001F53F3" w:rsidTr="007E3FDE">
        <w:trPr>
          <w:trHeight w:val="557"/>
          <w:jc w:val="center"/>
        </w:trPr>
        <w:tc>
          <w:tcPr>
            <w:tcW w:w="2019" w:type="dxa"/>
            <w:vAlign w:val="center"/>
          </w:tcPr>
          <w:p w:rsidR="001F53F3" w:rsidRDefault="001F53F3" w:rsidP="007E3FDE">
            <w:pPr>
              <w:pStyle w:val="NoSpacing"/>
            </w:pPr>
            <w:r>
              <w:t>ProdCode</w:t>
            </w:r>
          </w:p>
        </w:tc>
        <w:tc>
          <w:tcPr>
            <w:tcW w:w="1559" w:type="dxa"/>
            <w:vAlign w:val="center"/>
          </w:tcPr>
          <w:p w:rsidR="001F53F3" w:rsidRDefault="001F53F3" w:rsidP="007E3FDE">
            <w:pPr>
              <w:pStyle w:val="NoSpacing"/>
            </w:pPr>
            <w:r>
              <w:t>Integer</w:t>
            </w:r>
          </w:p>
        </w:tc>
        <w:tc>
          <w:tcPr>
            <w:tcW w:w="5578" w:type="dxa"/>
            <w:vAlign w:val="center"/>
          </w:tcPr>
          <w:p w:rsidR="001F53F3" w:rsidRDefault="001F53F3" w:rsidP="007E3FDE">
            <w:pPr>
              <w:pStyle w:val="NoSpacing"/>
            </w:pPr>
            <w:r w:rsidRPr="00C06107">
              <w:t>[Key]</w:t>
            </w:r>
            <w:r>
              <w:t xml:space="preserve">   [Column(Order = 2</w:t>
            </w:r>
            <w:r w:rsidRPr="00C06107">
              <w:t>)]</w:t>
            </w:r>
          </w:p>
        </w:tc>
      </w:tr>
      <w:tr w:rsidR="001F53F3" w:rsidTr="007E3FDE">
        <w:trPr>
          <w:trHeight w:val="557"/>
          <w:jc w:val="center"/>
        </w:trPr>
        <w:tc>
          <w:tcPr>
            <w:tcW w:w="2019" w:type="dxa"/>
            <w:vAlign w:val="center"/>
          </w:tcPr>
          <w:p w:rsidR="001F53F3" w:rsidRDefault="001F53F3" w:rsidP="007E3FDE">
            <w:pPr>
              <w:pStyle w:val="NoSpacing"/>
            </w:pPr>
            <w:r>
              <w:t>Quantity</w:t>
            </w:r>
          </w:p>
        </w:tc>
        <w:tc>
          <w:tcPr>
            <w:tcW w:w="1559" w:type="dxa"/>
            <w:vAlign w:val="center"/>
          </w:tcPr>
          <w:p w:rsidR="001F53F3" w:rsidRDefault="001F53F3" w:rsidP="007E3FDE">
            <w:pPr>
              <w:pStyle w:val="NoSpacing"/>
            </w:pPr>
            <w:r>
              <w:t>Integer</w:t>
            </w:r>
          </w:p>
        </w:tc>
        <w:tc>
          <w:tcPr>
            <w:tcW w:w="5578" w:type="dxa"/>
            <w:vAlign w:val="center"/>
          </w:tcPr>
          <w:p w:rsidR="001F53F3" w:rsidRDefault="001F53F3" w:rsidP="007E3FDE">
            <w:pPr>
              <w:pStyle w:val="NoSpacing"/>
            </w:pPr>
            <w:r w:rsidRPr="00C06107">
              <w:t>[Required]</w:t>
            </w:r>
          </w:p>
        </w:tc>
      </w:tr>
      <w:tr w:rsidR="001F53F3" w:rsidTr="007E3FDE">
        <w:trPr>
          <w:trHeight w:val="557"/>
          <w:jc w:val="center"/>
        </w:trPr>
        <w:tc>
          <w:tcPr>
            <w:tcW w:w="2019" w:type="dxa"/>
            <w:vAlign w:val="center"/>
          </w:tcPr>
          <w:p w:rsidR="001F53F3" w:rsidRDefault="001F53F3" w:rsidP="007E3FDE">
            <w:pPr>
              <w:pStyle w:val="NoSpacing"/>
            </w:pPr>
            <w:r>
              <w:t>SoldPrice</w:t>
            </w:r>
          </w:p>
        </w:tc>
        <w:tc>
          <w:tcPr>
            <w:tcW w:w="1559" w:type="dxa"/>
            <w:vAlign w:val="center"/>
          </w:tcPr>
          <w:p w:rsidR="001F53F3" w:rsidRDefault="001F53F3" w:rsidP="007E3FDE">
            <w:pPr>
              <w:pStyle w:val="NoSpacing"/>
            </w:pPr>
            <w:r>
              <w:t>Float</w:t>
            </w:r>
          </w:p>
        </w:tc>
        <w:tc>
          <w:tcPr>
            <w:tcW w:w="5578" w:type="dxa"/>
            <w:vAlign w:val="center"/>
          </w:tcPr>
          <w:p w:rsidR="001F53F3" w:rsidRDefault="001F53F3" w:rsidP="007E3FDE">
            <w:pPr>
              <w:pStyle w:val="NoSpacing"/>
            </w:pPr>
            <w:r>
              <w:t>No Annotations (Read Only field)</w:t>
            </w:r>
          </w:p>
        </w:tc>
      </w:tr>
      <w:tr w:rsidR="001F53F3" w:rsidTr="007E3FDE">
        <w:trPr>
          <w:trHeight w:val="557"/>
          <w:jc w:val="center"/>
        </w:trPr>
        <w:tc>
          <w:tcPr>
            <w:tcW w:w="2019" w:type="dxa"/>
            <w:vAlign w:val="center"/>
          </w:tcPr>
          <w:p w:rsidR="001F53F3" w:rsidRDefault="001F53F3" w:rsidP="007E3FDE">
            <w:pPr>
              <w:pStyle w:val="NoSpacing"/>
            </w:pPr>
            <w:r>
              <w:t>Product</w:t>
            </w:r>
          </w:p>
        </w:tc>
        <w:tc>
          <w:tcPr>
            <w:tcW w:w="1559" w:type="dxa"/>
            <w:vAlign w:val="center"/>
          </w:tcPr>
          <w:p w:rsidR="001F53F3" w:rsidRDefault="001F53F3" w:rsidP="007E3FDE">
            <w:pPr>
              <w:pStyle w:val="NoSpacing"/>
            </w:pPr>
            <w:r w:rsidRPr="00C06107">
              <w:t>Product</w:t>
            </w:r>
          </w:p>
        </w:tc>
        <w:tc>
          <w:tcPr>
            <w:tcW w:w="5578" w:type="dxa"/>
            <w:vAlign w:val="center"/>
          </w:tcPr>
          <w:p w:rsidR="001F53F3" w:rsidRPr="00C06107" w:rsidRDefault="001F53F3" w:rsidP="007E3FDE">
            <w:pPr>
              <w:pStyle w:val="NoSpacing"/>
            </w:pPr>
            <w:r>
              <w:t>Virtural type Navigation field for EF of Product Type</w:t>
            </w:r>
          </w:p>
        </w:tc>
      </w:tr>
      <w:tr w:rsidR="001F53F3" w:rsidTr="007E3FDE">
        <w:trPr>
          <w:trHeight w:val="557"/>
          <w:jc w:val="center"/>
        </w:trPr>
        <w:tc>
          <w:tcPr>
            <w:tcW w:w="2019" w:type="dxa"/>
            <w:vAlign w:val="center"/>
          </w:tcPr>
          <w:p w:rsidR="001F53F3" w:rsidRDefault="001F53F3" w:rsidP="007E3FDE">
            <w:pPr>
              <w:pStyle w:val="NoSpacing"/>
            </w:pPr>
            <w:r>
              <w:t>Billing</w:t>
            </w:r>
          </w:p>
        </w:tc>
        <w:tc>
          <w:tcPr>
            <w:tcW w:w="1559" w:type="dxa"/>
            <w:vAlign w:val="center"/>
          </w:tcPr>
          <w:p w:rsidR="001F53F3" w:rsidRPr="00C06107" w:rsidRDefault="001F53F3" w:rsidP="007E3FDE">
            <w:pPr>
              <w:pStyle w:val="NoSpacing"/>
            </w:pPr>
            <w:r>
              <w:t>Billing</w:t>
            </w:r>
          </w:p>
        </w:tc>
        <w:tc>
          <w:tcPr>
            <w:tcW w:w="5578" w:type="dxa"/>
            <w:vAlign w:val="center"/>
          </w:tcPr>
          <w:p w:rsidR="001F53F3" w:rsidRDefault="001F53F3" w:rsidP="007E3FDE">
            <w:pPr>
              <w:pStyle w:val="NoSpacing"/>
            </w:pPr>
            <w:r>
              <w:t>Virtural type Navigation field for EF of Billing Type</w:t>
            </w:r>
          </w:p>
        </w:tc>
      </w:tr>
    </w:tbl>
    <w:p w:rsidR="001F53F3" w:rsidRPr="001C4CD7" w:rsidRDefault="001F53F3" w:rsidP="001F53F3">
      <w:pPr>
        <w:pBdr>
          <w:top w:val="nil"/>
          <w:left w:val="nil"/>
          <w:bottom w:val="nil"/>
          <w:right w:val="nil"/>
          <w:between w:val="nil"/>
          <w:bar w:val="nil"/>
        </w:pBdr>
        <w:spacing w:before="239" w:after="0" w:line="240" w:lineRule="auto"/>
        <w:rPr>
          <w:rFonts w:ascii="Cambria" w:hAnsi="Cambria"/>
          <w:sz w:val="24"/>
          <w:szCs w:val="24"/>
        </w:rPr>
      </w:pPr>
      <w:r w:rsidRPr="001C4CD7">
        <w:rPr>
          <w:rFonts w:ascii="Cambria" w:hAnsi="Cambria"/>
          <w:sz w:val="24"/>
          <w:szCs w:val="24"/>
        </w:rPr>
        <w:t>3.  Create BillingDBContext model in Models folder like below</w:t>
      </w:r>
    </w:p>
    <w:p w:rsidR="001F53F3" w:rsidRDefault="001F53F3" w:rsidP="001F53F3">
      <w:pPr>
        <w:pStyle w:val="NoSpacing"/>
        <w:spacing w:line="360" w:lineRule="auto"/>
      </w:pPr>
    </w:p>
    <w:p w:rsidR="001F53F3" w:rsidRDefault="001F53F3" w:rsidP="001F53F3">
      <w:pPr>
        <w:pStyle w:val="NoSpacing"/>
        <w:spacing w:line="360" w:lineRule="auto"/>
        <w:rPr>
          <w:rFonts w:ascii="Cambria" w:hAnsi="Cambria"/>
        </w:rPr>
      </w:pPr>
      <w:r w:rsidRPr="001F53F3">
        <w:t xml:space="preserve">    using System.Data.Entity;</w:t>
      </w:r>
    </w:p>
    <w:p w:rsidR="001F53F3" w:rsidRPr="009B0D17" w:rsidRDefault="001F53F3" w:rsidP="001F53F3">
      <w:pPr>
        <w:pStyle w:val="NoSpacing"/>
        <w:spacing w:line="360" w:lineRule="auto"/>
      </w:pPr>
      <w:r>
        <w:t xml:space="preserve">   </w:t>
      </w:r>
      <w:r w:rsidRPr="009B0D17">
        <w:t>public class BillingDBContext:DbContext</w:t>
      </w:r>
    </w:p>
    <w:p w:rsidR="001F53F3" w:rsidRPr="009B0D17" w:rsidRDefault="001F53F3" w:rsidP="001F53F3">
      <w:pPr>
        <w:pStyle w:val="NoSpacing"/>
        <w:spacing w:line="360" w:lineRule="auto"/>
      </w:pPr>
      <w:r w:rsidRPr="009B0D17">
        <w:t xml:space="preserve">    {</w:t>
      </w:r>
    </w:p>
    <w:p w:rsidR="001F53F3" w:rsidRPr="009B0D17" w:rsidRDefault="001F53F3" w:rsidP="001F53F3">
      <w:pPr>
        <w:pStyle w:val="NoSpacing"/>
        <w:spacing w:line="360" w:lineRule="auto"/>
      </w:pPr>
      <w:r w:rsidRPr="009B0D17">
        <w:t xml:space="preserve">        public DbSet&lt;Product&gt; Products { get; set; }</w:t>
      </w:r>
    </w:p>
    <w:p w:rsidR="001F53F3" w:rsidRPr="009B0D17" w:rsidRDefault="001F53F3" w:rsidP="001F53F3">
      <w:pPr>
        <w:pStyle w:val="NoSpacing"/>
        <w:spacing w:line="360" w:lineRule="auto"/>
      </w:pPr>
      <w:r w:rsidRPr="009B0D17">
        <w:t xml:space="preserve">        public DbSet&lt;Billing&gt; Billings { get; set; }</w:t>
      </w:r>
    </w:p>
    <w:p w:rsidR="001F53F3" w:rsidRPr="009B0D17" w:rsidRDefault="001F53F3" w:rsidP="001F53F3">
      <w:pPr>
        <w:pStyle w:val="NoSpacing"/>
        <w:spacing w:line="360" w:lineRule="auto"/>
      </w:pPr>
      <w:r w:rsidRPr="009B0D17">
        <w:t xml:space="preserve">        public DbSet&lt;BilledItem&gt; BilledItems { get; set; }</w:t>
      </w:r>
    </w:p>
    <w:p w:rsidR="001F53F3" w:rsidRPr="009B0D17" w:rsidRDefault="001F53F3" w:rsidP="001F53F3">
      <w:pPr>
        <w:pStyle w:val="NoSpacing"/>
        <w:spacing w:line="360" w:lineRule="auto"/>
      </w:pPr>
      <w:r w:rsidRPr="009B0D17">
        <w:t xml:space="preserve">        public BillingDBContext() : base("</w:t>
      </w:r>
      <w:r w:rsidRPr="003D760F">
        <w:rPr>
          <w:color w:val="C45911" w:themeColor="accent2" w:themeShade="BF"/>
        </w:rPr>
        <w:t>BillingDBConStr</w:t>
      </w:r>
      <w:r w:rsidRPr="009B0D17">
        <w:t>"){}</w:t>
      </w:r>
    </w:p>
    <w:p w:rsidR="001F53F3" w:rsidRDefault="001F53F3" w:rsidP="001F53F3">
      <w:pPr>
        <w:pStyle w:val="NoSpacing"/>
        <w:spacing w:line="360" w:lineRule="auto"/>
      </w:pPr>
      <w:r w:rsidRPr="009B0D17">
        <w:t xml:space="preserve">    }</w:t>
      </w:r>
      <w:r>
        <w:t xml:space="preserve"> </w:t>
      </w:r>
    </w:p>
    <w:p w:rsidR="001F53F3" w:rsidRDefault="001F53F3" w:rsidP="001F53F3">
      <w:pPr>
        <w:pStyle w:val="NoSpacing"/>
      </w:pPr>
    </w:p>
    <w:p w:rsidR="001F53F3" w:rsidRDefault="001F53F3" w:rsidP="001F53F3">
      <w:pPr>
        <w:pStyle w:val="NoSpacing"/>
      </w:pPr>
      <w:r>
        <w:t>4. Create ConnectionString block in web.config file as below</w:t>
      </w:r>
    </w:p>
    <w:p w:rsidR="001F53F3" w:rsidRDefault="001F53F3" w:rsidP="001F53F3">
      <w:pPr>
        <w:pStyle w:val="NoSpacing"/>
      </w:pPr>
    </w:p>
    <w:p w:rsidR="001F53F3" w:rsidRPr="001F53F3" w:rsidRDefault="001F53F3" w:rsidP="001F53F3">
      <w:pPr>
        <w:pStyle w:val="NoSpacing"/>
        <w:spacing w:line="360" w:lineRule="auto"/>
        <w:rPr>
          <w:rFonts w:ascii="Courier New" w:hAnsi="Courier New" w:cs="Courier New"/>
        </w:rPr>
      </w:pPr>
      <w:r w:rsidRPr="001F53F3">
        <w:rPr>
          <w:rFonts w:ascii="Courier New" w:hAnsi="Courier New" w:cs="Courier New"/>
        </w:rPr>
        <w:t>&lt;connectionStrings&gt;</w:t>
      </w:r>
    </w:p>
    <w:p w:rsidR="001F53F3" w:rsidRPr="001F53F3" w:rsidRDefault="001F53F3" w:rsidP="001F53F3">
      <w:pPr>
        <w:pStyle w:val="NoSpacing"/>
        <w:spacing w:line="360" w:lineRule="auto"/>
        <w:rPr>
          <w:rFonts w:ascii="Courier New" w:hAnsi="Courier New" w:cs="Courier New"/>
        </w:rPr>
      </w:pPr>
      <w:r w:rsidRPr="001F53F3">
        <w:rPr>
          <w:rFonts w:ascii="Courier New" w:hAnsi="Courier New" w:cs="Courier New"/>
        </w:rPr>
        <w:t xml:space="preserve">    &lt;add name="BillingDBConStr" connectionString="Data Source=(local);Initial Catalog=ICT_GBDB;Integrated Security=True" providerName="System.Data.SqlClient"/&gt;</w:t>
      </w:r>
    </w:p>
    <w:p w:rsidR="001F53F3" w:rsidRPr="001F53F3" w:rsidRDefault="001F53F3" w:rsidP="001F53F3">
      <w:pPr>
        <w:pStyle w:val="NoSpacing"/>
        <w:spacing w:line="360" w:lineRule="auto"/>
        <w:rPr>
          <w:rFonts w:ascii="Courier New" w:hAnsi="Courier New" w:cs="Courier New"/>
        </w:rPr>
      </w:pPr>
      <w:r w:rsidRPr="001F53F3">
        <w:rPr>
          <w:rFonts w:ascii="Courier New" w:hAnsi="Courier New" w:cs="Courier New"/>
        </w:rPr>
        <w:t xml:space="preserve">  &lt;/connectionStrings&gt;</w:t>
      </w:r>
    </w:p>
    <w:p w:rsidR="001F53F3" w:rsidRPr="001F53F3" w:rsidRDefault="001F53F3" w:rsidP="001F53F3">
      <w:pPr>
        <w:pStyle w:val="NoSpacing"/>
        <w:spacing w:line="360" w:lineRule="auto"/>
      </w:pPr>
    </w:p>
    <w:p w:rsidR="001F53F3" w:rsidRPr="001C4CD7" w:rsidRDefault="001F53F3" w:rsidP="001F53F3">
      <w:pPr>
        <w:widowControl/>
        <w:spacing w:before="0" w:after="0" w:line="240" w:lineRule="auto"/>
        <w:ind w:right="0"/>
        <w:rPr>
          <w:rFonts w:ascii="Cambria" w:hAnsi="Cambria"/>
          <w:sz w:val="24"/>
          <w:szCs w:val="24"/>
        </w:rPr>
      </w:pPr>
      <w:r w:rsidRPr="001C4CD7">
        <w:rPr>
          <w:rFonts w:ascii="Cambria" w:hAnsi="Cambria"/>
          <w:sz w:val="24"/>
          <w:szCs w:val="24"/>
        </w:rPr>
        <w:t xml:space="preserve">Note: </w:t>
      </w:r>
      <w:r w:rsidRPr="001C4CD7">
        <w:rPr>
          <w:rFonts w:ascii="Cambria" w:hAnsi="Cambria"/>
          <w:color w:val="FF0000"/>
          <w:sz w:val="24"/>
          <w:szCs w:val="24"/>
        </w:rPr>
        <w:t>Data Souce</w:t>
      </w:r>
      <w:r w:rsidRPr="001C4CD7">
        <w:rPr>
          <w:rFonts w:ascii="Cambria" w:hAnsi="Cambria"/>
          <w:sz w:val="24"/>
          <w:szCs w:val="24"/>
        </w:rPr>
        <w:t xml:space="preserve"> can be assigned as per your SQL SERVER INSTANCE name.</w:t>
      </w: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Default="001F53F3" w:rsidP="001F53F3">
      <w:pPr>
        <w:widowControl/>
        <w:spacing w:before="0" w:after="0" w:line="240" w:lineRule="auto"/>
        <w:ind w:right="0"/>
        <w:rPr>
          <w:rFonts w:ascii="Cambria" w:hAnsi="Cambria"/>
          <w:i/>
        </w:rPr>
      </w:pPr>
    </w:p>
    <w:p w:rsidR="001F53F3" w:rsidRPr="001F53F3" w:rsidRDefault="001F53F3" w:rsidP="001F53F3">
      <w:pPr>
        <w:widowControl/>
        <w:spacing w:before="0" w:after="0" w:line="240" w:lineRule="auto"/>
        <w:ind w:right="0"/>
        <w:rPr>
          <w:rFonts w:ascii="Cambria" w:hAnsi="Cambria"/>
          <w:i/>
        </w:rPr>
      </w:pPr>
    </w:p>
    <w:p w:rsidR="00D97B61" w:rsidRPr="0004670B" w:rsidRDefault="0099053D" w:rsidP="001C4CD7">
      <w:pPr>
        <w:pStyle w:val="Heading1"/>
        <w:keepNext w:val="0"/>
        <w:numPr>
          <w:ilvl w:val="0"/>
          <w:numId w:val="0"/>
        </w:numPr>
        <w:spacing w:line="240" w:lineRule="auto"/>
        <w:ind w:right="113"/>
        <w:jc w:val="left"/>
        <w:rPr>
          <w:rFonts w:ascii="Cambria" w:hAnsi="Cambria"/>
          <w:b/>
          <w:color w:val="FFC000"/>
        </w:rPr>
      </w:pPr>
      <w:r w:rsidRPr="0004670B">
        <w:rPr>
          <w:rFonts w:ascii="Cambria" w:hAnsi="Cambria"/>
          <w:b/>
          <w:color w:val="FFC000"/>
        </w:rPr>
        <w:lastRenderedPageBreak/>
        <w:t xml:space="preserve">4.0 </w:t>
      </w:r>
      <w:r w:rsidR="00F553B8" w:rsidRPr="0004670B">
        <w:rPr>
          <w:rFonts w:ascii="Cambria" w:hAnsi="Cambria"/>
          <w:b/>
          <w:color w:val="FFC000"/>
        </w:rPr>
        <w:t xml:space="preserve">Design </w:t>
      </w:r>
      <w:r w:rsidR="001175C9" w:rsidRPr="0004670B">
        <w:rPr>
          <w:rFonts w:ascii="Cambria" w:hAnsi="Cambria"/>
          <w:b/>
          <w:color w:val="FFC000"/>
        </w:rPr>
        <w:t xml:space="preserve">of </w:t>
      </w:r>
      <w:r w:rsidR="003E14CF" w:rsidRPr="0004670B">
        <w:rPr>
          <w:rFonts w:ascii="Cambria" w:hAnsi="Cambria"/>
          <w:b/>
          <w:color w:val="FFC000"/>
          <w:u w:val="single"/>
        </w:rPr>
        <w:t>HomePage</w:t>
      </w:r>
      <w:r w:rsidR="003E14CF" w:rsidRPr="0004670B">
        <w:rPr>
          <w:rFonts w:ascii="Cambria" w:hAnsi="Cambria"/>
          <w:b/>
          <w:color w:val="FFC000"/>
        </w:rPr>
        <w:t xml:space="preserve"> of </w:t>
      </w:r>
      <w:r w:rsidR="00405B58" w:rsidRPr="0004670B">
        <w:rPr>
          <w:rFonts w:ascii="Cambria" w:hAnsi="Cambria"/>
          <w:b/>
          <w:color w:val="FFC000"/>
        </w:rPr>
        <w:t>Generic Billing System</w:t>
      </w:r>
      <w:bookmarkEnd w:id="23"/>
      <w:bookmarkEnd w:id="24"/>
    </w:p>
    <w:p w:rsidR="00473990" w:rsidRPr="001175C9" w:rsidRDefault="00EF1B55" w:rsidP="001C4CD7">
      <w:pPr>
        <w:pStyle w:val="Heading2"/>
        <w:keepNext w:val="0"/>
        <w:numPr>
          <w:ilvl w:val="0"/>
          <w:numId w:val="0"/>
        </w:numPr>
        <w:spacing w:line="240" w:lineRule="auto"/>
        <w:ind w:right="113"/>
        <w:rPr>
          <w:rFonts w:ascii="Cambria" w:hAnsi="Cambria"/>
        </w:rPr>
      </w:pPr>
      <w:bookmarkStart w:id="25" w:name="_Toc38027165"/>
      <w:r w:rsidRPr="001175C9">
        <w:rPr>
          <w:rFonts w:ascii="Cambria" w:hAnsi="Cambria"/>
        </w:rPr>
        <w:t>Requirement flow</w:t>
      </w:r>
      <w:bookmarkEnd w:id="25"/>
    </w:p>
    <w:p w:rsidR="00F553B8" w:rsidRPr="001175C9" w:rsidRDefault="001175C9" w:rsidP="001175C9">
      <w:pPr>
        <w:pStyle w:val="Bodytext"/>
        <w:ind w:left="0" w:firstLine="720"/>
        <w:rPr>
          <w:rFonts w:ascii="Cambria" w:hAnsi="Cambria"/>
          <w:i/>
          <w:iCs/>
          <w:sz w:val="26"/>
          <w:szCs w:val="26"/>
        </w:rPr>
      </w:pPr>
      <w:r>
        <w:rPr>
          <w:rFonts w:ascii="Cambria" w:hAnsi="Cambria"/>
        </w:rPr>
        <w:t xml:space="preserve">When </w:t>
      </w:r>
      <w:r w:rsidR="00F553B8" w:rsidRPr="001175C9">
        <w:rPr>
          <w:rFonts w:ascii="Cambria" w:hAnsi="Cambria"/>
        </w:rPr>
        <w:t xml:space="preserve">Application user launches </w:t>
      </w:r>
      <w:r w:rsidRPr="001175C9">
        <w:rPr>
          <w:rFonts w:ascii="Cambria" w:hAnsi="Cambria"/>
          <w:b/>
        </w:rPr>
        <w:t xml:space="preserve">Generic Billing </w:t>
      </w:r>
      <w:r w:rsidR="00F553B8" w:rsidRPr="001175C9">
        <w:rPr>
          <w:rFonts w:ascii="Cambria" w:hAnsi="Cambria"/>
          <w:b/>
        </w:rPr>
        <w:t>application</w:t>
      </w:r>
      <w:r>
        <w:rPr>
          <w:rFonts w:ascii="Cambria" w:hAnsi="Cambria"/>
        </w:rPr>
        <w:t xml:space="preserve">, The following Home </w:t>
      </w:r>
      <w:r w:rsidR="00F553B8" w:rsidRPr="001175C9">
        <w:rPr>
          <w:rFonts w:ascii="Cambria" w:hAnsi="Cambria"/>
        </w:rPr>
        <w:t xml:space="preserve">page </w:t>
      </w:r>
      <w:r>
        <w:rPr>
          <w:rFonts w:ascii="Cambria" w:hAnsi="Cambria"/>
        </w:rPr>
        <w:t xml:space="preserve">has to be </w:t>
      </w:r>
      <w:r w:rsidR="00F553B8" w:rsidRPr="001175C9">
        <w:rPr>
          <w:rFonts w:ascii="Cambria" w:hAnsi="Cambria"/>
        </w:rPr>
        <w:t>displayed</w:t>
      </w:r>
      <w:r w:rsidR="001F53F3">
        <w:rPr>
          <w:rFonts w:ascii="Cambria" w:hAnsi="Cambria"/>
        </w:rPr>
        <w:t xml:space="preserve"> with all redirections links</w:t>
      </w:r>
      <w:r w:rsidR="00F553B8" w:rsidRPr="001175C9">
        <w:rPr>
          <w:rStyle w:val="Hyperlink2"/>
          <w:rFonts w:ascii="Cambria" w:hAnsi="Cambria"/>
          <w:i/>
          <w:iCs/>
          <w:sz w:val="26"/>
          <w:szCs w:val="26"/>
        </w:rPr>
        <w:t>.</w:t>
      </w:r>
    </w:p>
    <w:p w:rsidR="007B1699" w:rsidRDefault="006A7E98" w:rsidP="00A90137">
      <w:pPr>
        <w:pStyle w:val="Bodytext"/>
        <w:ind w:left="0"/>
        <w:rPr>
          <w:rFonts w:ascii="Cambria" w:hAnsi="Cambria"/>
        </w:rPr>
      </w:pPr>
      <w:r>
        <w:rPr>
          <w:rFonts w:ascii="Cambria" w:hAnsi="Cambria"/>
          <w:noProof/>
        </w:rPr>
        <w:drawing>
          <wp:inline distT="0" distB="0" distL="0" distR="0">
            <wp:extent cx="6156119" cy="211380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t="13673" b="19254"/>
                    <a:stretch>
                      <a:fillRect/>
                    </a:stretch>
                  </pic:blipFill>
                  <pic:spPr bwMode="auto">
                    <a:xfrm>
                      <a:off x="0" y="0"/>
                      <a:ext cx="6157463" cy="2114270"/>
                    </a:xfrm>
                    <a:prstGeom prst="rect">
                      <a:avLst/>
                    </a:prstGeom>
                    <a:noFill/>
                    <a:ln w="9525">
                      <a:noFill/>
                      <a:miter lim="800000"/>
                      <a:headEnd/>
                      <a:tailEnd/>
                    </a:ln>
                  </pic:spPr>
                </pic:pic>
              </a:graphicData>
            </a:graphic>
          </wp:inline>
        </w:drawing>
      </w:r>
    </w:p>
    <w:p w:rsidR="002213A6" w:rsidRPr="001C4CD7" w:rsidRDefault="002213A6" w:rsidP="00A90137">
      <w:pPr>
        <w:pStyle w:val="Bodytext"/>
        <w:ind w:left="0"/>
        <w:rPr>
          <w:rFonts w:ascii="Cambria" w:hAnsi="Cambria"/>
          <w:b/>
          <w:sz w:val="24"/>
          <w:szCs w:val="24"/>
        </w:rPr>
      </w:pPr>
      <w:r w:rsidRPr="001C4CD7">
        <w:rPr>
          <w:rFonts w:ascii="Cambria" w:hAnsi="Cambria"/>
          <w:b/>
          <w:sz w:val="24"/>
          <w:szCs w:val="24"/>
        </w:rPr>
        <w:t>Technical Guidelines</w:t>
      </w:r>
    </w:p>
    <w:p w:rsidR="002213A6" w:rsidRPr="001C4CD7" w:rsidRDefault="002213A6" w:rsidP="00A90137">
      <w:pPr>
        <w:pStyle w:val="Bodytext"/>
        <w:ind w:left="0"/>
        <w:rPr>
          <w:rFonts w:ascii="Cambria" w:hAnsi="Cambria"/>
          <w:sz w:val="24"/>
          <w:szCs w:val="24"/>
        </w:rPr>
      </w:pPr>
      <w:r w:rsidRPr="001C4CD7">
        <w:rPr>
          <w:rFonts w:ascii="Cambria" w:hAnsi="Cambria"/>
          <w:sz w:val="24"/>
          <w:szCs w:val="24"/>
        </w:rPr>
        <w:t>Create Home controller with facilities to transfer to other controllers</w:t>
      </w:r>
    </w:p>
    <w:p w:rsidR="002213A6" w:rsidRDefault="00407470" w:rsidP="00A90137">
      <w:pPr>
        <w:pStyle w:val="Bodytext"/>
        <w:ind w:left="0"/>
        <w:rPr>
          <w:rFonts w:ascii="Cambria" w:hAnsi="Cambria"/>
        </w:rPr>
      </w:pPr>
      <w:r>
        <w:rPr>
          <w:rFonts w:ascii="Cambria" w:hAnsi="Cambria"/>
          <w:noProof/>
        </w:rPr>
        <w:pict>
          <v:group id="_x0000_s1192" style="position:absolute;left:0;text-align:left;margin-left:68.15pt;margin-top:8.75pt;width:327.3pt;height:112.35pt;z-index:251706368" coordorigin="2772,3400" coordsize="6546,2247">
            <v:rect id="_x0000_s1193" style="position:absolute;left:4278;top:3400;width:3173;height:646" fillcolor="white [3201]" strokecolor="black [3213]" strokeweight="2.5pt">
              <v:shadow color="#868686"/>
              <v:textbox style="mso-next-textbox:#_x0000_s1193">
                <w:txbxContent>
                  <w:p w:rsidR="002213A6" w:rsidRPr="00D77585" w:rsidRDefault="002213A6" w:rsidP="002213A6">
                    <w:pPr>
                      <w:jc w:val="center"/>
                      <w:rPr>
                        <w:b/>
                        <w:color w:val="000000" w:themeColor="text1"/>
                        <w:sz w:val="24"/>
                        <w:szCs w:val="24"/>
                        <w:lang w:val="en-IN"/>
                      </w:rPr>
                    </w:pPr>
                    <w:r w:rsidRPr="00D77585">
                      <w:rPr>
                        <w:b/>
                        <w:color w:val="000000" w:themeColor="text1"/>
                        <w:sz w:val="24"/>
                        <w:szCs w:val="24"/>
                        <w:lang w:val="en-IN"/>
                      </w:rPr>
                      <w:t>Home Controller</w:t>
                    </w:r>
                  </w:p>
                </w:txbxContent>
              </v:textbox>
            </v:rect>
            <v:rect id="_x0000_s1194" style="position:absolute;left:2772;top:5009;width:2903;height:638" fillcolor="white [3201]" strokecolor="black [3213]" strokeweight="2.5pt">
              <v:shadow color="#868686"/>
              <v:textbox style="mso-next-textbox:#_x0000_s1194">
                <w:txbxContent>
                  <w:p w:rsidR="002213A6" w:rsidRPr="00D77585" w:rsidRDefault="002213A6" w:rsidP="002213A6">
                    <w:pPr>
                      <w:jc w:val="center"/>
                      <w:rPr>
                        <w:b/>
                        <w:color w:val="000000" w:themeColor="text1"/>
                        <w:sz w:val="24"/>
                        <w:szCs w:val="24"/>
                        <w:lang w:val="en-IN"/>
                      </w:rPr>
                    </w:pPr>
                    <w:r w:rsidRPr="00D77585">
                      <w:rPr>
                        <w:b/>
                        <w:color w:val="000000" w:themeColor="text1"/>
                        <w:sz w:val="24"/>
                        <w:szCs w:val="24"/>
                        <w:lang w:val="en-IN"/>
                      </w:rPr>
                      <w:t>Products Controller</w:t>
                    </w:r>
                  </w:p>
                </w:txbxContent>
              </v:textbox>
            </v:rect>
            <v:rect id="_x0000_s1195" style="position:absolute;left:6660;top:5009;width:2658;height:638" fillcolor="white [3201]" strokecolor="black [3213]" strokeweight="2.5pt">
              <v:shadow color="#868686"/>
              <v:textbox style="mso-next-textbox:#_x0000_s1195">
                <w:txbxContent>
                  <w:p w:rsidR="002213A6" w:rsidRPr="00D77585" w:rsidRDefault="002213A6" w:rsidP="002213A6">
                    <w:pPr>
                      <w:jc w:val="center"/>
                      <w:rPr>
                        <w:b/>
                        <w:color w:val="000000" w:themeColor="text1"/>
                        <w:sz w:val="24"/>
                        <w:szCs w:val="24"/>
                        <w:lang w:val="en-IN"/>
                      </w:rPr>
                    </w:pPr>
                    <w:r w:rsidRPr="00D77585">
                      <w:rPr>
                        <w:b/>
                        <w:color w:val="000000" w:themeColor="text1"/>
                        <w:sz w:val="24"/>
                        <w:szCs w:val="24"/>
                        <w:lang w:val="en-IN"/>
                      </w:rPr>
                      <w:t>Billing Controller</w:t>
                    </w:r>
                  </w:p>
                </w:txbxContent>
              </v:textbox>
            </v:rect>
            <v:shapetype id="_x0000_t32" coordsize="21600,21600" o:spt="32" o:oned="t" path="m,l21600,21600e" filled="f">
              <v:path arrowok="t" fillok="f" o:connecttype="none"/>
              <o:lock v:ext="edit" shapetype="t"/>
            </v:shapetype>
            <v:shape id="_x0000_s1196" type="#_x0000_t32" style="position:absolute;left:3957;top:4606;width:0;height:403" o:connectortype="straight" strokecolor="#272727 [2749]" strokeweight="3pt">
              <v:stroke endarrow="block"/>
              <v:shadow type="perspective" color="#1f4d78 [1604]" opacity=".5" offset="1pt" offset2="-1pt"/>
            </v:shape>
            <v:shape id="_x0000_s1197" type="#_x0000_t32" style="position:absolute;left:3957;top:4606;width:3990;height:0" o:connectortype="straight" strokecolor="black [3213]" strokeweight="3pt">
              <v:shadow type="perspective" color="#1f4d78 [1604]" opacity=".5" offset="1pt" offset2="-1pt"/>
            </v:shape>
            <v:shape id="_x0000_s1198" type="#_x0000_t32" style="position:absolute;left:5879;top:4088;width:1;height:518" o:connectortype="straight" strokecolor="#272727 [2749]" strokeweight="3pt">
              <v:shadow type="perspective" color="#1f4d78 [1604]" opacity=".5" offset="1pt" offset2="-1pt"/>
            </v:shape>
            <v:shape id="_x0000_s1199" type="#_x0000_t32" style="position:absolute;left:7947;top:4606;width:0;height:403" o:connectortype="straight" strokecolor="#272727 [2749]" strokeweight="3pt">
              <v:stroke endarrow="block"/>
              <v:shadow type="perspective" color="#1f4d78 [1604]" opacity=".5" offset="1pt" offset2="-1pt"/>
            </v:shape>
            <w10:wrap type="square"/>
          </v:group>
        </w:pict>
      </w:r>
    </w:p>
    <w:p w:rsidR="002213A6" w:rsidRDefault="002213A6" w:rsidP="00A90137">
      <w:pPr>
        <w:pStyle w:val="Bodytext"/>
        <w:ind w:left="0"/>
        <w:rPr>
          <w:rFonts w:ascii="Cambria" w:hAnsi="Cambria"/>
        </w:rPr>
      </w:pPr>
    </w:p>
    <w:p w:rsidR="002213A6" w:rsidRDefault="002213A6" w:rsidP="00A90137">
      <w:pPr>
        <w:pStyle w:val="Bodytext"/>
        <w:ind w:left="0"/>
        <w:rPr>
          <w:rFonts w:ascii="Cambria" w:hAnsi="Cambria"/>
        </w:rPr>
      </w:pPr>
    </w:p>
    <w:p w:rsidR="002213A6" w:rsidRDefault="002213A6" w:rsidP="00A90137">
      <w:pPr>
        <w:pStyle w:val="Bodytext"/>
        <w:ind w:left="0"/>
        <w:rPr>
          <w:rFonts w:ascii="Cambria" w:hAnsi="Cambria"/>
        </w:rPr>
      </w:pPr>
    </w:p>
    <w:p w:rsidR="002213A6" w:rsidRDefault="002213A6" w:rsidP="00A90137">
      <w:pPr>
        <w:pStyle w:val="Bodytext"/>
        <w:ind w:left="0"/>
        <w:rPr>
          <w:rFonts w:ascii="Cambria" w:hAnsi="Cambria"/>
        </w:rPr>
      </w:pPr>
    </w:p>
    <w:p w:rsidR="002213A6" w:rsidRDefault="002213A6" w:rsidP="00A90137">
      <w:pPr>
        <w:pStyle w:val="Bodytext"/>
        <w:ind w:left="0"/>
        <w:rPr>
          <w:rFonts w:ascii="Cambria" w:hAnsi="Cambria"/>
        </w:rPr>
      </w:pPr>
      <w:r>
        <w:rPr>
          <w:rFonts w:ascii="Cambria" w:hAnsi="Cambria"/>
        </w:rPr>
        <w:t>With following action methods</w:t>
      </w:r>
    </w:p>
    <w:p w:rsidR="002213A6" w:rsidRPr="002213A6" w:rsidRDefault="002213A6" w:rsidP="002213A6">
      <w:pPr>
        <w:pStyle w:val="NoSpacing"/>
      </w:pPr>
      <w:r>
        <w:t xml:space="preserve">        </w:t>
      </w:r>
      <w:r w:rsidRPr="002213A6">
        <w:t>public ActionResult Index()</w:t>
      </w:r>
    </w:p>
    <w:p w:rsidR="002213A6" w:rsidRPr="002213A6" w:rsidRDefault="002213A6" w:rsidP="002213A6">
      <w:pPr>
        <w:pStyle w:val="NoSpacing"/>
      </w:pPr>
      <w:r w:rsidRPr="002213A6">
        <w:t xml:space="preserve">        {</w:t>
      </w:r>
    </w:p>
    <w:p w:rsidR="002213A6" w:rsidRPr="002213A6" w:rsidRDefault="002213A6" w:rsidP="002213A6">
      <w:pPr>
        <w:pStyle w:val="NoSpacing"/>
      </w:pPr>
      <w:r w:rsidRPr="002213A6">
        <w:t xml:space="preserve">            return View();</w:t>
      </w:r>
    </w:p>
    <w:p w:rsidR="002213A6" w:rsidRPr="002213A6" w:rsidRDefault="002213A6" w:rsidP="002213A6">
      <w:pPr>
        <w:pStyle w:val="NoSpacing"/>
      </w:pPr>
      <w:r w:rsidRPr="002213A6">
        <w:t xml:space="preserve">        }</w:t>
      </w:r>
    </w:p>
    <w:p w:rsidR="002213A6" w:rsidRPr="002213A6" w:rsidRDefault="002213A6" w:rsidP="002213A6">
      <w:pPr>
        <w:pStyle w:val="NoSpacing"/>
      </w:pPr>
    </w:p>
    <w:p w:rsidR="002213A6" w:rsidRPr="002213A6" w:rsidRDefault="002213A6" w:rsidP="002213A6">
      <w:pPr>
        <w:pStyle w:val="NoSpacing"/>
      </w:pPr>
      <w:r w:rsidRPr="002213A6">
        <w:t xml:space="preserve">        public void Products()</w:t>
      </w:r>
    </w:p>
    <w:p w:rsidR="002213A6" w:rsidRPr="002213A6" w:rsidRDefault="002213A6" w:rsidP="002213A6">
      <w:pPr>
        <w:pStyle w:val="NoSpacing"/>
      </w:pPr>
      <w:r w:rsidRPr="002213A6">
        <w:t xml:space="preserve">        {</w:t>
      </w:r>
    </w:p>
    <w:p w:rsidR="002213A6" w:rsidRDefault="002213A6" w:rsidP="002213A6">
      <w:pPr>
        <w:pStyle w:val="NoSpacing"/>
      </w:pPr>
      <w:r w:rsidRPr="002213A6">
        <w:t xml:space="preserve">            </w:t>
      </w:r>
      <w:r>
        <w:t>//code toredirect</w:t>
      </w:r>
    </w:p>
    <w:p w:rsidR="002213A6" w:rsidRPr="002213A6" w:rsidRDefault="002213A6" w:rsidP="002213A6">
      <w:pPr>
        <w:pStyle w:val="NoSpacing"/>
      </w:pPr>
      <w:r w:rsidRPr="002213A6">
        <w:t xml:space="preserve">        }</w:t>
      </w:r>
    </w:p>
    <w:p w:rsidR="002213A6" w:rsidRPr="002213A6" w:rsidRDefault="002213A6" w:rsidP="002213A6">
      <w:pPr>
        <w:pStyle w:val="NoSpacing"/>
      </w:pPr>
    </w:p>
    <w:p w:rsidR="002213A6" w:rsidRPr="002213A6" w:rsidRDefault="002213A6" w:rsidP="002213A6">
      <w:pPr>
        <w:pStyle w:val="NoSpacing"/>
      </w:pPr>
      <w:r w:rsidRPr="002213A6">
        <w:t xml:space="preserve">        public void Billing()</w:t>
      </w:r>
    </w:p>
    <w:p w:rsidR="002213A6" w:rsidRPr="002213A6" w:rsidRDefault="002213A6" w:rsidP="002213A6">
      <w:pPr>
        <w:pStyle w:val="NoSpacing"/>
      </w:pPr>
      <w:r w:rsidRPr="002213A6">
        <w:t xml:space="preserve">        {</w:t>
      </w:r>
    </w:p>
    <w:p w:rsidR="002213A6" w:rsidRPr="002213A6" w:rsidRDefault="002213A6" w:rsidP="002213A6">
      <w:pPr>
        <w:pStyle w:val="NoSpacing"/>
      </w:pPr>
      <w:r w:rsidRPr="002213A6">
        <w:t xml:space="preserve">            </w:t>
      </w:r>
      <w:r>
        <w:t>//code to redirect</w:t>
      </w:r>
    </w:p>
    <w:p w:rsidR="002213A6" w:rsidRDefault="002213A6" w:rsidP="002213A6">
      <w:pPr>
        <w:pStyle w:val="NoSpacing"/>
      </w:pPr>
      <w:r w:rsidRPr="002213A6">
        <w:t xml:space="preserve">        }</w:t>
      </w:r>
    </w:p>
    <w:p w:rsidR="001F53F3" w:rsidRPr="0004670B" w:rsidRDefault="0004670B" w:rsidP="00040CBA">
      <w:pPr>
        <w:pStyle w:val="Heading1"/>
        <w:keepNext w:val="0"/>
        <w:numPr>
          <w:ilvl w:val="0"/>
          <w:numId w:val="0"/>
        </w:numPr>
        <w:spacing w:line="240" w:lineRule="auto"/>
        <w:ind w:right="113"/>
        <w:jc w:val="left"/>
        <w:rPr>
          <w:rFonts w:ascii="Cambria" w:hAnsi="Cambria"/>
          <w:b/>
          <w:color w:val="FFC000"/>
        </w:rPr>
      </w:pPr>
      <w:r w:rsidRPr="0004670B">
        <w:rPr>
          <w:b/>
          <w:noProof/>
        </w:rPr>
        <w:lastRenderedPageBreak/>
        <w:pict>
          <v:group id="_x0000_s1210" style="position:absolute;margin-left:24.4pt;margin-top:47pt;width:449.75pt;height:135.15pt;z-index:251708416" coordorigin="1628,9147" coordsize="8995,2703">
            <v:rect id="_x0000_s1211" style="position:absolute;left:4395;top:9147;width:3014;height:528" fillcolor="white [3201]" strokecolor="black [3200]" strokeweight="2.5pt">
              <v:shadow color="#868686"/>
              <v:textbox style="mso-next-textbox:#_x0000_s1211">
                <w:txbxContent>
                  <w:p w:rsidR="00AD391E" w:rsidRPr="00D77585" w:rsidRDefault="00AD391E" w:rsidP="00AD391E">
                    <w:pPr>
                      <w:jc w:val="center"/>
                      <w:rPr>
                        <w:b/>
                        <w:color w:val="000000" w:themeColor="text1"/>
                        <w:lang w:val="en-IN"/>
                      </w:rPr>
                    </w:pPr>
                    <w:r w:rsidRPr="00D77585">
                      <w:rPr>
                        <w:b/>
                        <w:color w:val="000000" w:themeColor="text1"/>
                        <w:lang w:val="en-IN"/>
                      </w:rPr>
                      <w:t>Home Controller</w:t>
                    </w:r>
                  </w:p>
                </w:txbxContent>
              </v:textbox>
            </v:rect>
            <v:rect id="_x0000_s1212" style="position:absolute;left:1628;top:11200;width:1851;height:650" fillcolor="white [3201]" strokecolor="black [3200]" strokeweight="2.5pt">
              <v:shadow color="#868686"/>
              <v:textbox style="mso-next-textbox:#_x0000_s1212">
                <w:txbxContent>
                  <w:p w:rsidR="00AD391E" w:rsidRPr="00D77585" w:rsidRDefault="00AD391E" w:rsidP="00AD391E">
                    <w:pPr>
                      <w:pStyle w:val="NoSpacing"/>
                      <w:rPr>
                        <w:lang w:val="en-IN"/>
                      </w:rPr>
                    </w:pPr>
                    <w:r w:rsidRPr="00D77585">
                      <w:rPr>
                        <w:lang w:val="en-IN"/>
                      </w:rPr>
                      <w:t>Add Products</w:t>
                    </w:r>
                  </w:p>
                  <w:p w:rsidR="00AD391E" w:rsidRPr="00D77585" w:rsidRDefault="00AD391E" w:rsidP="00AD391E">
                    <w:pPr>
                      <w:pStyle w:val="NoSpacing"/>
                      <w:jc w:val="center"/>
                      <w:rPr>
                        <w:lang w:val="en-IN"/>
                      </w:rPr>
                    </w:pPr>
                    <w:r w:rsidRPr="00D77585">
                      <w:rPr>
                        <w:lang w:val="en-IN"/>
                      </w:rPr>
                      <w:t>(Create)</w:t>
                    </w:r>
                  </w:p>
                </w:txbxContent>
              </v:textbox>
            </v:rect>
            <v:rect id="_x0000_s1213" style="position:absolute;left:4059;top:11200;width:1956;height:650" fillcolor="white [3201]" strokecolor="black [3200]" strokeweight="2.5pt">
              <v:shadow color="#868686"/>
              <v:textbox style="mso-next-textbox:#_x0000_s1213">
                <w:txbxContent>
                  <w:p w:rsidR="00AD391E" w:rsidRPr="00D77585" w:rsidRDefault="00AD391E" w:rsidP="00AD391E">
                    <w:pPr>
                      <w:pStyle w:val="NoSpacing"/>
                      <w:rPr>
                        <w:lang w:val="en-IN"/>
                      </w:rPr>
                    </w:pPr>
                    <w:r w:rsidRPr="00D77585">
                      <w:rPr>
                        <w:lang w:val="en-IN"/>
                      </w:rPr>
                      <w:t>List Products</w:t>
                    </w:r>
                  </w:p>
                  <w:p w:rsidR="00AD391E" w:rsidRPr="00D77585" w:rsidRDefault="00AD391E" w:rsidP="00AD391E">
                    <w:pPr>
                      <w:pStyle w:val="NoSpacing"/>
                      <w:jc w:val="center"/>
                      <w:rPr>
                        <w:lang w:val="en-IN"/>
                      </w:rPr>
                    </w:pPr>
                    <w:r w:rsidRPr="00D77585">
                      <w:rPr>
                        <w:lang w:val="en-IN"/>
                      </w:rPr>
                      <w:t>(Read)</w:t>
                    </w:r>
                  </w:p>
                </w:txbxContent>
              </v:textbox>
            </v:rect>
            <v:shape id="_x0000_s1214" type="#_x0000_t32" style="position:absolute;left:2668;top:10438;width:0;height:762" o:connectortype="straight">
              <v:stroke endarrow="block"/>
            </v:shape>
            <v:rect id="_x0000_s1215" style="position:absolute;left:8772;top:11200;width:1851;height:650" fillcolor="white [3201]" strokecolor="black [3200]" strokeweight="2.5pt">
              <v:shadow color="#868686"/>
              <v:textbox style="mso-next-textbox:#_x0000_s1215">
                <w:txbxContent>
                  <w:p w:rsidR="00AD391E" w:rsidRPr="00D77585" w:rsidRDefault="00AD391E" w:rsidP="00AD391E">
                    <w:pPr>
                      <w:jc w:val="center"/>
                      <w:rPr>
                        <w:lang w:val="en-IN"/>
                      </w:rPr>
                    </w:pPr>
                    <w:r w:rsidRPr="00D77585">
                      <w:rPr>
                        <w:lang w:val="en-IN"/>
                      </w:rPr>
                      <w:t>Remove Products</w:t>
                    </w:r>
                  </w:p>
                  <w:p w:rsidR="00AD391E" w:rsidRPr="00D77585" w:rsidRDefault="00AD391E" w:rsidP="00AD391E">
                    <w:pPr>
                      <w:jc w:val="center"/>
                      <w:rPr>
                        <w:lang w:val="en-IN"/>
                      </w:rPr>
                    </w:pPr>
                    <w:r w:rsidRPr="00D77585">
                      <w:rPr>
                        <w:lang w:val="en-IN"/>
                      </w:rPr>
                      <w:t>(Delete)</w:t>
                    </w:r>
                  </w:p>
                </w:txbxContent>
              </v:textbox>
            </v:rect>
            <v:rect id="_x0000_s1216" style="position:absolute;left:6396;top:11200;width:2045;height:650" fillcolor="white [3201]" strokecolor="black [3200]" strokeweight="2.5pt">
              <v:shadow color="#868686"/>
              <v:textbox style="mso-next-textbox:#_x0000_s1216">
                <w:txbxContent>
                  <w:p w:rsidR="00AD391E" w:rsidRPr="00D77585" w:rsidRDefault="00AD391E" w:rsidP="00AD391E">
                    <w:pPr>
                      <w:pStyle w:val="NoSpacing"/>
                      <w:rPr>
                        <w:lang w:val="en-IN"/>
                      </w:rPr>
                    </w:pPr>
                    <w:r w:rsidRPr="00D77585">
                      <w:rPr>
                        <w:lang w:val="en-IN"/>
                      </w:rPr>
                      <w:t>Remove Products</w:t>
                    </w:r>
                  </w:p>
                  <w:p w:rsidR="00AD391E" w:rsidRPr="00D77585" w:rsidRDefault="00AD391E" w:rsidP="00AD391E">
                    <w:pPr>
                      <w:rPr>
                        <w:lang w:val="en-IN"/>
                      </w:rPr>
                    </w:pPr>
                    <w:r w:rsidRPr="00D77585">
                      <w:rPr>
                        <w:lang w:val="en-IN"/>
                      </w:rPr>
                      <w:t>(Update)</w:t>
                    </w:r>
                  </w:p>
                </w:txbxContent>
              </v:textbox>
            </v:rect>
            <v:shape id="_x0000_s1217" type="#_x0000_t32" style="position:absolute;left:2668;top:10437;width:6930;height:0" o:connectortype="straight"/>
            <v:shape id="_x0000_s1218" type="#_x0000_t32" style="position:absolute;left:5059;top:10438;width:0;height:762" o:connectortype="straight">
              <v:stroke endarrow="block"/>
            </v:shape>
            <v:shape id="_x0000_s1219" type="#_x0000_t32" style="position:absolute;left:7409;top:10438;width:0;height:762" o:connectortype="straight">
              <v:stroke endarrow="block"/>
            </v:shape>
            <v:shape id="_x0000_s1220" type="#_x0000_t32" style="position:absolute;left:9598;top:10438;width:0;height:762" o:connectortype="straight">
              <v:stroke endarrow="block"/>
            </v:shape>
            <v:shape id="_x0000_s1221" type="#_x0000_t32" style="position:absolute;left:5910;top:9675;width:0;height:762" o:connectortype="straight"/>
            <w10:wrap type="topAndBottom"/>
          </v:group>
        </w:pict>
      </w:r>
      <w:r w:rsidR="00040CBA" w:rsidRPr="0004670B">
        <w:rPr>
          <w:rFonts w:ascii="Cambria" w:hAnsi="Cambria"/>
          <w:b/>
          <w:color w:val="FFC000"/>
        </w:rPr>
        <w:t xml:space="preserve">5.0 </w:t>
      </w:r>
      <w:r w:rsidR="001F53F3" w:rsidRPr="0004670B">
        <w:rPr>
          <w:rFonts w:ascii="Cambria" w:hAnsi="Cambria"/>
          <w:b/>
          <w:color w:val="FFC000"/>
        </w:rPr>
        <w:t xml:space="preserve">Design of </w:t>
      </w:r>
      <w:r w:rsidR="001F53F3" w:rsidRPr="0004670B">
        <w:rPr>
          <w:rFonts w:ascii="Cambria" w:hAnsi="Cambria"/>
          <w:b/>
          <w:color w:val="FFC000"/>
          <w:u w:val="single"/>
        </w:rPr>
        <w:t>Products Page</w:t>
      </w:r>
      <w:r w:rsidR="001F53F3" w:rsidRPr="0004670B">
        <w:rPr>
          <w:rFonts w:ascii="Cambria" w:hAnsi="Cambria"/>
          <w:b/>
          <w:color w:val="FFC000"/>
        </w:rPr>
        <w:t xml:space="preserve"> of Generic Billing System </w:t>
      </w:r>
    </w:p>
    <w:p w:rsidR="001F53F3" w:rsidRDefault="001F53F3" w:rsidP="001F53F3">
      <w:pPr>
        <w:pStyle w:val="Heading2"/>
        <w:keepNext w:val="0"/>
        <w:numPr>
          <w:ilvl w:val="0"/>
          <w:numId w:val="0"/>
        </w:numPr>
        <w:spacing w:line="240" w:lineRule="auto"/>
        <w:ind w:right="113"/>
        <w:rPr>
          <w:rFonts w:ascii="Cambria" w:hAnsi="Cambria"/>
        </w:rPr>
      </w:pPr>
      <w:r w:rsidRPr="001175C9">
        <w:rPr>
          <w:rFonts w:ascii="Cambria" w:hAnsi="Cambria"/>
        </w:rPr>
        <w:t>Requirement flow</w:t>
      </w:r>
    </w:p>
    <w:p w:rsidR="00B05205" w:rsidRPr="00B05205" w:rsidRDefault="00B05205" w:rsidP="00A90137">
      <w:pPr>
        <w:pStyle w:val="Bodytext"/>
        <w:ind w:left="0"/>
        <w:rPr>
          <w:rFonts w:ascii="Cambria" w:hAnsi="Cambria"/>
          <w:b/>
        </w:rPr>
      </w:pPr>
      <w:r w:rsidRPr="00B05205">
        <w:rPr>
          <w:rFonts w:ascii="Cambria" w:hAnsi="Cambria"/>
          <w:b/>
        </w:rPr>
        <w:t xml:space="preserve">Products Page with Create / Edit / Remove and View Details Options </w:t>
      </w:r>
    </w:p>
    <w:p w:rsidR="00B05205" w:rsidRDefault="00B05205" w:rsidP="00A90137">
      <w:pPr>
        <w:pStyle w:val="Bodytext"/>
        <w:ind w:left="0"/>
        <w:rPr>
          <w:rFonts w:ascii="Cambria" w:hAnsi="Cambria"/>
        </w:rPr>
      </w:pPr>
      <w:r>
        <w:rPr>
          <w:rFonts w:ascii="Cambria" w:hAnsi="Cambria"/>
          <w:noProof/>
        </w:rPr>
        <w:drawing>
          <wp:inline distT="0" distB="0" distL="0" distR="0">
            <wp:extent cx="6016266" cy="1889185"/>
            <wp:effectExtent l="19050" t="0" r="3534"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t="14439" b="27005"/>
                    <a:stretch>
                      <a:fillRect/>
                    </a:stretch>
                  </pic:blipFill>
                  <pic:spPr bwMode="auto">
                    <a:xfrm>
                      <a:off x="0" y="0"/>
                      <a:ext cx="6016266" cy="1889185"/>
                    </a:xfrm>
                    <a:prstGeom prst="rect">
                      <a:avLst/>
                    </a:prstGeom>
                    <a:noFill/>
                    <a:ln w="9525">
                      <a:noFill/>
                      <a:miter lim="800000"/>
                      <a:headEnd/>
                      <a:tailEnd/>
                    </a:ln>
                  </pic:spPr>
                </pic:pic>
              </a:graphicData>
            </a:graphic>
          </wp:inline>
        </w:drawing>
      </w:r>
    </w:p>
    <w:p w:rsidR="00947FD5" w:rsidRPr="00947FD5" w:rsidRDefault="00947FD5" w:rsidP="00947FD5">
      <w:pPr>
        <w:pStyle w:val="Heading2"/>
        <w:keepNext w:val="0"/>
        <w:numPr>
          <w:ilvl w:val="0"/>
          <w:numId w:val="0"/>
        </w:numPr>
        <w:spacing w:line="240" w:lineRule="auto"/>
        <w:ind w:right="113"/>
        <w:rPr>
          <w:rFonts w:ascii="Cambria" w:hAnsi="Cambria"/>
        </w:rPr>
      </w:pPr>
      <w:r w:rsidRPr="00947FD5">
        <w:rPr>
          <w:rFonts w:ascii="Cambria" w:hAnsi="Cambria"/>
        </w:rPr>
        <w:t>Technical Guidelines</w:t>
      </w:r>
    </w:p>
    <w:p w:rsidR="008B251C" w:rsidRPr="0004670B" w:rsidRDefault="008B251C" w:rsidP="00947FD5">
      <w:pPr>
        <w:pStyle w:val="Bodytext"/>
        <w:ind w:left="0"/>
        <w:rPr>
          <w:rFonts w:ascii="Cambria" w:hAnsi="Cambria"/>
          <w:sz w:val="24"/>
          <w:szCs w:val="24"/>
        </w:rPr>
      </w:pPr>
      <w:r w:rsidRPr="0004670B">
        <w:rPr>
          <w:rFonts w:ascii="Cambria" w:hAnsi="Cambria"/>
          <w:sz w:val="24"/>
          <w:szCs w:val="24"/>
        </w:rPr>
        <w:t xml:space="preserve">1. In Products Controller, declare  </w:t>
      </w:r>
      <w:r w:rsidRPr="0004670B">
        <w:rPr>
          <w:rFonts w:ascii="Cambria" w:hAnsi="Cambria"/>
          <w:b/>
          <w:sz w:val="24"/>
          <w:szCs w:val="24"/>
        </w:rPr>
        <w:t xml:space="preserve">public static BillingDBContext db; </w:t>
      </w:r>
      <w:r w:rsidRPr="0004670B">
        <w:rPr>
          <w:rFonts w:ascii="Cambria" w:hAnsi="Cambria"/>
          <w:sz w:val="24"/>
          <w:szCs w:val="24"/>
        </w:rPr>
        <w:t>as global variable to all action methods will be used in all action methods to access Database context.</w:t>
      </w:r>
    </w:p>
    <w:p w:rsidR="008B251C" w:rsidRPr="0004670B" w:rsidRDefault="008B251C" w:rsidP="008B251C">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hAnsi="Cambria"/>
          <w:sz w:val="24"/>
          <w:szCs w:val="24"/>
        </w:rPr>
      </w:pPr>
    </w:p>
    <w:p w:rsidR="008B251C" w:rsidRPr="0004670B" w:rsidRDefault="008B251C" w:rsidP="008B251C">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sz w:val="24"/>
          <w:szCs w:val="24"/>
        </w:rPr>
      </w:pPr>
      <w:r w:rsidRPr="0004670B">
        <w:rPr>
          <w:rFonts w:ascii="Cambria" w:hAnsi="Cambria"/>
          <w:sz w:val="24"/>
          <w:szCs w:val="24"/>
        </w:rPr>
        <w:t xml:space="preserve">2. </w:t>
      </w:r>
      <w:r w:rsidRPr="0004670B">
        <w:rPr>
          <w:rFonts w:ascii="Cambria" w:eastAsia="Times New Roman" w:hAnsi="Cambria"/>
          <w:sz w:val="24"/>
          <w:szCs w:val="24"/>
        </w:rPr>
        <w:t>Define following action methods</w:t>
      </w:r>
    </w:p>
    <w:p w:rsidR="008B251C" w:rsidRPr="0038607F" w:rsidRDefault="008B251C" w:rsidP="008B251C">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b/>
          <w:sz w:val="20"/>
          <w:szCs w:val="20"/>
        </w:rPr>
      </w:pPr>
    </w:p>
    <w:p w:rsidR="008B251C" w:rsidRPr="008B251C" w:rsidRDefault="008B251C" w:rsidP="008B251C">
      <w:pPr>
        <w:pStyle w:val="NoSpacing"/>
      </w:pPr>
      <w:r>
        <w:t xml:space="preserve">       </w:t>
      </w:r>
      <w:r w:rsidRPr="008B251C">
        <w:t>public ActionResult Index()</w:t>
      </w:r>
    </w:p>
    <w:p w:rsidR="008B251C" w:rsidRPr="008B251C" w:rsidRDefault="008B251C" w:rsidP="008B251C">
      <w:pPr>
        <w:pStyle w:val="NoSpacing"/>
      </w:pPr>
      <w:r w:rsidRPr="008B251C">
        <w:t xml:space="preserve">        {</w:t>
      </w:r>
    </w:p>
    <w:p w:rsidR="008B251C" w:rsidRPr="008B251C" w:rsidRDefault="008B251C" w:rsidP="008B251C">
      <w:pPr>
        <w:pStyle w:val="NoSpacing"/>
      </w:pPr>
      <w:r w:rsidRPr="008B251C">
        <w:t xml:space="preserve">            </w:t>
      </w:r>
      <w:r>
        <w:t>//Add Code to display products from products property of DBContext</w:t>
      </w:r>
    </w:p>
    <w:p w:rsidR="008B251C" w:rsidRPr="008B251C" w:rsidRDefault="008B251C" w:rsidP="008B251C">
      <w:pPr>
        <w:pStyle w:val="NoSpacing"/>
      </w:pPr>
      <w:r w:rsidRPr="008B251C">
        <w:t xml:space="preserve">        }</w:t>
      </w:r>
    </w:p>
    <w:p w:rsidR="008B251C" w:rsidRPr="008B251C" w:rsidRDefault="008B251C" w:rsidP="008B251C">
      <w:pPr>
        <w:pStyle w:val="NoSpacing"/>
      </w:pPr>
    </w:p>
    <w:p w:rsidR="008B251C" w:rsidRPr="008B251C" w:rsidRDefault="008B251C" w:rsidP="008B251C">
      <w:pPr>
        <w:pStyle w:val="NoSpacing"/>
      </w:pPr>
      <w:r w:rsidRPr="008B251C">
        <w:t xml:space="preserve">        [HttpGet]</w:t>
      </w:r>
    </w:p>
    <w:p w:rsidR="008B251C" w:rsidRPr="008B251C" w:rsidRDefault="008B251C" w:rsidP="008B251C">
      <w:pPr>
        <w:pStyle w:val="NoSpacing"/>
      </w:pPr>
      <w:r w:rsidRPr="008B251C">
        <w:t xml:space="preserve">        public ActionResult Create()</w:t>
      </w:r>
    </w:p>
    <w:p w:rsidR="008B251C" w:rsidRPr="008B251C" w:rsidRDefault="008B251C" w:rsidP="008B251C">
      <w:pPr>
        <w:pStyle w:val="NoSpacing"/>
      </w:pPr>
      <w:r w:rsidRPr="008B251C">
        <w:t xml:space="preserve">        {</w:t>
      </w:r>
    </w:p>
    <w:p w:rsidR="008B251C" w:rsidRPr="008B251C" w:rsidRDefault="008B251C" w:rsidP="008B251C">
      <w:pPr>
        <w:pStyle w:val="NoSpacing"/>
        <w:ind w:left="720"/>
      </w:pPr>
      <w:r>
        <w:t>//Add Code to render UI to create new product</w:t>
      </w:r>
      <w:r w:rsidR="00005123">
        <w:t xml:space="preserve"> (</w:t>
      </w:r>
      <w:r w:rsidR="006866D7">
        <w:t xml:space="preserve">add view </w:t>
      </w:r>
      <w:r w:rsidR="00005123">
        <w:t>create.cshtml)</w:t>
      </w:r>
    </w:p>
    <w:p w:rsidR="008B251C" w:rsidRPr="008B251C" w:rsidRDefault="008B251C" w:rsidP="008B251C">
      <w:pPr>
        <w:pStyle w:val="NoSpacing"/>
      </w:pPr>
      <w:r w:rsidRPr="008B251C">
        <w:t xml:space="preserve">        }</w:t>
      </w:r>
    </w:p>
    <w:p w:rsidR="008B251C" w:rsidRPr="008B251C" w:rsidRDefault="008B251C" w:rsidP="008B251C">
      <w:pPr>
        <w:pStyle w:val="NoSpacing"/>
      </w:pPr>
    </w:p>
    <w:p w:rsidR="001C4CD7" w:rsidRDefault="008B251C" w:rsidP="008B251C">
      <w:pPr>
        <w:pStyle w:val="NoSpacing"/>
      </w:pPr>
      <w:r w:rsidRPr="008B251C">
        <w:t xml:space="preserve">        </w:t>
      </w:r>
    </w:p>
    <w:p w:rsidR="0004670B" w:rsidRDefault="001C4CD7" w:rsidP="001C4CD7">
      <w:pPr>
        <w:pStyle w:val="NoSpacing"/>
      </w:pPr>
      <w:r>
        <w:t xml:space="preserve">        </w:t>
      </w:r>
    </w:p>
    <w:p w:rsidR="008B251C" w:rsidRPr="008B251C" w:rsidRDefault="0004670B" w:rsidP="001C4CD7">
      <w:pPr>
        <w:pStyle w:val="NoSpacing"/>
      </w:pPr>
      <w:r>
        <w:lastRenderedPageBreak/>
        <w:t xml:space="preserve">        </w:t>
      </w:r>
      <w:r w:rsidR="008B251C" w:rsidRPr="008B251C">
        <w:t>[HttpPost]</w:t>
      </w:r>
    </w:p>
    <w:p w:rsidR="008B251C" w:rsidRPr="008B251C" w:rsidRDefault="008B251C" w:rsidP="008B251C">
      <w:pPr>
        <w:pStyle w:val="NoSpacing"/>
      </w:pPr>
      <w:r w:rsidRPr="008B251C">
        <w:t xml:space="preserve">        [ActionName("Create")]</w:t>
      </w:r>
    </w:p>
    <w:p w:rsidR="008B251C" w:rsidRPr="008B251C" w:rsidRDefault="008B251C" w:rsidP="008B251C">
      <w:pPr>
        <w:pStyle w:val="NoSpacing"/>
      </w:pPr>
      <w:r w:rsidRPr="008B251C">
        <w:t xml:space="preserve">        public ActionResult Create_Post(Product Prod)</w:t>
      </w:r>
    </w:p>
    <w:p w:rsidR="008B251C" w:rsidRPr="008B251C" w:rsidRDefault="008B251C" w:rsidP="008B251C">
      <w:pPr>
        <w:pStyle w:val="NoSpacing"/>
      </w:pPr>
      <w:r w:rsidRPr="008B251C">
        <w:t xml:space="preserve">        {</w:t>
      </w:r>
    </w:p>
    <w:p w:rsidR="008B251C" w:rsidRPr="008B251C" w:rsidRDefault="008B251C" w:rsidP="008B251C">
      <w:pPr>
        <w:pStyle w:val="NoSpacing"/>
      </w:pPr>
      <w:r w:rsidRPr="008B251C">
        <w:t xml:space="preserve">            </w:t>
      </w:r>
      <w:r>
        <w:t xml:space="preserve">//Add Code to </w:t>
      </w:r>
      <w:r w:rsidR="0006580B">
        <w:t xml:space="preserve">Store </w:t>
      </w:r>
      <w:r w:rsidR="00005123">
        <w:t xml:space="preserve">Product record into database </w:t>
      </w:r>
    </w:p>
    <w:p w:rsidR="008B251C" w:rsidRPr="008B251C" w:rsidRDefault="008B251C" w:rsidP="008B251C">
      <w:pPr>
        <w:pStyle w:val="NoSpacing"/>
      </w:pPr>
      <w:r w:rsidRPr="008B251C">
        <w:t xml:space="preserve">        }</w:t>
      </w:r>
    </w:p>
    <w:p w:rsidR="008B251C" w:rsidRPr="008B251C" w:rsidRDefault="008B251C" w:rsidP="008B251C">
      <w:pPr>
        <w:pStyle w:val="NoSpacing"/>
      </w:pPr>
    </w:p>
    <w:p w:rsidR="008B251C" w:rsidRPr="008B251C" w:rsidRDefault="008B251C" w:rsidP="008B251C">
      <w:pPr>
        <w:pStyle w:val="NoSpacing"/>
      </w:pPr>
      <w:r w:rsidRPr="008B251C">
        <w:t xml:space="preserve">        [HttpGet]</w:t>
      </w:r>
    </w:p>
    <w:p w:rsidR="008B251C" w:rsidRPr="008B251C" w:rsidRDefault="008B251C" w:rsidP="008B251C">
      <w:pPr>
        <w:pStyle w:val="NoSpacing"/>
      </w:pPr>
      <w:r w:rsidRPr="008B251C">
        <w:t xml:space="preserve">        public ActionResult Details(int id)</w:t>
      </w:r>
    </w:p>
    <w:p w:rsidR="008B251C" w:rsidRPr="008B251C" w:rsidRDefault="008B251C" w:rsidP="008B251C">
      <w:pPr>
        <w:pStyle w:val="NoSpacing"/>
      </w:pPr>
      <w:r w:rsidRPr="008B251C">
        <w:t xml:space="preserve">        {</w:t>
      </w:r>
    </w:p>
    <w:p w:rsidR="008B251C" w:rsidRPr="008B251C" w:rsidRDefault="008B251C" w:rsidP="00005123">
      <w:pPr>
        <w:pStyle w:val="NoSpacing"/>
      </w:pPr>
      <w:r w:rsidRPr="008B251C">
        <w:t xml:space="preserve">            </w:t>
      </w:r>
      <w:r w:rsidR="00005123">
        <w:t>//Add code to display individual product details  (</w:t>
      </w:r>
      <w:r w:rsidR="006866D7">
        <w:t xml:space="preserve">add view </w:t>
      </w:r>
      <w:r w:rsidR="00005123">
        <w:t>details.cshtml)</w:t>
      </w:r>
    </w:p>
    <w:p w:rsidR="008B251C" w:rsidRPr="008B251C" w:rsidRDefault="008B251C" w:rsidP="008B251C">
      <w:pPr>
        <w:pStyle w:val="NoSpacing"/>
      </w:pPr>
      <w:r w:rsidRPr="008B251C">
        <w:t xml:space="preserve">        }</w:t>
      </w:r>
    </w:p>
    <w:p w:rsidR="008B251C" w:rsidRPr="008B251C" w:rsidRDefault="008B251C" w:rsidP="008B251C">
      <w:pPr>
        <w:pStyle w:val="NoSpacing"/>
      </w:pPr>
    </w:p>
    <w:p w:rsidR="008B251C" w:rsidRPr="008B251C" w:rsidRDefault="008B251C" w:rsidP="008B251C">
      <w:pPr>
        <w:pStyle w:val="NoSpacing"/>
      </w:pPr>
      <w:r w:rsidRPr="008B251C">
        <w:t xml:space="preserve">        [HttpGet]</w:t>
      </w:r>
    </w:p>
    <w:p w:rsidR="008B251C" w:rsidRPr="008B251C" w:rsidRDefault="008B251C" w:rsidP="008B251C">
      <w:pPr>
        <w:pStyle w:val="NoSpacing"/>
      </w:pPr>
      <w:r w:rsidRPr="008B251C">
        <w:t xml:space="preserve">        public ActionResult Edit(int id)</w:t>
      </w:r>
    </w:p>
    <w:p w:rsidR="008B251C" w:rsidRPr="008B251C" w:rsidRDefault="008B251C" w:rsidP="008B251C">
      <w:pPr>
        <w:pStyle w:val="NoSpacing"/>
      </w:pPr>
      <w:r w:rsidRPr="008B251C">
        <w:t xml:space="preserve">        {</w:t>
      </w:r>
    </w:p>
    <w:p w:rsidR="004917B1" w:rsidRPr="008B251C" w:rsidRDefault="008B251C" w:rsidP="004917B1">
      <w:pPr>
        <w:pStyle w:val="NoSpacing"/>
      </w:pPr>
      <w:r w:rsidRPr="008B251C">
        <w:t xml:space="preserve">            </w:t>
      </w:r>
      <w:r w:rsidR="004917B1">
        <w:t>//Add code to render UI to edit individual product details  (</w:t>
      </w:r>
      <w:r w:rsidR="006866D7">
        <w:t xml:space="preserve">add view </w:t>
      </w:r>
      <w:r w:rsidR="004917B1">
        <w:t>edit.cshtml)</w:t>
      </w:r>
    </w:p>
    <w:p w:rsidR="008B251C" w:rsidRPr="008B251C" w:rsidRDefault="008B251C" w:rsidP="004917B1">
      <w:pPr>
        <w:pStyle w:val="NoSpacing"/>
      </w:pPr>
      <w:r w:rsidRPr="008B251C">
        <w:t xml:space="preserve">        }</w:t>
      </w:r>
    </w:p>
    <w:p w:rsidR="008B251C" w:rsidRPr="008B251C" w:rsidRDefault="008B251C" w:rsidP="008B251C">
      <w:pPr>
        <w:pStyle w:val="NoSpacing"/>
      </w:pPr>
    </w:p>
    <w:p w:rsidR="006866D7" w:rsidRDefault="008B251C" w:rsidP="008B251C">
      <w:pPr>
        <w:pStyle w:val="NoSpacing"/>
      </w:pPr>
      <w:r w:rsidRPr="008B251C">
        <w:t xml:space="preserve">        </w:t>
      </w:r>
    </w:p>
    <w:p w:rsidR="008B251C" w:rsidRPr="008B251C" w:rsidRDefault="006866D7" w:rsidP="006866D7">
      <w:pPr>
        <w:pStyle w:val="NoSpacing"/>
      </w:pPr>
      <w:r>
        <w:t xml:space="preserve">        </w:t>
      </w:r>
      <w:r w:rsidR="008B251C" w:rsidRPr="008B251C">
        <w:t>[HttpPost]</w:t>
      </w:r>
    </w:p>
    <w:p w:rsidR="008B251C" w:rsidRPr="008B251C" w:rsidRDefault="008B251C" w:rsidP="008B251C">
      <w:pPr>
        <w:pStyle w:val="NoSpacing"/>
      </w:pPr>
      <w:r w:rsidRPr="008B251C">
        <w:t xml:space="preserve">        [ActionName("Edit")]</w:t>
      </w:r>
    </w:p>
    <w:p w:rsidR="008B251C" w:rsidRPr="008B251C" w:rsidRDefault="008B251C" w:rsidP="008B251C">
      <w:pPr>
        <w:pStyle w:val="NoSpacing"/>
      </w:pPr>
      <w:r w:rsidRPr="008B251C">
        <w:t xml:space="preserve">        public ActionResult Edit_Post(Product prod)</w:t>
      </w:r>
    </w:p>
    <w:p w:rsidR="008B251C" w:rsidRPr="008B251C" w:rsidRDefault="008B251C" w:rsidP="008B251C">
      <w:pPr>
        <w:pStyle w:val="NoSpacing"/>
      </w:pPr>
      <w:r w:rsidRPr="008B251C">
        <w:t xml:space="preserve">        {</w:t>
      </w:r>
    </w:p>
    <w:p w:rsidR="004917B1" w:rsidRPr="008B251C" w:rsidRDefault="004917B1" w:rsidP="004917B1">
      <w:pPr>
        <w:pStyle w:val="NoSpacing"/>
        <w:ind w:left="720"/>
      </w:pPr>
      <w:r>
        <w:t xml:space="preserve">//Add Code to Store </w:t>
      </w:r>
      <w:r w:rsidR="006866D7">
        <w:t xml:space="preserve">Edited </w:t>
      </w:r>
      <w:r>
        <w:t xml:space="preserve">Product record into database </w:t>
      </w:r>
    </w:p>
    <w:p w:rsidR="008B251C" w:rsidRPr="008B251C" w:rsidRDefault="008B251C" w:rsidP="008B251C">
      <w:pPr>
        <w:pStyle w:val="NoSpacing"/>
      </w:pPr>
      <w:r w:rsidRPr="008B251C">
        <w:t xml:space="preserve">        }</w:t>
      </w:r>
    </w:p>
    <w:p w:rsidR="008B251C" w:rsidRPr="008B251C" w:rsidRDefault="008B251C" w:rsidP="008B251C">
      <w:pPr>
        <w:pStyle w:val="NoSpacing"/>
      </w:pPr>
    </w:p>
    <w:p w:rsidR="008B251C" w:rsidRPr="008B251C" w:rsidRDefault="008B251C" w:rsidP="008B251C">
      <w:pPr>
        <w:pStyle w:val="NoSpacing"/>
      </w:pPr>
      <w:r w:rsidRPr="008B251C">
        <w:t xml:space="preserve">        [HttpGet]</w:t>
      </w:r>
    </w:p>
    <w:p w:rsidR="008B251C" w:rsidRPr="008B251C" w:rsidRDefault="008B251C" w:rsidP="008B251C">
      <w:pPr>
        <w:pStyle w:val="NoSpacing"/>
      </w:pPr>
      <w:r w:rsidRPr="008B251C">
        <w:t xml:space="preserve">        public ActionResult Delete(int id)</w:t>
      </w:r>
    </w:p>
    <w:p w:rsidR="008B251C" w:rsidRPr="008B251C" w:rsidRDefault="008B251C" w:rsidP="008B251C">
      <w:pPr>
        <w:pStyle w:val="NoSpacing"/>
      </w:pPr>
      <w:r w:rsidRPr="008B251C">
        <w:t xml:space="preserve">        {</w:t>
      </w:r>
    </w:p>
    <w:p w:rsidR="008B251C" w:rsidRPr="008B251C" w:rsidRDefault="008B251C" w:rsidP="006866D7">
      <w:pPr>
        <w:pStyle w:val="NoSpacing"/>
      </w:pPr>
      <w:r w:rsidRPr="008B251C">
        <w:t xml:space="preserve">            </w:t>
      </w:r>
      <w:r w:rsidR="006866D7">
        <w:t>//Add Code to render delete UI for delete confirmation (add view delete.cshtml)</w:t>
      </w:r>
    </w:p>
    <w:p w:rsidR="008B251C" w:rsidRPr="008B251C" w:rsidRDefault="008B251C" w:rsidP="008B251C">
      <w:pPr>
        <w:pStyle w:val="NoSpacing"/>
      </w:pPr>
      <w:r w:rsidRPr="008B251C">
        <w:t xml:space="preserve">        }</w:t>
      </w:r>
    </w:p>
    <w:p w:rsidR="008B251C" w:rsidRPr="008B251C" w:rsidRDefault="008B251C" w:rsidP="008B251C">
      <w:pPr>
        <w:pStyle w:val="NoSpacing"/>
      </w:pPr>
    </w:p>
    <w:p w:rsidR="008B251C" w:rsidRPr="008B251C" w:rsidRDefault="008B251C" w:rsidP="008B251C">
      <w:pPr>
        <w:pStyle w:val="NoSpacing"/>
      </w:pPr>
      <w:r w:rsidRPr="008B251C">
        <w:t xml:space="preserve">        [HttpPost]</w:t>
      </w:r>
    </w:p>
    <w:p w:rsidR="008B251C" w:rsidRPr="008B251C" w:rsidRDefault="008B251C" w:rsidP="008B251C">
      <w:pPr>
        <w:pStyle w:val="NoSpacing"/>
      </w:pPr>
      <w:r w:rsidRPr="008B251C">
        <w:t xml:space="preserve">        [ActionName("Delete")]</w:t>
      </w:r>
    </w:p>
    <w:p w:rsidR="008B251C" w:rsidRPr="008B251C" w:rsidRDefault="008B251C" w:rsidP="008B251C">
      <w:pPr>
        <w:pStyle w:val="NoSpacing"/>
      </w:pPr>
      <w:r w:rsidRPr="008B251C">
        <w:t xml:space="preserve">        public ActionResult Delete_Post(int id)</w:t>
      </w:r>
    </w:p>
    <w:p w:rsidR="008B251C" w:rsidRPr="008B251C" w:rsidRDefault="008B251C" w:rsidP="008B251C">
      <w:pPr>
        <w:pStyle w:val="NoSpacing"/>
      </w:pPr>
      <w:r w:rsidRPr="008B251C">
        <w:t xml:space="preserve">        {</w:t>
      </w:r>
    </w:p>
    <w:p w:rsidR="006866D7" w:rsidRDefault="006866D7" w:rsidP="006866D7">
      <w:pPr>
        <w:pStyle w:val="NoSpacing"/>
        <w:ind w:firstLine="720"/>
      </w:pPr>
      <w:r>
        <w:t>//Add Code to delete product</w:t>
      </w:r>
    </w:p>
    <w:p w:rsidR="008B251C" w:rsidRDefault="008B251C" w:rsidP="008B251C">
      <w:pPr>
        <w:pStyle w:val="NoSpacing"/>
      </w:pPr>
      <w:r w:rsidRPr="008B251C">
        <w:t xml:space="preserve">        }</w:t>
      </w:r>
    </w:p>
    <w:p w:rsidR="0078237B" w:rsidRDefault="0078237B" w:rsidP="008B251C">
      <w:pPr>
        <w:pStyle w:val="NoSpacing"/>
      </w:pPr>
    </w:p>
    <w:p w:rsidR="0078237B" w:rsidRDefault="0078237B" w:rsidP="008B251C">
      <w:pPr>
        <w:pStyle w:val="NoSpacing"/>
      </w:pPr>
    </w:p>
    <w:p w:rsidR="00947FD5" w:rsidRPr="0078237B" w:rsidRDefault="00947FD5" w:rsidP="0078237B">
      <w:pPr>
        <w:pStyle w:val="NoSpacing"/>
        <w:ind w:firstLine="720"/>
        <w:rPr>
          <w:b/>
        </w:rPr>
      </w:pPr>
      <w:r w:rsidRPr="0078237B">
        <w:rPr>
          <w:b/>
        </w:rPr>
        <w:t>Views Needed for this controller actions</w:t>
      </w:r>
    </w:p>
    <w:p w:rsidR="00947FD5" w:rsidRDefault="00947FD5" w:rsidP="008B251C">
      <w:pPr>
        <w:pStyle w:val="NoSpacing"/>
      </w:pPr>
    </w:p>
    <w:p w:rsidR="0078237B" w:rsidRDefault="0078237B" w:rsidP="008B251C">
      <w:pPr>
        <w:pStyle w:val="NoSpacing"/>
      </w:pPr>
    </w:p>
    <w:p w:rsidR="00947FD5" w:rsidRDefault="00947FD5" w:rsidP="0078237B">
      <w:pPr>
        <w:pStyle w:val="NoSpacing"/>
        <w:jc w:val="center"/>
      </w:pPr>
      <w:r w:rsidRPr="00947FD5">
        <w:rPr>
          <w:noProof/>
        </w:rPr>
        <w:drawing>
          <wp:inline distT="0" distB="0" distL="0" distR="0">
            <wp:extent cx="2424605" cy="1024758"/>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73431" t="56243" r="7875" b="29734"/>
                    <a:stretch>
                      <a:fillRect/>
                    </a:stretch>
                  </pic:blipFill>
                  <pic:spPr bwMode="auto">
                    <a:xfrm>
                      <a:off x="0" y="0"/>
                      <a:ext cx="2424605" cy="1024758"/>
                    </a:xfrm>
                    <a:prstGeom prst="rect">
                      <a:avLst/>
                    </a:prstGeom>
                    <a:noFill/>
                    <a:ln w="9525">
                      <a:noFill/>
                      <a:miter lim="800000"/>
                      <a:headEnd/>
                      <a:tailEnd/>
                    </a:ln>
                  </pic:spPr>
                </pic:pic>
              </a:graphicData>
            </a:graphic>
          </wp:inline>
        </w:drawing>
      </w:r>
    </w:p>
    <w:p w:rsidR="00947FD5" w:rsidRDefault="00947FD5" w:rsidP="008B251C">
      <w:pPr>
        <w:pStyle w:val="NoSpacing"/>
      </w:pPr>
    </w:p>
    <w:p w:rsidR="0078237B" w:rsidRDefault="0078237B">
      <w:pPr>
        <w:widowControl/>
        <w:spacing w:before="0" w:after="0" w:line="240" w:lineRule="auto"/>
        <w:ind w:right="0"/>
        <w:rPr>
          <w:rFonts w:ascii="Cambria" w:hAnsi="Cambria"/>
          <w:color w:val="EFA800"/>
          <w:sz w:val="36"/>
          <w:szCs w:val="44"/>
        </w:rPr>
      </w:pPr>
      <w:r>
        <w:rPr>
          <w:rFonts w:ascii="Cambria" w:hAnsi="Cambria"/>
        </w:rPr>
        <w:br w:type="page"/>
      </w:r>
    </w:p>
    <w:p w:rsidR="00947FD5" w:rsidRPr="0004670B" w:rsidRDefault="0078237B" w:rsidP="004E2261">
      <w:pPr>
        <w:pStyle w:val="Heading1"/>
        <w:keepNext w:val="0"/>
        <w:numPr>
          <w:ilvl w:val="0"/>
          <w:numId w:val="0"/>
        </w:numPr>
        <w:spacing w:line="240" w:lineRule="auto"/>
        <w:ind w:right="113"/>
        <w:jc w:val="left"/>
        <w:rPr>
          <w:rFonts w:ascii="Cambria" w:hAnsi="Cambria"/>
          <w:b/>
          <w:color w:val="FFC000"/>
        </w:rPr>
      </w:pPr>
      <w:r w:rsidRPr="0004670B">
        <w:rPr>
          <w:rFonts w:ascii="Cambria" w:hAnsi="Cambria"/>
          <w:b/>
          <w:color w:val="FFC000"/>
        </w:rPr>
        <w:lastRenderedPageBreak/>
        <w:t xml:space="preserve">6.0 </w:t>
      </w:r>
      <w:r w:rsidR="00947FD5" w:rsidRPr="0004670B">
        <w:rPr>
          <w:rFonts w:ascii="Cambria" w:hAnsi="Cambria"/>
          <w:b/>
          <w:color w:val="FFC000"/>
        </w:rPr>
        <w:t xml:space="preserve">Design of </w:t>
      </w:r>
      <w:r w:rsidR="00947FD5" w:rsidRPr="0004670B">
        <w:rPr>
          <w:rFonts w:ascii="Cambria" w:hAnsi="Cambria"/>
          <w:b/>
          <w:color w:val="FFC000"/>
          <w:u w:val="single"/>
        </w:rPr>
        <w:t>Billing Page</w:t>
      </w:r>
      <w:r w:rsidR="00947FD5" w:rsidRPr="0004670B">
        <w:rPr>
          <w:rFonts w:ascii="Cambria" w:hAnsi="Cambria"/>
          <w:b/>
          <w:color w:val="FFC000"/>
        </w:rPr>
        <w:t xml:space="preserve"> of Generic Billing System </w:t>
      </w:r>
    </w:p>
    <w:p w:rsidR="00947FD5" w:rsidRPr="001175C9" w:rsidRDefault="00947FD5" w:rsidP="00947FD5">
      <w:pPr>
        <w:pStyle w:val="Heading2"/>
        <w:keepNext w:val="0"/>
        <w:numPr>
          <w:ilvl w:val="0"/>
          <w:numId w:val="0"/>
        </w:numPr>
        <w:spacing w:line="240" w:lineRule="auto"/>
        <w:ind w:right="113"/>
        <w:rPr>
          <w:rFonts w:ascii="Cambria" w:hAnsi="Cambria"/>
        </w:rPr>
      </w:pPr>
      <w:r w:rsidRPr="001175C9">
        <w:rPr>
          <w:rFonts w:ascii="Cambria" w:hAnsi="Cambria"/>
        </w:rPr>
        <w:t>Requirement flow</w:t>
      </w:r>
    </w:p>
    <w:p w:rsidR="00AD391E" w:rsidRPr="001C4CD7" w:rsidRDefault="00AD391E" w:rsidP="00A90137">
      <w:pPr>
        <w:pStyle w:val="Bodytext"/>
        <w:ind w:left="0"/>
        <w:rPr>
          <w:rFonts w:ascii="Cambria" w:hAnsi="Cambria"/>
          <w:sz w:val="24"/>
          <w:szCs w:val="24"/>
        </w:rPr>
      </w:pPr>
      <w:r w:rsidRPr="001C4CD7">
        <w:rPr>
          <w:rFonts w:ascii="Cambria" w:hAnsi="Cambria"/>
          <w:sz w:val="24"/>
          <w:szCs w:val="24"/>
        </w:rPr>
        <w:t>Billing controls should have following facilities as below,</w:t>
      </w:r>
    </w:p>
    <w:p w:rsidR="001C4CD7" w:rsidRPr="001C4CD7" w:rsidRDefault="001C4CD7" w:rsidP="001C4CD7">
      <w:pPr>
        <w:widowControl/>
        <w:spacing w:before="0" w:after="0" w:line="240" w:lineRule="auto"/>
        <w:ind w:right="0"/>
        <w:rPr>
          <w:rFonts w:ascii="Cambria" w:hAnsi="Cambria"/>
          <w:sz w:val="24"/>
          <w:szCs w:val="24"/>
        </w:rPr>
      </w:pPr>
    </w:p>
    <w:p w:rsidR="001C4CD7" w:rsidRDefault="001C4CD7" w:rsidP="001C4CD7">
      <w:pPr>
        <w:widowControl/>
        <w:spacing w:before="0" w:after="0" w:line="240" w:lineRule="auto"/>
        <w:ind w:right="0"/>
        <w:rPr>
          <w:rFonts w:ascii="Cambria" w:hAnsi="Cambria"/>
          <w:sz w:val="24"/>
          <w:szCs w:val="24"/>
        </w:rPr>
      </w:pPr>
    </w:p>
    <w:p w:rsidR="00AD391E" w:rsidRDefault="00407470" w:rsidP="001C4CD7">
      <w:pPr>
        <w:widowControl/>
        <w:spacing w:before="0" w:after="0" w:line="240" w:lineRule="auto"/>
        <w:ind w:right="0"/>
        <w:rPr>
          <w:rFonts w:ascii="Cambria" w:hAnsi="Cambria"/>
          <w:sz w:val="24"/>
          <w:szCs w:val="24"/>
        </w:rPr>
      </w:pPr>
      <w:r>
        <w:rPr>
          <w:rFonts w:ascii="Cambria" w:hAnsi="Cambria"/>
          <w:noProof/>
          <w:sz w:val="24"/>
          <w:szCs w:val="24"/>
        </w:rPr>
        <w:pict>
          <v:group id="_x0000_s1200" style="position:absolute;margin-left:1.2pt;margin-top:1.3pt;width:334.4pt;height:107.25pt;z-index:251707392" coordorigin="2947,10209" coordsize="6688,2145">
            <v:rect id="_x0000_s1201" style="position:absolute;left:5309;top:10209;width:2034;height:638" fillcolor="white [3201]" strokecolor="black [3200]" strokeweight="2.5pt">
              <v:shadow color="#868686"/>
              <v:textbox style="mso-next-textbox:#_x0000_s1201">
                <w:txbxContent>
                  <w:p w:rsidR="00947FD5" w:rsidRPr="00CD141B" w:rsidRDefault="00947FD5" w:rsidP="00947FD5">
                    <w:pPr>
                      <w:jc w:val="center"/>
                      <w:rPr>
                        <w:b/>
                        <w:color w:val="FFFFFF" w:themeColor="background1"/>
                        <w:sz w:val="24"/>
                        <w:szCs w:val="24"/>
                        <w:lang w:val="en-IN"/>
                      </w:rPr>
                    </w:pPr>
                    <w:r w:rsidRPr="00D77585">
                      <w:rPr>
                        <w:b/>
                        <w:color w:val="000000" w:themeColor="text1"/>
                        <w:sz w:val="24"/>
                        <w:szCs w:val="24"/>
                        <w:lang w:val="en-IN"/>
                      </w:rPr>
                      <w:t xml:space="preserve">Billing </w:t>
                    </w:r>
                    <w:r w:rsidRPr="00CD141B">
                      <w:rPr>
                        <w:b/>
                        <w:color w:val="FFFFFF" w:themeColor="background1"/>
                        <w:sz w:val="24"/>
                        <w:szCs w:val="24"/>
                        <w:lang w:val="en-IN"/>
                      </w:rPr>
                      <w:t>Controller</w:t>
                    </w:r>
                  </w:p>
                </w:txbxContent>
              </v:textbox>
            </v:rect>
            <v:rect id="_x0000_s1202" style="position:absolute;left:2947;top:11668;width:2034;height:686" strokeweight="2.25pt">
              <v:textbox style="mso-next-textbox:#_x0000_s1202">
                <w:txbxContent>
                  <w:p w:rsidR="00947FD5" w:rsidRPr="00840C72" w:rsidRDefault="00947FD5" w:rsidP="00947FD5">
                    <w:pPr>
                      <w:pStyle w:val="NoSpacing"/>
                      <w:rPr>
                        <w:lang w:val="en-IN"/>
                      </w:rPr>
                    </w:pPr>
                    <w:r>
                      <w:rPr>
                        <w:lang w:val="en-IN"/>
                      </w:rPr>
                      <w:t>Create Bill (Create)</w:t>
                    </w:r>
                  </w:p>
                </w:txbxContent>
              </v:textbox>
            </v:rect>
            <v:rect id="_x0000_s1203" style="position:absolute;left:7601;top:11668;width:2034;height:686" strokeweight="2.25pt">
              <v:textbox style="mso-next-textbox:#_x0000_s1203">
                <w:txbxContent>
                  <w:p w:rsidR="00947FD5" w:rsidRPr="00840C72" w:rsidRDefault="00947FD5" w:rsidP="00947FD5">
                    <w:pPr>
                      <w:pStyle w:val="NoSpacing"/>
                      <w:rPr>
                        <w:lang w:val="en-IN"/>
                      </w:rPr>
                    </w:pPr>
                    <w:r>
                      <w:rPr>
                        <w:lang w:val="en-IN"/>
                      </w:rPr>
                      <w:t>View Bill History</w:t>
                    </w:r>
                  </w:p>
                </w:txbxContent>
              </v:textbox>
            </v:rect>
            <v:shape id="_x0000_s1204" type="#_x0000_t32" style="position:absolute;left:3957;top:11223;width:0;height:458" o:connectortype="straight">
              <v:stroke endarrow="block"/>
            </v:shape>
            <v:shape id="_x0000_s1205" type="#_x0000_t32" style="position:absolute;left:3957;top:11223;width:3990;height:0" o:connectortype="straight"/>
            <v:shape id="_x0000_s1206" type="#_x0000_t32" style="position:absolute;left:6243;top:11210;width:1;height:458;flip:x" o:connectortype="straight">
              <v:stroke endarrow="block"/>
            </v:shape>
            <v:shape id="_x0000_s1207" type="#_x0000_t32" style="position:absolute;left:6244;top:10847;width:1;height:376" o:connectortype="straight"/>
            <v:rect id="_x0000_s1208" style="position:absolute;left:5309;top:11668;width:2034;height:686" strokeweight="2.25pt">
              <v:textbox style="mso-next-textbox:#_x0000_s1208">
                <w:txbxContent>
                  <w:p w:rsidR="00947FD5" w:rsidRPr="00840C72" w:rsidRDefault="00947FD5" w:rsidP="00947FD5">
                    <w:pPr>
                      <w:pStyle w:val="NoSpacing"/>
                      <w:rPr>
                        <w:lang w:val="en-IN"/>
                      </w:rPr>
                    </w:pPr>
                    <w:r>
                      <w:rPr>
                        <w:lang w:val="en-IN"/>
                      </w:rPr>
                      <w:t>View Bill (Read)</w:t>
                    </w:r>
                  </w:p>
                </w:txbxContent>
              </v:textbox>
            </v:rect>
            <v:shape id="_x0000_s1209" type="#_x0000_t32" style="position:absolute;left:7947;top:11194;width:1;height:458;flip:x" o:connectortype="straight">
              <v:stroke endarrow="block"/>
            </v:shape>
            <w10:wrap type="topAndBottom"/>
          </v:group>
        </w:pict>
      </w:r>
      <w:r w:rsidR="00AD391E" w:rsidRPr="001C4CD7">
        <w:rPr>
          <w:rFonts w:ascii="Cambria" w:hAnsi="Cambria"/>
          <w:sz w:val="24"/>
          <w:szCs w:val="24"/>
        </w:rPr>
        <w:t>Billing Page  (Quanitty has to be entered and User has to click Select to add it to cart)</w:t>
      </w:r>
    </w:p>
    <w:p w:rsidR="001C4CD7" w:rsidRPr="001C4CD7" w:rsidRDefault="001C4CD7" w:rsidP="001C4CD7">
      <w:pPr>
        <w:widowControl/>
        <w:spacing w:before="0" w:after="0" w:line="240" w:lineRule="auto"/>
        <w:ind w:right="0"/>
        <w:rPr>
          <w:rFonts w:ascii="Cambria" w:hAnsi="Cambria"/>
          <w:sz w:val="24"/>
          <w:szCs w:val="24"/>
        </w:rPr>
      </w:pPr>
    </w:p>
    <w:p w:rsidR="00AD391E" w:rsidRDefault="00AD391E" w:rsidP="00AD391E">
      <w:pPr>
        <w:pStyle w:val="Bodytext"/>
        <w:ind w:left="0"/>
        <w:rPr>
          <w:rFonts w:ascii="Cambria" w:hAnsi="Cambria"/>
        </w:rPr>
      </w:pPr>
      <w:r>
        <w:rPr>
          <w:rFonts w:ascii="Cambria" w:hAnsi="Cambria"/>
          <w:noProof/>
        </w:rPr>
        <w:drawing>
          <wp:inline distT="0" distB="0" distL="0" distR="0">
            <wp:extent cx="6016625" cy="1790700"/>
            <wp:effectExtent l="19050" t="0" r="3175"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t="14477" b="29840"/>
                    <a:stretch>
                      <a:fillRect/>
                    </a:stretch>
                  </pic:blipFill>
                  <pic:spPr bwMode="auto">
                    <a:xfrm>
                      <a:off x="0" y="0"/>
                      <a:ext cx="6016625" cy="1790700"/>
                    </a:xfrm>
                    <a:prstGeom prst="rect">
                      <a:avLst/>
                    </a:prstGeom>
                    <a:noFill/>
                    <a:ln w="9525">
                      <a:noFill/>
                      <a:miter lim="800000"/>
                      <a:headEnd/>
                      <a:tailEnd/>
                    </a:ln>
                  </pic:spPr>
                </pic:pic>
              </a:graphicData>
            </a:graphic>
          </wp:inline>
        </w:drawing>
      </w:r>
    </w:p>
    <w:p w:rsidR="00B05205" w:rsidRPr="001C4CD7" w:rsidRDefault="00B05205" w:rsidP="00A90137">
      <w:pPr>
        <w:pStyle w:val="Bodytext"/>
        <w:ind w:left="0"/>
        <w:rPr>
          <w:rFonts w:ascii="Cambria" w:hAnsi="Cambria"/>
          <w:sz w:val="24"/>
          <w:szCs w:val="24"/>
        </w:rPr>
      </w:pPr>
      <w:r w:rsidRPr="001C4CD7">
        <w:rPr>
          <w:rFonts w:ascii="Cambria" w:hAnsi="Cambria"/>
          <w:sz w:val="24"/>
          <w:szCs w:val="24"/>
        </w:rPr>
        <w:t>View Cart Page with Check out Option</w:t>
      </w:r>
    </w:p>
    <w:p w:rsidR="00B05205" w:rsidRDefault="00B05205" w:rsidP="00A90137">
      <w:pPr>
        <w:pStyle w:val="Bodytext"/>
        <w:ind w:left="0"/>
        <w:rPr>
          <w:rFonts w:ascii="Cambria" w:hAnsi="Cambria"/>
        </w:rPr>
      </w:pPr>
      <w:r>
        <w:rPr>
          <w:rFonts w:ascii="Cambria" w:hAnsi="Cambria"/>
          <w:noProof/>
        </w:rPr>
        <w:drawing>
          <wp:inline distT="0" distB="0" distL="0" distR="0">
            <wp:extent cx="6016266" cy="1518249"/>
            <wp:effectExtent l="19050" t="0" r="3534"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t="14477" b="38338"/>
                    <a:stretch>
                      <a:fillRect/>
                    </a:stretch>
                  </pic:blipFill>
                  <pic:spPr bwMode="auto">
                    <a:xfrm>
                      <a:off x="0" y="0"/>
                      <a:ext cx="6016266" cy="1518249"/>
                    </a:xfrm>
                    <a:prstGeom prst="rect">
                      <a:avLst/>
                    </a:prstGeom>
                    <a:noFill/>
                    <a:ln w="9525">
                      <a:noFill/>
                      <a:miter lim="800000"/>
                      <a:headEnd/>
                      <a:tailEnd/>
                    </a:ln>
                  </pic:spPr>
                </pic:pic>
              </a:graphicData>
            </a:graphic>
          </wp:inline>
        </w:drawing>
      </w:r>
    </w:p>
    <w:p w:rsidR="00B05205" w:rsidRPr="001C4CD7" w:rsidRDefault="00B05205" w:rsidP="00B05205">
      <w:pPr>
        <w:pStyle w:val="Bodytext"/>
        <w:ind w:left="0"/>
        <w:jc w:val="left"/>
        <w:rPr>
          <w:rFonts w:ascii="Cambria" w:hAnsi="Cambria"/>
          <w:sz w:val="24"/>
          <w:szCs w:val="24"/>
        </w:rPr>
      </w:pPr>
      <w:r w:rsidRPr="001C4CD7">
        <w:rPr>
          <w:rFonts w:ascii="Cambria" w:hAnsi="Cambria"/>
          <w:sz w:val="24"/>
          <w:szCs w:val="24"/>
        </w:rPr>
        <w:t xml:space="preserve">Bill Numbers Listing </w:t>
      </w:r>
    </w:p>
    <w:p w:rsidR="00B05205" w:rsidRDefault="00B05205" w:rsidP="00B05205">
      <w:pPr>
        <w:pStyle w:val="Bodytext"/>
        <w:ind w:left="0"/>
        <w:jc w:val="left"/>
        <w:rPr>
          <w:rFonts w:ascii="Cambria" w:hAnsi="Cambria"/>
        </w:rPr>
      </w:pPr>
      <w:r>
        <w:rPr>
          <w:rFonts w:ascii="Cambria" w:hAnsi="Cambria"/>
          <w:noProof/>
        </w:rPr>
        <w:drawing>
          <wp:inline distT="0" distB="0" distL="0" distR="0">
            <wp:extent cx="6016625" cy="679268"/>
            <wp:effectExtent l="1905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t="14477" b="64474"/>
                    <a:stretch>
                      <a:fillRect/>
                    </a:stretch>
                  </pic:blipFill>
                  <pic:spPr bwMode="auto">
                    <a:xfrm>
                      <a:off x="0" y="0"/>
                      <a:ext cx="6016625" cy="679268"/>
                    </a:xfrm>
                    <a:prstGeom prst="rect">
                      <a:avLst/>
                    </a:prstGeom>
                    <a:noFill/>
                    <a:ln w="9525">
                      <a:noFill/>
                      <a:miter lim="800000"/>
                      <a:headEnd/>
                      <a:tailEnd/>
                    </a:ln>
                  </pic:spPr>
                </pic:pic>
              </a:graphicData>
            </a:graphic>
          </wp:inline>
        </w:drawing>
      </w:r>
    </w:p>
    <w:p w:rsidR="00B05205" w:rsidRPr="001C4CD7" w:rsidRDefault="00B05205" w:rsidP="00B05205">
      <w:pPr>
        <w:pStyle w:val="Bodytext"/>
        <w:ind w:left="0"/>
        <w:rPr>
          <w:rFonts w:ascii="Cambria" w:hAnsi="Cambria"/>
          <w:sz w:val="24"/>
          <w:szCs w:val="24"/>
        </w:rPr>
      </w:pPr>
      <w:r w:rsidRPr="001C4CD7">
        <w:rPr>
          <w:rFonts w:ascii="Cambria" w:hAnsi="Cambria"/>
          <w:sz w:val="24"/>
          <w:szCs w:val="24"/>
        </w:rPr>
        <w:lastRenderedPageBreak/>
        <w:t>Bill History Viewing</w:t>
      </w:r>
    </w:p>
    <w:p w:rsidR="00B05205" w:rsidRDefault="00B05205" w:rsidP="00A90137">
      <w:pPr>
        <w:pStyle w:val="Bodytext"/>
        <w:ind w:left="0"/>
        <w:rPr>
          <w:rFonts w:ascii="Cambria" w:hAnsi="Cambria"/>
        </w:rPr>
      </w:pPr>
      <w:r w:rsidRPr="00B05205">
        <w:rPr>
          <w:rFonts w:ascii="Cambria" w:hAnsi="Cambria"/>
          <w:noProof/>
        </w:rPr>
        <w:drawing>
          <wp:inline distT="0" distB="0" distL="0" distR="0">
            <wp:extent cx="6016266" cy="1578634"/>
            <wp:effectExtent l="19050" t="0" r="3534" b="0"/>
            <wp:docPr id="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t="13941" b="36997"/>
                    <a:stretch>
                      <a:fillRect/>
                    </a:stretch>
                  </pic:blipFill>
                  <pic:spPr bwMode="auto">
                    <a:xfrm>
                      <a:off x="0" y="0"/>
                      <a:ext cx="6016266" cy="1578634"/>
                    </a:xfrm>
                    <a:prstGeom prst="rect">
                      <a:avLst/>
                    </a:prstGeom>
                    <a:noFill/>
                    <a:ln w="9525">
                      <a:noFill/>
                      <a:miter lim="800000"/>
                      <a:headEnd/>
                      <a:tailEnd/>
                    </a:ln>
                  </pic:spPr>
                </pic:pic>
              </a:graphicData>
            </a:graphic>
          </wp:inline>
        </w:drawing>
      </w:r>
    </w:p>
    <w:p w:rsidR="00947FD5" w:rsidRPr="00947FD5" w:rsidRDefault="00947FD5" w:rsidP="00947FD5">
      <w:pPr>
        <w:pStyle w:val="Heading2"/>
        <w:keepNext w:val="0"/>
        <w:numPr>
          <w:ilvl w:val="0"/>
          <w:numId w:val="0"/>
        </w:numPr>
        <w:spacing w:line="240" w:lineRule="auto"/>
        <w:ind w:right="113"/>
        <w:rPr>
          <w:rFonts w:ascii="Cambria" w:hAnsi="Cambria"/>
        </w:rPr>
      </w:pPr>
      <w:r w:rsidRPr="00947FD5">
        <w:rPr>
          <w:rFonts w:ascii="Cambria" w:hAnsi="Cambria"/>
        </w:rPr>
        <w:t>Technical Guidelines</w:t>
      </w:r>
    </w:p>
    <w:p w:rsidR="00947FD5" w:rsidRDefault="00947FD5" w:rsidP="00947FD5">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sz w:val="20"/>
          <w:szCs w:val="20"/>
        </w:rPr>
      </w:pPr>
      <w:r>
        <w:rPr>
          <w:rFonts w:ascii="Cambria" w:eastAsia="Times New Roman" w:hAnsi="Cambria"/>
          <w:sz w:val="20"/>
          <w:szCs w:val="20"/>
        </w:rPr>
        <w:t xml:space="preserve">1. </w:t>
      </w:r>
      <w:r w:rsidRPr="001175C9">
        <w:rPr>
          <w:rFonts w:ascii="Cambria" w:eastAsia="Times New Roman" w:hAnsi="Cambria"/>
          <w:sz w:val="20"/>
          <w:szCs w:val="20"/>
        </w:rPr>
        <w:t xml:space="preserve">In </w:t>
      </w:r>
      <w:r>
        <w:rPr>
          <w:rFonts w:ascii="Cambria" w:eastAsia="Times New Roman" w:hAnsi="Cambria"/>
          <w:sz w:val="20"/>
          <w:szCs w:val="20"/>
        </w:rPr>
        <w:t>Billing</w:t>
      </w:r>
      <w:r w:rsidRPr="001175C9">
        <w:rPr>
          <w:rFonts w:ascii="Cambria" w:eastAsia="Times New Roman" w:hAnsi="Cambria"/>
          <w:sz w:val="20"/>
          <w:szCs w:val="20"/>
        </w:rPr>
        <w:t xml:space="preserve"> Controller, </w:t>
      </w:r>
      <w:r>
        <w:rPr>
          <w:rFonts w:ascii="Cambria" w:eastAsia="Times New Roman" w:hAnsi="Cambria"/>
          <w:sz w:val="20"/>
          <w:szCs w:val="20"/>
        </w:rPr>
        <w:t xml:space="preserve">declare  </w:t>
      </w:r>
      <w:r w:rsidRPr="0038607F">
        <w:rPr>
          <w:rFonts w:ascii="Cambria" w:eastAsia="Times New Roman" w:hAnsi="Cambria"/>
          <w:b/>
          <w:sz w:val="20"/>
          <w:szCs w:val="20"/>
        </w:rPr>
        <w:t>public static BillingDBContext db;</w:t>
      </w:r>
      <w:r>
        <w:rPr>
          <w:rFonts w:ascii="Cambria" w:eastAsia="Times New Roman" w:hAnsi="Cambria"/>
          <w:b/>
          <w:sz w:val="20"/>
          <w:szCs w:val="20"/>
        </w:rPr>
        <w:t xml:space="preserve">  </w:t>
      </w:r>
      <w:r>
        <w:rPr>
          <w:rFonts w:ascii="Cambria" w:eastAsia="Times New Roman" w:hAnsi="Cambria"/>
          <w:sz w:val="20"/>
          <w:szCs w:val="20"/>
        </w:rPr>
        <w:t>will be used in all action methods to access Database. Define following action methods.</w:t>
      </w:r>
    </w:p>
    <w:p w:rsidR="00947FD5" w:rsidRDefault="00947FD5" w:rsidP="00947FD5">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sz w:val="20"/>
          <w:szCs w:val="20"/>
        </w:rPr>
      </w:pPr>
    </w:p>
    <w:p w:rsidR="00947FD5" w:rsidRDefault="00947FD5" w:rsidP="00947FD5">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sz w:val="20"/>
          <w:szCs w:val="20"/>
        </w:rPr>
      </w:pPr>
      <w:r>
        <w:rPr>
          <w:rFonts w:ascii="Cambria" w:eastAsia="Times New Roman" w:hAnsi="Cambria"/>
          <w:sz w:val="20"/>
          <w:szCs w:val="20"/>
        </w:rPr>
        <w:t xml:space="preserve">2. </w:t>
      </w:r>
      <w:r w:rsidRPr="0038607F">
        <w:rPr>
          <w:rFonts w:ascii="Cambria" w:eastAsia="Times New Roman" w:hAnsi="Cambria"/>
          <w:b/>
          <w:sz w:val="20"/>
          <w:szCs w:val="20"/>
        </w:rPr>
        <w:t xml:space="preserve"> public static List&lt;CartItem&gt; cartItemsList=new List&lt;CartItem&gt;();</w:t>
      </w:r>
      <w:r>
        <w:rPr>
          <w:rFonts w:ascii="Cambria" w:eastAsia="Times New Roman" w:hAnsi="Cambria"/>
          <w:b/>
          <w:sz w:val="20"/>
          <w:szCs w:val="20"/>
        </w:rPr>
        <w:t xml:space="preserve">  </w:t>
      </w:r>
      <w:r>
        <w:rPr>
          <w:rFonts w:ascii="Cambria" w:eastAsia="Times New Roman" w:hAnsi="Cambria"/>
          <w:sz w:val="20"/>
          <w:szCs w:val="20"/>
        </w:rPr>
        <w:t xml:space="preserve">will be used to as local storage to store billed items of individual sales. </w:t>
      </w:r>
    </w:p>
    <w:p w:rsidR="00947FD5" w:rsidRDefault="00947FD5">
      <w:pPr>
        <w:widowControl/>
        <w:spacing w:before="0" w:after="0" w:line="240" w:lineRule="auto"/>
        <w:ind w:right="0"/>
        <w:rPr>
          <w:rFonts w:ascii="Cambria" w:hAnsi="Cambria"/>
        </w:rPr>
      </w:pPr>
    </w:p>
    <w:p w:rsidR="00947FD5" w:rsidRDefault="00947FD5" w:rsidP="00947FD5">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sz w:val="20"/>
          <w:szCs w:val="20"/>
        </w:rPr>
      </w:pPr>
      <w:r>
        <w:rPr>
          <w:rFonts w:ascii="Cambria" w:eastAsia="Times New Roman" w:hAnsi="Cambria"/>
          <w:sz w:val="20"/>
          <w:szCs w:val="20"/>
        </w:rPr>
        <w:t>3. Declare following action methods in billingController</w:t>
      </w:r>
    </w:p>
    <w:p w:rsidR="00947FD5" w:rsidRDefault="00947FD5" w:rsidP="00947FD5">
      <w:pPr>
        <w:pStyle w:val="ListParagraph"/>
        <w:widowControl w:val="0"/>
        <w:pBdr>
          <w:top w:val="nil"/>
          <w:left w:val="nil"/>
          <w:bottom w:val="nil"/>
          <w:right w:val="nil"/>
          <w:between w:val="nil"/>
          <w:bar w:val="nil"/>
        </w:pBdr>
        <w:spacing w:after="0" w:line="240" w:lineRule="auto"/>
        <w:ind w:left="0" w:right="233"/>
        <w:contextualSpacing w:val="0"/>
        <w:jc w:val="both"/>
        <w:rPr>
          <w:rFonts w:ascii="Cambria" w:eastAsia="Times New Roman" w:hAnsi="Cambria"/>
          <w:sz w:val="20"/>
          <w:szCs w:val="20"/>
        </w:rPr>
      </w:pP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Pr>
          <w:rFonts w:ascii="Cambria" w:eastAsia="Times New Roman" w:hAnsi="Cambria"/>
          <w:sz w:val="20"/>
          <w:szCs w:val="20"/>
        </w:rPr>
        <w:t xml:space="preserve">       </w:t>
      </w:r>
      <w:r w:rsidRPr="0038607F">
        <w:rPr>
          <w:rFonts w:ascii="Cambria" w:eastAsia="Times New Roman" w:hAnsi="Cambria"/>
          <w:sz w:val="20"/>
          <w:szCs w:val="20"/>
        </w:rPr>
        <w:t>public ActionResult Index()</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r>
        <w:rPr>
          <w:rFonts w:ascii="Cambria" w:eastAsia="Times New Roman" w:hAnsi="Cambria"/>
          <w:sz w:val="20"/>
          <w:szCs w:val="20"/>
        </w:rPr>
        <w:t>//Add Code</w:t>
      </w: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[HttpPost]</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public ActionResult ListBySearch(string txtSearch)</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r>
        <w:rPr>
          <w:rFonts w:ascii="Cambria" w:eastAsia="Times New Roman" w:hAnsi="Cambria"/>
          <w:sz w:val="20"/>
          <w:szCs w:val="20"/>
        </w:rPr>
        <w:t>//Add Code</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[HttpPost]</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public ActionResult AddItemtoCart(FormCollection form)</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Default="00947FD5" w:rsidP="00947FD5">
      <w:pPr>
        <w:pStyle w:val="ListParagraph"/>
        <w:pBdr>
          <w:top w:val="nil"/>
          <w:left w:val="nil"/>
          <w:bottom w:val="nil"/>
          <w:right w:val="nil"/>
          <w:between w:val="nil"/>
          <w:bar w:val="nil"/>
        </w:pBdr>
        <w:spacing w:after="0" w:line="240" w:lineRule="auto"/>
        <w:ind w:left="1440" w:right="233"/>
        <w:jc w:val="both"/>
        <w:rPr>
          <w:rFonts w:ascii="Cambria" w:eastAsia="Times New Roman" w:hAnsi="Cambria"/>
          <w:sz w:val="20"/>
          <w:szCs w:val="20"/>
        </w:rPr>
      </w:pPr>
      <w:r>
        <w:rPr>
          <w:rFonts w:ascii="Cambria" w:eastAsia="Times New Roman" w:hAnsi="Cambria"/>
          <w:sz w:val="20"/>
          <w:szCs w:val="20"/>
        </w:rPr>
        <w:t xml:space="preserve"> // Add Code to populate CartItem and add it to cartItemList</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public ActionResult ShowCart()</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firstLine="720"/>
        <w:jc w:val="both"/>
        <w:rPr>
          <w:rFonts w:ascii="Cambria" w:eastAsia="Times New Roman" w:hAnsi="Cambria"/>
          <w:sz w:val="20"/>
          <w:szCs w:val="20"/>
        </w:rPr>
      </w:pPr>
      <w:r>
        <w:rPr>
          <w:rFonts w:ascii="Cambria" w:eastAsia="Times New Roman" w:hAnsi="Cambria"/>
          <w:sz w:val="20"/>
          <w:szCs w:val="20"/>
        </w:rPr>
        <w:t>//Add code to show cart if it is not empty</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public ActionResult CheckOut()</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DD72E3"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//Stage1 Create Billing Primary Record</w:t>
      </w:r>
      <w:r>
        <w:rPr>
          <w:rFonts w:ascii="Cambria" w:eastAsia="Times New Roman" w:hAnsi="Cambria"/>
          <w:sz w:val="20"/>
          <w:szCs w:val="20"/>
        </w:rPr>
        <w:t xml:space="preserve">,  </w:t>
      </w:r>
      <w:r w:rsidRPr="00DD72E3">
        <w:rPr>
          <w:rFonts w:ascii="Cambria" w:eastAsia="Times New Roman" w:hAnsi="Cambria"/>
          <w:sz w:val="20"/>
          <w:szCs w:val="20"/>
        </w:rPr>
        <w:t>Fetch auto generated bill Number</w:t>
      </w:r>
    </w:p>
    <w:p w:rsidR="00947FD5"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//Stage2 (Create Billing Records)</w:t>
      </w:r>
    </w:p>
    <w:p w:rsidR="00947FD5" w:rsidRPr="00DD72E3" w:rsidRDefault="00947FD5" w:rsidP="00947FD5">
      <w:pPr>
        <w:pBdr>
          <w:top w:val="nil"/>
          <w:left w:val="nil"/>
          <w:bottom w:val="nil"/>
          <w:right w:val="nil"/>
          <w:between w:val="nil"/>
          <w:bar w:val="nil"/>
        </w:pBdr>
        <w:spacing w:after="0" w:line="240" w:lineRule="auto"/>
        <w:ind w:right="233" w:firstLine="720"/>
        <w:jc w:val="both"/>
        <w:rPr>
          <w:rFonts w:ascii="Cambria" w:hAnsi="Cambria"/>
        </w:rPr>
      </w:pPr>
      <w:r w:rsidRPr="00DD72E3">
        <w:rPr>
          <w:rFonts w:ascii="Cambria" w:hAnsi="Cambria"/>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public ActionResult ViewBillNumbers()</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r>
        <w:rPr>
          <w:rFonts w:ascii="Cambria" w:eastAsia="Times New Roman" w:hAnsi="Cambria"/>
          <w:sz w:val="20"/>
          <w:szCs w:val="20"/>
        </w:rPr>
        <w:t>//Add code to fetch and show bill numbers</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p>
    <w:p w:rsidR="001C4CD7"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1C4CD7" w:rsidRDefault="001C4CD7"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p>
    <w:p w:rsidR="00947FD5" w:rsidRPr="0038607F" w:rsidRDefault="001C4CD7"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Pr>
          <w:rFonts w:ascii="Cambria" w:eastAsia="Times New Roman" w:hAnsi="Cambria"/>
          <w:sz w:val="20"/>
          <w:szCs w:val="20"/>
        </w:rPr>
        <w:lastRenderedPageBreak/>
        <w:t xml:space="preserve">      </w:t>
      </w:r>
      <w:r w:rsidR="00947FD5" w:rsidRPr="0038607F">
        <w:rPr>
          <w:rFonts w:ascii="Cambria" w:eastAsia="Times New Roman" w:hAnsi="Cambria"/>
          <w:sz w:val="20"/>
          <w:szCs w:val="20"/>
        </w:rPr>
        <w:t>public ViewResult ShowBillHistory(int id)</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//Stage1</w:t>
      </w:r>
      <w:r>
        <w:rPr>
          <w:rFonts w:ascii="Cambria" w:eastAsia="Times New Roman" w:hAnsi="Cambria"/>
          <w:sz w:val="20"/>
          <w:szCs w:val="20"/>
        </w:rPr>
        <w:t xml:space="preserve"> – Show Bill Primary Details</w:t>
      </w: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p>
    <w:p w:rsidR="00947FD5" w:rsidRPr="0038607F"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//Stage2</w:t>
      </w:r>
      <w:r>
        <w:rPr>
          <w:rFonts w:ascii="Cambria" w:eastAsia="Times New Roman" w:hAnsi="Cambria"/>
          <w:sz w:val="20"/>
          <w:szCs w:val="20"/>
        </w:rPr>
        <w:t xml:space="preserve"> – Show Billed Products details</w:t>
      </w:r>
    </w:p>
    <w:p w:rsidR="00947FD5" w:rsidRDefault="00947FD5" w:rsidP="00947FD5">
      <w:pPr>
        <w:pStyle w:val="ListParagraph"/>
        <w:pBdr>
          <w:top w:val="nil"/>
          <w:left w:val="nil"/>
          <w:bottom w:val="nil"/>
          <w:right w:val="nil"/>
          <w:between w:val="nil"/>
          <w:bar w:val="nil"/>
        </w:pBdr>
        <w:spacing w:after="0" w:line="240" w:lineRule="auto"/>
        <w:ind w:right="233"/>
        <w:jc w:val="both"/>
        <w:rPr>
          <w:rFonts w:ascii="Cambria" w:eastAsia="Times New Roman" w:hAnsi="Cambria"/>
          <w:sz w:val="20"/>
          <w:szCs w:val="20"/>
        </w:rPr>
      </w:pPr>
      <w:r w:rsidRPr="0038607F">
        <w:rPr>
          <w:rFonts w:ascii="Cambria" w:eastAsia="Times New Roman" w:hAnsi="Cambria"/>
          <w:sz w:val="20"/>
          <w:szCs w:val="20"/>
        </w:rPr>
        <w:t xml:space="preserve">        } </w:t>
      </w:r>
    </w:p>
    <w:p w:rsidR="001C4CD7" w:rsidRDefault="001C4CD7" w:rsidP="00AD391E">
      <w:pPr>
        <w:pStyle w:val="NoSpacing"/>
      </w:pPr>
    </w:p>
    <w:p w:rsidR="00AD391E" w:rsidRDefault="00AD391E" w:rsidP="00AD391E">
      <w:pPr>
        <w:pStyle w:val="NoSpacing"/>
      </w:pPr>
      <w:r>
        <w:t>Views Needed for this overall application</w:t>
      </w:r>
    </w:p>
    <w:p w:rsidR="00AD391E" w:rsidRDefault="00AD391E" w:rsidP="00AD391E">
      <w:pPr>
        <w:pStyle w:val="NoSpacing"/>
      </w:pPr>
    </w:p>
    <w:p w:rsidR="00DD72E3" w:rsidRDefault="00DD72E3" w:rsidP="00DD72E3">
      <w:pPr>
        <w:pBdr>
          <w:top w:val="nil"/>
          <w:left w:val="nil"/>
          <w:bottom w:val="nil"/>
          <w:right w:val="nil"/>
          <w:between w:val="nil"/>
          <w:bar w:val="nil"/>
        </w:pBdr>
        <w:spacing w:after="0" w:line="240" w:lineRule="auto"/>
        <w:ind w:right="233"/>
        <w:jc w:val="center"/>
        <w:rPr>
          <w:rFonts w:ascii="Cambria" w:hAnsi="Cambria"/>
        </w:rPr>
      </w:pPr>
      <w:r>
        <w:rPr>
          <w:rFonts w:ascii="Cambria" w:hAnsi="Cambria"/>
          <w:noProof/>
        </w:rPr>
        <w:drawing>
          <wp:inline distT="0" distB="0" distL="0" distR="0">
            <wp:extent cx="2423495" cy="35972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73431" t="30786" r="7875" b="20026"/>
                    <a:stretch>
                      <a:fillRect/>
                    </a:stretch>
                  </pic:blipFill>
                  <pic:spPr bwMode="auto">
                    <a:xfrm>
                      <a:off x="0" y="0"/>
                      <a:ext cx="2423495" cy="3597215"/>
                    </a:xfrm>
                    <a:prstGeom prst="rect">
                      <a:avLst/>
                    </a:prstGeom>
                    <a:noFill/>
                    <a:ln w="9525">
                      <a:noFill/>
                      <a:miter lim="800000"/>
                      <a:headEnd/>
                      <a:tailEnd/>
                    </a:ln>
                  </pic:spPr>
                </pic:pic>
              </a:graphicData>
            </a:graphic>
          </wp:inline>
        </w:drawing>
      </w:r>
    </w:p>
    <w:p w:rsidR="0038607F" w:rsidRDefault="0038607F" w:rsidP="00DD72E3">
      <w:pPr>
        <w:pBdr>
          <w:top w:val="nil"/>
          <w:left w:val="nil"/>
          <w:bottom w:val="nil"/>
          <w:right w:val="nil"/>
          <w:between w:val="nil"/>
          <w:bar w:val="nil"/>
        </w:pBdr>
        <w:spacing w:after="0" w:line="240" w:lineRule="auto"/>
        <w:ind w:right="233"/>
        <w:rPr>
          <w:rFonts w:ascii="Cambria" w:hAnsi="Cambria"/>
        </w:rPr>
      </w:pPr>
    </w:p>
    <w:p w:rsidR="00DC22FE" w:rsidRDefault="00DC22FE" w:rsidP="00DD72E3">
      <w:pPr>
        <w:pBdr>
          <w:top w:val="nil"/>
          <w:left w:val="nil"/>
          <w:bottom w:val="nil"/>
          <w:right w:val="nil"/>
          <w:between w:val="nil"/>
          <w:bar w:val="nil"/>
        </w:pBdr>
        <w:spacing w:after="0" w:line="240" w:lineRule="auto"/>
        <w:ind w:right="233"/>
        <w:rPr>
          <w:rFonts w:ascii="Cambria" w:hAnsi="Cambria"/>
        </w:rPr>
      </w:pPr>
      <w:r>
        <w:rPr>
          <w:rFonts w:ascii="Cambria" w:hAnsi="Cambria"/>
        </w:rPr>
        <w:t>Example Database state after successful billing operations</w:t>
      </w:r>
    </w:p>
    <w:p w:rsidR="00DC22FE" w:rsidRDefault="00DC22FE" w:rsidP="00DD72E3">
      <w:pPr>
        <w:pBdr>
          <w:top w:val="nil"/>
          <w:left w:val="nil"/>
          <w:bottom w:val="nil"/>
          <w:right w:val="nil"/>
          <w:between w:val="nil"/>
          <w:bar w:val="nil"/>
        </w:pBdr>
        <w:spacing w:after="0" w:line="240" w:lineRule="auto"/>
        <w:ind w:right="233"/>
        <w:rPr>
          <w:rFonts w:ascii="Cambria" w:hAnsi="Cambria"/>
        </w:rPr>
      </w:pPr>
    </w:p>
    <w:p w:rsidR="00DC22FE" w:rsidRPr="00DD72E3" w:rsidRDefault="00DC22FE" w:rsidP="00DD72E3">
      <w:pPr>
        <w:pBdr>
          <w:top w:val="nil"/>
          <w:left w:val="nil"/>
          <w:bottom w:val="nil"/>
          <w:right w:val="nil"/>
          <w:between w:val="nil"/>
          <w:bar w:val="nil"/>
        </w:pBdr>
        <w:spacing w:after="0" w:line="240" w:lineRule="auto"/>
        <w:ind w:right="233"/>
        <w:rPr>
          <w:rFonts w:ascii="Cambria" w:hAnsi="Cambria"/>
        </w:rPr>
      </w:pPr>
      <w:r w:rsidRPr="00DC22FE">
        <w:rPr>
          <w:rFonts w:ascii="Cambria" w:hAnsi="Cambria"/>
          <w:noProof/>
        </w:rPr>
        <w:drawing>
          <wp:inline distT="0" distB="0" distL="0" distR="0">
            <wp:extent cx="6014547" cy="2790825"/>
            <wp:effectExtent l="19050" t="0" r="5253"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t="9673" r="-357" b="7855"/>
                    <a:stretch>
                      <a:fillRect/>
                    </a:stretch>
                  </pic:blipFill>
                  <pic:spPr bwMode="auto">
                    <a:xfrm>
                      <a:off x="0" y="0"/>
                      <a:ext cx="6041739" cy="2803442"/>
                    </a:xfrm>
                    <a:prstGeom prst="rect">
                      <a:avLst/>
                    </a:prstGeom>
                    <a:noFill/>
                    <a:ln w="9525">
                      <a:noFill/>
                      <a:miter lim="800000"/>
                      <a:headEnd/>
                      <a:tailEnd/>
                    </a:ln>
                  </pic:spPr>
                </pic:pic>
              </a:graphicData>
            </a:graphic>
          </wp:inline>
        </w:drawing>
      </w:r>
    </w:p>
    <w:p w:rsidR="005670B6" w:rsidRPr="001175C9" w:rsidRDefault="001C51EB" w:rsidP="001C4CD7">
      <w:pPr>
        <w:pStyle w:val="Heading1"/>
        <w:numPr>
          <w:ilvl w:val="0"/>
          <w:numId w:val="0"/>
        </w:numPr>
        <w:spacing w:line="240" w:lineRule="auto"/>
        <w:rPr>
          <w:rFonts w:ascii="Cambria" w:hAnsi="Cambria"/>
        </w:rPr>
      </w:pPr>
      <w:bookmarkStart w:id="26" w:name="_Toc38027173"/>
      <w:bookmarkEnd w:id="20"/>
      <w:bookmarkEnd w:id="21"/>
      <w:r>
        <w:rPr>
          <w:rFonts w:ascii="Cambria" w:hAnsi="Cambria"/>
        </w:rPr>
        <w:lastRenderedPageBreak/>
        <w:t xml:space="preserve">7.0 </w:t>
      </w:r>
      <w:r w:rsidR="001363C4" w:rsidRPr="001175C9">
        <w:rPr>
          <w:rFonts w:ascii="Cambria" w:hAnsi="Cambria"/>
        </w:rPr>
        <w:t>Standards and Guidelines</w:t>
      </w:r>
      <w:bookmarkEnd w:id="26"/>
    </w:p>
    <w:p w:rsidR="005670B6" w:rsidRPr="001175C9" w:rsidRDefault="001078C8" w:rsidP="001C4CD7">
      <w:pPr>
        <w:pStyle w:val="Heading2"/>
        <w:numPr>
          <w:ilvl w:val="0"/>
          <w:numId w:val="45"/>
        </w:numPr>
        <w:spacing w:line="240" w:lineRule="auto"/>
        <w:ind w:left="0" w:firstLine="0"/>
        <w:rPr>
          <w:rFonts w:ascii="Cambria" w:hAnsi="Cambria"/>
        </w:rPr>
      </w:pPr>
      <w:bookmarkStart w:id="27" w:name="_Toc38027174"/>
      <w:r w:rsidRPr="001175C9">
        <w:rPr>
          <w:rFonts w:ascii="Cambria" w:hAnsi="Cambria"/>
        </w:rPr>
        <w:t>Controller</w:t>
      </w:r>
      <w:r w:rsidR="00A052EC" w:rsidRPr="001175C9">
        <w:rPr>
          <w:rFonts w:ascii="Cambria" w:hAnsi="Cambria"/>
        </w:rPr>
        <w:t>&amp; View</w:t>
      </w:r>
      <w:bookmarkEnd w:id="27"/>
    </w:p>
    <w:p w:rsidR="001C4CD7" w:rsidRDefault="001078C8" w:rsidP="001C4CD7">
      <w:pPr>
        <w:pStyle w:val="NoSpacing"/>
        <w:numPr>
          <w:ilvl w:val="0"/>
          <w:numId w:val="53"/>
        </w:numPr>
      </w:pPr>
      <w:r w:rsidRPr="001C4CD7">
        <w:t>Action methods should have a meaningful name</w:t>
      </w:r>
    </w:p>
    <w:p w:rsidR="001078C8" w:rsidRPr="001C4CD7" w:rsidRDefault="001078C8" w:rsidP="001C4CD7">
      <w:pPr>
        <w:pStyle w:val="NoSpacing"/>
        <w:numPr>
          <w:ilvl w:val="0"/>
          <w:numId w:val="53"/>
        </w:numPr>
      </w:pPr>
      <w:r w:rsidRPr="001C4CD7">
        <w:t>Remove unused Action methods</w:t>
      </w:r>
    </w:p>
    <w:p w:rsidR="00B910E7" w:rsidRPr="001175C9" w:rsidRDefault="001078C8" w:rsidP="001C4CD7">
      <w:pPr>
        <w:pStyle w:val="NoSpacing"/>
        <w:numPr>
          <w:ilvl w:val="0"/>
          <w:numId w:val="53"/>
        </w:numPr>
      </w:pPr>
      <w:r w:rsidRPr="001175C9">
        <w:t>There should not be any</w:t>
      </w:r>
      <w:r w:rsidR="00B910E7" w:rsidRPr="001175C9">
        <w:t xml:space="preserve"> hard coded </w:t>
      </w:r>
      <w:r w:rsidR="00225D70">
        <w:t xml:space="preserve">connection string </w:t>
      </w:r>
      <w:r w:rsidR="00B910E7" w:rsidRPr="001175C9">
        <w:t xml:space="preserve">values in </w:t>
      </w:r>
      <w:r w:rsidRPr="001175C9">
        <w:t>code</w:t>
      </w:r>
      <w:r w:rsidR="00B910E7" w:rsidRPr="001175C9">
        <w:t xml:space="preserve">. </w:t>
      </w:r>
      <w:r w:rsidRPr="001175C9">
        <w:t>It has t</w:t>
      </w:r>
      <w:r w:rsidR="00B910E7" w:rsidRPr="001175C9">
        <w:t xml:space="preserve">o be referenced from </w:t>
      </w:r>
      <w:r w:rsidR="00225D70">
        <w:tab/>
      </w:r>
      <w:r w:rsidR="00B910E7" w:rsidRPr="001175C9">
        <w:t>Web.config file</w:t>
      </w:r>
    </w:p>
    <w:p w:rsidR="00322363" w:rsidRPr="001175C9" w:rsidRDefault="00322363" w:rsidP="001C4CD7">
      <w:pPr>
        <w:pStyle w:val="NoSpacing"/>
        <w:numPr>
          <w:ilvl w:val="0"/>
          <w:numId w:val="53"/>
        </w:numPr>
      </w:pPr>
      <w:r w:rsidRPr="001175C9">
        <w:t xml:space="preserve">Database connection string should be set in the ConnectionStrings section of Web.config and NOT in </w:t>
      </w:r>
      <w:r w:rsidR="00225D70">
        <w:tab/>
      </w:r>
      <w:r w:rsidRPr="001175C9">
        <w:t>the AppSettings</w:t>
      </w:r>
    </w:p>
    <w:p w:rsidR="005670B6" w:rsidRPr="001175C9" w:rsidRDefault="001078C8" w:rsidP="001C4CD7">
      <w:pPr>
        <w:pStyle w:val="NoSpacing"/>
        <w:numPr>
          <w:ilvl w:val="0"/>
          <w:numId w:val="53"/>
        </w:numPr>
      </w:pPr>
      <w:r w:rsidRPr="001175C9">
        <w:t>Meaningful names should be given to the controls created in View</w:t>
      </w:r>
    </w:p>
    <w:p w:rsidR="006665E0" w:rsidRDefault="006665E0" w:rsidP="006665E0">
      <w:pPr>
        <w:pStyle w:val="NoSpacing"/>
        <w:rPr>
          <w:color w:val="FFC000" w:themeColor="accent4"/>
          <w:sz w:val="28"/>
          <w:szCs w:val="28"/>
        </w:rPr>
      </w:pPr>
      <w:bookmarkStart w:id="28" w:name="_Toc38027175"/>
    </w:p>
    <w:p w:rsidR="00E81984" w:rsidRPr="006665E0" w:rsidRDefault="001C51EB" w:rsidP="006665E0">
      <w:pPr>
        <w:pStyle w:val="NoSpacing"/>
        <w:rPr>
          <w:color w:val="FFC000" w:themeColor="accent4"/>
          <w:sz w:val="28"/>
          <w:szCs w:val="28"/>
        </w:rPr>
      </w:pPr>
      <w:r w:rsidRPr="006665E0">
        <w:rPr>
          <w:color w:val="FFC000" w:themeColor="accent4"/>
          <w:sz w:val="28"/>
          <w:szCs w:val="28"/>
        </w:rPr>
        <w:t xml:space="preserve">8.0 </w:t>
      </w:r>
      <w:r w:rsidR="00E81984" w:rsidRPr="006665E0">
        <w:rPr>
          <w:color w:val="FFC000" w:themeColor="accent4"/>
          <w:sz w:val="28"/>
          <w:szCs w:val="28"/>
        </w:rPr>
        <w:t>Design constraints</w:t>
      </w:r>
      <w:bookmarkEnd w:id="28"/>
    </w:p>
    <w:p w:rsidR="00E81984" w:rsidRPr="001C4CD7" w:rsidRDefault="00E81984" w:rsidP="001C4CD7">
      <w:pPr>
        <w:ind w:left="720"/>
        <w:rPr>
          <w:rFonts w:ascii="Cambria" w:hAnsi="Cambria"/>
          <w:sz w:val="24"/>
          <w:szCs w:val="24"/>
        </w:rPr>
      </w:pPr>
      <w:r w:rsidRPr="001C4CD7">
        <w:rPr>
          <w:rFonts w:ascii="Cambria" w:hAnsi="Cambria"/>
          <w:sz w:val="24"/>
          <w:szCs w:val="24"/>
        </w:rPr>
        <w:t>Required packages are already supplied with ‘Using’ statement. So do not try to add packages using Nugetpackages.</w:t>
      </w:r>
    </w:p>
    <w:p w:rsidR="00E81984" w:rsidRPr="006665E0" w:rsidRDefault="001C51EB" w:rsidP="006665E0">
      <w:pPr>
        <w:pStyle w:val="NoSpacing"/>
        <w:rPr>
          <w:color w:val="FFC000" w:themeColor="accent4"/>
          <w:sz w:val="28"/>
          <w:szCs w:val="28"/>
        </w:rPr>
      </w:pPr>
      <w:bookmarkStart w:id="29" w:name="_Toc37681836"/>
      <w:bookmarkStart w:id="30" w:name="_Toc38027176"/>
      <w:r w:rsidRPr="006665E0">
        <w:rPr>
          <w:color w:val="FFC000" w:themeColor="accent4"/>
          <w:sz w:val="28"/>
          <w:szCs w:val="28"/>
        </w:rPr>
        <w:t xml:space="preserve">9.0 </w:t>
      </w:r>
      <w:r w:rsidR="00E81984" w:rsidRPr="006665E0">
        <w:rPr>
          <w:color w:val="FFC000" w:themeColor="accent4"/>
          <w:sz w:val="28"/>
          <w:szCs w:val="28"/>
        </w:rPr>
        <w:t>Code submission Instructions</w:t>
      </w:r>
      <w:bookmarkEnd w:id="29"/>
      <w:bookmarkEnd w:id="30"/>
    </w:p>
    <w:p w:rsidR="00E81984" w:rsidRPr="001C4CD7" w:rsidRDefault="00E81984" w:rsidP="001C4CD7">
      <w:pPr>
        <w:pStyle w:val="ListParagraph"/>
        <w:widowControl w:val="0"/>
        <w:numPr>
          <w:ilvl w:val="0"/>
          <w:numId w:val="54"/>
        </w:numPr>
        <w:pBdr>
          <w:top w:val="nil"/>
          <w:left w:val="nil"/>
          <w:bottom w:val="nil"/>
          <w:right w:val="nil"/>
          <w:between w:val="nil"/>
          <w:bar w:val="nil"/>
        </w:pBdr>
        <w:spacing w:before="198" w:after="0" w:line="240" w:lineRule="auto"/>
        <w:ind w:left="0" w:firstLine="0"/>
        <w:contextualSpacing w:val="0"/>
        <w:rPr>
          <w:rFonts w:ascii="Cambria" w:eastAsia="Times New Roman" w:hAnsi="Cambria"/>
          <w:sz w:val="24"/>
          <w:szCs w:val="24"/>
        </w:rPr>
      </w:pPr>
      <w:r w:rsidRPr="001C4CD7">
        <w:rPr>
          <w:rFonts w:ascii="Cambria" w:eastAsia="Times New Roman" w:hAnsi="Cambria"/>
          <w:sz w:val="24"/>
          <w:szCs w:val="24"/>
        </w:rPr>
        <w:t>Do not change the code skeleton given, as your code will be auto</w:t>
      </w:r>
      <w:r w:rsidR="00837DB1" w:rsidRPr="001C4CD7">
        <w:rPr>
          <w:rFonts w:ascii="Cambria" w:eastAsia="Times New Roman" w:hAnsi="Cambria"/>
          <w:sz w:val="24"/>
          <w:szCs w:val="24"/>
        </w:rPr>
        <w:t>-</w:t>
      </w:r>
      <w:r w:rsidRPr="001C4CD7">
        <w:rPr>
          <w:rFonts w:ascii="Cambria" w:eastAsia="Times New Roman" w:hAnsi="Cambria"/>
          <w:sz w:val="24"/>
          <w:szCs w:val="24"/>
        </w:rPr>
        <w:t>evaluated.</w:t>
      </w:r>
    </w:p>
    <w:p w:rsidR="00E81984" w:rsidRPr="001C4CD7" w:rsidRDefault="00E81984" w:rsidP="001C4CD7">
      <w:pPr>
        <w:pStyle w:val="ListParagraph"/>
        <w:widowControl w:val="0"/>
        <w:numPr>
          <w:ilvl w:val="0"/>
          <w:numId w:val="54"/>
        </w:numPr>
        <w:pBdr>
          <w:top w:val="nil"/>
          <w:left w:val="nil"/>
          <w:bottom w:val="nil"/>
          <w:right w:val="nil"/>
          <w:between w:val="nil"/>
          <w:bar w:val="nil"/>
        </w:pBdr>
        <w:spacing w:after="0" w:line="240" w:lineRule="auto"/>
        <w:ind w:left="0" w:firstLine="0"/>
        <w:contextualSpacing w:val="0"/>
        <w:rPr>
          <w:rFonts w:ascii="Cambria" w:eastAsia="Times New Roman" w:hAnsi="Cambria"/>
          <w:sz w:val="24"/>
          <w:szCs w:val="24"/>
        </w:rPr>
      </w:pPr>
      <w:r w:rsidRPr="001C4CD7">
        <w:rPr>
          <w:rFonts w:ascii="Cambria" w:eastAsia="Times New Roman" w:hAnsi="Cambria"/>
          <w:sz w:val="24"/>
          <w:szCs w:val="24"/>
        </w:rPr>
        <w:t>Your last submitted solution will be considered for detailedevaluation.</w:t>
      </w:r>
    </w:p>
    <w:p w:rsidR="00E81984" w:rsidRPr="001C4CD7" w:rsidRDefault="00E81984" w:rsidP="001C4CD7">
      <w:pPr>
        <w:pStyle w:val="ListParagraph"/>
        <w:widowControl w:val="0"/>
        <w:numPr>
          <w:ilvl w:val="0"/>
          <w:numId w:val="54"/>
        </w:numPr>
        <w:pBdr>
          <w:top w:val="nil"/>
          <w:left w:val="nil"/>
          <w:bottom w:val="nil"/>
          <w:right w:val="nil"/>
          <w:between w:val="nil"/>
          <w:bar w:val="nil"/>
        </w:pBdr>
        <w:spacing w:after="0" w:line="240" w:lineRule="auto"/>
        <w:ind w:left="0" w:firstLine="0"/>
        <w:contextualSpacing w:val="0"/>
        <w:rPr>
          <w:rFonts w:ascii="Cambria" w:eastAsia="Times New Roman" w:hAnsi="Cambria"/>
          <w:sz w:val="24"/>
          <w:szCs w:val="24"/>
        </w:rPr>
      </w:pPr>
      <w:r w:rsidRPr="001C4CD7">
        <w:rPr>
          <w:rFonts w:ascii="Cambria" w:eastAsia="Times New Roman" w:hAnsi="Cambria"/>
          <w:sz w:val="24"/>
          <w:szCs w:val="24"/>
        </w:rPr>
        <w:t xml:space="preserve">Make sure to submit the solution before the specified time limit. You will not be </w:t>
      </w:r>
      <w:r w:rsidR="001C4CD7">
        <w:rPr>
          <w:rFonts w:ascii="Cambria" w:eastAsia="Times New Roman" w:hAnsi="Cambria"/>
          <w:sz w:val="24"/>
          <w:szCs w:val="24"/>
        </w:rPr>
        <w:tab/>
      </w:r>
      <w:r w:rsidRPr="001C4CD7">
        <w:rPr>
          <w:rFonts w:ascii="Cambria" w:eastAsia="Times New Roman" w:hAnsi="Cambria"/>
          <w:sz w:val="24"/>
          <w:szCs w:val="24"/>
        </w:rPr>
        <w:t>allowed to submit the solution once the mention time for the assessment is over.</w:t>
      </w:r>
    </w:p>
    <w:p w:rsidR="001C4CD7" w:rsidRPr="00A278BD" w:rsidRDefault="001C4CD7" w:rsidP="001C4CD7">
      <w:pPr>
        <w:pStyle w:val="NoSpacing"/>
        <w:rPr>
          <w:color w:val="FFC000" w:themeColor="accent4"/>
        </w:rPr>
      </w:pPr>
      <w:bookmarkStart w:id="31" w:name="_Toc38027177"/>
    </w:p>
    <w:p w:rsidR="00E81984" w:rsidRPr="00A278BD" w:rsidRDefault="00A278BD" w:rsidP="001C4CD7">
      <w:pPr>
        <w:pStyle w:val="NoSpacing"/>
        <w:rPr>
          <w:color w:val="FFC000" w:themeColor="accent4"/>
          <w:sz w:val="28"/>
          <w:szCs w:val="28"/>
        </w:rPr>
      </w:pPr>
      <w:r w:rsidRPr="00A278BD">
        <w:rPr>
          <w:color w:val="FFC000" w:themeColor="accent4"/>
          <w:sz w:val="28"/>
          <w:szCs w:val="28"/>
        </w:rPr>
        <w:t xml:space="preserve">10. </w:t>
      </w:r>
      <w:r w:rsidR="00E81984" w:rsidRPr="00A278BD">
        <w:rPr>
          <w:color w:val="FFC000" w:themeColor="accent4"/>
          <w:sz w:val="28"/>
          <w:szCs w:val="28"/>
        </w:rPr>
        <w:t>Evaluation Areas</w:t>
      </w:r>
      <w:bookmarkEnd w:id="31"/>
    </w:p>
    <w:p w:rsidR="001C4CD7" w:rsidRPr="001175C9" w:rsidRDefault="001C4CD7" w:rsidP="001C4CD7">
      <w:pPr>
        <w:pStyle w:val="NoSpacing"/>
      </w:pPr>
    </w:p>
    <w:tbl>
      <w:tblPr>
        <w:tblW w:w="879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720"/>
        <w:gridCol w:w="8073"/>
      </w:tblGrid>
      <w:tr w:rsidR="00E81984" w:rsidRPr="001175C9" w:rsidTr="00DD72E3">
        <w:trPr>
          <w:trHeight w:val="367"/>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1</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Launched application lands in the Home page</w:t>
            </w:r>
          </w:p>
        </w:tc>
      </w:tr>
      <w:tr w:rsidR="00E81984" w:rsidRPr="001175C9" w:rsidTr="00DD72E3">
        <w:trPr>
          <w:trHeight w:val="370"/>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A90137">
            <w:pPr>
              <w:pStyle w:val="TableParagraph"/>
              <w:spacing w:before="28"/>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2</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225D70">
            <w:pPr>
              <w:pStyle w:val="TableParagraph"/>
              <w:spacing w:before="28"/>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 xml:space="preserve">Home Page UI contains the </w:t>
            </w:r>
            <w:r w:rsidR="00225D70" w:rsidRPr="00A278BD">
              <w:rPr>
                <w:rFonts w:ascii="Cambria" w:eastAsia="Times New Roman" w:hAnsi="Cambria" w:cs="Times New Roman"/>
                <w:color w:val="auto"/>
                <w:sz w:val="24"/>
                <w:szCs w:val="24"/>
                <w:bdr w:val="none" w:sz="0" w:space="0" w:color="auto"/>
              </w:rPr>
              <w:t>product and billing</w:t>
            </w:r>
            <w:r w:rsidRPr="00A278BD">
              <w:rPr>
                <w:rFonts w:ascii="Cambria" w:eastAsia="Times New Roman" w:hAnsi="Cambria" w:cs="Times New Roman"/>
                <w:color w:val="auto"/>
                <w:sz w:val="24"/>
                <w:szCs w:val="24"/>
                <w:bdr w:val="none" w:sz="0" w:space="0" w:color="auto"/>
              </w:rPr>
              <w:t xml:space="preserve"> details</w:t>
            </w:r>
          </w:p>
        </w:tc>
      </w:tr>
      <w:tr w:rsidR="00E81984" w:rsidRPr="001175C9" w:rsidTr="00DD72E3">
        <w:trPr>
          <w:trHeight w:val="367"/>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3</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225D70">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Link ‘</w:t>
            </w:r>
            <w:r w:rsidR="00225D70" w:rsidRPr="00A278BD">
              <w:rPr>
                <w:rFonts w:ascii="Cambria" w:eastAsia="Times New Roman" w:hAnsi="Cambria" w:cs="Times New Roman"/>
                <w:color w:val="auto"/>
                <w:sz w:val="24"/>
                <w:szCs w:val="24"/>
                <w:bdr w:val="none" w:sz="0" w:space="0" w:color="auto"/>
              </w:rPr>
              <w:t>Producs’</w:t>
            </w:r>
            <w:r w:rsidRPr="00A278BD">
              <w:rPr>
                <w:rFonts w:ascii="Cambria" w:eastAsia="Times New Roman" w:hAnsi="Cambria" w:cs="Times New Roman"/>
                <w:color w:val="auto"/>
                <w:sz w:val="24"/>
                <w:szCs w:val="24"/>
                <w:bdr w:val="none" w:sz="0" w:space="0" w:color="auto"/>
              </w:rPr>
              <w:t xml:space="preserve"> navigates to </w:t>
            </w:r>
            <w:r w:rsidR="00225D70" w:rsidRPr="00A278BD">
              <w:rPr>
                <w:rFonts w:ascii="Cambria" w:eastAsia="Times New Roman" w:hAnsi="Cambria" w:cs="Times New Roman"/>
                <w:color w:val="auto"/>
                <w:sz w:val="24"/>
                <w:szCs w:val="24"/>
                <w:bdr w:val="none" w:sz="0" w:space="0" w:color="auto"/>
              </w:rPr>
              <w:t xml:space="preserve">Products </w:t>
            </w:r>
            <w:r w:rsidRPr="00A278BD">
              <w:rPr>
                <w:rFonts w:ascii="Cambria" w:eastAsia="Times New Roman" w:hAnsi="Cambria" w:cs="Times New Roman"/>
                <w:color w:val="auto"/>
                <w:sz w:val="24"/>
                <w:szCs w:val="24"/>
                <w:bdr w:val="none" w:sz="0" w:space="0" w:color="auto"/>
              </w:rPr>
              <w:t xml:space="preserve"> page</w:t>
            </w:r>
          </w:p>
        </w:tc>
      </w:tr>
      <w:tr w:rsidR="00225D70" w:rsidRPr="001175C9" w:rsidTr="00DD72E3">
        <w:trPr>
          <w:trHeight w:val="367"/>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225D70" w:rsidRPr="00A278BD" w:rsidRDefault="00225D70"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5</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225D70" w:rsidRPr="00A278BD" w:rsidRDefault="00225D70" w:rsidP="00225D70">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Link ‘Billing’ navigates to Billing  page</w:t>
            </w:r>
          </w:p>
        </w:tc>
      </w:tr>
      <w:tr w:rsidR="00E81984" w:rsidRPr="001175C9" w:rsidTr="00DD72E3">
        <w:trPr>
          <w:trHeight w:val="370"/>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4</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225D70" w:rsidP="00225D70">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All Pages related with Products CRUD operations have to be implemented</w:t>
            </w:r>
            <w:r w:rsidR="00E81984" w:rsidRPr="00A278BD">
              <w:rPr>
                <w:rFonts w:ascii="Cambria" w:eastAsia="Times New Roman" w:hAnsi="Cambria" w:cs="Times New Roman"/>
                <w:color w:val="auto"/>
                <w:sz w:val="24"/>
                <w:szCs w:val="24"/>
                <w:bdr w:val="none" w:sz="0" w:space="0" w:color="auto"/>
              </w:rPr>
              <w:t xml:space="preserve"> </w:t>
            </w:r>
          </w:p>
        </w:tc>
      </w:tr>
      <w:tr w:rsidR="00E81984" w:rsidRPr="001175C9" w:rsidTr="00DD72E3">
        <w:trPr>
          <w:trHeight w:val="368"/>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5</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225D70"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Implement and Test Create bill, View Bill and Bill History options</w:t>
            </w:r>
          </w:p>
        </w:tc>
      </w:tr>
      <w:tr w:rsidR="00E81984" w:rsidRPr="001175C9" w:rsidTr="00DD72E3">
        <w:trPr>
          <w:trHeight w:val="370"/>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225D70"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6</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E81984" w:rsidRPr="00A278BD" w:rsidRDefault="00E81984" w:rsidP="00225D70">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 xml:space="preserve">Implementation of </w:t>
            </w:r>
            <w:r w:rsidR="00225D70" w:rsidRPr="00A278BD">
              <w:rPr>
                <w:rFonts w:ascii="Cambria" w:eastAsia="Times New Roman" w:hAnsi="Cambria" w:cs="Times New Roman"/>
                <w:color w:val="auto"/>
                <w:sz w:val="24"/>
                <w:szCs w:val="24"/>
                <w:bdr w:val="none" w:sz="0" w:space="0" w:color="auto"/>
              </w:rPr>
              <w:t>BillingDB</w:t>
            </w:r>
            <w:r w:rsidRPr="00A278BD">
              <w:rPr>
                <w:rFonts w:ascii="Cambria" w:eastAsia="Times New Roman" w:hAnsi="Cambria" w:cs="Times New Roman"/>
                <w:color w:val="auto"/>
                <w:sz w:val="24"/>
                <w:szCs w:val="24"/>
                <w:bdr w:val="none" w:sz="0" w:space="0" w:color="auto"/>
              </w:rPr>
              <w:t>Context</w:t>
            </w:r>
            <w:r w:rsidR="00225D70" w:rsidRPr="00A278BD">
              <w:rPr>
                <w:rFonts w:ascii="Cambria" w:eastAsia="Times New Roman" w:hAnsi="Cambria" w:cs="Times New Roman"/>
                <w:color w:val="auto"/>
                <w:sz w:val="24"/>
                <w:szCs w:val="24"/>
                <w:bdr w:val="none" w:sz="0" w:space="0" w:color="auto"/>
              </w:rPr>
              <w:t xml:space="preserve"> and all controller action methods of Home,Product and Billing controllers.</w:t>
            </w:r>
          </w:p>
        </w:tc>
      </w:tr>
      <w:tr w:rsidR="00225D70" w:rsidRPr="001175C9" w:rsidTr="00DD72E3">
        <w:trPr>
          <w:trHeight w:val="370"/>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225D70" w:rsidRPr="00A278BD" w:rsidRDefault="00225D70"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7.</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225D70" w:rsidRPr="00A278BD" w:rsidRDefault="00225D70" w:rsidP="00225D70">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Ensure UI accepting valid data</w:t>
            </w:r>
            <w:r w:rsidR="001C4CD7" w:rsidRPr="00A278BD">
              <w:rPr>
                <w:rFonts w:ascii="Cambria" w:eastAsia="Times New Roman" w:hAnsi="Cambria" w:cs="Times New Roman"/>
                <w:color w:val="auto"/>
                <w:sz w:val="24"/>
                <w:szCs w:val="24"/>
                <w:bdr w:val="none" w:sz="0" w:space="0" w:color="auto"/>
              </w:rPr>
              <w:t>. Display appropriate error messages for invalid inputs</w:t>
            </w:r>
          </w:p>
        </w:tc>
      </w:tr>
      <w:tr w:rsidR="00225D70" w:rsidRPr="001175C9" w:rsidTr="00DD72E3">
        <w:trPr>
          <w:trHeight w:val="370"/>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225D70" w:rsidRPr="00A278BD" w:rsidRDefault="00225D70" w:rsidP="00A90137">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 xml:space="preserve">8. </w:t>
            </w:r>
          </w:p>
        </w:tc>
        <w:tc>
          <w:tcPr>
            <w:tcW w:w="8073" w:type="dxa"/>
            <w:tcBorders>
              <w:top w:val="single" w:sz="4" w:space="0" w:color="000000"/>
              <w:left w:val="single" w:sz="4" w:space="0" w:color="000000"/>
              <w:bottom w:val="single" w:sz="4" w:space="0" w:color="000000"/>
              <w:right w:val="single" w:sz="4" w:space="0" w:color="000000"/>
            </w:tcBorders>
            <w:shd w:val="clear" w:color="auto" w:fill="auto"/>
            <w:tcMar>
              <w:top w:w="80" w:type="dxa"/>
              <w:left w:w="185" w:type="dxa"/>
              <w:bottom w:w="80" w:type="dxa"/>
              <w:right w:w="80" w:type="dxa"/>
            </w:tcMar>
          </w:tcPr>
          <w:p w:rsidR="00225D70" w:rsidRPr="00A278BD" w:rsidRDefault="001C4CD7" w:rsidP="00225D70">
            <w:pPr>
              <w:pStyle w:val="TableParagraph"/>
              <w:ind w:left="0"/>
              <w:rPr>
                <w:rFonts w:ascii="Cambria" w:eastAsia="Times New Roman" w:hAnsi="Cambria" w:cs="Times New Roman"/>
                <w:color w:val="auto"/>
                <w:sz w:val="24"/>
                <w:szCs w:val="24"/>
                <w:bdr w:val="none" w:sz="0" w:space="0" w:color="auto"/>
              </w:rPr>
            </w:pPr>
            <w:r w:rsidRPr="00A278BD">
              <w:rPr>
                <w:rFonts w:ascii="Cambria" w:eastAsia="Times New Roman" w:hAnsi="Cambria" w:cs="Times New Roman"/>
                <w:color w:val="auto"/>
                <w:sz w:val="24"/>
                <w:szCs w:val="24"/>
                <w:bdr w:val="none" w:sz="0" w:space="0" w:color="auto"/>
              </w:rPr>
              <w:t>Navigations should be fine without null redirections.</w:t>
            </w:r>
          </w:p>
        </w:tc>
      </w:tr>
      <w:bookmarkEnd w:id="1"/>
      <w:bookmarkEnd w:id="2"/>
      <w:bookmarkEnd w:id="3"/>
    </w:tbl>
    <w:p w:rsidR="00E81984" w:rsidRPr="001175C9" w:rsidRDefault="00E81984" w:rsidP="00A90137">
      <w:pPr>
        <w:rPr>
          <w:rFonts w:ascii="Cambria" w:hAnsi="Cambria"/>
        </w:rPr>
      </w:pPr>
    </w:p>
    <w:sectPr w:rsidR="00E81984" w:rsidRPr="001175C9" w:rsidSect="00A90137">
      <w:footerReference w:type="default" r:id="rId21"/>
      <w:headerReference w:type="first" r:id="rId22"/>
      <w:footerReference w:type="first" r:id="rId23"/>
      <w:pgSz w:w="11909" w:h="16834" w:code="9"/>
      <w:pgMar w:top="1440" w:right="994" w:bottom="1440" w:left="1440" w:header="720" w:footer="3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09A6" w:rsidRDefault="005A09A6">
      <w:r>
        <w:separator/>
      </w:r>
    </w:p>
  </w:endnote>
  <w:endnote w:type="continuationSeparator" w:id="1">
    <w:p w:rsidR="005A09A6" w:rsidRDefault="005A09A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Helvetica">
    <w:panose1 w:val="020B06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50" w:type="dxa"/>
      <w:tblInd w:w="-720" w:type="dxa"/>
      <w:tblBorders>
        <w:insideH w:val="single" w:sz="4" w:space="0" w:color="598D31"/>
        <w:insideV w:val="single" w:sz="4" w:space="0" w:color="598D31"/>
      </w:tblBorders>
      <w:tblCellMar>
        <w:left w:w="0" w:type="dxa"/>
        <w:right w:w="0" w:type="dxa"/>
      </w:tblCellMar>
      <w:tblLook w:val="04A0"/>
    </w:tblPr>
    <w:tblGrid>
      <w:gridCol w:w="1440"/>
      <w:gridCol w:w="4860"/>
      <w:gridCol w:w="1591"/>
      <w:gridCol w:w="2459"/>
    </w:tblGrid>
    <w:tr w:rsidR="00CA75DB" w:rsidTr="00A40616">
      <w:trPr>
        <w:trHeight w:val="540"/>
      </w:trPr>
      <w:tc>
        <w:tcPr>
          <w:tcW w:w="7891" w:type="dxa"/>
          <w:gridSpan w:val="3"/>
          <w:shd w:val="clear" w:color="auto" w:fill="auto"/>
          <w:tcMar>
            <w:bottom w:w="115" w:type="dxa"/>
          </w:tcMar>
          <w:vAlign w:val="bottom"/>
        </w:tcPr>
        <w:p w:rsidR="00CA75DB" w:rsidRPr="00A40616" w:rsidRDefault="00CA75DB" w:rsidP="00F807E5">
          <w:pPr>
            <w:pStyle w:val="Footer"/>
            <w:tabs>
              <w:tab w:val="clear" w:pos="4320"/>
              <w:tab w:val="clear" w:pos="8640"/>
              <w:tab w:val="right" w:pos="9900"/>
            </w:tabs>
            <w:spacing w:before="0" w:after="0" w:line="240" w:lineRule="auto"/>
            <w:rPr>
              <w:sz w:val="18"/>
              <w:szCs w:val="18"/>
            </w:rPr>
          </w:pPr>
          <w:r w:rsidRPr="00A40616">
            <w:rPr>
              <w:sz w:val="18"/>
              <w:szCs w:val="18"/>
            </w:rPr>
            <w:t xml:space="preserve">Release Id : </w:t>
          </w:r>
          <w:r>
            <w:rPr>
              <w:sz w:val="18"/>
              <w:szCs w:val="18"/>
            </w:rPr>
            <w:t>30/07/2020</w:t>
          </w:r>
        </w:p>
      </w:tc>
      <w:tc>
        <w:tcPr>
          <w:tcW w:w="2459" w:type="dxa"/>
          <w:vMerge w:val="restart"/>
          <w:shd w:val="clear" w:color="auto" w:fill="auto"/>
          <w:vAlign w:val="bottom"/>
        </w:tcPr>
        <w:p w:rsidR="00CA75DB" w:rsidRDefault="00CA75DB" w:rsidP="00A40616">
          <w:pPr>
            <w:pStyle w:val="Footer"/>
            <w:tabs>
              <w:tab w:val="right" w:pos="9900"/>
            </w:tabs>
            <w:spacing w:before="0" w:after="0" w:line="240" w:lineRule="auto"/>
            <w:jc w:val="right"/>
          </w:pPr>
          <w:r>
            <w:rPr>
              <w:noProof/>
            </w:rPr>
            <w:drawing>
              <wp:inline distT="0" distB="0" distL="0" distR="0">
                <wp:extent cx="1143000" cy="241248"/>
                <wp:effectExtent l="0" t="0" r="0" b="6985"/>
                <wp:docPr id="1" name="Picture 1" descr="C:\Users\125546\AppData\Local\Microsoft\Windows\INetCache\Content.MSO\85DE90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85DE90A5.tmp"/>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451" cy="249364"/>
                        </a:xfrm>
                        <a:prstGeom prst="rect">
                          <a:avLst/>
                        </a:prstGeom>
                        <a:noFill/>
                        <a:ln>
                          <a:noFill/>
                        </a:ln>
                      </pic:spPr>
                    </pic:pic>
                  </a:graphicData>
                </a:graphic>
              </wp:inline>
            </w:drawing>
          </w:r>
        </w:p>
      </w:tc>
    </w:tr>
    <w:tr w:rsidR="00CA75DB" w:rsidTr="00BC557C">
      <w:tc>
        <w:tcPr>
          <w:tcW w:w="1440" w:type="dxa"/>
          <w:shd w:val="clear" w:color="auto" w:fill="auto"/>
          <w:tcMar>
            <w:top w:w="115" w:type="dxa"/>
          </w:tcMar>
          <w:vAlign w:val="bottom"/>
        </w:tcPr>
        <w:p w:rsidR="00CA75DB" w:rsidRPr="00594865" w:rsidRDefault="00CA75DB" w:rsidP="00A40616">
          <w:pPr>
            <w:pStyle w:val="Footer"/>
            <w:tabs>
              <w:tab w:val="clear" w:pos="8640"/>
              <w:tab w:val="right" w:pos="9900"/>
            </w:tabs>
            <w:spacing w:before="0" w:after="0" w:line="240" w:lineRule="auto"/>
          </w:pPr>
          <w:r w:rsidRPr="00A40616">
            <w:rPr>
              <w:sz w:val="18"/>
              <w:szCs w:val="18"/>
            </w:rPr>
            <w:t>C3: Protected</w:t>
          </w:r>
        </w:p>
      </w:tc>
      <w:tc>
        <w:tcPr>
          <w:tcW w:w="4860" w:type="dxa"/>
          <w:shd w:val="clear" w:color="auto" w:fill="auto"/>
          <w:tcMar>
            <w:top w:w="115" w:type="dxa"/>
            <w:left w:w="115" w:type="dxa"/>
            <w:right w:w="0" w:type="dxa"/>
          </w:tcMar>
          <w:vAlign w:val="bottom"/>
        </w:tcPr>
        <w:p w:rsidR="00CA75DB" w:rsidRPr="00594865" w:rsidRDefault="00CA75DB" w:rsidP="00F807E5">
          <w:pPr>
            <w:pStyle w:val="Footer"/>
            <w:tabs>
              <w:tab w:val="clear" w:pos="8640"/>
              <w:tab w:val="right" w:pos="9900"/>
            </w:tabs>
            <w:spacing w:before="0" w:after="0" w:line="240" w:lineRule="auto"/>
          </w:pPr>
          <w:r w:rsidRPr="00A40616">
            <w:rPr>
              <w:sz w:val="18"/>
              <w:szCs w:val="18"/>
            </w:rPr>
            <w:t xml:space="preserve">Project ID : </w:t>
          </w:r>
          <w:r>
            <w:rPr>
              <w:sz w:val="18"/>
              <w:szCs w:val="18"/>
            </w:rPr>
            <w:t xml:space="preserve">xxx </w:t>
          </w:r>
          <w:r w:rsidRPr="00A40616">
            <w:rPr>
              <w:color w:val="598D31"/>
              <w:sz w:val="18"/>
              <w:szCs w:val="18"/>
            </w:rPr>
            <w:t>|</w:t>
          </w:r>
          <w:r>
            <w:rPr>
              <w:sz w:val="18"/>
              <w:szCs w:val="18"/>
            </w:rPr>
            <w:t>1.0</w:t>
          </w:r>
          <w:r w:rsidRPr="00A40616">
            <w:rPr>
              <w:sz w:val="18"/>
              <w:szCs w:val="18"/>
            </w:rPr>
            <w:t xml:space="preserve"> / Ver: </w:t>
          </w:r>
          <w:r>
            <w:rPr>
              <w:sz w:val="18"/>
              <w:szCs w:val="18"/>
            </w:rPr>
            <w:t>1.0</w:t>
          </w:r>
        </w:p>
      </w:tc>
      <w:tc>
        <w:tcPr>
          <w:tcW w:w="1591" w:type="dxa"/>
          <w:shd w:val="clear" w:color="auto" w:fill="auto"/>
          <w:tcMar>
            <w:top w:w="115" w:type="dxa"/>
          </w:tcMar>
          <w:vAlign w:val="bottom"/>
        </w:tcPr>
        <w:p w:rsidR="00CA75DB" w:rsidRPr="00594865" w:rsidRDefault="00407470" w:rsidP="00BC557C">
          <w:pPr>
            <w:pStyle w:val="Footer"/>
            <w:tabs>
              <w:tab w:val="clear" w:pos="8640"/>
              <w:tab w:val="right" w:pos="9900"/>
            </w:tabs>
            <w:spacing w:before="0" w:after="0" w:line="240" w:lineRule="auto"/>
            <w:ind w:right="0"/>
            <w:jc w:val="center"/>
          </w:pPr>
          <w:r w:rsidRPr="00A40616">
            <w:rPr>
              <w:noProof/>
              <w:sz w:val="18"/>
              <w:szCs w:val="18"/>
            </w:rPr>
            <w:fldChar w:fldCharType="begin"/>
          </w:r>
          <w:r w:rsidR="00CA75DB" w:rsidRPr="00A40616">
            <w:rPr>
              <w:noProof/>
              <w:sz w:val="18"/>
              <w:szCs w:val="18"/>
            </w:rPr>
            <w:instrText xml:space="preserve"> PAGE  \* Arabic  \* MERGEFORMAT </w:instrText>
          </w:r>
          <w:r w:rsidRPr="00A40616">
            <w:rPr>
              <w:noProof/>
              <w:sz w:val="18"/>
              <w:szCs w:val="18"/>
            </w:rPr>
            <w:fldChar w:fldCharType="separate"/>
          </w:r>
          <w:r w:rsidR="0004670B">
            <w:rPr>
              <w:noProof/>
              <w:sz w:val="18"/>
              <w:szCs w:val="18"/>
            </w:rPr>
            <w:t>13</w:t>
          </w:r>
          <w:r w:rsidRPr="00A40616">
            <w:rPr>
              <w:noProof/>
              <w:sz w:val="18"/>
              <w:szCs w:val="18"/>
            </w:rPr>
            <w:fldChar w:fldCharType="end"/>
          </w:r>
          <w:r w:rsidR="00CA75DB" w:rsidRPr="00A40616">
            <w:rPr>
              <w:noProof/>
              <w:sz w:val="18"/>
              <w:szCs w:val="18"/>
            </w:rPr>
            <w:t xml:space="preserve"> of </w:t>
          </w:r>
          <w:fldSimple w:instr=" NUMPAGES  \* Arabic  \* MERGEFORMAT ">
            <w:r w:rsidR="0004670B" w:rsidRPr="0004670B">
              <w:rPr>
                <w:noProof/>
                <w:sz w:val="18"/>
                <w:szCs w:val="18"/>
              </w:rPr>
              <w:t>13</w:t>
            </w:r>
          </w:fldSimple>
        </w:p>
      </w:tc>
      <w:tc>
        <w:tcPr>
          <w:tcW w:w="2459" w:type="dxa"/>
          <w:vMerge/>
          <w:shd w:val="clear" w:color="auto" w:fill="auto"/>
        </w:tcPr>
        <w:p w:rsidR="00CA75DB" w:rsidRDefault="00CA75DB" w:rsidP="00A40616">
          <w:pPr>
            <w:pStyle w:val="Footer"/>
            <w:tabs>
              <w:tab w:val="clear" w:pos="8640"/>
              <w:tab w:val="right" w:pos="9900"/>
            </w:tabs>
            <w:spacing w:before="0" w:after="0" w:line="240" w:lineRule="auto"/>
          </w:pPr>
        </w:p>
      </w:tc>
    </w:tr>
  </w:tbl>
  <w:p w:rsidR="00CA75DB" w:rsidRDefault="00CA75DB" w:rsidP="00E0476B">
    <w:pPr>
      <w:pStyle w:val="Footer"/>
      <w:tabs>
        <w:tab w:val="clear" w:pos="8640"/>
        <w:tab w:val="right" w:pos="9900"/>
      </w:tabs>
      <w:spacing w:before="0" w:after="0" w:line="240"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50" w:type="dxa"/>
      <w:tblInd w:w="-720" w:type="dxa"/>
      <w:tblBorders>
        <w:insideH w:val="single" w:sz="4" w:space="0" w:color="598D31"/>
        <w:insideV w:val="single" w:sz="4" w:space="0" w:color="598D31"/>
      </w:tblBorders>
      <w:tblCellMar>
        <w:left w:w="0" w:type="dxa"/>
        <w:right w:w="0" w:type="dxa"/>
      </w:tblCellMar>
      <w:tblLook w:val="04A0"/>
    </w:tblPr>
    <w:tblGrid>
      <w:gridCol w:w="1440"/>
      <w:gridCol w:w="6450"/>
      <w:gridCol w:w="2460"/>
    </w:tblGrid>
    <w:tr w:rsidR="00CA75DB" w:rsidTr="00A40616">
      <w:trPr>
        <w:trHeight w:val="540"/>
      </w:trPr>
      <w:tc>
        <w:tcPr>
          <w:tcW w:w="7891" w:type="dxa"/>
          <w:gridSpan w:val="2"/>
          <w:shd w:val="clear" w:color="auto" w:fill="auto"/>
          <w:tcMar>
            <w:bottom w:w="115" w:type="dxa"/>
          </w:tcMar>
          <w:vAlign w:val="bottom"/>
        </w:tcPr>
        <w:p w:rsidR="00CA75DB" w:rsidRPr="00A40616" w:rsidRDefault="00CA75DB" w:rsidP="00A40616">
          <w:pPr>
            <w:pStyle w:val="Footer"/>
            <w:tabs>
              <w:tab w:val="clear" w:pos="4320"/>
              <w:tab w:val="clear" w:pos="8640"/>
              <w:tab w:val="right" w:pos="9900"/>
            </w:tabs>
            <w:spacing w:before="0" w:after="0" w:line="240" w:lineRule="auto"/>
            <w:rPr>
              <w:sz w:val="18"/>
              <w:szCs w:val="18"/>
            </w:rPr>
          </w:pPr>
          <w:r w:rsidRPr="00A40616">
            <w:rPr>
              <w:sz w:val="18"/>
              <w:szCs w:val="18"/>
            </w:rPr>
            <w:t>Release Id : QTQP-TEMPW / 2.1.0 / 25-Jun-2015</w:t>
          </w:r>
        </w:p>
      </w:tc>
      <w:tc>
        <w:tcPr>
          <w:tcW w:w="2459" w:type="dxa"/>
          <w:vMerge w:val="restart"/>
          <w:shd w:val="clear" w:color="auto" w:fill="auto"/>
          <w:vAlign w:val="bottom"/>
        </w:tcPr>
        <w:p w:rsidR="00CA75DB" w:rsidRDefault="00CA75DB" w:rsidP="00A40616">
          <w:pPr>
            <w:pStyle w:val="Footer"/>
            <w:tabs>
              <w:tab w:val="right" w:pos="9900"/>
            </w:tabs>
            <w:spacing w:before="0" w:after="0" w:line="240" w:lineRule="auto"/>
            <w:jc w:val="right"/>
          </w:pPr>
          <w:r>
            <w:rPr>
              <w:noProof/>
            </w:rPr>
            <w:drawing>
              <wp:inline distT="0" distB="0" distL="0" distR="0">
                <wp:extent cx="1485900" cy="542925"/>
                <wp:effectExtent l="0" t="0" r="0" b="0"/>
                <wp:docPr id="7" name="Picture 3" descr="Cogniza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gnizant_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542925"/>
                        </a:xfrm>
                        <a:prstGeom prst="rect">
                          <a:avLst/>
                        </a:prstGeom>
                        <a:noFill/>
                        <a:ln>
                          <a:noFill/>
                        </a:ln>
                      </pic:spPr>
                    </pic:pic>
                  </a:graphicData>
                </a:graphic>
              </wp:inline>
            </w:drawing>
          </w:r>
        </w:p>
      </w:tc>
    </w:tr>
    <w:tr w:rsidR="00CA75DB" w:rsidTr="00A40616">
      <w:tc>
        <w:tcPr>
          <w:tcW w:w="1440" w:type="dxa"/>
          <w:shd w:val="clear" w:color="auto" w:fill="auto"/>
          <w:tcMar>
            <w:top w:w="115" w:type="dxa"/>
          </w:tcMar>
          <w:vAlign w:val="bottom"/>
        </w:tcPr>
        <w:p w:rsidR="00CA75DB" w:rsidRPr="00594865" w:rsidRDefault="00CA75DB" w:rsidP="00A40616">
          <w:pPr>
            <w:pStyle w:val="Footer"/>
            <w:tabs>
              <w:tab w:val="clear" w:pos="8640"/>
              <w:tab w:val="right" w:pos="9900"/>
            </w:tabs>
            <w:spacing w:before="0" w:after="0" w:line="240" w:lineRule="auto"/>
          </w:pPr>
          <w:r w:rsidRPr="00A40616">
            <w:rPr>
              <w:sz w:val="18"/>
              <w:szCs w:val="18"/>
            </w:rPr>
            <w:t>C3: Protected</w:t>
          </w:r>
        </w:p>
      </w:tc>
      <w:tc>
        <w:tcPr>
          <w:tcW w:w="6451" w:type="dxa"/>
          <w:shd w:val="clear" w:color="auto" w:fill="auto"/>
          <w:tcMar>
            <w:top w:w="115" w:type="dxa"/>
            <w:left w:w="115" w:type="dxa"/>
            <w:right w:w="0" w:type="dxa"/>
          </w:tcMar>
          <w:vAlign w:val="bottom"/>
        </w:tcPr>
        <w:p w:rsidR="00CA75DB" w:rsidRPr="00594865" w:rsidRDefault="00CA75DB" w:rsidP="00A40616">
          <w:pPr>
            <w:pStyle w:val="Footer"/>
            <w:tabs>
              <w:tab w:val="clear" w:pos="8640"/>
              <w:tab w:val="right" w:pos="9900"/>
            </w:tabs>
            <w:spacing w:before="0" w:after="0" w:line="240" w:lineRule="auto"/>
          </w:pPr>
          <w:r w:rsidRPr="00A40616">
            <w:rPr>
              <w:sz w:val="18"/>
              <w:szCs w:val="18"/>
            </w:rPr>
            <w:t>Project ID : &lt;Project ID&gt;</w:t>
          </w:r>
          <w:r w:rsidRPr="00A40616">
            <w:rPr>
              <w:color w:val="598D31"/>
              <w:sz w:val="18"/>
              <w:szCs w:val="18"/>
            </w:rPr>
            <w:t>|</w:t>
          </w:r>
          <w:r w:rsidRPr="00A40616">
            <w:rPr>
              <w:sz w:val="18"/>
              <w:szCs w:val="18"/>
            </w:rPr>
            <w:t>&lt;SCI.ID. &gt; / Ver: &lt;Ver No.&gt;</w:t>
          </w:r>
        </w:p>
      </w:tc>
      <w:tc>
        <w:tcPr>
          <w:tcW w:w="2459" w:type="dxa"/>
          <w:vMerge/>
          <w:shd w:val="clear" w:color="auto" w:fill="auto"/>
        </w:tcPr>
        <w:p w:rsidR="00CA75DB" w:rsidRDefault="00CA75DB" w:rsidP="00A40616">
          <w:pPr>
            <w:pStyle w:val="Footer"/>
            <w:tabs>
              <w:tab w:val="clear" w:pos="8640"/>
              <w:tab w:val="right" w:pos="9900"/>
            </w:tabs>
            <w:spacing w:before="0" w:after="0" w:line="240" w:lineRule="auto"/>
          </w:pPr>
        </w:p>
      </w:tc>
    </w:tr>
  </w:tbl>
  <w:p w:rsidR="00CA75DB" w:rsidRPr="002B50D0" w:rsidRDefault="00CA75DB" w:rsidP="002B50D0">
    <w:pPr>
      <w:pStyle w:val="Footer"/>
      <w:spacing w:before="0"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09A6" w:rsidRDefault="005A09A6">
      <w:r>
        <w:separator/>
      </w:r>
    </w:p>
  </w:footnote>
  <w:footnote w:type="continuationSeparator" w:id="1">
    <w:p w:rsidR="005A09A6" w:rsidRDefault="005A09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5DB" w:rsidRDefault="00CA75DB" w:rsidP="007617B7">
    <w:pPr>
      <w:pStyle w:val="Header"/>
      <w:tabs>
        <w:tab w:val="clear" w:pos="8640"/>
        <w:tab w:val="right" w:pos="9720"/>
      </w:tabs>
      <w:ind w:left="-630" w:right="-873"/>
    </w:pPr>
    <w:r w:rsidRPr="00D33F4C">
      <w:rPr>
        <w:rFonts w:eastAsia="MS Mincho" w:cs="Arial"/>
        <w:b/>
        <w:color w:val="7F7F7F"/>
        <w:sz w:val="18"/>
        <w:szCs w:val="18"/>
      </w:rPr>
      <w:t>Controlled Copy</w:t>
    </w:r>
    <w:r>
      <w:rPr>
        <w:rFonts w:eastAsia="MS Mincho" w:cs="Arial"/>
        <w:b/>
        <w:color w:val="7F7F7F"/>
        <w:sz w:val="18"/>
        <w:szCs w:val="18"/>
      </w:rPr>
      <w:tab/>
    </w:r>
    <w:r w:rsidRPr="00D33F4C">
      <w:rPr>
        <w:rFonts w:eastAsia="MS Mincho" w:cs="Arial"/>
        <w:b/>
        <w:color w:val="7F7F7F"/>
        <w:sz w:val="18"/>
        <w:szCs w:val="18"/>
      </w:rPr>
      <w:tab/>
    </w:r>
    <w:r w:rsidRPr="00D33F4C">
      <w:rPr>
        <w:rFonts w:cs="Arial"/>
        <w:b/>
        <w:color w:val="7F7F7F"/>
        <w:sz w:val="18"/>
      </w:rPr>
      <w:t>&lt;Name&gt;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64A6E3E"/>
    <w:multiLevelType w:val="hybridMultilevel"/>
    <w:tmpl w:val="21E0D8E2"/>
    <w:styleLink w:val="ImportedStyle12"/>
    <w:lvl w:ilvl="0" w:tplc="18C0BF76">
      <w:start w:val="1"/>
      <w:numFmt w:val="lowerLetter"/>
      <w:lvlText w:val="%1."/>
      <w:lvlJc w:val="left"/>
      <w:pPr>
        <w:tabs>
          <w:tab w:val="left" w:pos="1601"/>
        </w:tabs>
        <w:ind w:left="1600"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1" w:tplc="AD588C08">
      <w:start w:val="1"/>
      <w:numFmt w:val="lowerLetter"/>
      <w:lvlText w:val="%2."/>
      <w:lvlJc w:val="left"/>
      <w:pPr>
        <w:tabs>
          <w:tab w:val="left" w:pos="1601"/>
        </w:tabs>
        <w:ind w:left="108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2" w:tplc="B768BAAE">
      <w:start w:val="1"/>
      <w:numFmt w:val="lowerLetter"/>
      <w:lvlText w:val="%3."/>
      <w:lvlJc w:val="left"/>
      <w:pPr>
        <w:tabs>
          <w:tab w:val="left" w:pos="1601"/>
        </w:tabs>
        <w:ind w:left="180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3" w:tplc="3244DA00">
      <w:start w:val="1"/>
      <w:numFmt w:val="lowerLetter"/>
      <w:lvlText w:val="%4."/>
      <w:lvlJc w:val="left"/>
      <w:pPr>
        <w:tabs>
          <w:tab w:val="left" w:pos="1601"/>
        </w:tabs>
        <w:ind w:left="252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4" w:tplc="C9043AC8">
      <w:start w:val="1"/>
      <w:numFmt w:val="lowerLetter"/>
      <w:lvlText w:val="%5."/>
      <w:lvlJc w:val="left"/>
      <w:pPr>
        <w:tabs>
          <w:tab w:val="left" w:pos="1601"/>
        </w:tabs>
        <w:ind w:left="324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5" w:tplc="77B4C8B2">
      <w:start w:val="1"/>
      <w:numFmt w:val="lowerLetter"/>
      <w:lvlText w:val="%6."/>
      <w:lvlJc w:val="left"/>
      <w:pPr>
        <w:tabs>
          <w:tab w:val="left" w:pos="1601"/>
        </w:tabs>
        <w:ind w:left="396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6" w:tplc="0CB03636">
      <w:start w:val="1"/>
      <w:numFmt w:val="lowerLetter"/>
      <w:lvlText w:val="%7."/>
      <w:lvlJc w:val="left"/>
      <w:pPr>
        <w:tabs>
          <w:tab w:val="left" w:pos="1601"/>
        </w:tabs>
        <w:ind w:left="468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7" w:tplc="1DC0A78A">
      <w:start w:val="1"/>
      <w:numFmt w:val="lowerLetter"/>
      <w:lvlText w:val="%8."/>
      <w:lvlJc w:val="left"/>
      <w:pPr>
        <w:tabs>
          <w:tab w:val="left" w:pos="1601"/>
        </w:tabs>
        <w:ind w:left="540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8" w:tplc="EA04636C">
      <w:start w:val="1"/>
      <w:numFmt w:val="lowerLetter"/>
      <w:lvlText w:val="%9."/>
      <w:lvlJc w:val="left"/>
      <w:pPr>
        <w:tabs>
          <w:tab w:val="left" w:pos="1601"/>
        </w:tabs>
        <w:ind w:left="612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3">
    <w:nsid w:val="0B377B76"/>
    <w:multiLevelType w:val="hybridMultilevel"/>
    <w:tmpl w:val="849E1D22"/>
    <w:lvl w:ilvl="0" w:tplc="9C8062A0">
      <w:start w:val="1"/>
      <w:numFmt w:val="decimal"/>
      <w:pStyle w:val="Heading2"/>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08D226A"/>
    <w:multiLevelType w:val="hybridMultilevel"/>
    <w:tmpl w:val="90547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165205A1"/>
    <w:multiLevelType w:val="hybridMultilevel"/>
    <w:tmpl w:val="4CF8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B06DCC"/>
    <w:multiLevelType w:val="hybridMultilevel"/>
    <w:tmpl w:val="1488EAF6"/>
    <w:numStyleLink w:val="ImportedStyle8"/>
  </w:abstractNum>
  <w:abstractNum w:abstractNumId="18">
    <w:nsid w:val="1F647532"/>
    <w:multiLevelType w:val="hybridMultilevel"/>
    <w:tmpl w:val="9E941BFA"/>
    <w:styleLink w:val="ImportedStyle3"/>
    <w:lvl w:ilvl="0" w:tplc="D0A4CC76">
      <w:start w:val="1"/>
      <w:numFmt w:val="decimal"/>
      <w:lvlText w:val="%1."/>
      <w:lvlJc w:val="left"/>
      <w:pPr>
        <w:ind w:left="697" w:hanging="538"/>
      </w:pPr>
      <w:rPr>
        <w:rFonts w:hAnsi="Arial Unicode MS"/>
        <w:b/>
        <w:bCs/>
        <w:caps w:val="0"/>
        <w:smallCaps w:val="0"/>
        <w:strike w:val="0"/>
        <w:dstrike w:val="0"/>
        <w:outline w:val="0"/>
        <w:emboss w:val="0"/>
        <w:imprint w:val="0"/>
        <w:spacing w:val="0"/>
        <w:w w:val="100"/>
        <w:kern w:val="0"/>
        <w:position w:val="0"/>
        <w:highlight w:val="none"/>
        <w:vertAlign w:val="baseline"/>
      </w:rPr>
    </w:lvl>
    <w:lvl w:ilvl="1" w:tplc="4AD060B2">
      <w:start w:val="1"/>
      <w:numFmt w:val="decimal"/>
      <w:lvlText w:val="%2."/>
      <w:lvlJc w:val="left"/>
      <w:pPr>
        <w:tabs>
          <w:tab w:val="left" w:pos="583"/>
        </w:tabs>
        <w:ind w:left="582" w:hanging="423"/>
      </w:pPr>
      <w:rPr>
        <w:rFonts w:hAnsi="Arial Unicode MS"/>
        <w:b/>
        <w:bCs/>
        <w:caps w:val="0"/>
        <w:smallCaps w:val="0"/>
        <w:strike w:val="0"/>
        <w:dstrike w:val="0"/>
        <w:outline w:val="0"/>
        <w:emboss w:val="0"/>
        <w:imprint w:val="0"/>
        <w:spacing w:val="0"/>
        <w:w w:val="100"/>
        <w:kern w:val="0"/>
        <w:position w:val="0"/>
        <w:highlight w:val="none"/>
        <w:vertAlign w:val="baseline"/>
      </w:rPr>
    </w:lvl>
    <w:lvl w:ilvl="2" w:tplc="20E65CBE">
      <w:numFmt w:val="none"/>
      <w:lvlText w:val=""/>
      <w:lvlJc w:val="left"/>
      <w:pPr>
        <w:tabs>
          <w:tab w:val="num" w:pos="360"/>
        </w:tabs>
      </w:pPr>
    </w:lvl>
    <w:lvl w:ilvl="3" w:tplc="5EB477AE">
      <w:numFmt w:val="none"/>
      <w:lvlText w:val=""/>
      <w:lvlJc w:val="left"/>
      <w:pPr>
        <w:tabs>
          <w:tab w:val="num" w:pos="360"/>
        </w:tabs>
      </w:pPr>
    </w:lvl>
    <w:lvl w:ilvl="4" w:tplc="C63A2F46">
      <w:numFmt w:val="none"/>
      <w:lvlText w:val=""/>
      <w:lvlJc w:val="left"/>
      <w:pPr>
        <w:tabs>
          <w:tab w:val="num" w:pos="360"/>
        </w:tabs>
      </w:pPr>
    </w:lvl>
    <w:lvl w:ilvl="5" w:tplc="125CC34A">
      <w:numFmt w:val="none"/>
      <w:lvlText w:val=""/>
      <w:lvlJc w:val="left"/>
      <w:pPr>
        <w:tabs>
          <w:tab w:val="num" w:pos="360"/>
        </w:tabs>
      </w:pPr>
    </w:lvl>
    <w:lvl w:ilvl="6" w:tplc="7E563180">
      <w:numFmt w:val="none"/>
      <w:lvlText w:val=""/>
      <w:lvlJc w:val="left"/>
      <w:pPr>
        <w:tabs>
          <w:tab w:val="num" w:pos="360"/>
        </w:tabs>
      </w:pPr>
    </w:lvl>
    <w:lvl w:ilvl="7" w:tplc="6B6EDD68">
      <w:numFmt w:val="none"/>
      <w:lvlText w:val=""/>
      <w:lvlJc w:val="left"/>
      <w:pPr>
        <w:tabs>
          <w:tab w:val="num" w:pos="360"/>
        </w:tabs>
      </w:pPr>
    </w:lvl>
    <w:lvl w:ilvl="8" w:tplc="5E0085AA">
      <w:numFmt w:val="none"/>
      <w:lvlText w:val=""/>
      <w:lvlJc w:val="left"/>
      <w:pPr>
        <w:tabs>
          <w:tab w:val="num" w:pos="360"/>
        </w:tabs>
      </w:pPr>
    </w:lvl>
  </w:abstractNum>
  <w:abstractNum w:abstractNumId="19">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2B0A56D2"/>
    <w:multiLevelType w:val="hybridMultilevel"/>
    <w:tmpl w:val="DAE41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C20BAA"/>
    <w:multiLevelType w:val="hybridMultilevel"/>
    <w:tmpl w:val="3C2A6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70391"/>
    <w:multiLevelType w:val="hybridMultilevel"/>
    <w:tmpl w:val="1488EAF6"/>
    <w:styleLink w:val="ImportedStyle8"/>
    <w:lvl w:ilvl="0" w:tplc="7150989C">
      <w:start w:val="1"/>
      <w:numFmt w:val="decimal"/>
      <w:lvlText w:val="%1."/>
      <w:lvlJc w:val="left"/>
      <w:pPr>
        <w:ind w:left="697" w:hanging="538"/>
      </w:pPr>
      <w:rPr>
        <w:rFonts w:hAnsi="Arial Unicode MS"/>
        <w:b/>
        <w:bCs/>
        <w:caps w:val="0"/>
        <w:smallCaps w:val="0"/>
        <w:strike w:val="0"/>
        <w:dstrike w:val="0"/>
        <w:outline w:val="0"/>
        <w:emboss w:val="0"/>
        <w:imprint w:val="0"/>
        <w:spacing w:val="0"/>
        <w:w w:val="100"/>
        <w:kern w:val="0"/>
        <w:position w:val="0"/>
        <w:highlight w:val="none"/>
        <w:vertAlign w:val="baseline"/>
      </w:rPr>
    </w:lvl>
    <w:lvl w:ilvl="1" w:tplc="4768EF92">
      <w:start w:val="1"/>
      <w:numFmt w:val="decimal"/>
      <w:lvlText w:val="%2."/>
      <w:lvlJc w:val="left"/>
      <w:pPr>
        <w:tabs>
          <w:tab w:val="left" w:pos="583"/>
        </w:tabs>
        <w:ind w:left="582" w:hanging="423"/>
      </w:pPr>
      <w:rPr>
        <w:rFonts w:hAnsi="Arial Unicode MS"/>
        <w:b/>
        <w:bCs/>
        <w:caps w:val="0"/>
        <w:smallCaps w:val="0"/>
        <w:strike w:val="0"/>
        <w:dstrike w:val="0"/>
        <w:outline w:val="0"/>
        <w:emboss w:val="0"/>
        <w:imprint w:val="0"/>
        <w:spacing w:val="0"/>
        <w:w w:val="100"/>
        <w:kern w:val="0"/>
        <w:position w:val="0"/>
        <w:highlight w:val="none"/>
        <w:vertAlign w:val="baseline"/>
      </w:rPr>
    </w:lvl>
    <w:lvl w:ilvl="2" w:tplc="5578485E">
      <w:numFmt w:val="none"/>
      <w:lvlText w:val=""/>
      <w:lvlJc w:val="left"/>
      <w:pPr>
        <w:tabs>
          <w:tab w:val="num" w:pos="360"/>
        </w:tabs>
      </w:pPr>
    </w:lvl>
    <w:lvl w:ilvl="3" w:tplc="8BD4C66A">
      <w:numFmt w:val="none"/>
      <w:lvlText w:val=""/>
      <w:lvlJc w:val="left"/>
      <w:pPr>
        <w:tabs>
          <w:tab w:val="num" w:pos="360"/>
        </w:tabs>
      </w:pPr>
    </w:lvl>
    <w:lvl w:ilvl="4" w:tplc="50D6ADFA">
      <w:numFmt w:val="none"/>
      <w:lvlText w:val=""/>
      <w:lvlJc w:val="left"/>
      <w:pPr>
        <w:tabs>
          <w:tab w:val="num" w:pos="360"/>
        </w:tabs>
      </w:pPr>
    </w:lvl>
    <w:lvl w:ilvl="5" w:tplc="C890C04C">
      <w:numFmt w:val="none"/>
      <w:lvlText w:val=""/>
      <w:lvlJc w:val="left"/>
      <w:pPr>
        <w:tabs>
          <w:tab w:val="num" w:pos="360"/>
        </w:tabs>
      </w:pPr>
    </w:lvl>
    <w:lvl w:ilvl="6" w:tplc="DFA2C536">
      <w:numFmt w:val="none"/>
      <w:lvlText w:val=""/>
      <w:lvlJc w:val="left"/>
      <w:pPr>
        <w:tabs>
          <w:tab w:val="num" w:pos="360"/>
        </w:tabs>
      </w:pPr>
    </w:lvl>
    <w:lvl w:ilvl="7" w:tplc="4B82275C">
      <w:numFmt w:val="none"/>
      <w:lvlText w:val=""/>
      <w:lvlJc w:val="left"/>
      <w:pPr>
        <w:tabs>
          <w:tab w:val="num" w:pos="360"/>
        </w:tabs>
      </w:pPr>
    </w:lvl>
    <w:lvl w:ilvl="8" w:tplc="6ECE479A">
      <w:numFmt w:val="none"/>
      <w:lvlText w:val=""/>
      <w:lvlJc w:val="left"/>
      <w:pPr>
        <w:tabs>
          <w:tab w:val="num" w:pos="360"/>
        </w:tabs>
      </w:pPr>
    </w:lvl>
  </w:abstractNum>
  <w:abstractNum w:abstractNumId="23">
    <w:nsid w:val="3A3426E0"/>
    <w:multiLevelType w:val="hybridMultilevel"/>
    <w:tmpl w:val="15606D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B32"/>
    <w:multiLevelType w:val="hybridMultilevel"/>
    <w:tmpl w:val="A7783704"/>
    <w:lvl w:ilvl="0" w:tplc="91CCD28C">
      <w:start w:val="1"/>
      <w:numFmt w:val="decimal"/>
      <w:pStyle w:val="Heading1"/>
      <w:lvlText w:val="%1.0"/>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63647E"/>
    <w:multiLevelType w:val="hybridMultilevel"/>
    <w:tmpl w:val="119C0A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A1421CA"/>
    <w:multiLevelType w:val="hybridMultilevel"/>
    <w:tmpl w:val="13C846D2"/>
    <w:styleLink w:val="ImportedStyle9"/>
    <w:lvl w:ilvl="0" w:tplc="6F5A3F06">
      <w:start w:val="1"/>
      <w:numFmt w:val="decimal"/>
      <w:lvlText w:val="%1."/>
      <w:lvlJc w:val="left"/>
      <w:pPr>
        <w:tabs>
          <w:tab w:val="left" w:pos="881"/>
        </w:tabs>
        <w:ind w:left="880"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1" w:tplc="40F6B106">
      <w:start w:val="1"/>
      <w:numFmt w:val="decimal"/>
      <w:lvlText w:val="%2."/>
      <w:lvlJc w:val="left"/>
      <w:pPr>
        <w:tabs>
          <w:tab w:val="left" w:pos="881"/>
        </w:tabs>
        <w:ind w:left="108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2" w:tplc="EAF8E0E2">
      <w:start w:val="1"/>
      <w:numFmt w:val="decimal"/>
      <w:lvlText w:val="%3."/>
      <w:lvlJc w:val="left"/>
      <w:pPr>
        <w:tabs>
          <w:tab w:val="left" w:pos="881"/>
        </w:tabs>
        <w:ind w:left="180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3" w:tplc="F02444C6">
      <w:start w:val="1"/>
      <w:numFmt w:val="decimal"/>
      <w:lvlText w:val="%4."/>
      <w:lvlJc w:val="left"/>
      <w:pPr>
        <w:tabs>
          <w:tab w:val="left" w:pos="881"/>
        </w:tabs>
        <w:ind w:left="252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4" w:tplc="CAD03964">
      <w:start w:val="1"/>
      <w:numFmt w:val="decimal"/>
      <w:lvlText w:val="%5."/>
      <w:lvlJc w:val="left"/>
      <w:pPr>
        <w:tabs>
          <w:tab w:val="left" w:pos="881"/>
        </w:tabs>
        <w:ind w:left="324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5" w:tplc="3EE64696">
      <w:start w:val="1"/>
      <w:numFmt w:val="decimal"/>
      <w:lvlText w:val="%6."/>
      <w:lvlJc w:val="left"/>
      <w:pPr>
        <w:tabs>
          <w:tab w:val="left" w:pos="881"/>
        </w:tabs>
        <w:ind w:left="396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6" w:tplc="53CAD886">
      <w:start w:val="1"/>
      <w:numFmt w:val="decimal"/>
      <w:lvlText w:val="%7."/>
      <w:lvlJc w:val="left"/>
      <w:pPr>
        <w:tabs>
          <w:tab w:val="left" w:pos="881"/>
        </w:tabs>
        <w:ind w:left="468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7" w:tplc="3D26260A">
      <w:start w:val="1"/>
      <w:numFmt w:val="decimal"/>
      <w:lvlText w:val="%8."/>
      <w:lvlJc w:val="left"/>
      <w:pPr>
        <w:tabs>
          <w:tab w:val="left" w:pos="881"/>
        </w:tabs>
        <w:ind w:left="540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8" w:tplc="D9E26486">
      <w:start w:val="1"/>
      <w:numFmt w:val="decimal"/>
      <w:lvlText w:val="%9."/>
      <w:lvlJc w:val="left"/>
      <w:pPr>
        <w:tabs>
          <w:tab w:val="left" w:pos="881"/>
        </w:tabs>
        <w:ind w:left="612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nsid w:val="4CB62518"/>
    <w:multiLevelType w:val="hybridMultilevel"/>
    <w:tmpl w:val="D56646BC"/>
    <w:lvl w:ilvl="0" w:tplc="258252A4">
      <w:start w:val="1"/>
      <w:numFmt w:val="decimal"/>
      <w:lvlText w:val="%1."/>
      <w:lvlJc w:val="left"/>
      <w:pPr>
        <w:ind w:left="720" w:hanging="360"/>
      </w:pPr>
      <w:rPr>
        <w:rFonts w:ascii="Arial" w:hAnsi="Arial" w:cs="Arial"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45156A"/>
    <w:multiLevelType w:val="hybridMultilevel"/>
    <w:tmpl w:val="1FF0AEB2"/>
    <w:numStyleLink w:val="ImportedStyle14"/>
  </w:abstractNum>
  <w:abstractNum w:abstractNumId="29">
    <w:nsid w:val="4E0145BE"/>
    <w:multiLevelType w:val="hybridMultilevel"/>
    <w:tmpl w:val="20C8EAF2"/>
    <w:numStyleLink w:val="ImportedStyle11"/>
  </w:abstractNum>
  <w:abstractNum w:abstractNumId="30">
    <w:nsid w:val="5ADC7A49"/>
    <w:multiLevelType w:val="hybridMultilevel"/>
    <w:tmpl w:val="947CD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7E2D2C"/>
    <w:multiLevelType w:val="hybridMultilevel"/>
    <w:tmpl w:val="46B2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C3AD6"/>
    <w:multiLevelType w:val="hybridMultilevel"/>
    <w:tmpl w:val="B4046EF8"/>
    <w:lvl w:ilvl="0" w:tplc="0409000F">
      <w:start w:val="1"/>
      <w:numFmt w:val="decimal"/>
      <w:lvlText w:val="%1."/>
      <w:lvlJc w:val="left"/>
      <w:pPr>
        <w:ind w:left="879" w:hanging="360"/>
      </w:pPr>
    </w:lvl>
    <w:lvl w:ilvl="1" w:tplc="04090019">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33">
    <w:nsid w:val="614A2B79"/>
    <w:multiLevelType w:val="hybridMultilevel"/>
    <w:tmpl w:val="FA5A0300"/>
    <w:styleLink w:val="ImportedStyle60"/>
    <w:lvl w:ilvl="0" w:tplc="97B6A096">
      <w:start w:val="1"/>
      <w:numFmt w:val="bullet"/>
      <w:lvlText w:val="•"/>
      <w:lvlJc w:val="left"/>
      <w:pPr>
        <w:tabs>
          <w:tab w:val="left" w:pos="1600"/>
          <w:tab w:val="left" w:pos="1601"/>
        </w:tabs>
        <w:ind w:left="425" w:hanging="425"/>
      </w:pPr>
      <w:rPr>
        <w:rFonts w:hAnsi="Arial Unicode MS"/>
        <w:caps w:val="0"/>
        <w:smallCaps w:val="0"/>
        <w:strike w:val="0"/>
        <w:dstrike w:val="0"/>
        <w:outline w:val="0"/>
        <w:emboss w:val="0"/>
        <w:imprint w:val="0"/>
        <w:spacing w:val="0"/>
        <w:w w:val="100"/>
        <w:kern w:val="0"/>
        <w:position w:val="0"/>
        <w:sz w:val="31"/>
        <w:szCs w:val="31"/>
        <w:highlight w:val="none"/>
        <w:vertAlign w:val="baseline"/>
      </w:rPr>
    </w:lvl>
    <w:lvl w:ilvl="1" w:tplc="1A0492CA">
      <w:start w:val="1"/>
      <w:numFmt w:val="bullet"/>
      <w:lvlText w:val="·"/>
      <w:lvlJc w:val="left"/>
      <w:pPr>
        <w:tabs>
          <w:tab w:val="left" w:pos="1601"/>
        </w:tabs>
        <w:ind w:left="16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BF82805C">
      <w:start w:val="1"/>
      <w:numFmt w:val="bullet"/>
      <w:lvlText w:val="·"/>
      <w:lvlJc w:val="left"/>
      <w:pPr>
        <w:tabs>
          <w:tab w:val="left" w:pos="1601"/>
        </w:tabs>
        <w:ind w:left="16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FFEEA86">
      <w:start w:val="1"/>
      <w:numFmt w:val="bullet"/>
      <w:lvlText w:val="·"/>
      <w:lvlJc w:val="left"/>
      <w:pPr>
        <w:tabs>
          <w:tab w:val="left" w:pos="1600"/>
          <w:tab w:val="left" w:pos="1601"/>
        </w:tabs>
        <w:ind w:left="260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3409C4">
      <w:start w:val="1"/>
      <w:numFmt w:val="bullet"/>
      <w:lvlText w:val="·"/>
      <w:lvlJc w:val="left"/>
      <w:pPr>
        <w:tabs>
          <w:tab w:val="left" w:pos="1600"/>
          <w:tab w:val="left" w:pos="1601"/>
        </w:tabs>
        <w:ind w:left="36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05A3FD8">
      <w:start w:val="1"/>
      <w:numFmt w:val="bullet"/>
      <w:lvlText w:val="·"/>
      <w:lvlJc w:val="left"/>
      <w:pPr>
        <w:tabs>
          <w:tab w:val="left" w:pos="1600"/>
          <w:tab w:val="left" w:pos="1601"/>
        </w:tabs>
        <w:ind w:left="4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952C42EE">
      <w:start w:val="1"/>
      <w:numFmt w:val="bullet"/>
      <w:lvlText w:val="·"/>
      <w:lvlJc w:val="left"/>
      <w:pPr>
        <w:tabs>
          <w:tab w:val="left" w:pos="1600"/>
          <w:tab w:val="left" w:pos="1601"/>
        </w:tabs>
        <w:ind w:left="56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1E4802">
      <w:start w:val="1"/>
      <w:numFmt w:val="bullet"/>
      <w:lvlText w:val="·"/>
      <w:lvlJc w:val="left"/>
      <w:pPr>
        <w:tabs>
          <w:tab w:val="left" w:pos="1600"/>
          <w:tab w:val="left" w:pos="1601"/>
        </w:tabs>
        <w:ind w:left="662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E4D8C18C">
      <w:start w:val="1"/>
      <w:numFmt w:val="bullet"/>
      <w:lvlText w:val="·"/>
      <w:lvlJc w:val="left"/>
      <w:pPr>
        <w:tabs>
          <w:tab w:val="left" w:pos="1600"/>
          <w:tab w:val="left" w:pos="1601"/>
        </w:tabs>
        <w:ind w:left="7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nsid w:val="658731A4"/>
    <w:multiLevelType w:val="hybridMultilevel"/>
    <w:tmpl w:val="9C98E486"/>
    <w:lvl w:ilvl="0" w:tplc="4C2C99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5C2179B"/>
    <w:multiLevelType w:val="hybridMultilevel"/>
    <w:tmpl w:val="D1400C56"/>
    <w:lvl w:ilvl="0" w:tplc="0409000F">
      <w:start w:val="1"/>
      <w:numFmt w:val="decimal"/>
      <w:lvlText w:val="%1."/>
      <w:lvlJc w:val="left"/>
      <w:pPr>
        <w:tabs>
          <w:tab w:val="left" w:pos="881"/>
        </w:tabs>
        <w:ind w:left="880" w:hanging="361"/>
      </w:pPr>
      <w:rPr>
        <w:rFonts w:hint="default"/>
        <w:caps w:val="0"/>
        <w:smallCaps w:val="0"/>
        <w:strike w:val="0"/>
        <w:dstrike w:val="0"/>
        <w:outline w:val="0"/>
        <w:emboss w:val="0"/>
        <w:imprint w:val="0"/>
        <w:spacing w:val="0"/>
        <w:w w:val="100"/>
        <w:kern w:val="0"/>
        <w:position w:val="0"/>
        <w:highlight w:val="none"/>
        <w:vertAlign w:val="baseline"/>
      </w:rPr>
    </w:lvl>
    <w:lvl w:ilvl="1" w:tplc="0482609A">
      <w:start w:val="1"/>
      <w:numFmt w:val="decimal"/>
      <w:lvlText w:val="%2."/>
      <w:lvlJc w:val="left"/>
      <w:pPr>
        <w:tabs>
          <w:tab w:val="left" w:pos="881"/>
        </w:tabs>
        <w:ind w:left="1081" w:hanging="361"/>
      </w:pPr>
      <w:rPr>
        <w:rFonts w:hAnsi="Arial Unicode MS"/>
        <w:caps w:val="0"/>
        <w:smallCaps w:val="0"/>
        <w:strike w:val="0"/>
        <w:dstrike w:val="0"/>
        <w:outline w:val="0"/>
        <w:emboss w:val="0"/>
        <w:imprint w:val="0"/>
        <w:spacing w:val="0"/>
        <w:w w:val="100"/>
        <w:kern w:val="0"/>
        <w:position w:val="0"/>
        <w:highlight w:val="none"/>
        <w:vertAlign w:val="baseline"/>
      </w:rPr>
    </w:lvl>
    <w:lvl w:ilvl="2" w:tplc="543CEAB4">
      <w:start w:val="1"/>
      <w:numFmt w:val="decimal"/>
      <w:lvlText w:val="%3."/>
      <w:lvlJc w:val="left"/>
      <w:pPr>
        <w:tabs>
          <w:tab w:val="left" w:pos="881"/>
        </w:tabs>
        <w:ind w:left="1801" w:hanging="361"/>
      </w:pPr>
      <w:rPr>
        <w:rFonts w:hAnsi="Arial Unicode MS"/>
        <w:caps w:val="0"/>
        <w:smallCaps w:val="0"/>
        <w:strike w:val="0"/>
        <w:dstrike w:val="0"/>
        <w:outline w:val="0"/>
        <w:emboss w:val="0"/>
        <w:imprint w:val="0"/>
        <w:spacing w:val="0"/>
        <w:w w:val="100"/>
        <w:kern w:val="0"/>
        <w:position w:val="0"/>
        <w:highlight w:val="none"/>
        <w:vertAlign w:val="baseline"/>
      </w:rPr>
    </w:lvl>
    <w:lvl w:ilvl="3" w:tplc="9F949914">
      <w:start w:val="1"/>
      <w:numFmt w:val="decimal"/>
      <w:lvlText w:val="%4."/>
      <w:lvlJc w:val="left"/>
      <w:pPr>
        <w:tabs>
          <w:tab w:val="left" w:pos="881"/>
        </w:tabs>
        <w:ind w:left="2521" w:hanging="361"/>
      </w:pPr>
      <w:rPr>
        <w:rFonts w:hAnsi="Arial Unicode MS"/>
        <w:caps w:val="0"/>
        <w:smallCaps w:val="0"/>
        <w:strike w:val="0"/>
        <w:dstrike w:val="0"/>
        <w:outline w:val="0"/>
        <w:emboss w:val="0"/>
        <w:imprint w:val="0"/>
        <w:spacing w:val="0"/>
        <w:w w:val="100"/>
        <w:kern w:val="0"/>
        <w:position w:val="0"/>
        <w:highlight w:val="none"/>
        <w:vertAlign w:val="baseline"/>
      </w:rPr>
    </w:lvl>
    <w:lvl w:ilvl="4" w:tplc="2410C496">
      <w:start w:val="1"/>
      <w:numFmt w:val="decimal"/>
      <w:lvlText w:val="%5."/>
      <w:lvlJc w:val="left"/>
      <w:pPr>
        <w:tabs>
          <w:tab w:val="left" w:pos="881"/>
        </w:tabs>
        <w:ind w:left="3241" w:hanging="361"/>
      </w:pPr>
      <w:rPr>
        <w:rFonts w:hAnsi="Arial Unicode MS"/>
        <w:caps w:val="0"/>
        <w:smallCaps w:val="0"/>
        <w:strike w:val="0"/>
        <w:dstrike w:val="0"/>
        <w:outline w:val="0"/>
        <w:emboss w:val="0"/>
        <w:imprint w:val="0"/>
        <w:spacing w:val="0"/>
        <w:w w:val="100"/>
        <w:kern w:val="0"/>
        <w:position w:val="0"/>
        <w:highlight w:val="none"/>
        <w:vertAlign w:val="baseline"/>
      </w:rPr>
    </w:lvl>
    <w:lvl w:ilvl="5" w:tplc="60EA53CC">
      <w:start w:val="1"/>
      <w:numFmt w:val="decimal"/>
      <w:lvlText w:val="%6."/>
      <w:lvlJc w:val="left"/>
      <w:pPr>
        <w:tabs>
          <w:tab w:val="left" w:pos="881"/>
        </w:tabs>
        <w:ind w:left="3961" w:hanging="361"/>
      </w:pPr>
      <w:rPr>
        <w:rFonts w:hAnsi="Arial Unicode MS"/>
        <w:caps w:val="0"/>
        <w:smallCaps w:val="0"/>
        <w:strike w:val="0"/>
        <w:dstrike w:val="0"/>
        <w:outline w:val="0"/>
        <w:emboss w:val="0"/>
        <w:imprint w:val="0"/>
        <w:spacing w:val="0"/>
        <w:w w:val="100"/>
        <w:kern w:val="0"/>
        <w:position w:val="0"/>
        <w:highlight w:val="none"/>
        <w:vertAlign w:val="baseline"/>
      </w:rPr>
    </w:lvl>
    <w:lvl w:ilvl="6" w:tplc="4CBC16A0">
      <w:start w:val="1"/>
      <w:numFmt w:val="decimal"/>
      <w:lvlText w:val="%7."/>
      <w:lvlJc w:val="left"/>
      <w:pPr>
        <w:tabs>
          <w:tab w:val="left" w:pos="881"/>
        </w:tabs>
        <w:ind w:left="4681" w:hanging="361"/>
      </w:pPr>
      <w:rPr>
        <w:rFonts w:hAnsi="Arial Unicode MS"/>
        <w:caps w:val="0"/>
        <w:smallCaps w:val="0"/>
        <w:strike w:val="0"/>
        <w:dstrike w:val="0"/>
        <w:outline w:val="0"/>
        <w:emboss w:val="0"/>
        <w:imprint w:val="0"/>
        <w:spacing w:val="0"/>
        <w:w w:val="100"/>
        <w:kern w:val="0"/>
        <w:position w:val="0"/>
        <w:highlight w:val="none"/>
        <w:vertAlign w:val="baseline"/>
      </w:rPr>
    </w:lvl>
    <w:lvl w:ilvl="7" w:tplc="457644E2">
      <w:start w:val="1"/>
      <w:numFmt w:val="decimal"/>
      <w:lvlText w:val="%8."/>
      <w:lvlJc w:val="left"/>
      <w:pPr>
        <w:tabs>
          <w:tab w:val="left" w:pos="881"/>
        </w:tabs>
        <w:ind w:left="5401" w:hanging="361"/>
      </w:pPr>
      <w:rPr>
        <w:rFonts w:hAnsi="Arial Unicode MS"/>
        <w:caps w:val="0"/>
        <w:smallCaps w:val="0"/>
        <w:strike w:val="0"/>
        <w:dstrike w:val="0"/>
        <w:outline w:val="0"/>
        <w:emboss w:val="0"/>
        <w:imprint w:val="0"/>
        <w:spacing w:val="0"/>
        <w:w w:val="100"/>
        <w:kern w:val="0"/>
        <w:position w:val="0"/>
        <w:highlight w:val="none"/>
        <w:vertAlign w:val="baseline"/>
      </w:rPr>
    </w:lvl>
    <w:lvl w:ilvl="8" w:tplc="F66C26A2">
      <w:start w:val="1"/>
      <w:numFmt w:val="decimal"/>
      <w:lvlText w:val="%9."/>
      <w:lvlJc w:val="left"/>
      <w:pPr>
        <w:tabs>
          <w:tab w:val="left" w:pos="881"/>
        </w:tabs>
        <w:ind w:left="6121" w:hanging="3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660C1C64"/>
    <w:multiLevelType w:val="hybridMultilevel"/>
    <w:tmpl w:val="DEF4D9CA"/>
    <w:styleLink w:val="ImportedStyle6"/>
    <w:lvl w:ilvl="0" w:tplc="C55E19F2">
      <w:start w:val="1"/>
      <w:numFmt w:val="decimal"/>
      <w:lvlText w:val="%1."/>
      <w:lvlJc w:val="left"/>
      <w:pPr>
        <w:tabs>
          <w:tab w:val="left" w:pos="881"/>
        </w:tabs>
        <w:ind w:left="880" w:hanging="361"/>
      </w:pPr>
      <w:rPr>
        <w:rFonts w:hAnsi="Arial Unicode MS"/>
        <w:caps w:val="0"/>
        <w:smallCaps w:val="0"/>
        <w:strike w:val="0"/>
        <w:dstrike w:val="0"/>
        <w:outline w:val="0"/>
        <w:emboss w:val="0"/>
        <w:imprint w:val="0"/>
        <w:spacing w:val="0"/>
        <w:w w:val="100"/>
        <w:kern w:val="0"/>
        <w:position w:val="0"/>
        <w:highlight w:val="none"/>
        <w:vertAlign w:val="baseline"/>
      </w:rPr>
    </w:lvl>
    <w:lvl w:ilvl="1" w:tplc="AC4EAB08">
      <w:start w:val="1"/>
      <w:numFmt w:val="decimal"/>
      <w:lvlText w:val="%2."/>
      <w:lvlJc w:val="left"/>
      <w:pPr>
        <w:tabs>
          <w:tab w:val="left" w:pos="881"/>
        </w:tabs>
        <w:ind w:left="1081" w:hanging="361"/>
      </w:pPr>
      <w:rPr>
        <w:rFonts w:hAnsi="Arial Unicode MS"/>
        <w:caps w:val="0"/>
        <w:smallCaps w:val="0"/>
        <w:strike w:val="0"/>
        <w:dstrike w:val="0"/>
        <w:outline w:val="0"/>
        <w:emboss w:val="0"/>
        <w:imprint w:val="0"/>
        <w:spacing w:val="0"/>
        <w:w w:val="100"/>
        <w:kern w:val="0"/>
        <w:position w:val="0"/>
        <w:highlight w:val="none"/>
        <w:vertAlign w:val="baseline"/>
      </w:rPr>
    </w:lvl>
    <w:lvl w:ilvl="2" w:tplc="DC428DCA">
      <w:start w:val="1"/>
      <w:numFmt w:val="decimal"/>
      <w:lvlText w:val="%3."/>
      <w:lvlJc w:val="left"/>
      <w:pPr>
        <w:tabs>
          <w:tab w:val="left" w:pos="881"/>
        </w:tabs>
        <w:ind w:left="1801" w:hanging="361"/>
      </w:pPr>
      <w:rPr>
        <w:rFonts w:hAnsi="Arial Unicode MS"/>
        <w:caps w:val="0"/>
        <w:smallCaps w:val="0"/>
        <w:strike w:val="0"/>
        <w:dstrike w:val="0"/>
        <w:outline w:val="0"/>
        <w:emboss w:val="0"/>
        <w:imprint w:val="0"/>
        <w:spacing w:val="0"/>
        <w:w w:val="100"/>
        <w:kern w:val="0"/>
        <w:position w:val="0"/>
        <w:highlight w:val="none"/>
        <w:vertAlign w:val="baseline"/>
      </w:rPr>
    </w:lvl>
    <w:lvl w:ilvl="3" w:tplc="0526CEAE">
      <w:start w:val="1"/>
      <w:numFmt w:val="decimal"/>
      <w:lvlText w:val="%4."/>
      <w:lvlJc w:val="left"/>
      <w:pPr>
        <w:tabs>
          <w:tab w:val="left" w:pos="881"/>
        </w:tabs>
        <w:ind w:left="2521" w:hanging="361"/>
      </w:pPr>
      <w:rPr>
        <w:rFonts w:hAnsi="Arial Unicode MS"/>
        <w:caps w:val="0"/>
        <w:smallCaps w:val="0"/>
        <w:strike w:val="0"/>
        <w:dstrike w:val="0"/>
        <w:outline w:val="0"/>
        <w:emboss w:val="0"/>
        <w:imprint w:val="0"/>
        <w:spacing w:val="0"/>
        <w:w w:val="100"/>
        <w:kern w:val="0"/>
        <w:position w:val="0"/>
        <w:highlight w:val="none"/>
        <w:vertAlign w:val="baseline"/>
      </w:rPr>
    </w:lvl>
    <w:lvl w:ilvl="4" w:tplc="9030E58A">
      <w:start w:val="1"/>
      <w:numFmt w:val="decimal"/>
      <w:lvlText w:val="%5."/>
      <w:lvlJc w:val="left"/>
      <w:pPr>
        <w:tabs>
          <w:tab w:val="left" w:pos="881"/>
        </w:tabs>
        <w:ind w:left="3241" w:hanging="361"/>
      </w:pPr>
      <w:rPr>
        <w:rFonts w:hAnsi="Arial Unicode MS"/>
        <w:caps w:val="0"/>
        <w:smallCaps w:val="0"/>
        <w:strike w:val="0"/>
        <w:dstrike w:val="0"/>
        <w:outline w:val="0"/>
        <w:emboss w:val="0"/>
        <w:imprint w:val="0"/>
        <w:spacing w:val="0"/>
        <w:w w:val="100"/>
        <w:kern w:val="0"/>
        <w:position w:val="0"/>
        <w:highlight w:val="none"/>
        <w:vertAlign w:val="baseline"/>
      </w:rPr>
    </w:lvl>
    <w:lvl w:ilvl="5" w:tplc="875AEE86">
      <w:start w:val="1"/>
      <w:numFmt w:val="decimal"/>
      <w:lvlText w:val="%6."/>
      <w:lvlJc w:val="left"/>
      <w:pPr>
        <w:tabs>
          <w:tab w:val="left" w:pos="881"/>
        </w:tabs>
        <w:ind w:left="3961" w:hanging="361"/>
      </w:pPr>
      <w:rPr>
        <w:rFonts w:hAnsi="Arial Unicode MS"/>
        <w:caps w:val="0"/>
        <w:smallCaps w:val="0"/>
        <w:strike w:val="0"/>
        <w:dstrike w:val="0"/>
        <w:outline w:val="0"/>
        <w:emboss w:val="0"/>
        <w:imprint w:val="0"/>
        <w:spacing w:val="0"/>
        <w:w w:val="100"/>
        <w:kern w:val="0"/>
        <w:position w:val="0"/>
        <w:highlight w:val="none"/>
        <w:vertAlign w:val="baseline"/>
      </w:rPr>
    </w:lvl>
    <w:lvl w:ilvl="6" w:tplc="493013C8">
      <w:start w:val="1"/>
      <w:numFmt w:val="decimal"/>
      <w:lvlText w:val="%7."/>
      <w:lvlJc w:val="left"/>
      <w:pPr>
        <w:tabs>
          <w:tab w:val="left" w:pos="881"/>
        </w:tabs>
        <w:ind w:left="4681" w:hanging="361"/>
      </w:pPr>
      <w:rPr>
        <w:rFonts w:hAnsi="Arial Unicode MS"/>
        <w:caps w:val="0"/>
        <w:smallCaps w:val="0"/>
        <w:strike w:val="0"/>
        <w:dstrike w:val="0"/>
        <w:outline w:val="0"/>
        <w:emboss w:val="0"/>
        <w:imprint w:val="0"/>
        <w:spacing w:val="0"/>
        <w:w w:val="100"/>
        <w:kern w:val="0"/>
        <w:position w:val="0"/>
        <w:highlight w:val="none"/>
        <w:vertAlign w:val="baseline"/>
      </w:rPr>
    </w:lvl>
    <w:lvl w:ilvl="7" w:tplc="3A6226D8">
      <w:start w:val="1"/>
      <w:numFmt w:val="decimal"/>
      <w:lvlText w:val="%8."/>
      <w:lvlJc w:val="left"/>
      <w:pPr>
        <w:tabs>
          <w:tab w:val="left" w:pos="881"/>
        </w:tabs>
        <w:ind w:left="5401" w:hanging="361"/>
      </w:pPr>
      <w:rPr>
        <w:rFonts w:hAnsi="Arial Unicode MS"/>
        <w:caps w:val="0"/>
        <w:smallCaps w:val="0"/>
        <w:strike w:val="0"/>
        <w:dstrike w:val="0"/>
        <w:outline w:val="0"/>
        <w:emboss w:val="0"/>
        <w:imprint w:val="0"/>
        <w:spacing w:val="0"/>
        <w:w w:val="100"/>
        <w:kern w:val="0"/>
        <w:position w:val="0"/>
        <w:highlight w:val="none"/>
        <w:vertAlign w:val="baseline"/>
      </w:rPr>
    </w:lvl>
    <w:lvl w:ilvl="8" w:tplc="72C8D960">
      <w:start w:val="1"/>
      <w:numFmt w:val="decimal"/>
      <w:lvlText w:val="%9."/>
      <w:lvlJc w:val="left"/>
      <w:pPr>
        <w:tabs>
          <w:tab w:val="left" w:pos="881"/>
        </w:tabs>
        <w:ind w:left="6121" w:hanging="3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nsid w:val="68D579DD"/>
    <w:multiLevelType w:val="hybridMultilevel"/>
    <w:tmpl w:val="BCA6E7A4"/>
    <w:lvl w:ilvl="0" w:tplc="28C80D36">
      <w:start w:val="1"/>
      <w:numFmt w:val="bullet"/>
      <w:lvlText w:val="·"/>
      <w:lvlJc w:val="left"/>
      <w:pPr>
        <w:tabs>
          <w:tab w:val="left" w:pos="865"/>
        </w:tabs>
        <w:ind w:left="86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F1E086E">
      <w:start w:val="1"/>
      <w:numFmt w:val="bullet"/>
      <w:lvlText w:val="·"/>
      <w:lvlJc w:val="left"/>
      <w:pPr>
        <w:tabs>
          <w:tab w:val="left" w:pos="864"/>
          <w:tab w:val="left" w:pos="865"/>
        </w:tabs>
        <w:ind w:left="14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CD34C142">
      <w:start w:val="1"/>
      <w:numFmt w:val="bullet"/>
      <w:lvlText w:val="·"/>
      <w:lvlJc w:val="left"/>
      <w:pPr>
        <w:tabs>
          <w:tab w:val="left" w:pos="864"/>
          <w:tab w:val="left" w:pos="865"/>
        </w:tabs>
        <w:ind w:left="212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854643C8">
      <w:start w:val="1"/>
      <w:numFmt w:val="bullet"/>
      <w:lvlText w:val="·"/>
      <w:lvlJc w:val="left"/>
      <w:pPr>
        <w:tabs>
          <w:tab w:val="left" w:pos="864"/>
          <w:tab w:val="left" w:pos="865"/>
        </w:tabs>
        <w:ind w:left="27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443358">
      <w:start w:val="1"/>
      <w:numFmt w:val="bullet"/>
      <w:lvlText w:val="·"/>
      <w:lvlJc w:val="left"/>
      <w:pPr>
        <w:tabs>
          <w:tab w:val="left" w:pos="864"/>
          <w:tab w:val="left" w:pos="865"/>
        </w:tabs>
        <w:ind w:left="339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15EC789E">
      <w:start w:val="1"/>
      <w:numFmt w:val="bullet"/>
      <w:lvlText w:val="·"/>
      <w:lvlJc w:val="left"/>
      <w:pPr>
        <w:tabs>
          <w:tab w:val="left" w:pos="864"/>
          <w:tab w:val="left" w:pos="865"/>
        </w:tabs>
        <w:ind w:left="402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0985A28">
      <w:start w:val="1"/>
      <w:numFmt w:val="bullet"/>
      <w:lvlText w:val="·"/>
      <w:lvlJc w:val="left"/>
      <w:pPr>
        <w:tabs>
          <w:tab w:val="left" w:pos="864"/>
          <w:tab w:val="left" w:pos="865"/>
        </w:tabs>
        <w:ind w:left="466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42AFFE4">
      <w:start w:val="1"/>
      <w:numFmt w:val="bullet"/>
      <w:lvlText w:val="·"/>
      <w:lvlJc w:val="left"/>
      <w:pPr>
        <w:tabs>
          <w:tab w:val="left" w:pos="864"/>
          <w:tab w:val="left" w:pos="865"/>
        </w:tabs>
        <w:ind w:left="529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93A2CF2">
      <w:start w:val="1"/>
      <w:numFmt w:val="bullet"/>
      <w:lvlText w:val="·"/>
      <w:lvlJc w:val="left"/>
      <w:pPr>
        <w:tabs>
          <w:tab w:val="left" w:pos="864"/>
          <w:tab w:val="left" w:pos="865"/>
        </w:tabs>
        <w:ind w:left="592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nsid w:val="6C8D33E6"/>
    <w:multiLevelType w:val="hybridMultilevel"/>
    <w:tmpl w:val="EAD2F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62DB7"/>
    <w:multiLevelType w:val="hybridMultilevel"/>
    <w:tmpl w:val="1B12E566"/>
    <w:styleLink w:val="ImportedStyle5"/>
    <w:lvl w:ilvl="0" w:tplc="1AE653FA">
      <w:start w:val="1"/>
      <w:numFmt w:val="decimal"/>
      <w:lvlText w:val="%1."/>
      <w:lvlJc w:val="left"/>
      <w:pPr>
        <w:tabs>
          <w:tab w:val="left" w:pos="881"/>
        </w:tabs>
        <w:ind w:left="880"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1" w:tplc="19E6D984">
      <w:start w:val="1"/>
      <w:numFmt w:val="decimal"/>
      <w:lvlText w:val="%2."/>
      <w:lvlJc w:val="left"/>
      <w:pPr>
        <w:tabs>
          <w:tab w:val="left" w:pos="881"/>
        </w:tabs>
        <w:ind w:left="108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2" w:tplc="31B0740C">
      <w:start w:val="1"/>
      <w:numFmt w:val="decimal"/>
      <w:lvlText w:val="%3."/>
      <w:lvlJc w:val="left"/>
      <w:pPr>
        <w:tabs>
          <w:tab w:val="left" w:pos="881"/>
        </w:tabs>
        <w:ind w:left="180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3" w:tplc="698CAB42">
      <w:start w:val="1"/>
      <w:numFmt w:val="decimal"/>
      <w:lvlText w:val="%4."/>
      <w:lvlJc w:val="left"/>
      <w:pPr>
        <w:tabs>
          <w:tab w:val="left" w:pos="881"/>
        </w:tabs>
        <w:ind w:left="252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4" w:tplc="6E901FC2">
      <w:start w:val="1"/>
      <w:numFmt w:val="decimal"/>
      <w:lvlText w:val="%5."/>
      <w:lvlJc w:val="left"/>
      <w:pPr>
        <w:tabs>
          <w:tab w:val="left" w:pos="881"/>
        </w:tabs>
        <w:ind w:left="324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5" w:tplc="99502898">
      <w:start w:val="1"/>
      <w:numFmt w:val="decimal"/>
      <w:lvlText w:val="%6."/>
      <w:lvlJc w:val="left"/>
      <w:pPr>
        <w:tabs>
          <w:tab w:val="left" w:pos="881"/>
        </w:tabs>
        <w:ind w:left="396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6" w:tplc="C04CAC3E">
      <w:start w:val="1"/>
      <w:numFmt w:val="decimal"/>
      <w:lvlText w:val="%7."/>
      <w:lvlJc w:val="left"/>
      <w:pPr>
        <w:tabs>
          <w:tab w:val="left" w:pos="881"/>
        </w:tabs>
        <w:ind w:left="468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7" w:tplc="76CCEF16">
      <w:start w:val="1"/>
      <w:numFmt w:val="decimal"/>
      <w:lvlText w:val="%8."/>
      <w:lvlJc w:val="left"/>
      <w:pPr>
        <w:tabs>
          <w:tab w:val="left" w:pos="881"/>
        </w:tabs>
        <w:ind w:left="540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8" w:tplc="A08EF09C">
      <w:start w:val="1"/>
      <w:numFmt w:val="decimal"/>
      <w:lvlText w:val="%9."/>
      <w:lvlJc w:val="left"/>
      <w:pPr>
        <w:tabs>
          <w:tab w:val="left" w:pos="881"/>
        </w:tabs>
        <w:ind w:left="6121"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nsid w:val="742036FA"/>
    <w:multiLevelType w:val="hybridMultilevel"/>
    <w:tmpl w:val="FA5A0300"/>
    <w:numStyleLink w:val="ImportedStyle60"/>
  </w:abstractNum>
  <w:abstractNum w:abstractNumId="41">
    <w:nsid w:val="753C4B72"/>
    <w:multiLevelType w:val="hybridMultilevel"/>
    <w:tmpl w:val="1FF0AEB2"/>
    <w:styleLink w:val="ImportedStyle14"/>
    <w:lvl w:ilvl="0" w:tplc="4E9C4EA8">
      <w:start w:val="1"/>
      <w:numFmt w:val="decimal"/>
      <w:lvlText w:val="%1."/>
      <w:lvlJc w:val="left"/>
      <w:pPr>
        <w:ind w:left="697" w:hanging="538"/>
      </w:pPr>
      <w:rPr>
        <w:rFonts w:hAnsi="Arial Unicode MS"/>
        <w:b/>
        <w:bCs/>
        <w:caps w:val="0"/>
        <w:smallCaps w:val="0"/>
        <w:strike w:val="0"/>
        <w:dstrike w:val="0"/>
        <w:outline w:val="0"/>
        <w:emboss w:val="0"/>
        <w:imprint w:val="0"/>
        <w:spacing w:val="0"/>
        <w:w w:val="100"/>
        <w:kern w:val="0"/>
        <w:position w:val="0"/>
        <w:highlight w:val="none"/>
        <w:vertAlign w:val="baseline"/>
      </w:rPr>
    </w:lvl>
    <w:lvl w:ilvl="1" w:tplc="0D9C7D32">
      <w:start w:val="1"/>
      <w:numFmt w:val="decimal"/>
      <w:lvlText w:val="%2."/>
      <w:lvlJc w:val="left"/>
      <w:pPr>
        <w:tabs>
          <w:tab w:val="left" w:pos="583"/>
        </w:tabs>
        <w:ind w:left="582" w:hanging="423"/>
      </w:pPr>
      <w:rPr>
        <w:rFonts w:ascii="Carlito" w:eastAsia="Carlito" w:hAnsi="Carlito" w:cs="Carlito"/>
        <w:b/>
        <w:bCs/>
        <w:i w:val="0"/>
        <w:iCs w:val="0"/>
        <w:caps w:val="0"/>
        <w:smallCaps w:val="0"/>
        <w:strike w:val="0"/>
        <w:dstrike w:val="0"/>
        <w:outline w:val="0"/>
        <w:emboss w:val="0"/>
        <w:imprint w:val="0"/>
        <w:color w:val="538DD3"/>
        <w:spacing w:val="0"/>
        <w:w w:val="100"/>
        <w:kern w:val="0"/>
        <w:position w:val="0"/>
        <w:highlight w:val="none"/>
        <w:vertAlign w:val="baseline"/>
      </w:rPr>
    </w:lvl>
    <w:lvl w:ilvl="2" w:tplc="88F2256E">
      <w:start w:val="1"/>
      <w:numFmt w:val="decimal"/>
      <w:lvlText w:val="%3."/>
      <w:lvlJc w:val="left"/>
      <w:pPr>
        <w:tabs>
          <w:tab w:val="left" w:pos="1061"/>
        </w:tabs>
        <w:ind w:left="1060"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3" w:tplc="45CE5368">
      <w:start w:val="1"/>
      <w:numFmt w:val="decimal"/>
      <w:lvlText w:val="%4."/>
      <w:lvlJc w:val="left"/>
      <w:pPr>
        <w:tabs>
          <w:tab w:val="left" w:pos="1061"/>
        </w:tabs>
        <w:ind w:left="1410"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4" w:tplc="200E1018">
      <w:start w:val="1"/>
      <w:numFmt w:val="decimal"/>
      <w:lvlText w:val="%5."/>
      <w:lvlJc w:val="left"/>
      <w:pPr>
        <w:tabs>
          <w:tab w:val="left" w:pos="1061"/>
        </w:tabs>
        <w:ind w:left="1759"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5" w:tplc="BEDC7722">
      <w:start w:val="1"/>
      <w:numFmt w:val="decimal"/>
      <w:lvlText w:val="%6."/>
      <w:lvlJc w:val="left"/>
      <w:pPr>
        <w:tabs>
          <w:tab w:val="left" w:pos="1061"/>
        </w:tabs>
        <w:ind w:left="2109"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6" w:tplc="C68A4A34">
      <w:start w:val="1"/>
      <w:numFmt w:val="decimal"/>
      <w:lvlText w:val="%7."/>
      <w:lvlJc w:val="left"/>
      <w:pPr>
        <w:tabs>
          <w:tab w:val="left" w:pos="1061"/>
        </w:tabs>
        <w:ind w:left="2458"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7" w:tplc="37E49128">
      <w:start w:val="1"/>
      <w:numFmt w:val="decimal"/>
      <w:lvlText w:val="%8."/>
      <w:lvlJc w:val="left"/>
      <w:pPr>
        <w:tabs>
          <w:tab w:val="left" w:pos="1061"/>
        </w:tabs>
        <w:ind w:left="2808"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8" w:tplc="56929A46">
      <w:start w:val="1"/>
      <w:numFmt w:val="decimal"/>
      <w:lvlText w:val="%9."/>
      <w:lvlJc w:val="left"/>
      <w:pPr>
        <w:tabs>
          <w:tab w:val="left" w:pos="1061"/>
        </w:tabs>
        <w:ind w:left="3157" w:hanging="361"/>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nsid w:val="77DB4EF9"/>
    <w:multiLevelType w:val="hybridMultilevel"/>
    <w:tmpl w:val="AABC9EF6"/>
    <w:lvl w:ilvl="0" w:tplc="2026DA6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9766A8E"/>
    <w:multiLevelType w:val="hybridMultilevel"/>
    <w:tmpl w:val="1AC07C2A"/>
    <w:styleLink w:val="ImportedStyle7"/>
    <w:lvl w:ilvl="0" w:tplc="D14C0810">
      <w:start w:val="1"/>
      <w:numFmt w:val="lowerLetter"/>
      <w:lvlText w:val="%1."/>
      <w:lvlJc w:val="left"/>
      <w:pPr>
        <w:tabs>
          <w:tab w:val="left" w:pos="1601"/>
        </w:tabs>
        <w:ind w:left="160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1" w:tplc="93140356">
      <w:start w:val="1"/>
      <w:numFmt w:val="lowerLetter"/>
      <w:lvlText w:val="%2."/>
      <w:lvlJc w:val="left"/>
      <w:pPr>
        <w:tabs>
          <w:tab w:val="left" w:pos="1601"/>
        </w:tabs>
        <w:ind w:left="108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2" w:tplc="616856D0">
      <w:start w:val="1"/>
      <w:numFmt w:val="lowerLetter"/>
      <w:lvlText w:val="%3."/>
      <w:lvlJc w:val="left"/>
      <w:pPr>
        <w:tabs>
          <w:tab w:val="left" w:pos="1601"/>
        </w:tabs>
        <w:ind w:left="180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3" w:tplc="E192373E">
      <w:start w:val="1"/>
      <w:numFmt w:val="lowerLetter"/>
      <w:lvlText w:val="%4."/>
      <w:lvlJc w:val="left"/>
      <w:pPr>
        <w:tabs>
          <w:tab w:val="left" w:pos="1601"/>
        </w:tabs>
        <w:ind w:left="252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4" w:tplc="A2E6E5F0">
      <w:start w:val="1"/>
      <w:numFmt w:val="lowerLetter"/>
      <w:lvlText w:val="%5."/>
      <w:lvlJc w:val="left"/>
      <w:pPr>
        <w:tabs>
          <w:tab w:val="left" w:pos="1601"/>
        </w:tabs>
        <w:ind w:left="324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5" w:tplc="B78AB8E2">
      <w:start w:val="1"/>
      <w:numFmt w:val="lowerLetter"/>
      <w:lvlText w:val="%6."/>
      <w:lvlJc w:val="left"/>
      <w:pPr>
        <w:tabs>
          <w:tab w:val="left" w:pos="1601"/>
        </w:tabs>
        <w:ind w:left="396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6" w:tplc="2B90ADC8">
      <w:start w:val="1"/>
      <w:numFmt w:val="lowerLetter"/>
      <w:lvlText w:val="%7."/>
      <w:lvlJc w:val="left"/>
      <w:pPr>
        <w:tabs>
          <w:tab w:val="left" w:pos="1601"/>
        </w:tabs>
        <w:ind w:left="468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7" w:tplc="717408FC">
      <w:start w:val="1"/>
      <w:numFmt w:val="lowerLetter"/>
      <w:lvlText w:val="%8."/>
      <w:lvlJc w:val="left"/>
      <w:pPr>
        <w:tabs>
          <w:tab w:val="left" w:pos="1601"/>
        </w:tabs>
        <w:ind w:left="540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 w:ilvl="8" w:tplc="F516EDFA">
      <w:start w:val="1"/>
      <w:numFmt w:val="lowerLetter"/>
      <w:lvlText w:val="%9."/>
      <w:lvlJc w:val="left"/>
      <w:pPr>
        <w:tabs>
          <w:tab w:val="left" w:pos="1601"/>
        </w:tabs>
        <w:ind w:left="6120" w:hanging="360"/>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7B786E05"/>
    <w:multiLevelType w:val="hybridMultilevel"/>
    <w:tmpl w:val="20C8EAF2"/>
    <w:styleLink w:val="ImportedStyle11"/>
    <w:lvl w:ilvl="0" w:tplc="096A871A">
      <w:start w:val="1"/>
      <w:numFmt w:val="bullet"/>
      <w:lvlText w:val="·"/>
      <w:lvlJc w:val="left"/>
      <w:pPr>
        <w:tabs>
          <w:tab w:val="left" w:pos="438"/>
        </w:tabs>
        <w:ind w:left="4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478A9FC">
      <w:start w:val="1"/>
      <w:numFmt w:val="bullet"/>
      <w:lvlText w:val="·"/>
      <w:lvlJc w:val="left"/>
      <w:pPr>
        <w:tabs>
          <w:tab w:val="left" w:pos="438"/>
        </w:tabs>
        <w:ind w:left="124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BFA4996A">
      <w:start w:val="1"/>
      <w:numFmt w:val="bullet"/>
      <w:lvlText w:val="·"/>
      <w:lvlJc w:val="left"/>
      <w:pPr>
        <w:tabs>
          <w:tab w:val="left" w:pos="438"/>
        </w:tabs>
        <w:ind w:left="204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121AC804">
      <w:start w:val="1"/>
      <w:numFmt w:val="bullet"/>
      <w:lvlText w:val="·"/>
      <w:lvlJc w:val="left"/>
      <w:pPr>
        <w:tabs>
          <w:tab w:val="left" w:pos="438"/>
        </w:tabs>
        <w:ind w:left="285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724D4C">
      <w:start w:val="1"/>
      <w:numFmt w:val="bullet"/>
      <w:lvlText w:val="·"/>
      <w:lvlJc w:val="left"/>
      <w:pPr>
        <w:tabs>
          <w:tab w:val="left" w:pos="438"/>
        </w:tabs>
        <w:ind w:left="365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338A0B0">
      <w:start w:val="1"/>
      <w:numFmt w:val="bullet"/>
      <w:lvlText w:val="·"/>
      <w:lvlJc w:val="left"/>
      <w:pPr>
        <w:tabs>
          <w:tab w:val="left" w:pos="438"/>
        </w:tabs>
        <w:ind w:left="445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23829B72">
      <w:start w:val="1"/>
      <w:numFmt w:val="bullet"/>
      <w:lvlText w:val="·"/>
      <w:lvlJc w:val="left"/>
      <w:pPr>
        <w:tabs>
          <w:tab w:val="left" w:pos="438"/>
        </w:tabs>
        <w:ind w:left="526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C54F89E">
      <w:start w:val="1"/>
      <w:numFmt w:val="bullet"/>
      <w:lvlText w:val="·"/>
      <w:lvlJc w:val="left"/>
      <w:pPr>
        <w:tabs>
          <w:tab w:val="left" w:pos="438"/>
        </w:tabs>
        <w:ind w:left="606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C4C158C">
      <w:start w:val="1"/>
      <w:numFmt w:val="bullet"/>
      <w:lvlText w:val="·"/>
      <w:lvlJc w:val="left"/>
      <w:pPr>
        <w:tabs>
          <w:tab w:val="left" w:pos="438"/>
        </w:tabs>
        <w:ind w:left="686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nsid w:val="7BBE6AE0"/>
    <w:multiLevelType w:val="hybridMultilevel"/>
    <w:tmpl w:val="BFA0E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7"/>
    <w:lvlOverride w:ilvl="0">
      <w:lvl w:ilvl="0" w:tplc="BC36E3B4">
        <w:start w:val="1"/>
        <w:numFmt w:val="decimal"/>
        <w:lvlText w:val="%1.0"/>
        <w:lvlJc w:val="left"/>
        <w:pPr>
          <w:tabs>
            <w:tab w:val="num" w:pos="4050"/>
          </w:tabs>
          <w:ind w:left="3690" w:hanging="360"/>
        </w:pPr>
        <w:rPr>
          <w:rFonts w:hint="default"/>
        </w:rPr>
      </w:lvl>
    </w:lvlOverride>
    <w:lvlOverride w:ilvl="1">
      <w:lvl w:ilvl="1" w:tplc="34B8BF2E" w:tentative="1">
        <w:start w:val="1"/>
        <w:numFmt w:val="lowerLetter"/>
        <w:lvlText w:val="%2."/>
        <w:lvlJc w:val="left"/>
        <w:pPr>
          <w:ind w:left="1440" w:hanging="360"/>
        </w:pPr>
      </w:lvl>
    </w:lvlOverride>
    <w:lvlOverride w:ilvl="2">
      <w:lvl w:ilvl="2" w:tplc="D0ECABA0" w:tentative="1">
        <w:start w:val="1"/>
        <w:numFmt w:val="lowerRoman"/>
        <w:lvlText w:val="%3."/>
        <w:lvlJc w:val="right"/>
        <w:pPr>
          <w:ind w:left="2160" w:hanging="180"/>
        </w:pPr>
      </w:lvl>
    </w:lvlOverride>
    <w:lvlOverride w:ilvl="3">
      <w:lvl w:ilvl="3" w:tplc="C5BEC066" w:tentative="1">
        <w:start w:val="1"/>
        <w:numFmt w:val="decimal"/>
        <w:lvlText w:val="%4."/>
        <w:lvlJc w:val="left"/>
        <w:pPr>
          <w:ind w:left="2880" w:hanging="360"/>
        </w:pPr>
      </w:lvl>
    </w:lvlOverride>
    <w:lvlOverride w:ilvl="4">
      <w:lvl w:ilvl="4" w:tplc="9F4CC2F8" w:tentative="1">
        <w:start w:val="1"/>
        <w:numFmt w:val="lowerLetter"/>
        <w:lvlText w:val="%5."/>
        <w:lvlJc w:val="left"/>
        <w:pPr>
          <w:ind w:left="3600" w:hanging="360"/>
        </w:pPr>
      </w:lvl>
    </w:lvlOverride>
    <w:lvlOverride w:ilvl="5">
      <w:lvl w:ilvl="5" w:tplc="1A92A4E8" w:tentative="1">
        <w:start w:val="1"/>
        <w:numFmt w:val="lowerRoman"/>
        <w:lvlText w:val="%6."/>
        <w:lvlJc w:val="right"/>
        <w:pPr>
          <w:ind w:left="4320" w:hanging="180"/>
        </w:pPr>
      </w:lvl>
    </w:lvlOverride>
    <w:lvlOverride w:ilvl="6">
      <w:lvl w:ilvl="6" w:tplc="E782E2F2" w:tentative="1">
        <w:start w:val="1"/>
        <w:numFmt w:val="decimal"/>
        <w:lvlText w:val="%7."/>
        <w:lvlJc w:val="left"/>
        <w:pPr>
          <w:ind w:left="5040" w:hanging="360"/>
        </w:pPr>
      </w:lvl>
    </w:lvlOverride>
    <w:lvlOverride w:ilvl="7">
      <w:lvl w:ilvl="7" w:tplc="E0502302" w:tentative="1">
        <w:start w:val="1"/>
        <w:numFmt w:val="lowerLetter"/>
        <w:lvlText w:val="%8."/>
        <w:lvlJc w:val="left"/>
        <w:pPr>
          <w:ind w:left="5760" w:hanging="360"/>
        </w:pPr>
      </w:lvl>
    </w:lvlOverride>
    <w:lvlOverride w:ilvl="8">
      <w:lvl w:ilvl="8" w:tplc="8AEAB6D6" w:tentative="1">
        <w:start w:val="1"/>
        <w:numFmt w:val="lowerRoman"/>
        <w:lvlText w:val="%9."/>
        <w:lvlJc w:val="right"/>
        <w:pPr>
          <w:ind w:left="6480" w:hanging="180"/>
        </w:pPr>
      </w:lvl>
    </w:lvlOverride>
  </w:num>
  <w:num w:numId="15">
    <w:abstractNumId w:val="11"/>
  </w:num>
  <w:num w:numId="16">
    <w:abstractNumId w:val="34"/>
  </w:num>
  <w:num w:numId="17">
    <w:abstractNumId w:val="27"/>
  </w:num>
  <w:num w:numId="18">
    <w:abstractNumId w:val="42"/>
  </w:num>
  <w:num w:numId="19">
    <w:abstractNumId w:val="30"/>
  </w:num>
  <w:num w:numId="20">
    <w:abstractNumId w:val="39"/>
  </w:num>
  <w:num w:numId="21">
    <w:abstractNumId w:val="18"/>
  </w:num>
  <w:num w:numId="22">
    <w:abstractNumId w:val="36"/>
  </w:num>
  <w:num w:numId="23">
    <w:abstractNumId w:val="33"/>
  </w:num>
  <w:num w:numId="24">
    <w:abstractNumId w:val="37"/>
  </w:num>
  <w:num w:numId="25">
    <w:abstractNumId w:val="10"/>
  </w:num>
  <w:num w:numId="26">
    <w:abstractNumId w:val="35"/>
  </w:num>
  <w:num w:numId="27">
    <w:abstractNumId w:val="43"/>
  </w:num>
  <w:num w:numId="28">
    <w:abstractNumId w:val="40"/>
    <w:lvlOverride w:ilvl="0">
      <w:lvl w:ilvl="0" w:tplc="4C8C0ED0">
        <w:start w:val="1"/>
        <w:numFmt w:val="bullet"/>
        <w:lvlText w:val="•"/>
        <w:lvlJc w:val="left"/>
        <w:pPr>
          <w:ind w:left="425" w:hanging="425"/>
        </w:pPr>
        <w:rPr>
          <w:rFonts w:hAnsi="Arial Unicode MS"/>
          <w:caps w:val="0"/>
          <w:smallCaps w:val="0"/>
          <w:strike w:val="0"/>
          <w:dstrike w:val="0"/>
          <w:outline w:val="0"/>
          <w:emboss w:val="0"/>
          <w:imprint w:val="0"/>
          <w:spacing w:val="0"/>
          <w:w w:val="100"/>
          <w:kern w:val="0"/>
          <w:position w:val="0"/>
          <w:sz w:val="31"/>
          <w:szCs w:val="31"/>
          <w:highlight w:val="none"/>
          <w:vertAlign w:val="baseline"/>
        </w:rPr>
      </w:lvl>
    </w:lvlOverride>
    <w:lvlOverride w:ilvl="1">
      <w:lvl w:ilvl="1" w:tplc="8682AB3A">
        <w:start w:val="1"/>
        <w:numFmt w:val="bullet"/>
        <w:lvlText w:val="·"/>
        <w:lvlJc w:val="left"/>
        <w:pPr>
          <w:tabs>
            <w:tab w:val="left" w:pos="972"/>
          </w:tabs>
          <w:ind w:left="97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0CEAB30">
        <w:start w:val="1"/>
        <w:numFmt w:val="bullet"/>
        <w:lvlText w:val="·"/>
        <w:lvlJc w:val="left"/>
        <w:pPr>
          <w:tabs>
            <w:tab w:val="left" w:pos="972"/>
          </w:tabs>
          <w:ind w:left="97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368D54">
        <w:start w:val="1"/>
        <w:numFmt w:val="bullet"/>
        <w:lvlText w:val="·"/>
        <w:lvlJc w:val="left"/>
        <w:pPr>
          <w:tabs>
            <w:tab w:val="left" w:pos="971"/>
            <w:tab w:val="left" w:pos="972"/>
          </w:tabs>
          <w:ind w:left="197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752E116">
        <w:start w:val="1"/>
        <w:numFmt w:val="bullet"/>
        <w:lvlText w:val="·"/>
        <w:lvlJc w:val="left"/>
        <w:pPr>
          <w:tabs>
            <w:tab w:val="left" w:pos="971"/>
            <w:tab w:val="left" w:pos="972"/>
          </w:tabs>
          <w:ind w:left="298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4D6789E">
        <w:start w:val="1"/>
        <w:numFmt w:val="bullet"/>
        <w:lvlText w:val="·"/>
        <w:lvlJc w:val="left"/>
        <w:pPr>
          <w:tabs>
            <w:tab w:val="left" w:pos="971"/>
            <w:tab w:val="left" w:pos="972"/>
          </w:tabs>
          <w:ind w:left="398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AE0EA76">
        <w:start w:val="1"/>
        <w:numFmt w:val="bullet"/>
        <w:lvlText w:val="·"/>
        <w:lvlJc w:val="left"/>
        <w:pPr>
          <w:tabs>
            <w:tab w:val="left" w:pos="971"/>
            <w:tab w:val="left" w:pos="972"/>
          </w:tabs>
          <w:ind w:left="499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01A8AD2">
        <w:start w:val="1"/>
        <w:numFmt w:val="bullet"/>
        <w:lvlText w:val="·"/>
        <w:lvlJc w:val="left"/>
        <w:pPr>
          <w:tabs>
            <w:tab w:val="left" w:pos="971"/>
            <w:tab w:val="left" w:pos="972"/>
          </w:tabs>
          <w:ind w:left="599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39CAADE">
        <w:start w:val="1"/>
        <w:numFmt w:val="bullet"/>
        <w:lvlText w:val="·"/>
        <w:lvlJc w:val="left"/>
        <w:pPr>
          <w:tabs>
            <w:tab w:val="left" w:pos="971"/>
            <w:tab w:val="left" w:pos="972"/>
          </w:tabs>
          <w:ind w:left="700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9">
    <w:abstractNumId w:val="26"/>
  </w:num>
  <w:num w:numId="30">
    <w:abstractNumId w:val="22"/>
  </w:num>
  <w:num w:numId="31">
    <w:abstractNumId w:val="44"/>
  </w:num>
  <w:num w:numId="32">
    <w:abstractNumId w:val="29"/>
  </w:num>
  <w:num w:numId="33">
    <w:abstractNumId w:val="29"/>
    <w:lvlOverride w:ilvl="0">
      <w:lvl w:ilvl="0" w:tplc="F95490AE">
        <w:start w:val="1"/>
        <w:numFmt w:val="bullet"/>
        <w:lvlText w:val="·"/>
        <w:lvlJc w:val="left"/>
        <w:pPr>
          <w:tabs>
            <w:tab w:val="left" w:pos="438"/>
          </w:tabs>
          <w:ind w:left="4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89C9E58">
        <w:start w:val="1"/>
        <w:numFmt w:val="bullet"/>
        <w:lvlText w:val="·"/>
        <w:lvlJc w:val="left"/>
        <w:pPr>
          <w:tabs>
            <w:tab w:val="left" w:pos="438"/>
          </w:tabs>
          <w:ind w:left="124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F1280BC">
        <w:start w:val="1"/>
        <w:numFmt w:val="bullet"/>
        <w:lvlText w:val="·"/>
        <w:lvlJc w:val="left"/>
        <w:pPr>
          <w:tabs>
            <w:tab w:val="left" w:pos="438"/>
          </w:tabs>
          <w:ind w:left="204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6DE8F76">
        <w:start w:val="1"/>
        <w:numFmt w:val="bullet"/>
        <w:lvlText w:val="·"/>
        <w:lvlJc w:val="left"/>
        <w:pPr>
          <w:tabs>
            <w:tab w:val="left" w:pos="438"/>
          </w:tabs>
          <w:ind w:left="2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34E7DD8">
        <w:start w:val="1"/>
        <w:numFmt w:val="bullet"/>
        <w:lvlText w:val="·"/>
        <w:lvlJc w:val="left"/>
        <w:pPr>
          <w:tabs>
            <w:tab w:val="left" w:pos="438"/>
          </w:tabs>
          <w:ind w:left="365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DE6AEA4">
        <w:start w:val="1"/>
        <w:numFmt w:val="bullet"/>
        <w:lvlText w:val="·"/>
        <w:lvlJc w:val="left"/>
        <w:pPr>
          <w:tabs>
            <w:tab w:val="left" w:pos="438"/>
          </w:tabs>
          <w:ind w:left="445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C128882">
        <w:start w:val="1"/>
        <w:numFmt w:val="bullet"/>
        <w:lvlText w:val="·"/>
        <w:lvlJc w:val="left"/>
        <w:pPr>
          <w:tabs>
            <w:tab w:val="left" w:pos="438"/>
          </w:tabs>
          <w:ind w:left="526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21AD95E">
        <w:start w:val="1"/>
        <w:numFmt w:val="bullet"/>
        <w:lvlText w:val="·"/>
        <w:lvlJc w:val="left"/>
        <w:pPr>
          <w:tabs>
            <w:tab w:val="left" w:pos="438"/>
          </w:tabs>
          <w:ind w:left="60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0908EB0">
        <w:start w:val="1"/>
        <w:numFmt w:val="bullet"/>
        <w:lvlText w:val="·"/>
        <w:lvlJc w:val="left"/>
        <w:pPr>
          <w:tabs>
            <w:tab w:val="left" w:pos="438"/>
          </w:tabs>
          <w:ind w:left="686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4">
    <w:abstractNumId w:val="13"/>
  </w:num>
  <w:num w:numId="35">
    <w:abstractNumId w:val="13"/>
    <w:lvlOverride w:ilvl="0">
      <w:startOverride w:val="1"/>
    </w:lvlOverride>
  </w:num>
  <w:num w:numId="36">
    <w:abstractNumId w:val="13"/>
    <w:lvlOverride w:ilvl="0">
      <w:startOverride w:val="1"/>
    </w:lvlOverride>
  </w:num>
  <w:num w:numId="37">
    <w:abstractNumId w:val="14"/>
  </w:num>
  <w:num w:numId="38">
    <w:abstractNumId w:val="41"/>
  </w:num>
  <w:num w:numId="39">
    <w:abstractNumId w:val="28"/>
  </w:num>
  <w:num w:numId="40">
    <w:abstractNumId w:val="28"/>
    <w:lvlOverride w:ilvl="0">
      <w:lvl w:ilvl="0" w:tplc="2278BBFE">
        <w:start w:val="1"/>
        <w:numFmt w:val="decimal"/>
        <w:lvlText w:val="%1."/>
        <w:lvlJc w:val="left"/>
        <w:pPr>
          <w:ind w:left="697" w:hanging="53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992CBA86">
        <w:start w:val="1"/>
        <w:numFmt w:val="decimal"/>
        <w:lvlText w:val="%2."/>
        <w:lvlJc w:val="left"/>
        <w:pPr>
          <w:ind w:left="582" w:hanging="423"/>
        </w:pPr>
        <w:rPr>
          <w:rFonts w:ascii="Carlito" w:eastAsia="Carlito" w:hAnsi="Carlito" w:cs="Carlito"/>
          <w:b/>
          <w:bCs/>
          <w:i w:val="0"/>
          <w:iCs w:val="0"/>
          <w:caps w:val="0"/>
          <w:smallCaps w:val="0"/>
          <w:strike w:val="0"/>
          <w:dstrike w:val="0"/>
          <w:outline w:val="0"/>
          <w:emboss w:val="0"/>
          <w:imprint w:val="0"/>
          <w:color w:val="538DD3"/>
          <w:spacing w:val="0"/>
          <w:w w:val="100"/>
          <w:kern w:val="0"/>
          <w:position w:val="0"/>
          <w:highlight w:val="none"/>
          <w:vertAlign w:val="baseline"/>
        </w:rPr>
      </w:lvl>
    </w:lvlOverride>
    <w:lvlOverride w:ilvl="2">
      <w:lvl w:ilvl="2" w:tplc="18C0DDFA">
        <w:start w:val="1"/>
        <w:numFmt w:val="decimal"/>
        <w:lvlText w:val="%3."/>
        <w:lvlJc w:val="left"/>
        <w:pPr>
          <w:tabs>
            <w:tab w:val="left" w:pos="1118"/>
          </w:tabs>
          <w:ind w:left="111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66EB8BC">
        <w:start w:val="1"/>
        <w:numFmt w:val="decimal"/>
        <w:lvlText w:val="%4."/>
        <w:lvlJc w:val="left"/>
        <w:pPr>
          <w:tabs>
            <w:tab w:val="left" w:pos="1117"/>
            <w:tab w:val="left" w:pos="1118"/>
          </w:tabs>
          <w:ind w:left="146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E38408E">
        <w:start w:val="1"/>
        <w:numFmt w:val="decimal"/>
        <w:lvlText w:val="%5."/>
        <w:lvlJc w:val="left"/>
        <w:pPr>
          <w:tabs>
            <w:tab w:val="left" w:pos="1117"/>
            <w:tab w:val="left" w:pos="1118"/>
          </w:tabs>
          <w:ind w:left="181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7CFCAC">
        <w:start w:val="1"/>
        <w:numFmt w:val="decimal"/>
        <w:lvlText w:val="%6."/>
        <w:lvlJc w:val="left"/>
        <w:pPr>
          <w:tabs>
            <w:tab w:val="left" w:pos="1117"/>
            <w:tab w:val="left" w:pos="1118"/>
          </w:tabs>
          <w:ind w:left="216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49CB622">
        <w:start w:val="1"/>
        <w:numFmt w:val="decimal"/>
        <w:lvlText w:val="%7."/>
        <w:lvlJc w:val="left"/>
        <w:pPr>
          <w:tabs>
            <w:tab w:val="left" w:pos="1117"/>
            <w:tab w:val="left" w:pos="1118"/>
          </w:tabs>
          <w:ind w:left="251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F9604B0">
        <w:start w:val="1"/>
        <w:numFmt w:val="decimal"/>
        <w:lvlText w:val="%8."/>
        <w:lvlJc w:val="left"/>
        <w:pPr>
          <w:tabs>
            <w:tab w:val="left" w:pos="1117"/>
            <w:tab w:val="left" w:pos="1118"/>
          </w:tabs>
          <w:ind w:left="286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71202F8">
        <w:start w:val="1"/>
        <w:numFmt w:val="decimal"/>
        <w:lvlText w:val="%9."/>
        <w:lvlJc w:val="left"/>
        <w:pPr>
          <w:tabs>
            <w:tab w:val="left" w:pos="1117"/>
            <w:tab w:val="left" w:pos="1118"/>
          </w:tabs>
          <w:ind w:left="3218" w:hanging="418"/>
        </w:pPr>
        <w:rPr>
          <w:rFonts w:ascii="Carlito" w:eastAsia="Carlito" w:hAnsi="Carlito" w:cs="Carlito"/>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1">
    <w:abstractNumId w:val="21"/>
  </w:num>
  <w:num w:numId="42">
    <w:abstractNumId w:val="25"/>
  </w:num>
  <w:num w:numId="43">
    <w:abstractNumId w:val="32"/>
  </w:num>
  <w:num w:numId="44">
    <w:abstractNumId w:val="23"/>
  </w:num>
  <w:num w:numId="45">
    <w:abstractNumId w:val="13"/>
    <w:lvlOverride w:ilvl="0">
      <w:startOverride w:val="1"/>
    </w:lvlOverride>
  </w:num>
  <w:num w:numId="46">
    <w:abstractNumId w:val="17"/>
  </w:num>
  <w:num w:numId="47">
    <w:abstractNumId w:val="31"/>
  </w:num>
  <w:num w:numId="48">
    <w:abstractNumId w:val="24"/>
  </w:num>
  <w:num w:numId="49">
    <w:abstractNumId w:val="45"/>
  </w:num>
  <w:num w:numId="50">
    <w:abstractNumId w:val="38"/>
  </w:num>
  <w:num w:numId="51">
    <w:abstractNumId w:val="24"/>
    <w:lvlOverride w:ilvl="0">
      <w:startOverride w:val="1"/>
    </w:lvlOverride>
  </w:num>
  <w:num w:numId="52">
    <w:abstractNumId w:val="13"/>
  </w:num>
  <w:num w:numId="53">
    <w:abstractNumId w:val="16"/>
  </w:num>
  <w:num w:numId="54">
    <w:abstractNumId w:val="20"/>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ttachedTemplate r:id="rId1"/>
  <w:linkStyles/>
  <w:stylePaneFormatFilter w:val="3F01"/>
  <w:doNotTrackFormatting/>
  <w:defaultTabStop w:val="720"/>
  <w:drawingGridHorizontalSpacing w:val="100"/>
  <w:displayHorizontalDrawingGridEvery w:val="2"/>
  <w:noPunctuationKerning/>
  <w:characterSpacingControl w:val="doNotCompress"/>
  <w:hdrShapeDefaults>
    <o:shapedefaults v:ext="edit" spidmax="11266">
      <o:colormenu v:ext="edit" fillcolor="none [3212]" strokecolor="none"/>
    </o:shapedefaults>
  </w:hdrShapeDefaults>
  <w:footnotePr>
    <w:footnote w:id="0"/>
    <w:footnote w:id="1"/>
  </w:footnotePr>
  <w:endnotePr>
    <w:endnote w:id="0"/>
    <w:endnote w:id="1"/>
  </w:endnotePr>
  <w:compat>
    <w:doNotUseHTMLParagraphAutoSpacing/>
  </w:compat>
  <w:rsids>
    <w:rsidRoot w:val="00AC0B83"/>
    <w:rsid w:val="0000322C"/>
    <w:rsid w:val="000038B2"/>
    <w:rsid w:val="00003961"/>
    <w:rsid w:val="00003B58"/>
    <w:rsid w:val="00004470"/>
    <w:rsid w:val="00004C2B"/>
    <w:rsid w:val="00005123"/>
    <w:rsid w:val="00005177"/>
    <w:rsid w:val="00005689"/>
    <w:rsid w:val="00005916"/>
    <w:rsid w:val="00007AA1"/>
    <w:rsid w:val="00010ECE"/>
    <w:rsid w:val="000111EF"/>
    <w:rsid w:val="0001439D"/>
    <w:rsid w:val="0001672A"/>
    <w:rsid w:val="00017E6F"/>
    <w:rsid w:val="00020990"/>
    <w:rsid w:val="00026767"/>
    <w:rsid w:val="00031C78"/>
    <w:rsid w:val="00035198"/>
    <w:rsid w:val="00035742"/>
    <w:rsid w:val="00040CBA"/>
    <w:rsid w:val="000433D2"/>
    <w:rsid w:val="00043499"/>
    <w:rsid w:val="00044EB7"/>
    <w:rsid w:val="00045FD3"/>
    <w:rsid w:val="0004670B"/>
    <w:rsid w:val="00046E53"/>
    <w:rsid w:val="00046EC8"/>
    <w:rsid w:val="00050C81"/>
    <w:rsid w:val="00051119"/>
    <w:rsid w:val="000543F6"/>
    <w:rsid w:val="0005473A"/>
    <w:rsid w:val="000569CD"/>
    <w:rsid w:val="000577D5"/>
    <w:rsid w:val="0006138F"/>
    <w:rsid w:val="00062CB6"/>
    <w:rsid w:val="000652EA"/>
    <w:rsid w:val="0006580B"/>
    <w:rsid w:val="0006592A"/>
    <w:rsid w:val="00071B85"/>
    <w:rsid w:val="00071B86"/>
    <w:rsid w:val="00072FDD"/>
    <w:rsid w:val="0007301C"/>
    <w:rsid w:val="00073CE0"/>
    <w:rsid w:val="00074300"/>
    <w:rsid w:val="00074F0A"/>
    <w:rsid w:val="0007705F"/>
    <w:rsid w:val="00077C7E"/>
    <w:rsid w:val="000803ED"/>
    <w:rsid w:val="00082A8F"/>
    <w:rsid w:val="000841A7"/>
    <w:rsid w:val="000850D6"/>
    <w:rsid w:val="0009291A"/>
    <w:rsid w:val="00092B8D"/>
    <w:rsid w:val="000934D5"/>
    <w:rsid w:val="00093AB7"/>
    <w:rsid w:val="00093F14"/>
    <w:rsid w:val="00095523"/>
    <w:rsid w:val="00095A4F"/>
    <w:rsid w:val="0009614A"/>
    <w:rsid w:val="00096491"/>
    <w:rsid w:val="0009673E"/>
    <w:rsid w:val="000A352C"/>
    <w:rsid w:val="000A4091"/>
    <w:rsid w:val="000A57ED"/>
    <w:rsid w:val="000A6213"/>
    <w:rsid w:val="000A67F4"/>
    <w:rsid w:val="000A79A6"/>
    <w:rsid w:val="000B0B67"/>
    <w:rsid w:val="000B0CB1"/>
    <w:rsid w:val="000B2C83"/>
    <w:rsid w:val="000B4A39"/>
    <w:rsid w:val="000B574F"/>
    <w:rsid w:val="000B68E7"/>
    <w:rsid w:val="000C04CF"/>
    <w:rsid w:val="000C0509"/>
    <w:rsid w:val="000C1E28"/>
    <w:rsid w:val="000C2205"/>
    <w:rsid w:val="000C2750"/>
    <w:rsid w:val="000C4856"/>
    <w:rsid w:val="000C5CAA"/>
    <w:rsid w:val="000C6186"/>
    <w:rsid w:val="000D0731"/>
    <w:rsid w:val="000D2D14"/>
    <w:rsid w:val="000D3C30"/>
    <w:rsid w:val="000D5992"/>
    <w:rsid w:val="000D7C2C"/>
    <w:rsid w:val="000E2295"/>
    <w:rsid w:val="000E2E69"/>
    <w:rsid w:val="000E48F5"/>
    <w:rsid w:val="000E69B3"/>
    <w:rsid w:val="000E722E"/>
    <w:rsid w:val="000F0182"/>
    <w:rsid w:val="000F0CB5"/>
    <w:rsid w:val="000F2173"/>
    <w:rsid w:val="000F3943"/>
    <w:rsid w:val="000F52D5"/>
    <w:rsid w:val="000F741C"/>
    <w:rsid w:val="000F79EB"/>
    <w:rsid w:val="00100FE7"/>
    <w:rsid w:val="00103C24"/>
    <w:rsid w:val="001045EF"/>
    <w:rsid w:val="00105A27"/>
    <w:rsid w:val="00105A98"/>
    <w:rsid w:val="00106EA2"/>
    <w:rsid w:val="00107502"/>
    <w:rsid w:val="001078C8"/>
    <w:rsid w:val="00110008"/>
    <w:rsid w:val="00111C7C"/>
    <w:rsid w:val="00112D9E"/>
    <w:rsid w:val="001175C9"/>
    <w:rsid w:val="001217F8"/>
    <w:rsid w:val="001222D6"/>
    <w:rsid w:val="001238FB"/>
    <w:rsid w:val="00124882"/>
    <w:rsid w:val="00125E65"/>
    <w:rsid w:val="001302CD"/>
    <w:rsid w:val="00130783"/>
    <w:rsid w:val="00131252"/>
    <w:rsid w:val="0013185C"/>
    <w:rsid w:val="00132F0A"/>
    <w:rsid w:val="001330F5"/>
    <w:rsid w:val="00133266"/>
    <w:rsid w:val="00133AE9"/>
    <w:rsid w:val="001363C4"/>
    <w:rsid w:val="00136716"/>
    <w:rsid w:val="00145B1E"/>
    <w:rsid w:val="00146A1B"/>
    <w:rsid w:val="00146B20"/>
    <w:rsid w:val="00147626"/>
    <w:rsid w:val="00147BB6"/>
    <w:rsid w:val="00151AED"/>
    <w:rsid w:val="00151B7C"/>
    <w:rsid w:val="00151CC1"/>
    <w:rsid w:val="00152886"/>
    <w:rsid w:val="00152F05"/>
    <w:rsid w:val="00153BF0"/>
    <w:rsid w:val="00153E7C"/>
    <w:rsid w:val="0015417D"/>
    <w:rsid w:val="0015700A"/>
    <w:rsid w:val="00157E31"/>
    <w:rsid w:val="001610F0"/>
    <w:rsid w:val="00161E70"/>
    <w:rsid w:val="00163134"/>
    <w:rsid w:val="001639AD"/>
    <w:rsid w:val="001658C3"/>
    <w:rsid w:val="001671F2"/>
    <w:rsid w:val="00167BF3"/>
    <w:rsid w:val="001704B8"/>
    <w:rsid w:val="00171A6B"/>
    <w:rsid w:val="00171BAD"/>
    <w:rsid w:val="00172248"/>
    <w:rsid w:val="0017259C"/>
    <w:rsid w:val="00176505"/>
    <w:rsid w:val="00176882"/>
    <w:rsid w:val="0017769D"/>
    <w:rsid w:val="00181AAE"/>
    <w:rsid w:val="00181F3E"/>
    <w:rsid w:val="001825E7"/>
    <w:rsid w:val="00183A59"/>
    <w:rsid w:val="00186F47"/>
    <w:rsid w:val="001877D0"/>
    <w:rsid w:val="00187E28"/>
    <w:rsid w:val="0019108F"/>
    <w:rsid w:val="00191444"/>
    <w:rsid w:val="00192A9C"/>
    <w:rsid w:val="00192AE2"/>
    <w:rsid w:val="0019311A"/>
    <w:rsid w:val="0019384E"/>
    <w:rsid w:val="0019589D"/>
    <w:rsid w:val="001A3778"/>
    <w:rsid w:val="001A55F4"/>
    <w:rsid w:val="001A5F34"/>
    <w:rsid w:val="001A6454"/>
    <w:rsid w:val="001A6D81"/>
    <w:rsid w:val="001A787E"/>
    <w:rsid w:val="001A7B21"/>
    <w:rsid w:val="001B2BFB"/>
    <w:rsid w:val="001B3A35"/>
    <w:rsid w:val="001B3B98"/>
    <w:rsid w:val="001B3C9D"/>
    <w:rsid w:val="001B4558"/>
    <w:rsid w:val="001B6575"/>
    <w:rsid w:val="001B7536"/>
    <w:rsid w:val="001C323B"/>
    <w:rsid w:val="001C4489"/>
    <w:rsid w:val="001C4CD7"/>
    <w:rsid w:val="001C51EB"/>
    <w:rsid w:val="001C5B23"/>
    <w:rsid w:val="001C7D92"/>
    <w:rsid w:val="001D0709"/>
    <w:rsid w:val="001D0B1F"/>
    <w:rsid w:val="001D2B30"/>
    <w:rsid w:val="001D3CC6"/>
    <w:rsid w:val="001D66B3"/>
    <w:rsid w:val="001D7BF4"/>
    <w:rsid w:val="001E2105"/>
    <w:rsid w:val="001E2106"/>
    <w:rsid w:val="001E2359"/>
    <w:rsid w:val="001E253B"/>
    <w:rsid w:val="001E2C98"/>
    <w:rsid w:val="001E2F09"/>
    <w:rsid w:val="001E3159"/>
    <w:rsid w:val="001E64F7"/>
    <w:rsid w:val="001E7598"/>
    <w:rsid w:val="001F0002"/>
    <w:rsid w:val="001F0CCA"/>
    <w:rsid w:val="001F3992"/>
    <w:rsid w:val="001F439B"/>
    <w:rsid w:val="001F469F"/>
    <w:rsid w:val="001F4950"/>
    <w:rsid w:val="001F53F3"/>
    <w:rsid w:val="001F6A1C"/>
    <w:rsid w:val="001F6AF7"/>
    <w:rsid w:val="00200615"/>
    <w:rsid w:val="00200861"/>
    <w:rsid w:val="0020088D"/>
    <w:rsid w:val="00202B41"/>
    <w:rsid w:val="00205909"/>
    <w:rsid w:val="00205AFA"/>
    <w:rsid w:val="002064AA"/>
    <w:rsid w:val="0020695B"/>
    <w:rsid w:val="00207B82"/>
    <w:rsid w:val="002104E6"/>
    <w:rsid w:val="00210956"/>
    <w:rsid w:val="00211108"/>
    <w:rsid w:val="002147F3"/>
    <w:rsid w:val="00214CC7"/>
    <w:rsid w:val="00215E62"/>
    <w:rsid w:val="00220B47"/>
    <w:rsid w:val="002213A6"/>
    <w:rsid w:val="00222F32"/>
    <w:rsid w:val="00225399"/>
    <w:rsid w:val="002255D2"/>
    <w:rsid w:val="00225D70"/>
    <w:rsid w:val="0023206C"/>
    <w:rsid w:val="00233500"/>
    <w:rsid w:val="00234644"/>
    <w:rsid w:val="0023538D"/>
    <w:rsid w:val="002354C9"/>
    <w:rsid w:val="00237058"/>
    <w:rsid w:val="00241E10"/>
    <w:rsid w:val="002423CC"/>
    <w:rsid w:val="00242620"/>
    <w:rsid w:val="00243A0D"/>
    <w:rsid w:val="00244953"/>
    <w:rsid w:val="00245738"/>
    <w:rsid w:val="00246673"/>
    <w:rsid w:val="002513A5"/>
    <w:rsid w:val="00252181"/>
    <w:rsid w:val="002526EE"/>
    <w:rsid w:val="00253325"/>
    <w:rsid w:val="00253471"/>
    <w:rsid w:val="0025398C"/>
    <w:rsid w:val="002547B9"/>
    <w:rsid w:val="00254811"/>
    <w:rsid w:val="0025575E"/>
    <w:rsid w:val="002560AE"/>
    <w:rsid w:val="002563C6"/>
    <w:rsid w:val="00260855"/>
    <w:rsid w:val="00263E3E"/>
    <w:rsid w:val="0026495E"/>
    <w:rsid w:val="00264E5A"/>
    <w:rsid w:val="00266904"/>
    <w:rsid w:val="00267CE2"/>
    <w:rsid w:val="002716CF"/>
    <w:rsid w:val="00271AE1"/>
    <w:rsid w:val="00271F8D"/>
    <w:rsid w:val="002730A5"/>
    <w:rsid w:val="0027338D"/>
    <w:rsid w:val="002742C9"/>
    <w:rsid w:val="00274BB5"/>
    <w:rsid w:val="00275041"/>
    <w:rsid w:val="0027565C"/>
    <w:rsid w:val="00275D0F"/>
    <w:rsid w:val="0027608C"/>
    <w:rsid w:val="00276285"/>
    <w:rsid w:val="00276F8C"/>
    <w:rsid w:val="0028401D"/>
    <w:rsid w:val="0028543D"/>
    <w:rsid w:val="0028578F"/>
    <w:rsid w:val="002861E4"/>
    <w:rsid w:val="00287913"/>
    <w:rsid w:val="00287B08"/>
    <w:rsid w:val="002904B7"/>
    <w:rsid w:val="00292119"/>
    <w:rsid w:val="00292D55"/>
    <w:rsid w:val="00293DCA"/>
    <w:rsid w:val="002A1A3E"/>
    <w:rsid w:val="002A21C0"/>
    <w:rsid w:val="002A3B0F"/>
    <w:rsid w:val="002A47BB"/>
    <w:rsid w:val="002A49E3"/>
    <w:rsid w:val="002A53F5"/>
    <w:rsid w:val="002A5BFF"/>
    <w:rsid w:val="002B24F2"/>
    <w:rsid w:val="002B24FF"/>
    <w:rsid w:val="002B252E"/>
    <w:rsid w:val="002B4CD4"/>
    <w:rsid w:val="002B50D0"/>
    <w:rsid w:val="002C081B"/>
    <w:rsid w:val="002C1589"/>
    <w:rsid w:val="002C2BC9"/>
    <w:rsid w:val="002C2E3A"/>
    <w:rsid w:val="002C3293"/>
    <w:rsid w:val="002C42DD"/>
    <w:rsid w:val="002C4ED8"/>
    <w:rsid w:val="002C60B9"/>
    <w:rsid w:val="002C6B08"/>
    <w:rsid w:val="002C6E4C"/>
    <w:rsid w:val="002C7609"/>
    <w:rsid w:val="002D0915"/>
    <w:rsid w:val="002D2109"/>
    <w:rsid w:val="002D2B5F"/>
    <w:rsid w:val="002D6F24"/>
    <w:rsid w:val="002D7C71"/>
    <w:rsid w:val="002E07D2"/>
    <w:rsid w:val="002E23AF"/>
    <w:rsid w:val="002E314A"/>
    <w:rsid w:val="002E37BB"/>
    <w:rsid w:val="002E4713"/>
    <w:rsid w:val="002F1F7B"/>
    <w:rsid w:val="002F1FC8"/>
    <w:rsid w:val="002F29A4"/>
    <w:rsid w:val="002F5208"/>
    <w:rsid w:val="002F61FE"/>
    <w:rsid w:val="003009AD"/>
    <w:rsid w:val="0030146F"/>
    <w:rsid w:val="0030147D"/>
    <w:rsid w:val="00303669"/>
    <w:rsid w:val="0030413F"/>
    <w:rsid w:val="003060F9"/>
    <w:rsid w:val="0030638F"/>
    <w:rsid w:val="00306BF2"/>
    <w:rsid w:val="003077E3"/>
    <w:rsid w:val="00310B30"/>
    <w:rsid w:val="00314632"/>
    <w:rsid w:val="00314B50"/>
    <w:rsid w:val="003151ED"/>
    <w:rsid w:val="00316248"/>
    <w:rsid w:val="00316AE1"/>
    <w:rsid w:val="00320140"/>
    <w:rsid w:val="0032222C"/>
    <w:rsid w:val="00322363"/>
    <w:rsid w:val="00322D15"/>
    <w:rsid w:val="00322FED"/>
    <w:rsid w:val="0033236C"/>
    <w:rsid w:val="00332666"/>
    <w:rsid w:val="0033399D"/>
    <w:rsid w:val="00333E79"/>
    <w:rsid w:val="00333EF7"/>
    <w:rsid w:val="0033483D"/>
    <w:rsid w:val="00334D36"/>
    <w:rsid w:val="003361CD"/>
    <w:rsid w:val="00336A28"/>
    <w:rsid w:val="00341132"/>
    <w:rsid w:val="00341AEF"/>
    <w:rsid w:val="00341D20"/>
    <w:rsid w:val="003421E3"/>
    <w:rsid w:val="003423FA"/>
    <w:rsid w:val="0034252F"/>
    <w:rsid w:val="003425B0"/>
    <w:rsid w:val="00343150"/>
    <w:rsid w:val="003439EA"/>
    <w:rsid w:val="00343A17"/>
    <w:rsid w:val="00345255"/>
    <w:rsid w:val="00345C0A"/>
    <w:rsid w:val="00345C62"/>
    <w:rsid w:val="0034602A"/>
    <w:rsid w:val="00346C72"/>
    <w:rsid w:val="00351363"/>
    <w:rsid w:val="00351A78"/>
    <w:rsid w:val="00354B6E"/>
    <w:rsid w:val="003556C4"/>
    <w:rsid w:val="00356853"/>
    <w:rsid w:val="00356940"/>
    <w:rsid w:val="00356BDB"/>
    <w:rsid w:val="00356CEA"/>
    <w:rsid w:val="0036070C"/>
    <w:rsid w:val="003608AD"/>
    <w:rsid w:val="003614CF"/>
    <w:rsid w:val="00361D69"/>
    <w:rsid w:val="00363851"/>
    <w:rsid w:val="00363889"/>
    <w:rsid w:val="0036475B"/>
    <w:rsid w:val="003662D1"/>
    <w:rsid w:val="00366888"/>
    <w:rsid w:val="00367EAE"/>
    <w:rsid w:val="003705B6"/>
    <w:rsid w:val="00372A54"/>
    <w:rsid w:val="00372E88"/>
    <w:rsid w:val="0038337E"/>
    <w:rsid w:val="00383481"/>
    <w:rsid w:val="00383D2C"/>
    <w:rsid w:val="003854F8"/>
    <w:rsid w:val="003855F4"/>
    <w:rsid w:val="00385EAD"/>
    <w:rsid w:val="0038607F"/>
    <w:rsid w:val="00386594"/>
    <w:rsid w:val="00387CD5"/>
    <w:rsid w:val="00387EDD"/>
    <w:rsid w:val="00390C96"/>
    <w:rsid w:val="003914B1"/>
    <w:rsid w:val="0039163D"/>
    <w:rsid w:val="00391918"/>
    <w:rsid w:val="003919A5"/>
    <w:rsid w:val="003919F5"/>
    <w:rsid w:val="00391B3B"/>
    <w:rsid w:val="0039423D"/>
    <w:rsid w:val="00394C06"/>
    <w:rsid w:val="00396C94"/>
    <w:rsid w:val="003972DB"/>
    <w:rsid w:val="003A1077"/>
    <w:rsid w:val="003A21C4"/>
    <w:rsid w:val="003A22F2"/>
    <w:rsid w:val="003A5D57"/>
    <w:rsid w:val="003A6CC5"/>
    <w:rsid w:val="003B0F20"/>
    <w:rsid w:val="003B125A"/>
    <w:rsid w:val="003B2C6C"/>
    <w:rsid w:val="003B2CD1"/>
    <w:rsid w:val="003B36CD"/>
    <w:rsid w:val="003B39A3"/>
    <w:rsid w:val="003B47BA"/>
    <w:rsid w:val="003B4C84"/>
    <w:rsid w:val="003B4CAD"/>
    <w:rsid w:val="003B6FCF"/>
    <w:rsid w:val="003C0B74"/>
    <w:rsid w:val="003C11B4"/>
    <w:rsid w:val="003C12E2"/>
    <w:rsid w:val="003C1834"/>
    <w:rsid w:val="003C33C9"/>
    <w:rsid w:val="003C33DD"/>
    <w:rsid w:val="003C3EC0"/>
    <w:rsid w:val="003C4DD5"/>
    <w:rsid w:val="003D061C"/>
    <w:rsid w:val="003D27AB"/>
    <w:rsid w:val="003D4B40"/>
    <w:rsid w:val="003D6653"/>
    <w:rsid w:val="003D6CF5"/>
    <w:rsid w:val="003D7501"/>
    <w:rsid w:val="003D760F"/>
    <w:rsid w:val="003D7D4D"/>
    <w:rsid w:val="003E0691"/>
    <w:rsid w:val="003E0CDB"/>
    <w:rsid w:val="003E14CF"/>
    <w:rsid w:val="003E2382"/>
    <w:rsid w:val="003E5C21"/>
    <w:rsid w:val="003E6CA9"/>
    <w:rsid w:val="003E6E03"/>
    <w:rsid w:val="003F0BF1"/>
    <w:rsid w:val="003F176B"/>
    <w:rsid w:val="003F1933"/>
    <w:rsid w:val="003F1C83"/>
    <w:rsid w:val="003F2ABF"/>
    <w:rsid w:val="003F2BB7"/>
    <w:rsid w:val="003F5067"/>
    <w:rsid w:val="003F543A"/>
    <w:rsid w:val="003F58C7"/>
    <w:rsid w:val="003F6329"/>
    <w:rsid w:val="003F67F5"/>
    <w:rsid w:val="00400FE2"/>
    <w:rsid w:val="0040158D"/>
    <w:rsid w:val="00401C14"/>
    <w:rsid w:val="00403F6A"/>
    <w:rsid w:val="00404371"/>
    <w:rsid w:val="004054A7"/>
    <w:rsid w:val="00405B58"/>
    <w:rsid w:val="00407015"/>
    <w:rsid w:val="00407470"/>
    <w:rsid w:val="00413402"/>
    <w:rsid w:val="004140A3"/>
    <w:rsid w:val="00415297"/>
    <w:rsid w:val="00416670"/>
    <w:rsid w:val="00420BE8"/>
    <w:rsid w:val="004221E0"/>
    <w:rsid w:val="004231A4"/>
    <w:rsid w:val="004234B1"/>
    <w:rsid w:val="00423E6D"/>
    <w:rsid w:val="004247EE"/>
    <w:rsid w:val="00424B72"/>
    <w:rsid w:val="00425662"/>
    <w:rsid w:val="00425747"/>
    <w:rsid w:val="00425DD7"/>
    <w:rsid w:val="00426858"/>
    <w:rsid w:val="00426880"/>
    <w:rsid w:val="00426F53"/>
    <w:rsid w:val="004270AE"/>
    <w:rsid w:val="00427299"/>
    <w:rsid w:val="004302F7"/>
    <w:rsid w:val="00432674"/>
    <w:rsid w:val="0043361A"/>
    <w:rsid w:val="00433967"/>
    <w:rsid w:val="004367E0"/>
    <w:rsid w:val="00436C34"/>
    <w:rsid w:val="00437195"/>
    <w:rsid w:val="0044049D"/>
    <w:rsid w:val="00441518"/>
    <w:rsid w:val="004443F6"/>
    <w:rsid w:val="004544F8"/>
    <w:rsid w:val="0045646E"/>
    <w:rsid w:val="00456503"/>
    <w:rsid w:val="00457085"/>
    <w:rsid w:val="004573A0"/>
    <w:rsid w:val="0045754D"/>
    <w:rsid w:val="00464ABE"/>
    <w:rsid w:val="00464E6B"/>
    <w:rsid w:val="00465725"/>
    <w:rsid w:val="00467088"/>
    <w:rsid w:val="00471B42"/>
    <w:rsid w:val="00471FF3"/>
    <w:rsid w:val="00473990"/>
    <w:rsid w:val="00473B91"/>
    <w:rsid w:val="004748BD"/>
    <w:rsid w:val="00476B36"/>
    <w:rsid w:val="00477693"/>
    <w:rsid w:val="00481826"/>
    <w:rsid w:val="00481927"/>
    <w:rsid w:val="00481A9C"/>
    <w:rsid w:val="00482B4D"/>
    <w:rsid w:val="0048513C"/>
    <w:rsid w:val="004853C3"/>
    <w:rsid w:val="00485772"/>
    <w:rsid w:val="0048579F"/>
    <w:rsid w:val="00486566"/>
    <w:rsid w:val="004865BF"/>
    <w:rsid w:val="00490379"/>
    <w:rsid w:val="004903EA"/>
    <w:rsid w:val="0049123A"/>
    <w:rsid w:val="004917B1"/>
    <w:rsid w:val="00492617"/>
    <w:rsid w:val="00492B89"/>
    <w:rsid w:val="00492D39"/>
    <w:rsid w:val="004974CB"/>
    <w:rsid w:val="004A14A3"/>
    <w:rsid w:val="004A19D4"/>
    <w:rsid w:val="004A5294"/>
    <w:rsid w:val="004A6449"/>
    <w:rsid w:val="004A646E"/>
    <w:rsid w:val="004A700A"/>
    <w:rsid w:val="004B39F8"/>
    <w:rsid w:val="004B416F"/>
    <w:rsid w:val="004B600D"/>
    <w:rsid w:val="004B70C4"/>
    <w:rsid w:val="004B765D"/>
    <w:rsid w:val="004B79BF"/>
    <w:rsid w:val="004B7EDD"/>
    <w:rsid w:val="004C033A"/>
    <w:rsid w:val="004C1491"/>
    <w:rsid w:val="004C3690"/>
    <w:rsid w:val="004C3CDB"/>
    <w:rsid w:val="004C5423"/>
    <w:rsid w:val="004C69FF"/>
    <w:rsid w:val="004C6CFD"/>
    <w:rsid w:val="004C73E7"/>
    <w:rsid w:val="004D0502"/>
    <w:rsid w:val="004D0B1E"/>
    <w:rsid w:val="004D0E8F"/>
    <w:rsid w:val="004D3219"/>
    <w:rsid w:val="004D42BF"/>
    <w:rsid w:val="004D660A"/>
    <w:rsid w:val="004D6911"/>
    <w:rsid w:val="004D6CF8"/>
    <w:rsid w:val="004D6E38"/>
    <w:rsid w:val="004D713C"/>
    <w:rsid w:val="004E139C"/>
    <w:rsid w:val="004E2261"/>
    <w:rsid w:val="004E290A"/>
    <w:rsid w:val="004E3FDA"/>
    <w:rsid w:val="004E482F"/>
    <w:rsid w:val="004E4996"/>
    <w:rsid w:val="004E7A87"/>
    <w:rsid w:val="004F03A0"/>
    <w:rsid w:val="004F07BC"/>
    <w:rsid w:val="004F1FCD"/>
    <w:rsid w:val="004F2895"/>
    <w:rsid w:val="004F2ED6"/>
    <w:rsid w:val="004F2F10"/>
    <w:rsid w:val="004F35C0"/>
    <w:rsid w:val="004F589C"/>
    <w:rsid w:val="004F6D82"/>
    <w:rsid w:val="00500C51"/>
    <w:rsid w:val="00502785"/>
    <w:rsid w:val="00502D60"/>
    <w:rsid w:val="00502D66"/>
    <w:rsid w:val="00502FF8"/>
    <w:rsid w:val="00503881"/>
    <w:rsid w:val="0050497F"/>
    <w:rsid w:val="005052B4"/>
    <w:rsid w:val="005055A9"/>
    <w:rsid w:val="00505EE1"/>
    <w:rsid w:val="00506B0E"/>
    <w:rsid w:val="00512B23"/>
    <w:rsid w:val="005152CC"/>
    <w:rsid w:val="0052010A"/>
    <w:rsid w:val="00520C07"/>
    <w:rsid w:val="00521353"/>
    <w:rsid w:val="00521459"/>
    <w:rsid w:val="005222D6"/>
    <w:rsid w:val="0052330E"/>
    <w:rsid w:val="005236BD"/>
    <w:rsid w:val="00523B04"/>
    <w:rsid w:val="00523C48"/>
    <w:rsid w:val="00523E51"/>
    <w:rsid w:val="0052679B"/>
    <w:rsid w:val="00526F36"/>
    <w:rsid w:val="00532882"/>
    <w:rsid w:val="00533ADF"/>
    <w:rsid w:val="00534EC1"/>
    <w:rsid w:val="00535710"/>
    <w:rsid w:val="005379DA"/>
    <w:rsid w:val="00537A4D"/>
    <w:rsid w:val="00537CA4"/>
    <w:rsid w:val="005402EF"/>
    <w:rsid w:val="00540E97"/>
    <w:rsid w:val="00541564"/>
    <w:rsid w:val="005422B1"/>
    <w:rsid w:val="00543470"/>
    <w:rsid w:val="00543571"/>
    <w:rsid w:val="00543D8A"/>
    <w:rsid w:val="00545E4B"/>
    <w:rsid w:val="00550A3E"/>
    <w:rsid w:val="00552D3E"/>
    <w:rsid w:val="0055362C"/>
    <w:rsid w:val="00553F4A"/>
    <w:rsid w:val="00553F8C"/>
    <w:rsid w:val="005553DA"/>
    <w:rsid w:val="0055547C"/>
    <w:rsid w:val="00555646"/>
    <w:rsid w:val="00560834"/>
    <w:rsid w:val="00561A90"/>
    <w:rsid w:val="005627EE"/>
    <w:rsid w:val="00563563"/>
    <w:rsid w:val="00563C3B"/>
    <w:rsid w:val="005669A4"/>
    <w:rsid w:val="00566DEB"/>
    <w:rsid w:val="005670B6"/>
    <w:rsid w:val="005671F1"/>
    <w:rsid w:val="00567906"/>
    <w:rsid w:val="00567CD6"/>
    <w:rsid w:val="00570F85"/>
    <w:rsid w:val="00576615"/>
    <w:rsid w:val="00576A21"/>
    <w:rsid w:val="005809F1"/>
    <w:rsid w:val="00581F66"/>
    <w:rsid w:val="00582BCA"/>
    <w:rsid w:val="00582D15"/>
    <w:rsid w:val="00583C09"/>
    <w:rsid w:val="0058438D"/>
    <w:rsid w:val="00584520"/>
    <w:rsid w:val="00585534"/>
    <w:rsid w:val="005856AF"/>
    <w:rsid w:val="0058669F"/>
    <w:rsid w:val="00586B78"/>
    <w:rsid w:val="0059047C"/>
    <w:rsid w:val="00590712"/>
    <w:rsid w:val="00590902"/>
    <w:rsid w:val="005911E2"/>
    <w:rsid w:val="00591E65"/>
    <w:rsid w:val="00594865"/>
    <w:rsid w:val="00594BEC"/>
    <w:rsid w:val="0059515C"/>
    <w:rsid w:val="00595BE0"/>
    <w:rsid w:val="00595E72"/>
    <w:rsid w:val="00596B35"/>
    <w:rsid w:val="005970DD"/>
    <w:rsid w:val="0059717D"/>
    <w:rsid w:val="005A01AB"/>
    <w:rsid w:val="005A09A6"/>
    <w:rsid w:val="005A2105"/>
    <w:rsid w:val="005A52F9"/>
    <w:rsid w:val="005A6767"/>
    <w:rsid w:val="005A75BD"/>
    <w:rsid w:val="005B12AF"/>
    <w:rsid w:val="005B1C6E"/>
    <w:rsid w:val="005B29F5"/>
    <w:rsid w:val="005B32D2"/>
    <w:rsid w:val="005B3C66"/>
    <w:rsid w:val="005B3E58"/>
    <w:rsid w:val="005B4289"/>
    <w:rsid w:val="005B4576"/>
    <w:rsid w:val="005B74EA"/>
    <w:rsid w:val="005C0BF2"/>
    <w:rsid w:val="005C3822"/>
    <w:rsid w:val="005C3940"/>
    <w:rsid w:val="005C3A77"/>
    <w:rsid w:val="005C7812"/>
    <w:rsid w:val="005C7A28"/>
    <w:rsid w:val="005D0047"/>
    <w:rsid w:val="005D06D9"/>
    <w:rsid w:val="005D0701"/>
    <w:rsid w:val="005D0E9E"/>
    <w:rsid w:val="005D19AC"/>
    <w:rsid w:val="005D235F"/>
    <w:rsid w:val="005D2A30"/>
    <w:rsid w:val="005D3302"/>
    <w:rsid w:val="005D6ABB"/>
    <w:rsid w:val="005D7267"/>
    <w:rsid w:val="005D78E0"/>
    <w:rsid w:val="005D79FB"/>
    <w:rsid w:val="005E241D"/>
    <w:rsid w:val="005E39E2"/>
    <w:rsid w:val="005E4577"/>
    <w:rsid w:val="005E56F7"/>
    <w:rsid w:val="005E5A12"/>
    <w:rsid w:val="005E5DC6"/>
    <w:rsid w:val="005E6B28"/>
    <w:rsid w:val="005F0B98"/>
    <w:rsid w:val="005F102E"/>
    <w:rsid w:val="005F13FF"/>
    <w:rsid w:val="005F3B54"/>
    <w:rsid w:val="005F489A"/>
    <w:rsid w:val="005F6CC2"/>
    <w:rsid w:val="006003D0"/>
    <w:rsid w:val="006024DF"/>
    <w:rsid w:val="006046EF"/>
    <w:rsid w:val="00604894"/>
    <w:rsid w:val="00610668"/>
    <w:rsid w:val="00611041"/>
    <w:rsid w:val="0061236B"/>
    <w:rsid w:val="0061302D"/>
    <w:rsid w:val="006177A7"/>
    <w:rsid w:val="00621858"/>
    <w:rsid w:val="00623C14"/>
    <w:rsid w:val="00623E82"/>
    <w:rsid w:val="0062451E"/>
    <w:rsid w:val="00632C72"/>
    <w:rsid w:val="00632F7C"/>
    <w:rsid w:val="00633687"/>
    <w:rsid w:val="00633BDF"/>
    <w:rsid w:val="00636282"/>
    <w:rsid w:val="00640D0E"/>
    <w:rsid w:val="00642436"/>
    <w:rsid w:val="00643BF0"/>
    <w:rsid w:val="00644392"/>
    <w:rsid w:val="00645B27"/>
    <w:rsid w:val="00651282"/>
    <w:rsid w:val="006557CF"/>
    <w:rsid w:val="00656432"/>
    <w:rsid w:val="00656C94"/>
    <w:rsid w:val="006619DC"/>
    <w:rsid w:val="00661F9D"/>
    <w:rsid w:val="00662F1A"/>
    <w:rsid w:val="00664894"/>
    <w:rsid w:val="00665D06"/>
    <w:rsid w:val="00666202"/>
    <w:rsid w:val="006665E0"/>
    <w:rsid w:val="00666796"/>
    <w:rsid w:val="006708D4"/>
    <w:rsid w:val="00674E22"/>
    <w:rsid w:val="00676348"/>
    <w:rsid w:val="00677948"/>
    <w:rsid w:val="00677FF0"/>
    <w:rsid w:val="00680731"/>
    <w:rsid w:val="006817B0"/>
    <w:rsid w:val="00683C60"/>
    <w:rsid w:val="00684323"/>
    <w:rsid w:val="00684A73"/>
    <w:rsid w:val="006850FA"/>
    <w:rsid w:val="006866D7"/>
    <w:rsid w:val="0068717E"/>
    <w:rsid w:val="00687698"/>
    <w:rsid w:val="00687D73"/>
    <w:rsid w:val="00690958"/>
    <w:rsid w:val="006924FC"/>
    <w:rsid w:val="00694123"/>
    <w:rsid w:val="00696D6F"/>
    <w:rsid w:val="00696E7C"/>
    <w:rsid w:val="00696F25"/>
    <w:rsid w:val="00697F96"/>
    <w:rsid w:val="006A00C7"/>
    <w:rsid w:val="006A2081"/>
    <w:rsid w:val="006A247F"/>
    <w:rsid w:val="006A42E1"/>
    <w:rsid w:val="006A7E98"/>
    <w:rsid w:val="006B0754"/>
    <w:rsid w:val="006B153E"/>
    <w:rsid w:val="006B1C39"/>
    <w:rsid w:val="006B2074"/>
    <w:rsid w:val="006B2B25"/>
    <w:rsid w:val="006B3B93"/>
    <w:rsid w:val="006B41EC"/>
    <w:rsid w:val="006B4270"/>
    <w:rsid w:val="006B42D8"/>
    <w:rsid w:val="006B5E10"/>
    <w:rsid w:val="006B749E"/>
    <w:rsid w:val="006C12CA"/>
    <w:rsid w:val="006C1E3B"/>
    <w:rsid w:val="006C35E8"/>
    <w:rsid w:val="006C4C0C"/>
    <w:rsid w:val="006C56F0"/>
    <w:rsid w:val="006C7826"/>
    <w:rsid w:val="006D041E"/>
    <w:rsid w:val="006D0C02"/>
    <w:rsid w:val="006D0C84"/>
    <w:rsid w:val="006D497A"/>
    <w:rsid w:val="006D5142"/>
    <w:rsid w:val="006E0826"/>
    <w:rsid w:val="006E20AC"/>
    <w:rsid w:val="006E2ACA"/>
    <w:rsid w:val="006E36A0"/>
    <w:rsid w:val="006E3A5F"/>
    <w:rsid w:val="006E47D3"/>
    <w:rsid w:val="006E4BA3"/>
    <w:rsid w:val="006E4D06"/>
    <w:rsid w:val="006E5BB0"/>
    <w:rsid w:val="006E7650"/>
    <w:rsid w:val="006E7BB8"/>
    <w:rsid w:val="006F2C68"/>
    <w:rsid w:val="006F30D7"/>
    <w:rsid w:val="006F4A6F"/>
    <w:rsid w:val="006F5101"/>
    <w:rsid w:val="006F5B26"/>
    <w:rsid w:val="006F7D91"/>
    <w:rsid w:val="0070027C"/>
    <w:rsid w:val="00701B9D"/>
    <w:rsid w:val="00701DE9"/>
    <w:rsid w:val="00704391"/>
    <w:rsid w:val="0070531C"/>
    <w:rsid w:val="007054E3"/>
    <w:rsid w:val="00710BCA"/>
    <w:rsid w:val="00711AF7"/>
    <w:rsid w:val="00716C14"/>
    <w:rsid w:val="00716D07"/>
    <w:rsid w:val="00723AB9"/>
    <w:rsid w:val="0072461F"/>
    <w:rsid w:val="00724BA9"/>
    <w:rsid w:val="00725178"/>
    <w:rsid w:val="00726281"/>
    <w:rsid w:val="00730E7F"/>
    <w:rsid w:val="0073281D"/>
    <w:rsid w:val="00734BCF"/>
    <w:rsid w:val="00735287"/>
    <w:rsid w:val="007358C2"/>
    <w:rsid w:val="00735AAE"/>
    <w:rsid w:val="00735D11"/>
    <w:rsid w:val="007372C7"/>
    <w:rsid w:val="00737854"/>
    <w:rsid w:val="00742081"/>
    <w:rsid w:val="00745FA2"/>
    <w:rsid w:val="00746888"/>
    <w:rsid w:val="00746B18"/>
    <w:rsid w:val="0075144C"/>
    <w:rsid w:val="00751539"/>
    <w:rsid w:val="00751FAC"/>
    <w:rsid w:val="007617B7"/>
    <w:rsid w:val="00764176"/>
    <w:rsid w:val="0077023A"/>
    <w:rsid w:val="00772605"/>
    <w:rsid w:val="0077342D"/>
    <w:rsid w:val="007762D0"/>
    <w:rsid w:val="007767E4"/>
    <w:rsid w:val="00777A56"/>
    <w:rsid w:val="007811BD"/>
    <w:rsid w:val="007821FF"/>
    <w:rsid w:val="0078237B"/>
    <w:rsid w:val="0078306E"/>
    <w:rsid w:val="00783E35"/>
    <w:rsid w:val="00784E22"/>
    <w:rsid w:val="007865B9"/>
    <w:rsid w:val="0079031E"/>
    <w:rsid w:val="00790A82"/>
    <w:rsid w:val="00791A82"/>
    <w:rsid w:val="00795F62"/>
    <w:rsid w:val="00796C7E"/>
    <w:rsid w:val="00796FAF"/>
    <w:rsid w:val="007A036A"/>
    <w:rsid w:val="007A0468"/>
    <w:rsid w:val="007A08A9"/>
    <w:rsid w:val="007A08E7"/>
    <w:rsid w:val="007A12CF"/>
    <w:rsid w:val="007A15A1"/>
    <w:rsid w:val="007A1E24"/>
    <w:rsid w:val="007A32C2"/>
    <w:rsid w:val="007A338F"/>
    <w:rsid w:val="007A38E1"/>
    <w:rsid w:val="007A6E53"/>
    <w:rsid w:val="007B1676"/>
    <w:rsid w:val="007B1699"/>
    <w:rsid w:val="007B30F1"/>
    <w:rsid w:val="007B60F1"/>
    <w:rsid w:val="007B6253"/>
    <w:rsid w:val="007C0A43"/>
    <w:rsid w:val="007C15F2"/>
    <w:rsid w:val="007C1827"/>
    <w:rsid w:val="007C6167"/>
    <w:rsid w:val="007D2415"/>
    <w:rsid w:val="007D3381"/>
    <w:rsid w:val="007D41C9"/>
    <w:rsid w:val="007D46EC"/>
    <w:rsid w:val="007D766E"/>
    <w:rsid w:val="007D77AE"/>
    <w:rsid w:val="007D786B"/>
    <w:rsid w:val="007E00C1"/>
    <w:rsid w:val="007E0B50"/>
    <w:rsid w:val="007E194E"/>
    <w:rsid w:val="007E2B3A"/>
    <w:rsid w:val="007E54B1"/>
    <w:rsid w:val="007E60C6"/>
    <w:rsid w:val="007E6EEF"/>
    <w:rsid w:val="007E6FCA"/>
    <w:rsid w:val="007F075F"/>
    <w:rsid w:val="007F188C"/>
    <w:rsid w:val="007F2F65"/>
    <w:rsid w:val="007F3194"/>
    <w:rsid w:val="007F33A1"/>
    <w:rsid w:val="007F391B"/>
    <w:rsid w:val="007F7C65"/>
    <w:rsid w:val="00802B9C"/>
    <w:rsid w:val="00803234"/>
    <w:rsid w:val="0080324E"/>
    <w:rsid w:val="00803DC8"/>
    <w:rsid w:val="00803DE0"/>
    <w:rsid w:val="0080425C"/>
    <w:rsid w:val="0080442B"/>
    <w:rsid w:val="00806092"/>
    <w:rsid w:val="00807975"/>
    <w:rsid w:val="00810918"/>
    <w:rsid w:val="00812AA8"/>
    <w:rsid w:val="00812E03"/>
    <w:rsid w:val="008131C6"/>
    <w:rsid w:val="008131CA"/>
    <w:rsid w:val="00813CCE"/>
    <w:rsid w:val="0081551F"/>
    <w:rsid w:val="0081562A"/>
    <w:rsid w:val="00815716"/>
    <w:rsid w:val="0081755D"/>
    <w:rsid w:val="00817EDA"/>
    <w:rsid w:val="00824205"/>
    <w:rsid w:val="00824BC3"/>
    <w:rsid w:val="00825D45"/>
    <w:rsid w:val="008261F7"/>
    <w:rsid w:val="00826887"/>
    <w:rsid w:val="00826CFC"/>
    <w:rsid w:val="00826E55"/>
    <w:rsid w:val="008274FF"/>
    <w:rsid w:val="00827B87"/>
    <w:rsid w:val="00830EA5"/>
    <w:rsid w:val="008313F6"/>
    <w:rsid w:val="00835656"/>
    <w:rsid w:val="0083568D"/>
    <w:rsid w:val="00835B21"/>
    <w:rsid w:val="00836137"/>
    <w:rsid w:val="00837DB1"/>
    <w:rsid w:val="00840D5C"/>
    <w:rsid w:val="00842ED6"/>
    <w:rsid w:val="008437DB"/>
    <w:rsid w:val="00843C7A"/>
    <w:rsid w:val="00844925"/>
    <w:rsid w:val="00844B7B"/>
    <w:rsid w:val="00844C71"/>
    <w:rsid w:val="00844EA2"/>
    <w:rsid w:val="00846B86"/>
    <w:rsid w:val="008479F3"/>
    <w:rsid w:val="00852DF4"/>
    <w:rsid w:val="00854708"/>
    <w:rsid w:val="00855C12"/>
    <w:rsid w:val="00856153"/>
    <w:rsid w:val="00857AFF"/>
    <w:rsid w:val="0086059F"/>
    <w:rsid w:val="00862905"/>
    <w:rsid w:val="008634D7"/>
    <w:rsid w:val="0087141B"/>
    <w:rsid w:val="00872463"/>
    <w:rsid w:val="008750A7"/>
    <w:rsid w:val="0088036B"/>
    <w:rsid w:val="00880569"/>
    <w:rsid w:val="008807A9"/>
    <w:rsid w:val="00880EC8"/>
    <w:rsid w:val="00882185"/>
    <w:rsid w:val="00884FA8"/>
    <w:rsid w:val="0088589C"/>
    <w:rsid w:val="00885C43"/>
    <w:rsid w:val="00886353"/>
    <w:rsid w:val="00886BDC"/>
    <w:rsid w:val="00887F17"/>
    <w:rsid w:val="00891D50"/>
    <w:rsid w:val="008924FD"/>
    <w:rsid w:val="00893AD6"/>
    <w:rsid w:val="00894DFA"/>
    <w:rsid w:val="00895B8E"/>
    <w:rsid w:val="00896764"/>
    <w:rsid w:val="0089744D"/>
    <w:rsid w:val="008A0923"/>
    <w:rsid w:val="008A0AEA"/>
    <w:rsid w:val="008A12E6"/>
    <w:rsid w:val="008A1C47"/>
    <w:rsid w:val="008A2223"/>
    <w:rsid w:val="008A3512"/>
    <w:rsid w:val="008A3B83"/>
    <w:rsid w:val="008A410E"/>
    <w:rsid w:val="008A647A"/>
    <w:rsid w:val="008A7AA6"/>
    <w:rsid w:val="008B05DB"/>
    <w:rsid w:val="008B251C"/>
    <w:rsid w:val="008B4106"/>
    <w:rsid w:val="008B5792"/>
    <w:rsid w:val="008B6113"/>
    <w:rsid w:val="008B6123"/>
    <w:rsid w:val="008C0776"/>
    <w:rsid w:val="008C2068"/>
    <w:rsid w:val="008C20AE"/>
    <w:rsid w:val="008C227B"/>
    <w:rsid w:val="008C3094"/>
    <w:rsid w:val="008C34D0"/>
    <w:rsid w:val="008C5EE5"/>
    <w:rsid w:val="008C7252"/>
    <w:rsid w:val="008D290A"/>
    <w:rsid w:val="008D2EC2"/>
    <w:rsid w:val="008D318D"/>
    <w:rsid w:val="008D3598"/>
    <w:rsid w:val="008D5A9E"/>
    <w:rsid w:val="008D77AB"/>
    <w:rsid w:val="008E3881"/>
    <w:rsid w:val="008E477D"/>
    <w:rsid w:val="008E55A1"/>
    <w:rsid w:val="008E694A"/>
    <w:rsid w:val="008E6CC0"/>
    <w:rsid w:val="008E7423"/>
    <w:rsid w:val="008E7B74"/>
    <w:rsid w:val="008E7E43"/>
    <w:rsid w:val="008F0708"/>
    <w:rsid w:val="008F0C23"/>
    <w:rsid w:val="00901641"/>
    <w:rsid w:val="0090194A"/>
    <w:rsid w:val="00903FD5"/>
    <w:rsid w:val="0090488C"/>
    <w:rsid w:val="0090682A"/>
    <w:rsid w:val="0090687F"/>
    <w:rsid w:val="0090735F"/>
    <w:rsid w:val="0091091B"/>
    <w:rsid w:val="0091138C"/>
    <w:rsid w:val="0091232D"/>
    <w:rsid w:val="009128FE"/>
    <w:rsid w:val="00913914"/>
    <w:rsid w:val="009143DF"/>
    <w:rsid w:val="00914C38"/>
    <w:rsid w:val="00914D8B"/>
    <w:rsid w:val="0091626B"/>
    <w:rsid w:val="0091674C"/>
    <w:rsid w:val="00916E4B"/>
    <w:rsid w:val="00917445"/>
    <w:rsid w:val="0091793B"/>
    <w:rsid w:val="00920973"/>
    <w:rsid w:val="00920C2C"/>
    <w:rsid w:val="00921905"/>
    <w:rsid w:val="00922400"/>
    <w:rsid w:val="0092351A"/>
    <w:rsid w:val="0092410A"/>
    <w:rsid w:val="00925F6F"/>
    <w:rsid w:val="0093035E"/>
    <w:rsid w:val="009319B9"/>
    <w:rsid w:val="00931CF4"/>
    <w:rsid w:val="009355A9"/>
    <w:rsid w:val="009362E0"/>
    <w:rsid w:val="00937E99"/>
    <w:rsid w:val="0094044B"/>
    <w:rsid w:val="0094059B"/>
    <w:rsid w:val="00940832"/>
    <w:rsid w:val="00940E6F"/>
    <w:rsid w:val="009442AC"/>
    <w:rsid w:val="00945639"/>
    <w:rsid w:val="009461C2"/>
    <w:rsid w:val="00947FD5"/>
    <w:rsid w:val="00950044"/>
    <w:rsid w:val="00951A7C"/>
    <w:rsid w:val="009531FA"/>
    <w:rsid w:val="00953283"/>
    <w:rsid w:val="00953A0A"/>
    <w:rsid w:val="00954F50"/>
    <w:rsid w:val="00954F6B"/>
    <w:rsid w:val="009561FF"/>
    <w:rsid w:val="00957125"/>
    <w:rsid w:val="00957632"/>
    <w:rsid w:val="009601AE"/>
    <w:rsid w:val="00960D2A"/>
    <w:rsid w:val="00961A5E"/>
    <w:rsid w:val="00963008"/>
    <w:rsid w:val="00964A1A"/>
    <w:rsid w:val="00964E2C"/>
    <w:rsid w:val="009669A8"/>
    <w:rsid w:val="009706C5"/>
    <w:rsid w:val="00974863"/>
    <w:rsid w:val="0097668A"/>
    <w:rsid w:val="00977135"/>
    <w:rsid w:val="009771EB"/>
    <w:rsid w:val="00980C2E"/>
    <w:rsid w:val="00984596"/>
    <w:rsid w:val="009846C0"/>
    <w:rsid w:val="00985CC6"/>
    <w:rsid w:val="00987CAF"/>
    <w:rsid w:val="00987D2C"/>
    <w:rsid w:val="0099053D"/>
    <w:rsid w:val="00991B57"/>
    <w:rsid w:val="00992D10"/>
    <w:rsid w:val="00993C85"/>
    <w:rsid w:val="0099486C"/>
    <w:rsid w:val="009A1070"/>
    <w:rsid w:val="009A12EC"/>
    <w:rsid w:val="009A2B27"/>
    <w:rsid w:val="009A31AD"/>
    <w:rsid w:val="009A46D1"/>
    <w:rsid w:val="009A583F"/>
    <w:rsid w:val="009A63CD"/>
    <w:rsid w:val="009B0811"/>
    <w:rsid w:val="009B0D17"/>
    <w:rsid w:val="009B6602"/>
    <w:rsid w:val="009C01F7"/>
    <w:rsid w:val="009C234F"/>
    <w:rsid w:val="009C4118"/>
    <w:rsid w:val="009C5016"/>
    <w:rsid w:val="009D19B8"/>
    <w:rsid w:val="009D3517"/>
    <w:rsid w:val="009D374D"/>
    <w:rsid w:val="009D7CE8"/>
    <w:rsid w:val="009D7DBF"/>
    <w:rsid w:val="009E1066"/>
    <w:rsid w:val="009E3E34"/>
    <w:rsid w:val="009F02B3"/>
    <w:rsid w:val="009F0923"/>
    <w:rsid w:val="009F1E74"/>
    <w:rsid w:val="009F21F7"/>
    <w:rsid w:val="009F33C4"/>
    <w:rsid w:val="009F3646"/>
    <w:rsid w:val="009F4BAC"/>
    <w:rsid w:val="009F4FEB"/>
    <w:rsid w:val="009F69A3"/>
    <w:rsid w:val="009F75FD"/>
    <w:rsid w:val="00A001A1"/>
    <w:rsid w:val="00A00258"/>
    <w:rsid w:val="00A00692"/>
    <w:rsid w:val="00A009FD"/>
    <w:rsid w:val="00A00C02"/>
    <w:rsid w:val="00A01314"/>
    <w:rsid w:val="00A0401B"/>
    <w:rsid w:val="00A04B30"/>
    <w:rsid w:val="00A04B46"/>
    <w:rsid w:val="00A052EC"/>
    <w:rsid w:val="00A05C52"/>
    <w:rsid w:val="00A06EF2"/>
    <w:rsid w:val="00A0767E"/>
    <w:rsid w:val="00A07FA1"/>
    <w:rsid w:val="00A10C81"/>
    <w:rsid w:val="00A10E88"/>
    <w:rsid w:val="00A1132D"/>
    <w:rsid w:val="00A16711"/>
    <w:rsid w:val="00A169F6"/>
    <w:rsid w:val="00A16B32"/>
    <w:rsid w:val="00A218A9"/>
    <w:rsid w:val="00A22245"/>
    <w:rsid w:val="00A23A98"/>
    <w:rsid w:val="00A24EE5"/>
    <w:rsid w:val="00A26FC4"/>
    <w:rsid w:val="00A278BD"/>
    <w:rsid w:val="00A304A9"/>
    <w:rsid w:val="00A31D03"/>
    <w:rsid w:val="00A33689"/>
    <w:rsid w:val="00A3391C"/>
    <w:rsid w:val="00A34458"/>
    <w:rsid w:val="00A352FF"/>
    <w:rsid w:val="00A36F54"/>
    <w:rsid w:val="00A3755B"/>
    <w:rsid w:val="00A400B5"/>
    <w:rsid w:val="00A400FB"/>
    <w:rsid w:val="00A40616"/>
    <w:rsid w:val="00A40730"/>
    <w:rsid w:val="00A45744"/>
    <w:rsid w:val="00A45C90"/>
    <w:rsid w:val="00A463B2"/>
    <w:rsid w:val="00A469D5"/>
    <w:rsid w:val="00A46E2B"/>
    <w:rsid w:val="00A47071"/>
    <w:rsid w:val="00A5060C"/>
    <w:rsid w:val="00A50E62"/>
    <w:rsid w:val="00A516C8"/>
    <w:rsid w:val="00A518FB"/>
    <w:rsid w:val="00A528C2"/>
    <w:rsid w:val="00A5312D"/>
    <w:rsid w:val="00A531DD"/>
    <w:rsid w:val="00A536DA"/>
    <w:rsid w:val="00A53D30"/>
    <w:rsid w:val="00A54121"/>
    <w:rsid w:val="00A547CF"/>
    <w:rsid w:val="00A57D72"/>
    <w:rsid w:val="00A57F81"/>
    <w:rsid w:val="00A6127E"/>
    <w:rsid w:val="00A6325C"/>
    <w:rsid w:val="00A6580F"/>
    <w:rsid w:val="00A664EA"/>
    <w:rsid w:val="00A66AA1"/>
    <w:rsid w:val="00A671BD"/>
    <w:rsid w:val="00A675E7"/>
    <w:rsid w:val="00A70D0A"/>
    <w:rsid w:val="00A75245"/>
    <w:rsid w:val="00A76319"/>
    <w:rsid w:val="00A80B8A"/>
    <w:rsid w:val="00A817ED"/>
    <w:rsid w:val="00A82986"/>
    <w:rsid w:val="00A82E4C"/>
    <w:rsid w:val="00A830FA"/>
    <w:rsid w:val="00A83838"/>
    <w:rsid w:val="00A83983"/>
    <w:rsid w:val="00A84F7E"/>
    <w:rsid w:val="00A85D11"/>
    <w:rsid w:val="00A8658E"/>
    <w:rsid w:val="00A875EC"/>
    <w:rsid w:val="00A90137"/>
    <w:rsid w:val="00A91615"/>
    <w:rsid w:val="00A93233"/>
    <w:rsid w:val="00A93850"/>
    <w:rsid w:val="00A93DAB"/>
    <w:rsid w:val="00A9508F"/>
    <w:rsid w:val="00A95CBA"/>
    <w:rsid w:val="00A96AF2"/>
    <w:rsid w:val="00AA19E8"/>
    <w:rsid w:val="00AA21B0"/>
    <w:rsid w:val="00AA3778"/>
    <w:rsid w:val="00AA45E3"/>
    <w:rsid w:val="00AA4CEB"/>
    <w:rsid w:val="00AA6CC2"/>
    <w:rsid w:val="00AA77DC"/>
    <w:rsid w:val="00AB008F"/>
    <w:rsid w:val="00AB08C0"/>
    <w:rsid w:val="00AB09DD"/>
    <w:rsid w:val="00AB0E4C"/>
    <w:rsid w:val="00AB17AA"/>
    <w:rsid w:val="00AB24A6"/>
    <w:rsid w:val="00AB3C9A"/>
    <w:rsid w:val="00AB55DF"/>
    <w:rsid w:val="00AB7AC8"/>
    <w:rsid w:val="00AC0B83"/>
    <w:rsid w:val="00AC271E"/>
    <w:rsid w:val="00AC2900"/>
    <w:rsid w:val="00AC3DED"/>
    <w:rsid w:val="00AC432A"/>
    <w:rsid w:val="00AC5444"/>
    <w:rsid w:val="00AC6775"/>
    <w:rsid w:val="00AC67E2"/>
    <w:rsid w:val="00AC79CB"/>
    <w:rsid w:val="00AD0A76"/>
    <w:rsid w:val="00AD0C2F"/>
    <w:rsid w:val="00AD0D91"/>
    <w:rsid w:val="00AD1046"/>
    <w:rsid w:val="00AD131F"/>
    <w:rsid w:val="00AD30B1"/>
    <w:rsid w:val="00AD3693"/>
    <w:rsid w:val="00AD391E"/>
    <w:rsid w:val="00AD3BFC"/>
    <w:rsid w:val="00AD3F56"/>
    <w:rsid w:val="00AD42C5"/>
    <w:rsid w:val="00AD5FE8"/>
    <w:rsid w:val="00AD682A"/>
    <w:rsid w:val="00AD6A63"/>
    <w:rsid w:val="00AD6B31"/>
    <w:rsid w:val="00AE2D73"/>
    <w:rsid w:val="00AE568B"/>
    <w:rsid w:val="00AE636E"/>
    <w:rsid w:val="00AE63E6"/>
    <w:rsid w:val="00AF080B"/>
    <w:rsid w:val="00AF0D14"/>
    <w:rsid w:val="00AF0D68"/>
    <w:rsid w:val="00AF11FF"/>
    <w:rsid w:val="00AF2944"/>
    <w:rsid w:val="00AF3916"/>
    <w:rsid w:val="00AF41BB"/>
    <w:rsid w:val="00AF4B20"/>
    <w:rsid w:val="00B03199"/>
    <w:rsid w:val="00B0462C"/>
    <w:rsid w:val="00B05205"/>
    <w:rsid w:val="00B06BBB"/>
    <w:rsid w:val="00B107EF"/>
    <w:rsid w:val="00B10924"/>
    <w:rsid w:val="00B14258"/>
    <w:rsid w:val="00B144AE"/>
    <w:rsid w:val="00B1489E"/>
    <w:rsid w:val="00B16A10"/>
    <w:rsid w:val="00B175B2"/>
    <w:rsid w:val="00B2231B"/>
    <w:rsid w:val="00B226D9"/>
    <w:rsid w:val="00B22BEF"/>
    <w:rsid w:val="00B2346F"/>
    <w:rsid w:val="00B24108"/>
    <w:rsid w:val="00B27DD0"/>
    <w:rsid w:val="00B32900"/>
    <w:rsid w:val="00B34BB9"/>
    <w:rsid w:val="00B36185"/>
    <w:rsid w:val="00B37D1C"/>
    <w:rsid w:val="00B40E81"/>
    <w:rsid w:val="00B40ED8"/>
    <w:rsid w:val="00B411B4"/>
    <w:rsid w:val="00B41462"/>
    <w:rsid w:val="00B47716"/>
    <w:rsid w:val="00B506D1"/>
    <w:rsid w:val="00B51778"/>
    <w:rsid w:val="00B525C1"/>
    <w:rsid w:val="00B52A7F"/>
    <w:rsid w:val="00B52B21"/>
    <w:rsid w:val="00B53C4C"/>
    <w:rsid w:val="00B549C2"/>
    <w:rsid w:val="00B54B83"/>
    <w:rsid w:val="00B5666C"/>
    <w:rsid w:val="00B56976"/>
    <w:rsid w:val="00B57621"/>
    <w:rsid w:val="00B57E5F"/>
    <w:rsid w:val="00B607F4"/>
    <w:rsid w:val="00B62E56"/>
    <w:rsid w:val="00B62FB9"/>
    <w:rsid w:val="00B6364E"/>
    <w:rsid w:val="00B63BFA"/>
    <w:rsid w:val="00B63C99"/>
    <w:rsid w:val="00B63CF4"/>
    <w:rsid w:val="00B651E4"/>
    <w:rsid w:val="00B66A40"/>
    <w:rsid w:val="00B66AC4"/>
    <w:rsid w:val="00B7064A"/>
    <w:rsid w:val="00B72C52"/>
    <w:rsid w:val="00B74726"/>
    <w:rsid w:val="00B75EB3"/>
    <w:rsid w:val="00B76AE0"/>
    <w:rsid w:val="00B76D93"/>
    <w:rsid w:val="00B803DF"/>
    <w:rsid w:val="00B8080D"/>
    <w:rsid w:val="00B81391"/>
    <w:rsid w:val="00B81C3E"/>
    <w:rsid w:val="00B82E8F"/>
    <w:rsid w:val="00B83D30"/>
    <w:rsid w:val="00B869EC"/>
    <w:rsid w:val="00B9055D"/>
    <w:rsid w:val="00B910E7"/>
    <w:rsid w:val="00B9174E"/>
    <w:rsid w:val="00B91E45"/>
    <w:rsid w:val="00B924AE"/>
    <w:rsid w:val="00B92974"/>
    <w:rsid w:val="00B92E64"/>
    <w:rsid w:val="00B931EE"/>
    <w:rsid w:val="00B9372D"/>
    <w:rsid w:val="00B93812"/>
    <w:rsid w:val="00B960DC"/>
    <w:rsid w:val="00B97FE9"/>
    <w:rsid w:val="00BA06C1"/>
    <w:rsid w:val="00BA0E16"/>
    <w:rsid w:val="00BA3A3C"/>
    <w:rsid w:val="00BA3B04"/>
    <w:rsid w:val="00BA45B4"/>
    <w:rsid w:val="00BA4C19"/>
    <w:rsid w:val="00BA51A1"/>
    <w:rsid w:val="00BA59EF"/>
    <w:rsid w:val="00BA7DF2"/>
    <w:rsid w:val="00BA7FB0"/>
    <w:rsid w:val="00BB0286"/>
    <w:rsid w:val="00BB0C7D"/>
    <w:rsid w:val="00BB13F8"/>
    <w:rsid w:val="00BB23F0"/>
    <w:rsid w:val="00BB48E1"/>
    <w:rsid w:val="00BB6634"/>
    <w:rsid w:val="00BC0B99"/>
    <w:rsid w:val="00BC0E47"/>
    <w:rsid w:val="00BC165C"/>
    <w:rsid w:val="00BC2690"/>
    <w:rsid w:val="00BC557C"/>
    <w:rsid w:val="00BC6B5C"/>
    <w:rsid w:val="00BC7869"/>
    <w:rsid w:val="00BC7AB9"/>
    <w:rsid w:val="00BD064F"/>
    <w:rsid w:val="00BD26B7"/>
    <w:rsid w:val="00BD7101"/>
    <w:rsid w:val="00BD7D24"/>
    <w:rsid w:val="00BE078D"/>
    <w:rsid w:val="00BE230E"/>
    <w:rsid w:val="00BE53E8"/>
    <w:rsid w:val="00BE7B04"/>
    <w:rsid w:val="00BF0512"/>
    <w:rsid w:val="00BF41DB"/>
    <w:rsid w:val="00BF4519"/>
    <w:rsid w:val="00BF4B43"/>
    <w:rsid w:val="00BF54F3"/>
    <w:rsid w:val="00BF635E"/>
    <w:rsid w:val="00BF6E09"/>
    <w:rsid w:val="00C0092E"/>
    <w:rsid w:val="00C01429"/>
    <w:rsid w:val="00C01D89"/>
    <w:rsid w:val="00C02BA0"/>
    <w:rsid w:val="00C05065"/>
    <w:rsid w:val="00C06107"/>
    <w:rsid w:val="00C06706"/>
    <w:rsid w:val="00C07572"/>
    <w:rsid w:val="00C07C81"/>
    <w:rsid w:val="00C10C5B"/>
    <w:rsid w:val="00C121D0"/>
    <w:rsid w:val="00C1323C"/>
    <w:rsid w:val="00C13D75"/>
    <w:rsid w:val="00C154F0"/>
    <w:rsid w:val="00C15676"/>
    <w:rsid w:val="00C15A6A"/>
    <w:rsid w:val="00C20983"/>
    <w:rsid w:val="00C22EEA"/>
    <w:rsid w:val="00C2409F"/>
    <w:rsid w:val="00C25146"/>
    <w:rsid w:val="00C25BC6"/>
    <w:rsid w:val="00C26A0E"/>
    <w:rsid w:val="00C26F3E"/>
    <w:rsid w:val="00C308A7"/>
    <w:rsid w:val="00C3209D"/>
    <w:rsid w:val="00C3377C"/>
    <w:rsid w:val="00C340BF"/>
    <w:rsid w:val="00C360C1"/>
    <w:rsid w:val="00C362AD"/>
    <w:rsid w:val="00C3645B"/>
    <w:rsid w:val="00C374E8"/>
    <w:rsid w:val="00C403AA"/>
    <w:rsid w:val="00C42653"/>
    <w:rsid w:val="00C42A4D"/>
    <w:rsid w:val="00C42F80"/>
    <w:rsid w:val="00C43597"/>
    <w:rsid w:val="00C44DCB"/>
    <w:rsid w:val="00C50748"/>
    <w:rsid w:val="00C509CF"/>
    <w:rsid w:val="00C51F39"/>
    <w:rsid w:val="00C52437"/>
    <w:rsid w:val="00C52619"/>
    <w:rsid w:val="00C5309A"/>
    <w:rsid w:val="00C53389"/>
    <w:rsid w:val="00C54785"/>
    <w:rsid w:val="00C5498D"/>
    <w:rsid w:val="00C5504F"/>
    <w:rsid w:val="00C550C5"/>
    <w:rsid w:val="00C562EE"/>
    <w:rsid w:val="00C56B39"/>
    <w:rsid w:val="00C57679"/>
    <w:rsid w:val="00C6091E"/>
    <w:rsid w:val="00C61399"/>
    <w:rsid w:val="00C62628"/>
    <w:rsid w:val="00C63056"/>
    <w:rsid w:val="00C63AFC"/>
    <w:rsid w:val="00C657D7"/>
    <w:rsid w:val="00C66582"/>
    <w:rsid w:val="00C67FD7"/>
    <w:rsid w:val="00C717DB"/>
    <w:rsid w:val="00C71F07"/>
    <w:rsid w:val="00C742AC"/>
    <w:rsid w:val="00C749EE"/>
    <w:rsid w:val="00C758D6"/>
    <w:rsid w:val="00C759CB"/>
    <w:rsid w:val="00C7617F"/>
    <w:rsid w:val="00C81450"/>
    <w:rsid w:val="00C82B8B"/>
    <w:rsid w:val="00C831D8"/>
    <w:rsid w:val="00C85194"/>
    <w:rsid w:val="00C87498"/>
    <w:rsid w:val="00C8782D"/>
    <w:rsid w:val="00C9054B"/>
    <w:rsid w:val="00C9075C"/>
    <w:rsid w:val="00C9099B"/>
    <w:rsid w:val="00C91E63"/>
    <w:rsid w:val="00C93153"/>
    <w:rsid w:val="00C93CA8"/>
    <w:rsid w:val="00C9419B"/>
    <w:rsid w:val="00C9624C"/>
    <w:rsid w:val="00C97DC0"/>
    <w:rsid w:val="00CA0983"/>
    <w:rsid w:val="00CA2736"/>
    <w:rsid w:val="00CA38AA"/>
    <w:rsid w:val="00CA5336"/>
    <w:rsid w:val="00CA72FE"/>
    <w:rsid w:val="00CA732C"/>
    <w:rsid w:val="00CA75DB"/>
    <w:rsid w:val="00CB0846"/>
    <w:rsid w:val="00CB0FD3"/>
    <w:rsid w:val="00CB1171"/>
    <w:rsid w:val="00CB1FA0"/>
    <w:rsid w:val="00CB26EE"/>
    <w:rsid w:val="00CB295D"/>
    <w:rsid w:val="00CB4805"/>
    <w:rsid w:val="00CB62BF"/>
    <w:rsid w:val="00CB6DE3"/>
    <w:rsid w:val="00CB7982"/>
    <w:rsid w:val="00CB7DAF"/>
    <w:rsid w:val="00CC0252"/>
    <w:rsid w:val="00CC16A6"/>
    <w:rsid w:val="00CC2226"/>
    <w:rsid w:val="00CD0061"/>
    <w:rsid w:val="00CD02E1"/>
    <w:rsid w:val="00CD29C1"/>
    <w:rsid w:val="00CD3857"/>
    <w:rsid w:val="00CD3B20"/>
    <w:rsid w:val="00CD5851"/>
    <w:rsid w:val="00CD77E9"/>
    <w:rsid w:val="00CD79C6"/>
    <w:rsid w:val="00CE132D"/>
    <w:rsid w:val="00CE28CE"/>
    <w:rsid w:val="00CE3CC9"/>
    <w:rsid w:val="00CE5930"/>
    <w:rsid w:val="00CF3084"/>
    <w:rsid w:val="00CF43DA"/>
    <w:rsid w:val="00CF4AC6"/>
    <w:rsid w:val="00CF548F"/>
    <w:rsid w:val="00CF74FE"/>
    <w:rsid w:val="00D021A5"/>
    <w:rsid w:val="00D02518"/>
    <w:rsid w:val="00D053E8"/>
    <w:rsid w:val="00D07D20"/>
    <w:rsid w:val="00D102D8"/>
    <w:rsid w:val="00D11BE9"/>
    <w:rsid w:val="00D1706B"/>
    <w:rsid w:val="00D1765D"/>
    <w:rsid w:val="00D20740"/>
    <w:rsid w:val="00D21762"/>
    <w:rsid w:val="00D23845"/>
    <w:rsid w:val="00D23E8F"/>
    <w:rsid w:val="00D24432"/>
    <w:rsid w:val="00D24D72"/>
    <w:rsid w:val="00D26685"/>
    <w:rsid w:val="00D26A10"/>
    <w:rsid w:val="00D27007"/>
    <w:rsid w:val="00D31F1E"/>
    <w:rsid w:val="00D342B2"/>
    <w:rsid w:val="00D367A5"/>
    <w:rsid w:val="00D377A7"/>
    <w:rsid w:val="00D427FE"/>
    <w:rsid w:val="00D430C9"/>
    <w:rsid w:val="00D436A3"/>
    <w:rsid w:val="00D45DE6"/>
    <w:rsid w:val="00D474FC"/>
    <w:rsid w:val="00D5065D"/>
    <w:rsid w:val="00D5370F"/>
    <w:rsid w:val="00D53881"/>
    <w:rsid w:val="00D53E12"/>
    <w:rsid w:val="00D55C91"/>
    <w:rsid w:val="00D55F46"/>
    <w:rsid w:val="00D56278"/>
    <w:rsid w:val="00D57188"/>
    <w:rsid w:val="00D60122"/>
    <w:rsid w:val="00D6616A"/>
    <w:rsid w:val="00D6632A"/>
    <w:rsid w:val="00D67352"/>
    <w:rsid w:val="00D67668"/>
    <w:rsid w:val="00D70116"/>
    <w:rsid w:val="00D7425C"/>
    <w:rsid w:val="00D74643"/>
    <w:rsid w:val="00D7529A"/>
    <w:rsid w:val="00D75EE7"/>
    <w:rsid w:val="00D75F16"/>
    <w:rsid w:val="00D7622F"/>
    <w:rsid w:val="00D76497"/>
    <w:rsid w:val="00D76A32"/>
    <w:rsid w:val="00D77585"/>
    <w:rsid w:val="00D77D0C"/>
    <w:rsid w:val="00D820EF"/>
    <w:rsid w:val="00D82A11"/>
    <w:rsid w:val="00D82D04"/>
    <w:rsid w:val="00D835B1"/>
    <w:rsid w:val="00D84C3A"/>
    <w:rsid w:val="00D8564A"/>
    <w:rsid w:val="00D85B63"/>
    <w:rsid w:val="00D86A27"/>
    <w:rsid w:val="00D86B25"/>
    <w:rsid w:val="00D87086"/>
    <w:rsid w:val="00D9081C"/>
    <w:rsid w:val="00D9331E"/>
    <w:rsid w:val="00D93840"/>
    <w:rsid w:val="00D966FE"/>
    <w:rsid w:val="00D97B61"/>
    <w:rsid w:val="00D97FAB"/>
    <w:rsid w:val="00DA360F"/>
    <w:rsid w:val="00DA37A0"/>
    <w:rsid w:val="00DA66E8"/>
    <w:rsid w:val="00DA673B"/>
    <w:rsid w:val="00DA6D48"/>
    <w:rsid w:val="00DB07A9"/>
    <w:rsid w:val="00DB38F4"/>
    <w:rsid w:val="00DB406E"/>
    <w:rsid w:val="00DB4A66"/>
    <w:rsid w:val="00DB5455"/>
    <w:rsid w:val="00DB6A50"/>
    <w:rsid w:val="00DB6A90"/>
    <w:rsid w:val="00DB71E9"/>
    <w:rsid w:val="00DB7BD4"/>
    <w:rsid w:val="00DC08AC"/>
    <w:rsid w:val="00DC1424"/>
    <w:rsid w:val="00DC1A39"/>
    <w:rsid w:val="00DC1C67"/>
    <w:rsid w:val="00DC217C"/>
    <w:rsid w:val="00DC22FE"/>
    <w:rsid w:val="00DC2C0E"/>
    <w:rsid w:val="00DC2F6B"/>
    <w:rsid w:val="00DC2FC3"/>
    <w:rsid w:val="00DC4181"/>
    <w:rsid w:val="00DC4CA1"/>
    <w:rsid w:val="00DC7957"/>
    <w:rsid w:val="00DC7AAF"/>
    <w:rsid w:val="00DD0E04"/>
    <w:rsid w:val="00DD1837"/>
    <w:rsid w:val="00DD21F2"/>
    <w:rsid w:val="00DD2943"/>
    <w:rsid w:val="00DD4062"/>
    <w:rsid w:val="00DD547B"/>
    <w:rsid w:val="00DD72E3"/>
    <w:rsid w:val="00DD7485"/>
    <w:rsid w:val="00DD7A1F"/>
    <w:rsid w:val="00DD7A9A"/>
    <w:rsid w:val="00DD7B4F"/>
    <w:rsid w:val="00DE3266"/>
    <w:rsid w:val="00DE4028"/>
    <w:rsid w:val="00DE402C"/>
    <w:rsid w:val="00DE43AB"/>
    <w:rsid w:val="00DE4A9A"/>
    <w:rsid w:val="00DE6179"/>
    <w:rsid w:val="00DE6C8D"/>
    <w:rsid w:val="00DF14FD"/>
    <w:rsid w:val="00DF1BFD"/>
    <w:rsid w:val="00DF43F1"/>
    <w:rsid w:val="00DF4A92"/>
    <w:rsid w:val="00DF4E80"/>
    <w:rsid w:val="00DF69B4"/>
    <w:rsid w:val="00DF6C2E"/>
    <w:rsid w:val="00E009BB"/>
    <w:rsid w:val="00E020D7"/>
    <w:rsid w:val="00E02DDE"/>
    <w:rsid w:val="00E0361F"/>
    <w:rsid w:val="00E0411D"/>
    <w:rsid w:val="00E04698"/>
    <w:rsid w:val="00E0476B"/>
    <w:rsid w:val="00E0550A"/>
    <w:rsid w:val="00E110CF"/>
    <w:rsid w:val="00E13FCD"/>
    <w:rsid w:val="00E147BA"/>
    <w:rsid w:val="00E14F44"/>
    <w:rsid w:val="00E165CC"/>
    <w:rsid w:val="00E16689"/>
    <w:rsid w:val="00E1751F"/>
    <w:rsid w:val="00E176DF"/>
    <w:rsid w:val="00E17CD7"/>
    <w:rsid w:val="00E228FC"/>
    <w:rsid w:val="00E235C0"/>
    <w:rsid w:val="00E23F39"/>
    <w:rsid w:val="00E24D1C"/>
    <w:rsid w:val="00E306FB"/>
    <w:rsid w:val="00E30BF4"/>
    <w:rsid w:val="00E30FC0"/>
    <w:rsid w:val="00E32719"/>
    <w:rsid w:val="00E3277B"/>
    <w:rsid w:val="00E3457B"/>
    <w:rsid w:val="00E34C6B"/>
    <w:rsid w:val="00E34C9B"/>
    <w:rsid w:val="00E36284"/>
    <w:rsid w:val="00E364BD"/>
    <w:rsid w:val="00E3650E"/>
    <w:rsid w:val="00E3680D"/>
    <w:rsid w:val="00E37335"/>
    <w:rsid w:val="00E4187F"/>
    <w:rsid w:val="00E47BFE"/>
    <w:rsid w:val="00E517DD"/>
    <w:rsid w:val="00E52B7B"/>
    <w:rsid w:val="00E543F9"/>
    <w:rsid w:val="00E54CE9"/>
    <w:rsid w:val="00E57162"/>
    <w:rsid w:val="00E5732C"/>
    <w:rsid w:val="00E611BA"/>
    <w:rsid w:val="00E6271C"/>
    <w:rsid w:val="00E6670A"/>
    <w:rsid w:val="00E70720"/>
    <w:rsid w:val="00E70B33"/>
    <w:rsid w:val="00E71171"/>
    <w:rsid w:val="00E7278D"/>
    <w:rsid w:val="00E7282E"/>
    <w:rsid w:val="00E748BD"/>
    <w:rsid w:val="00E74AFB"/>
    <w:rsid w:val="00E7561C"/>
    <w:rsid w:val="00E76BDA"/>
    <w:rsid w:val="00E80042"/>
    <w:rsid w:val="00E80792"/>
    <w:rsid w:val="00E81984"/>
    <w:rsid w:val="00E8204F"/>
    <w:rsid w:val="00E8322E"/>
    <w:rsid w:val="00E83E95"/>
    <w:rsid w:val="00E84F6B"/>
    <w:rsid w:val="00E8516E"/>
    <w:rsid w:val="00E8629C"/>
    <w:rsid w:val="00E8676C"/>
    <w:rsid w:val="00E86CA6"/>
    <w:rsid w:val="00E9171E"/>
    <w:rsid w:val="00E92869"/>
    <w:rsid w:val="00E957C7"/>
    <w:rsid w:val="00E95AEA"/>
    <w:rsid w:val="00E9748D"/>
    <w:rsid w:val="00E975DF"/>
    <w:rsid w:val="00EA1B45"/>
    <w:rsid w:val="00EA2A3C"/>
    <w:rsid w:val="00EA413E"/>
    <w:rsid w:val="00EA520C"/>
    <w:rsid w:val="00EA5F7B"/>
    <w:rsid w:val="00EA6A25"/>
    <w:rsid w:val="00EB010E"/>
    <w:rsid w:val="00EB1835"/>
    <w:rsid w:val="00EB1BE0"/>
    <w:rsid w:val="00EB2583"/>
    <w:rsid w:val="00EB326E"/>
    <w:rsid w:val="00EB39F1"/>
    <w:rsid w:val="00EB41B3"/>
    <w:rsid w:val="00EB42E4"/>
    <w:rsid w:val="00EB5027"/>
    <w:rsid w:val="00EB70BD"/>
    <w:rsid w:val="00EB7735"/>
    <w:rsid w:val="00EB77C2"/>
    <w:rsid w:val="00EB7DCB"/>
    <w:rsid w:val="00EC0804"/>
    <w:rsid w:val="00EC09F9"/>
    <w:rsid w:val="00EC0B7F"/>
    <w:rsid w:val="00EC3707"/>
    <w:rsid w:val="00EC40F6"/>
    <w:rsid w:val="00EC49BC"/>
    <w:rsid w:val="00EC77B8"/>
    <w:rsid w:val="00ED0AE1"/>
    <w:rsid w:val="00ED15A4"/>
    <w:rsid w:val="00ED4C19"/>
    <w:rsid w:val="00ED4D55"/>
    <w:rsid w:val="00ED5E23"/>
    <w:rsid w:val="00ED6EED"/>
    <w:rsid w:val="00ED72BC"/>
    <w:rsid w:val="00EE1BC6"/>
    <w:rsid w:val="00EE1EFB"/>
    <w:rsid w:val="00EE267A"/>
    <w:rsid w:val="00EE33CF"/>
    <w:rsid w:val="00EE4189"/>
    <w:rsid w:val="00EE41C2"/>
    <w:rsid w:val="00EE4F22"/>
    <w:rsid w:val="00EE5B1B"/>
    <w:rsid w:val="00EF08F8"/>
    <w:rsid w:val="00EF161A"/>
    <w:rsid w:val="00EF1B55"/>
    <w:rsid w:val="00EF2CCF"/>
    <w:rsid w:val="00EF3096"/>
    <w:rsid w:val="00EF4CD8"/>
    <w:rsid w:val="00EF5590"/>
    <w:rsid w:val="00EF5BE6"/>
    <w:rsid w:val="00EF6B54"/>
    <w:rsid w:val="00EF6BD8"/>
    <w:rsid w:val="00F02F96"/>
    <w:rsid w:val="00F04E5A"/>
    <w:rsid w:val="00F06E62"/>
    <w:rsid w:val="00F07A3E"/>
    <w:rsid w:val="00F1122F"/>
    <w:rsid w:val="00F11B26"/>
    <w:rsid w:val="00F121FE"/>
    <w:rsid w:val="00F13F7A"/>
    <w:rsid w:val="00F14000"/>
    <w:rsid w:val="00F15BE9"/>
    <w:rsid w:val="00F16303"/>
    <w:rsid w:val="00F16EE0"/>
    <w:rsid w:val="00F22619"/>
    <w:rsid w:val="00F22BEA"/>
    <w:rsid w:val="00F231FF"/>
    <w:rsid w:val="00F23C88"/>
    <w:rsid w:val="00F25276"/>
    <w:rsid w:val="00F25688"/>
    <w:rsid w:val="00F265B1"/>
    <w:rsid w:val="00F26A5F"/>
    <w:rsid w:val="00F27DCE"/>
    <w:rsid w:val="00F302D9"/>
    <w:rsid w:val="00F31A1D"/>
    <w:rsid w:val="00F32D7C"/>
    <w:rsid w:val="00F33990"/>
    <w:rsid w:val="00F34005"/>
    <w:rsid w:val="00F3411D"/>
    <w:rsid w:val="00F34320"/>
    <w:rsid w:val="00F34933"/>
    <w:rsid w:val="00F36025"/>
    <w:rsid w:val="00F361DE"/>
    <w:rsid w:val="00F40127"/>
    <w:rsid w:val="00F40FC7"/>
    <w:rsid w:val="00F43156"/>
    <w:rsid w:val="00F46302"/>
    <w:rsid w:val="00F46603"/>
    <w:rsid w:val="00F50DB2"/>
    <w:rsid w:val="00F50E73"/>
    <w:rsid w:val="00F51E12"/>
    <w:rsid w:val="00F523D0"/>
    <w:rsid w:val="00F52BD7"/>
    <w:rsid w:val="00F544FA"/>
    <w:rsid w:val="00F553B8"/>
    <w:rsid w:val="00F55866"/>
    <w:rsid w:val="00F558EA"/>
    <w:rsid w:val="00F575DF"/>
    <w:rsid w:val="00F600A4"/>
    <w:rsid w:val="00F61D70"/>
    <w:rsid w:val="00F652D5"/>
    <w:rsid w:val="00F674DE"/>
    <w:rsid w:val="00F74966"/>
    <w:rsid w:val="00F77DD8"/>
    <w:rsid w:val="00F807E5"/>
    <w:rsid w:val="00F80EBB"/>
    <w:rsid w:val="00F81000"/>
    <w:rsid w:val="00F827C4"/>
    <w:rsid w:val="00F829D4"/>
    <w:rsid w:val="00F849CB"/>
    <w:rsid w:val="00F84E2A"/>
    <w:rsid w:val="00F86173"/>
    <w:rsid w:val="00F92101"/>
    <w:rsid w:val="00F92523"/>
    <w:rsid w:val="00F926AC"/>
    <w:rsid w:val="00F93D37"/>
    <w:rsid w:val="00F9432C"/>
    <w:rsid w:val="00F9443E"/>
    <w:rsid w:val="00F94A2C"/>
    <w:rsid w:val="00F94C7D"/>
    <w:rsid w:val="00F94DD3"/>
    <w:rsid w:val="00F9570A"/>
    <w:rsid w:val="00F95F28"/>
    <w:rsid w:val="00F97993"/>
    <w:rsid w:val="00F97A19"/>
    <w:rsid w:val="00FA0649"/>
    <w:rsid w:val="00FA0902"/>
    <w:rsid w:val="00FA2ED4"/>
    <w:rsid w:val="00FA330C"/>
    <w:rsid w:val="00FA3CD5"/>
    <w:rsid w:val="00FA4836"/>
    <w:rsid w:val="00FA5304"/>
    <w:rsid w:val="00FA54D5"/>
    <w:rsid w:val="00FA7AE1"/>
    <w:rsid w:val="00FB193C"/>
    <w:rsid w:val="00FB31E9"/>
    <w:rsid w:val="00FB3A2D"/>
    <w:rsid w:val="00FB449C"/>
    <w:rsid w:val="00FB4C02"/>
    <w:rsid w:val="00FB5AEB"/>
    <w:rsid w:val="00FB63CD"/>
    <w:rsid w:val="00FC22EC"/>
    <w:rsid w:val="00FC2312"/>
    <w:rsid w:val="00FC3B84"/>
    <w:rsid w:val="00FC4E14"/>
    <w:rsid w:val="00FC609A"/>
    <w:rsid w:val="00FC690A"/>
    <w:rsid w:val="00FD14CB"/>
    <w:rsid w:val="00FD2532"/>
    <w:rsid w:val="00FD438B"/>
    <w:rsid w:val="00FD70CB"/>
    <w:rsid w:val="00FD7354"/>
    <w:rsid w:val="00FE099B"/>
    <w:rsid w:val="00FE1009"/>
    <w:rsid w:val="00FE1F96"/>
    <w:rsid w:val="00FE278F"/>
    <w:rsid w:val="00FF1D83"/>
    <w:rsid w:val="00FF2EE0"/>
    <w:rsid w:val="00FF34D3"/>
    <w:rsid w:val="00FF6D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enu v:ext="edit" fillcolor="none [3212]" strokecolor="none"/>
    </o:shapedefaults>
    <o:shapelayout v:ext="edit">
      <o:idmap v:ext="edit" data="1"/>
      <o:rules v:ext="edit">
        <o:r id="V:Rule1" type="arc" idref="#_x0000_s1136"/>
        <o:r id="V:Rule2" type="arc" idref="#_x0000_s1138"/>
        <o:r id="V:Rule3" type="arc" idref="#_x0000_s1140"/>
        <o:r id="V:Rule4" type="arc" idref="#_x0000_s1142"/>
        <o:r id="V:Rule5" type="arc" idref="#_x0000_s1146"/>
        <o:r id="V:Rule21" type="connector" idref="#_x0000_s1206"/>
        <o:r id="V:Rule22" type="connector" idref="#_x0000_s1199"/>
        <o:r id="V:Rule23" type="connector" idref="#_x0000_s1207"/>
        <o:r id="V:Rule24" type="connector" idref="#_x0000_s1205"/>
        <o:r id="V:Rule25" type="connector" idref="#_x0000_s1196"/>
        <o:r id="V:Rule26" type="connector" idref="#_x0000_s1217"/>
        <o:r id="V:Rule27" type="connector" idref="#_x0000_s1219"/>
        <o:r id="V:Rule28" type="connector" idref="#_x0000_s1209"/>
        <o:r id="V:Rule29" type="connector" idref="#_x0000_s1204"/>
        <o:r id="V:Rule30" type="connector" idref="#_x0000_s1214"/>
        <o:r id="V:Rule31" type="connector" idref="#_x0000_s1221"/>
        <o:r id="V:Rule32" type="connector" idref="#_x0000_s1197"/>
        <o:r id="V:Rule33" type="connector" idref="#_x0000_s1220"/>
        <o:r id="V:Rule34" type="connector" idref="#_x0000_s1218"/>
        <o:r id="V:Rule35" type="connector" idref="#_x0000_s1198"/>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1175C9"/>
    <w:pPr>
      <w:keepNext/>
      <w:numPr>
        <w:numId w:val="48"/>
      </w:numPr>
      <w:tabs>
        <w:tab w:val="num" w:pos="720"/>
      </w:tabs>
      <w:spacing w:before="360" w:after="360"/>
      <w:jc w:val="both"/>
      <w:outlineLvl w:val="0"/>
    </w:pPr>
    <w:rPr>
      <w:color w:val="EFA800"/>
      <w:sz w:val="36"/>
      <w:szCs w:val="44"/>
    </w:rPr>
  </w:style>
  <w:style w:type="paragraph" w:styleId="Heading2">
    <w:name w:val="heading 2"/>
    <w:aliases w:val="ClassHeading"/>
    <w:basedOn w:val="Heading1"/>
    <w:next w:val="Bodytext"/>
    <w:link w:val="Heading2Char"/>
    <w:qFormat/>
    <w:rsid w:val="009442AC"/>
    <w:pPr>
      <w:numPr>
        <w:numId w:val="34"/>
      </w:numPr>
      <w:spacing w:before="160" w:after="240"/>
      <w:outlineLvl w:val="1"/>
    </w:pPr>
    <w:rPr>
      <w:color w:val="479DB3"/>
      <w:sz w:val="32"/>
    </w:rPr>
  </w:style>
  <w:style w:type="paragraph" w:styleId="Heading3">
    <w:name w:val="heading 3"/>
    <w:basedOn w:val="Heading1"/>
    <w:next w:val="Normal"/>
    <w:qFormat/>
    <w:rsid w:val="009442AC"/>
    <w:pPr>
      <w:numPr>
        <w:numId w:val="0"/>
      </w:numPr>
      <w:tabs>
        <w:tab w:val="num" w:pos="1800"/>
      </w:tabs>
      <w:spacing w:before="120" w:after="240"/>
      <w:ind w:left="1080" w:hanging="360"/>
      <w:outlineLvl w:val="2"/>
    </w:pPr>
    <w:rPr>
      <w:bCs/>
      <w:color w:val="008000"/>
      <w:sz w:val="28"/>
    </w:rPr>
  </w:style>
  <w:style w:type="paragraph" w:styleId="Heading4">
    <w:name w:val="heading 4"/>
    <w:basedOn w:val="Heading3"/>
    <w:next w:val="Bodytext"/>
    <w:link w:val="Heading4Char"/>
    <w:qFormat/>
    <w:rsid w:val="009442AC"/>
    <w:pPr>
      <w:numPr>
        <w:ilvl w:val="3"/>
      </w:numPr>
      <w:tabs>
        <w:tab w:val="left" w:pos="1800"/>
      </w:tabs>
      <w:ind w:left="3600" w:hanging="648"/>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uiPriority w:val="99"/>
    <w:semiHidden/>
    <w:rsid w:val="009442AC"/>
    <w:rPr>
      <w:sz w:val="16"/>
      <w:szCs w:val="16"/>
    </w:rPr>
  </w:style>
  <w:style w:type="paragraph" w:styleId="CommentText">
    <w:name w:val="annotation text"/>
    <w:basedOn w:val="Normal"/>
    <w:link w:val="CommentTextChar"/>
    <w:uiPriority w:val="99"/>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link w:val="BodyTextChar"/>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0"/>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link w:val="TitleChar"/>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59"/>
    <w:rsid w:val="009442AC"/>
    <w:pPr>
      <w:widowControl w:val="0"/>
      <w:spacing w:before="26" w:after="240" w:line="240" w:lineRule="atLeast"/>
      <w:ind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9442AC"/>
    <w:rPr>
      <w:b/>
      <w:bCs/>
    </w:rPr>
  </w:style>
  <w:style w:type="character" w:customStyle="1" w:styleId="BodytextChar0">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uiPriority w:val="99"/>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Hyperlink2">
    <w:name w:val="Hyperlink.2"/>
    <w:basedOn w:val="DefaultParagraphFont"/>
    <w:rsid w:val="00F553B8"/>
  </w:style>
  <w:style w:type="character" w:customStyle="1" w:styleId="None">
    <w:name w:val="None"/>
    <w:rsid w:val="00F553B8"/>
  </w:style>
  <w:style w:type="numbering" w:customStyle="1" w:styleId="ImportedStyle5">
    <w:name w:val="Imported Style 5"/>
    <w:rsid w:val="00F553B8"/>
    <w:pPr>
      <w:numPr>
        <w:numId w:val="20"/>
      </w:numPr>
    </w:pPr>
  </w:style>
  <w:style w:type="paragraph" w:customStyle="1" w:styleId="Heading">
    <w:name w:val="Heading"/>
    <w:rsid w:val="00F553B8"/>
    <w:pPr>
      <w:widowControl w:val="0"/>
      <w:pBdr>
        <w:top w:val="nil"/>
        <w:left w:val="nil"/>
        <w:bottom w:val="nil"/>
        <w:right w:val="nil"/>
        <w:between w:val="nil"/>
        <w:bar w:val="nil"/>
      </w:pBdr>
      <w:ind w:left="880" w:hanging="450"/>
      <w:outlineLvl w:val="0"/>
    </w:pPr>
    <w:rPr>
      <w:rFonts w:ascii="Helvetica" w:eastAsia="Helvetica" w:hAnsi="Helvetica" w:cs="Helvetica"/>
      <w:b/>
      <w:bCs/>
      <w:color w:val="000000"/>
      <w:sz w:val="28"/>
      <w:szCs w:val="28"/>
      <w:u w:color="000000"/>
      <w:bdr w:val="nil"/>
    </w:rPr>
  </w:style>
  <w:style w:type="numbering" w:customStyle="1" w:styleId="ImportedStyle3">
    <w:name w:val="Imported Style 3"/>
    <w:rsid w:val="00F553B8"/>
    <w:pPr>
      <w:numPr>
        <w:numId w:val="21"/>
      </w:numPr>
    </w:pPr>
  </w:style>
  <w:style w:type="character" w:customStyle="1" w:styleId="TitleChar">
    <w:name w:val="Title Char"/>
    <w:basedOn w:val="DefaultParagraphFont"/>
    <w:link w:val="Title"/>
    <w:rsid w:val="00F553B8"/>
    <w:rPr>
      <w:rFonts w:ascii="Arial" w:hAnsi="Arial"/>
      <w:b/>
      <w:kern w:val="28"/>
      <w:sz w:val="32"/>
    </w:rPr>
  </w:style>
  <w:style w:type="paragraph" w:customStyle="1" w:styleId="TableParagraph">
    <w:name w:val="Table Paragraph"/>
    <w:rsid w:val="001B6575"/>
    <w:pPr>
      <w:widowControl w:val="0"/>
      <w:pBdr>
        <w:top w:val="nil"/>
        <w:left w:val="nil"/>
        <w:bottom w:val="nil"/>
        <w:right w:val="nil"/>
        <w:between w:val="nil"/>
        <w:bar w:val="nil"/>
      </w:pBdr>
      <w:spacing w:before="26"/>
      <w:ind w:left="107"/>
    </w:pPr>
    <w:rPr>
      <w:rFonts w:ascii="Carlito" w:eastAsia="Arial Unicode MS" w:hAnsi="Carlito" w:cs="Arial Unicode MS"/>
      <w:color w:val="000000"/>
      <w:sz w:val="22"/>
      <w:szCs w:val="22"/>
      <w:u w:color="000000"/>
      <w:bdr w:val="nil"/>
    </w:rPr>
  </w:style>
  <w:style w:type="character" w:customStyle="1" w:styleId="Hyperlink0">
    <w:name w:val="Hyperlink.0"/>
    <w:basedOn w:val="None"/>
    <w:rsid w:val="001B6575"/>
    <w:rPr>
      <w:lang w:val="en-US"/>
    </w:rPr>
  </w:style>
  <w:style w:type="character" w:customStyle="1" w:styleId="Hyperlink1">
    <w:name w:val="Hyperlink.1"/>
    <w:basedOn w:val="None"/>
    <w:rsid w:val="001B6575"/>
    <w:rPr>
      <w:rFonts w:ascii="Carlito" w:eastAsia="Carlito" w:hAnsi="Carlito" w:cs="Carlito"/>
      <w:lang w:val="en-US"/>
    </w:rPr>
  </w:style>
  <w:style w:type="numbering" w:customStyle="1" w:styleId="ImportedStyle6">
    <w:name w:val="Imported Style 6"/>
    <w:rsid w:val="001B6575"/>
    <w:pPr>
      <w:numPr>
        <w:numId w:val="22"/>
      </w:numPr>
    </w:pPr>
  </w:style>
  <w:style w:type="numbering" w:customStyle="1" w:styleId="ImportedStyle60">
    <w:name w:val="Imported Style 6.0"/>
    <w:rsid w:val="001B6575"/>
    <w:pPr>
      <w:numPr>
        <w:numId w:val="23"/>
      </w:numPr>
    </w:pPr>
  </w:style>
  <w:style w:type="numbering" w:customStyle="1" w:styleId="ImportedStyle12">
    <w:name w:val="Imported Style 12"/>
    <w:rsid w:val="001B6575"/>
    <w:pPr>
      <w:numPr>
        <w:numId w:val="25"/>
      </w:numPr>
    </w:pPr>
  </w:style>
  <w:style w:type="numbering" w:customStyle="1" w:styleId="ImportedStyle7">
    <w:name w:val="Imported Style 7"/>
    <w:rsid w:val="001B6575"/>
    <w:pPr>
      <w:numPr>
        <w:numId w:val="27"/>
      </w:numPr>
    </w:pPr>
  </w:style>
  <w:style w:type="numbering" w:customStyle="1" w:styleId="ImportedStyle9">
    <w:name w:val="Imported Style 9"/>
    <w:rsid w:val="00B62E56"/>
    <w:pPr>
      <w:numPr>
        <w:numId w:val="29"/>
      </w:numPr>
    </w:pPr>
  </w:style>
  <w:style w:type="character" w:customStyle="1" w:styleId="BodyTextChar">
    <w:name w:val="Body Text Char"/>
    <w:basedOn w:val="DefaultParagraphFont"/>
    <w:link w:val="BodyText0"/>
    <w:rsid w:val="00563C3B"/>
    <w:rPr>
      <w:rFonts w:ascii="Arial" w:eastAsia="SimSun" w:hAnsi="Arial"/>
      <w:b/>
      <w:bCs/>
      <w:color w:val="0206B0"/>
      <w:sz w:val="24"/>
    </w:rPr>
  </w:style>
  <w:style w:type="paragraph" w:customStyle="1" w:styleId="HeaderFooter">
    <w:name w:val="Header &amp; Footer"/>
    <w:rsid w:val="00563C3B"/>
    <w:pPr>
      <w:pBdr>
        <w:top w:val="nil"/>
        <w:left w:val="nil"/>
        <w:bottom w:val="nil"/>
        <w:right w:val="nil"/>
        <w:between w:val="nil"/>
        <w:bar w:val="nil"/>
      </w:pBdr>
      <w:tabs>
        <w:tab w:val="right" w:pos="9020"/>
      </w:tabs>
    </w:pPr>
    <w:rPr>
      <w:rFonts w:ascii="Helvetica Neue" w:eastAsia="Helvetica Neue" w:hAnsi="Helvetica Neue" w:cs="Helvetica Neue"/>
      <w:color w:val="000000"/>
      <w:sz w:val="24"/>
      <w:szCs w:val="24"/>
      <w:bdr w:val="nil"/>
    </w:rPr>
  </w:style>
  <w:style w:type="numbering" w:customStyle="1" w:styleId="ImportedStyle8">
    <w:name w:val="Imported Style 8"/>
    <w:rsid w:val="00563C3B"/>
    <w:pPr>
      <w:numPr>
        <w:numId w:val="30"/>
      </w:numPr>
    </w:pPr>
  </w:style>
  <w:style w:type="numbering" w:customStyle="1" w:styleId="ImportedStyle11">
    <w:name w:val="Imported Style 11"/>
    <w:rsid w:val="00563C3B"/>
    <w:pPr>
      <w:numPr>
        <w:numId w:val="31"/>
      </w:numPr>
    </w:pPr>
  </w:style>
  <w:style w:type="numbering" w:customStyle="1" w:styleId="ImportedStyle14">
    <w:name w:val="Imported Style 14"/>
    <w:rsid w:val="00E81984"/>
    <w:pPr>
      <w:numPr>
        <w:numId w:val="38"/>
      </w:numPr>
    </w:pPr>
  </w:style>
</w:styles>
</file>

<file path=word/webSettings.xml><?xml version="1.0" encoding="utf-8"?>
<w:webSettings xmlns:r="http://schemas.openxmlformats.org/officeDocument/2006/relationships" xmlns:w="http://schemas.openxmlformats.org/wordprocessingml/2006/main">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4" ma:contentTypeDescription="Create a new document." ma:contentTypeScope="" ma:versionID="580a171cd10c354d127ddd4ccb42a406">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7de6e2cc3eb0ac4db5100074650e727"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2.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A3749A-9FC3-4FF2-9EA2-FE7FD32963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3D4564-39CD-44A8-BB1E-C74F60FB1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372</TotalTime>
  <Pages>1</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10856</CharactersWithSpaces>
  <SharedDoc>false</SharedDoc>
  <HLinks>
    <vt:vector size="312" baseType="variant">
      <vt:variant>
        <vt:i4>2031641</vt:i4>
      </vt:variant>
      <vt:variant>
        <vt:i4>306</vt:i4>
      </vt:variant>
      <vt:variant>
        <vt:i4>0</vt:i4>
      </vt:variant>
      <vt:variant>
        <vt:i4>5</vt:i4>
      </vt:variant>
      <vt:variant>
        <vt:lpwstr>https://deliveryexcellence.cognizant.com/Documents and Settings/logs/Temporary Internet Files/Content.Outlook/411J5T0U/VANGUARD/QTAD-CRFUNFLW.xls</vt:lpwstr>
      </vt:variant>
      <vt:variant>
        <vt:lpwstr/>
      </vt:variant>
      <vt:variant>
        <vt:i4>3211315</vt:i4>
      </vt:variant>
      <vt:variant>
        <vt:i4>303</vt:i4>
      </vt:variant>
      <vt:variant>
        <vt:i4>0</vt:i4>
      </vt:variant>
      <vt:variant>
        <vt:i4>5</vt:i4>
      </vt:variant>
      <vt:variant>
        <vt:lpwstr>https://deliveryexcellence.cognizant.com/Documents and Settings/logs/Temporary Internet Files/Content.Outlook/411J5T0U/VANGUARD/QTAD-SIPOC.XLS</vt:lpwstr>
      </vt:variant>
      <vt:variant>
        <vt:lpwstr/>
      </vt:variant>
      <vt:variant>
        <vt:i4>1114173</vt:i4>
      </vt:variant>
      <vt:variant>
        <vt:i4>296</vt:i4>
      </vt:variant>
      <vt:variant>
        <vt:i4>0</vt:i4>
      </vt:variant>
      <vt:variant>
        <vt:i4>5</vt:i4>
      </vt:variant>
      <vt:variant>
        <vt:lpwstr/>
      </vt:variant>
      <vt:variant>
        <vt:lpwstr>_Toc456186748</vt:lpwstr>
      </vt:variant>
      <vt:variant>
        <vt:i4>1114173</vt:i4>
      </vt:variant>
      <vt:variant>
        <vt:i4>290</vt:i4>
      </vt:variant>
      <vt:variant>
        <vt:i4>0</vt:i4>
      </vt:variant>
      <vt:variant>
        <vt:i4>5</vt:i4>
      </vt:variant>
      <vt:variant>
        <vt:lpwstr/>
      </vt:variant>
      <vt:variant>
        <vt:lpwstr>_Toc456186747</vt:lpwstr>
      </vt:variant>
      <vt:variant>
        <vt:i4>1114173</vt:i4>
      </vt:variant>
      <vt:variant>
        <vt:i4>284</vt:i4>
      </vt:variant>
      <vt:variant>
        <vt:i4>0</vt:i4>
      </vt:variant>
      <vt:variant>
        <vt:i4>5</vt:i4>
      </vt:variant>
      <vt:variant>
        <vt:lpwstr/>
      </vt:variant>
      <vt:variant>
        <vt:lpwstr>_Toc456186746</vt:lpwstr>
      </vt:variant>
      <vt:variant>
        <vt:i4>1114173</vt:i4>
      </vt:variant>
      <vt:variant>
        <vt:i4>278</vt:i4>
      </vt:variant>
      <vt:variant>
        <vt:i4>0</vt:i4>
      </vt:variant>
      <vt:variant>
        <vt:i4>5</vt:i4>
      </vt:variant>
      <vt:variant>
        <vt:lpwstr/>
      </vt:variant>
      <vt:variant>
        <vt:lpwstr>_Toc456186745</vt:lpwstr>
      </vt:variant>
      <vt:variant>
        <vt:i4>1114173</vt:i4>
      </vt:variant>
      <vt:variant>
        <vt:i4>272</vt:i4>
      </vt:variant>
      <vt:variant>
        <vt:i4>0</vt:i4>
      </vt:variant>
      <vt:variant>
        <vt:i4>5</vt:i4>
      </vt:variant>
      <vt:variant>
        <vt:lpwstr/>
      </vt:variant>
      <vt:variant>
        <vt:lpwstr>_Toc456186744</vt:lpwstr>
      </vt:variant>
      <vt:variant>
        <vt:i4>1114173</vt:i4>
      </vt:variant>
      <vt:variant>
        <vt:i4>266</vt:i4>
      </vt:variant>
      <vt:variant>
        <vt:i4>0</vt:i4>
      </vt:variant>
      <vt:variant>
        <vt:i4>5</vt:i4>
      </vt:variant>
      <vt:variant>
        <vt:lpwstr/>
      </vt:variant>
      <vt:variant>
        <vt:lpwstr>_Toc456186743</vt:lpwstr>
      </vt:variant>
      <vt:variant>
        <vt:i4>1114173</vt:i4>
      </vt:variant>
      <vt:variant>
        <vt:i4>260</vt:i4>
      </vt:variant>
      <vt:variant>
        <vt:i4>0</vt:i4>
      </vt:variant>
      <vt:variant>
        <vt:i4>5</vt:i4>
      </vt:variant>
      <vt:variant>
        <vt:lpwstr/>
      </vt:variant>
      <vt:variant>
        <vt:lpwstr>_Toc456186742</vt:lpwstr>
      </vt:variant>
      <vt:variant>
        <vt:i4>1114173</vt:i4>
      </vt:variant>
      <vt:variant>
        <vt:i4>254</vt:i4>
      </vt:variant>
      <vt:variant>
        <vt:i4>0</vt:i4>
      </vt:variant>
      <vt:variant>
        <vt:i4>5</vt:i4>
      </vt:variant>
      <vt:variant>
        <vt:lpwstr/>
      </vt:variant>
      <vt:variant>
        <vt:lpwstr>_Toc456186741</vt:lpwstr>
      </vt:variant>
      <vt:variant>
        <vt:i4>1114173</vt:i4>
      </vt:variant>
      <vt:variant>
        <vt:i4>248</vt:i4>
      </vt:variant>
      <vt:variant>
        <vt:i4>0</vt:i4>
      </vt:variant>
      <vt:variant>
        <vt:i4>5</vt:i4>
      </vt:variant>
      <vt:variant>
        <vt:lpwstr/>
      </vt:variant>
      <vt:variant>
        <vt:lpwstr>_Toc456186740</vt:lpwstr>
      </vt:variant>
      <vt:variant>
        <vt:i4>1441853</vt:i4>
      </vt:variant>
      <vt:variant>
        <vt:i4>242</vt:i4>
      </vt:variant>
      <vt:variant>
        <vt:i4>0</vt:i4>
      </vt:variant>
      <vt:variant>
        <vt:i4>5</vt:i4>
      </vt:variant>
      <vt:variant>
        <vt:lpwstr/>
      </vt:variant>
      <vt:variant>
        <vt:lpwstr>_Toc456186739</vt:lpwstr>
      </vt:variant>
      <vt:variant>
        <vt:i4>1441853</vt:i4>
      </vt:variant>
      <vt:variant>
        <vt:i4>236</vt:i4>
      </vt:variant>
      <vt:variant>
        <vt:i4>0</vt:i4>
      </vt:variant>
      <vt:variant>
        <vt:i4>5</vt:i4>
      </vt:variant>
      <vt:variant>
        <vt:lpwstr/>
      </vt:variant>
      <vt:variant>
        <vt:lpwstr>_Toc456186738</vt:lpwstr>
      </vt:variant>
      <vt:variant>
        <vt:i4>1441853</vt:i4>
      </vt:variant>
      <vt:variant>
        <vt:i4>230</vt:i4>
      </vt:variant>
      <vt:variant>
        <vt:i4>0</vt:i4>
      </vt:variant>
      <vt:variant>
        <vt:i4>5</vt:i4>
      </vt:variant>
      <vt:variant>
        <vt:lpwstr/>
      </vt:variant>
      <vt:variant>
        <vt:lpwstr>_Toc456186737</vt:lpwstr>
      </vt:variant>
      <vt:variant>
        <vt:i4>1441853</vt:i4>
      </vt:variant>
      <vt:variant>
        <vt:i4>224</vt:i4>
      </vt:variant>
      <vt:variant>
        <vt:i4>0</vt:i4>
      </vt:variant>
      <vt:variant>
        <vt:i4>5</vt:i4>
      </vt:variant>
      <vt:variant>
        <vt:lpwstr/>
      </vt:variant>
      <vt:variant>
        <vt:lpwstr>_Toc456186736</vt:lpwstr>
      </vt:variant>
      <vt:variant>
        <vt:i4>1441853</vt:i4>
      </vt:variant>
      <vt:variant>
        <vt:i4>218</vt:i4>
      </vt:variant>
      <vt:variant>
        <vt:i4>0</vt:i4>
      </vt:variant>
      <vt:variant>
        <vt:i4>5</vt:i4>
      </vt:variant>
      <vt:variant>
        <vt:lpwstr/>
      </vt:variant>
      <vt:variant>
        <vt:lpwstr>_Toc456186735</vt:lpwstr>
      </vt:variant>
      <vt:variant>
        <vt:i4>1441853</vt:i4>
      </vt:variant>
      <vt:variant>
        <vt:i4>212</vt:i4>
      </vt:variant>
      <vt:variant>
        <vt:i4>0</vt:i4>
      </vt:variant>
      <vt:variant>
        <vt:i4>5</vt:i4>
      </vt:variant>
      <vt:variant>
        <vt:lpwstr/>
      </vt:variant>
      <vt:variant>
        <vt:lpwstr>_Toc456186734</vt:lpwstr>
      </vt:variant>
      <vt:variant>
        <vt:i4>1441853</vt:i4>
      </vt:variant>
      <vt:variant>
        <vt:i4>206</vt:i4>
      </vt:variant>
      <vt:variant>
        <vt:i4>0</vt:i4>
      </vt:variant>
      <vt:variant>
        <vt:i4>5</vt:i4>
      </vt:variant>
      <vt:variant>
        <vt:lpwstr/>
      </vt:variant>
      <vt:variant>
        <vt:lpwstr>_Toc456186733</vt:lpwstr>
      </vt:variant>
      <vt:variant>
        <vt:i4>1441853</vt:i4>
      </vt:variant>
      <vt:variant>
        <vt:i4>200</vt:i4>
      </vt:variant>
      <vt:variant>
        <vt:i4>0</vt:i4>
      </vt:variant>
      <vt:variant>
        <vt:i4>5</vt:i4>
      </vt:variant>
      <vt:variant>
        <vt:lpwstr/>
      </vt:variant>
      <vt:variant>
        <vt:lpwstr>_Toc456186732</vt:lpwstr>
      </vt:variant>
      <vt:variant>
        <vt:i4>1441853</vt:i4>
      </vt:variant>
      <vt:variant>
        <vt:i4>194</vt:i4>
      </vt:variant>
      <vt:variant>
        <vt:i4>0</vt:i4>
      </vt:variant>
      <vt:variant>
        <vt:i4>5</vt:i4>
      </vt:variant>
      <vt:variant>
        <vt:lpwstr/>
      </vt:variant>
      <vt:variant>
        <vt:lpwstr>_Toc456186731</vt:lpwstr>
      </vt:variant>
      <vt:variant>
        <vt:i4>1441853</vt:i4>
      </vt:variant>
      <vt:variant>
        <vt:i4>188</vt:i4>
      </vt:variant>
      <vt:variant>
        <vt:i4>0</vt:i4>
      </vt:variant>
      <vt:variant>
        <vt:i4>5</vt:i4>
      </vt:variant>
      <vt:variant>
        <vt:lpwstr/>
      </vt:variant>
      <vt:variant>
        <vt:lpwstr>_Toc456186730</vt:lpwstr>
      </vt:variant>
      <vt:variant>
        <vt:i4>1507389</vt:i4>
      </vt:variant>
      <vt:variant>
        <vt:i4>182</vt:i4>
      </vt:variant>
      <vt:variant>
        <vt:i4>0</vt:i4>
      </vt:variant>
      <vt:variant>
        <vt:i4>5</vt:i4>
      </vt:variant>
      <vt:variant>
        <vt:lpwstr/>
      </vt:variant>
      <vt:variant>
        <vt:lpwstr>_Toc456186729</vt:lpwstr>
      </vt:variant>
      <vt:variant>
        <vt:i4>1507389</vt:i4>
      </vt:variant>
      <vt:variant>
        <vt:i4>176</vt:i4>
      </vt:variant>
      <vt:variant>
        <vt:i4>0</vt:i4>
      </vt:variant>
      <vt:variant>
        <vt:i4>5</vt:i4>
      </vt:variant>
      <vt:variant>
        <vt:lpwstr/>
      </vt:variant>
      <vt:variant>
        <vt:lpwstr>_Toc456186728</vt:lpwstr>
      </vt:variant>
      <vt:variant>
        <vt:i4>1507389</vt:i4>
      </vt:variant>
      <vt:variant>
        <vt:i4>170</vt:i4>
      </vt:variant>
      <vt:variant>
        <vt:i4>0</vt:i4>
      </vt:variant>
      <vt:variant>
        <vt:i4>5</vt:i4>
      </vt:variant>
      <vt:variant>
        <vt:lpwstr/>
      </vt:variant>
      <vt:variant>
        <vt:lpwstr>_Toc456186727</vt:lpwstr>
      </vt:variant>
      <vt:variant>
        <vt:i4>1507389</vt:i4>
      </vt:variant>
      <vt:variant>
        <vt:i4>164</vt:i4>
      </vt:variant>
      <vt:variant>
        <vt:i4>0</vt:i4>
      </vt:variant>
      <vt:variant>
        <vt:i4>5</vt:i4>
      </vt:variant>
      <vt:variant>
        <vt:lpwstr/>
      </vt:variant>
      <vt:variant>
        <vt:lpwstr>_Toc456186726</vt:lpwstr>
      </vt:variant>
      <vt:variant>
        <vt:i4>1507389</vt:i4>
      </vt:variant>
      <vt:variant>
        <vt:i4>158</vt:i4>
      </vt:variant>
      <vt:variant>
        <vt:i4>0</vt:i4>
      </vt:variant>
      <vt:variant>
        <vt:i4>5</vt:i4>
      </vt:variant>
      <vt:variant>
        <vt:lpwstr/>
      </vt:variant>
      <vt:variant>
        <vt:lpwstr>_Toc456186725</vt:lpwstr>
      </vt:variant>
      <vt:variant>
        <vt:i4>1507389</vt:i4>
      </vt:variant>
      <vt:variant>
        <vt:i4>152</vt:i4>
      </vt:variant>
      <vt:variant>
        <vt:i4>0</vt:i4>
      </vt:variant>
      <vt:variant>
        <vt:i4>5</vt:i4>
      </vt:variant>
      <vt:variant>
        <vt:lpwstr/>
      </vt:variant>
      <vt:variant>
        <vt:lpwstr>_Toc456186724</vt:lpwstr>
      </vt:variant>
      <vt:variant>
        <vt:i4>1507389</vt:i4>
      </vt:variant>
      <vt:variant>
        <vt:i4>146</vt:i4>
      </vt:variant>
      <vt:variant>
        <vt:i4>0</vt:i4>
      </vt:variant>
      <vt:variant>
        <vt:i4>5</vt:i4>
      </vt:variant>
      <vt:variant>
        <vt:lpwstr/>
      </vt:variant>
      <vt:variant>
        <vt:lpwstr>_Toc456186723</vt:lpwstr>
      </vt:variant>
      <vt:variant>
        <vt:i4>1507389</vt:i4>
      </vt:variant>
      <vt:variant>
        <vt:i4>140</vt:i4>
      </vt:variant>
      <vt:variant>
        <vt:i4>0</vt:i4>
      </vt:variant>
      <vt:variant>
        <vt:i4>5</vt:i4>
      </vt:variant>
      <vt:variant>
        <vt:lpwstr/>
      </vt:variant>
      <vt:variant>
        <vt:lpwstr>_Toc456186722</vt:lpwstr>
      </vt:variant>
      <vt:variant>
        <vt:i4>1507389</vt:i4>
      </vt:variant>
      <vt:variant>
        <vt:i4>134</vt:i4>
      </vt:variant>
      <vt:variant>
        <vt:i4>0</vt:i4>
      </vt:variant>
      <vt:variant>
        <vt:i4>5</vt:i4>
      </vt:variant>
      <vt:variant>
        <vt:lpwstr/>
      </vt:variant>
      <vt:variant>
        <vt:lpwstr>_Toc456186721</vt:lpwstr>
      </vt:variant>
      <vt:variant>
        <vt:i4>1507389</vt:i4>
      </vt:variant>
      <vt:variant>
        <vt:i4>128</vt:i4>
      </vt:variant>
      <vt:variant>
        <vt:i4>0</vt:i4>
      </vt:variant>
      <vt:variant>
        <vt:i4>5</vt:i4>
      </vt:variant>
      <vt:variant>
        <vt:lpwstr/>
      </vt:variant>
      <vt:variant>
        <vt:lpwstr>_Toc456186720</vt:lpwstr>
      </vt:variant>
      <vt:variant>
        <vt:i4>1310781</vt:i4>
      </vt:variant>
      <vt:variant>
        <vt:i4>122</vt:i4>
      </vt:variant>
      <vt:variant>
        <vt:i4>0</vt:i4>
      </vt:variant>
      <vt:variant>
        <vt:i4>5</vt:i4>
      </vt:variant>
      <vt:variant>
        <vt:lpwstr/>
      </vt:variant>
      <vt:variant>
        <vt:lpwstr>_Toc456186719</vt:lpwstr>
      </vt:variant>
      <vt:variant>
        <vt:i4>1310781</vt:i4>
      </vt:variant>
      <vt:variant>
        <vt:i4>116</vt:i4>
      </vt:variant>
      <vt:variant>
        <vt:i4>0</vt:i4>
      </vt:variant>
      <vt:variant>
        <vt:i4>5</vt:i4>
      </vt:variant>
      <vt:variant>
        <vt:lpwstr/>
      </vt:variant>
      <vt:variant>
        <vt:lpwstr>_Toc456186718</vt:lpwstr>
      </vt:variant>
      <vt:variant>
        <vt:i4>1310781</vt:i4>
      </vt:variant>
      <vt:variant>
        <vt:i4>110</vt:i4>
      </vt:variant>
      <vt:variant>
        <vt:i4>0</vt:i4>
      </vt:variant>
      <vt:variant>
        <vt:i4>5</vt:i4>
      </vt:variant>
      <vt:variant>
        <vt:lpwstr/>
      </vt:variant>
      <vt:variant>
        <vt:lpwstr>_Toc456186717</vt:lpwstr>
      </vt:variant>
      <vt:variant>
        <vt:i4>1310781</vt:i4>
      </vt:variant>
      <vt:variant>
        <vt:i4>104</vt:i4>
      </vt:variant>
      <vt:variant>
        <vt:i4>0</vt:i4>
      </vt:variant>
      <vt:variant>
        <vt:i4>5</vt:i4>
      </vt:variant>
      <vt:variant>
        <vt:lpwstr/>
      </vt:variant>
      <vt:variant>
        <vt:lpwstr>_Toc456186716</vt:lpwstr>
      </vt:variant>
      <vt:variant>
        <vt:i4>1310781</vt:i4>
      </vt:variant>
      <vt:variant>
        <vt:i4>98</vt:i4>
      </vt:variant>
      <vt:variant>
        <vt:i4>0</vt:i4>
      </vt:variant>
      <vt:variant>
        <vt:i4>5</vt:i4>
      </vt:variant>
      <vt:variant>
        <vt:lpwstr/>
      </vt:variant>
      <vt:variant>
        <vt:lpwstr>_Toc456186715</vt:lpwstr>
      </vt:variant>
      <vt:variant>
        <vt:i4>1310781</vt:i4>
      </vt:variant>
      <vt:variant>
        <vt:i4>92</vt:i4>
      </vt:variant>
      <vt:variant>
        <vt:i4>0</vt:i4>
      </vt:variant>
      <vt:variant>
        <vt:i4>5</vt:i4>
      </vt:variant>
      <vt:variant>
        <vt:lpwstr/>
      </vt:variant>
      <vt:variant>
        <vt:lpwstr>_Toc456186714</vt:lpwstr>
      </vt:variant>
      <vt:variant>
        <vt:i4>1310781</vt:i4>
      </vt:variant>
      <vt:variant>
        <vt:i4>86</vt:i4>
      </vt:variant>
      <vt:variant>
        <vt:i4>0</vt:i4>
      </vt:variant>
      <vt:variant>
        <vt:i4>5</vt:i4>
      </vt:variant>
      <vt:variant>
        <vt:lpwstr/>
      </vt:variant>
      <vt:variant>
        <vt:lpwstr>_Toc456186713</vt:lpwstr>
      </vt:variant>
      <vt:variant>
        <vt:i4>1310781</vt:i4>
      </vt:variant>
      <vt:variant>
        <vt:i4>80</vt:i4>
      </vt:variant>
      <vt:variant>
        <vt:i4>0</vt:i4>
      </vt:variant>
      <vt:variant>
        <vt:i4>5</vt:i4>
      </vt:variant>
      <vt:variant>
        <vt:lpwstr/>
      </vt:variant>
      <vt:variant>
        <vt:lpwstr>_Toc456186712</vt:lpwstr>
      </vt:variant>
      <vt:variant>
        <vt:i4>1310781</vt:i4>
      </vt:variant>
      <vt:variant>
        <vt:i4>74</vt:i4>
      </vt:variant>
      <vt:variant>
        <vt:i4>0</vt:i4>
      </vt:variant>
      <vt:variant>
        <vt:i4>5</vt:i4>
      </vt:variant>
      <vt:variant>
        <vt:lpwstr/>
      </vt:variant>
      <vt:variant>
        <vt:lpwstr>_Toc456186711</vt:lpwstr>
      </vt:variant>
      <vt:variant>
        <vt:i4>1310781</vt:i4>
      </vt:variant>
      <vt:variant>
        <vt:i4>68</vt:i4>
      </vt:variant>
      <vt:variant>
        <vt:i4>0</vt:i4>
      </vt:variant>
      <vt:variant>
        <vt:i4>5</vt:i4>
      </vt:variant>
      <vt:variant>
        <vt:lpwstr/>
      </vt:variant>
      <vt:variant>
        <vt:lpwstr>_Toc456186710</vt:lpwstr>
      </vt:variant>
      <vt:variant>
        <vt:i4>1376317</vt:i4>
      </vt:variant>
      <vt:variant>
        <vt:i4>62</vt:i4>
      </vt:variant>
      <vt:variant>
        <vt:i4>0</vt:i4>
      </vt:variant>
      <vt:variant>
        <vt:i4>5</vt:i4>
      </vt:variant>
      <vt:variant>
        <vt:lpwstr/>
      </vt:variant>
      <vt:variant>
        <vt:lpwstr>_Toc456186709</vt:lpwstr>
      </vt:variant>
      <vt:variant>
        <vt:i4>1376317</vt:i4>
      </vt:variant>
      <vt:variant>
        <vt:i4>56</vt:i4>
      </vt:variant>
      <vt:variant>
        <vt:i4>0</vt:i4>
      </vt:variant>
      <vt:variant>
        <vt:i4>5</vt:i4>
      </vt:variant>
      <vt:variant>
        <vt:lpwstr/>
      </vt:variant>
      <vt:variant>
        <vt:lpwstr>_Toc456186708</vt:lpwstr>
      </vt:variant>
      <vt:variant>
        <vt:i4>1376317</vt:i4>
      </vt:variant>
      <vt:variant>
        <vt:i4>50</vt:i4>
      </vt:variant>
      <vt:variant>
        <vt:i4>0</vt:i4>
      </vt:variant>
      <vt:variant>
        <vt:i4>5</vt:i4>
      </vt:variant>
      <vt:variant>
        <vt:lpwstr/>
      </vt:variant>
      <vt:variant>
        <vt:lpwstr>_Toc456186707</vt:lpwstr>
      </vt:variant>
      <vt:variant>
        <vt:i4>1376317</vt:i4>
      </vt:variant>
      <vt:variant>
        <vt:i4>44</vt:i4>
      </vt:variant>
      <vt:variant>
        <vt:i4>0</vt:i4>
      </vt:variant>
      <vt:variant>
        <vt:i4>5</vt:i4>
      </vt:variant>
      <vt:variant>
        <vt:lpwstr/>
      </vt:variant>
      <vt:variant>
        <vt:lpwstr>_Toc456186706</vt:lpwstr>
      </vt:variant>
      <vt:variant>
        <vt:i4>1376317</vt:i4>
      </vt:variant>
      <vt:variant>
        <vt:i4>38</vt:i4>
      </vt:variant>
      <vt:variant>
        <vt:i4>0</vt:i4>
      </vt:variant>
      <vt:variant>
        <vt:i4>5</vt:i4>
      </vt:variant>
      <vt:variant>
        <vt:lpwstr/>
      </vt:variant>
      <vt:variant>
        <vt:lpwstr>_Toc456186705</vt:lpwstr>
      </vt:variant>
      <vt:variant>
        <vt:i4>1376317</vt:i4>
      </vt:variant>
      <vt:variant>
        <vt:i4>32</vt:i4>
      </vt:variant>
      <vt:variant>
        <vt:i4>0</vt:i4>
      </vt:variant>
      <vt:variant>
        <vt:i4>5</vt:i4>
      </vt:variant>
      <vt:variant>
        <vt:lpwstr/>
      </vt:variant>
      <vt:variant>
        <vt:lpwstr>_Toc456186704</vt:lpwstr>
      </vt:variant>
      <vt:variant>
        <vt:i4>1376317</vt:i4>
      </vt:variant>
      <vt:variant>
        <vt:i4>26</vt:i4>
      </vt:variant>
      <vt:variant>
        <vt:i4>0</vt:i4>
      </vt:variant>
      <vt:variant>
        <vt:i4>5</vt:i4>
      </vt:variant>
      <vt:variant>
        <vt:lpwstr/>
      </vt:variant>
      <vt:variant>
        <vt:lpwstr>_Toc456186703</vt:lpwstr>
      </vt:variant>
      <vt:variant>
        <vt:i4>1376317</vt:i4>
      </vt:variant>
      <vt:variant>
        <vt:i4>20</vt:i4>
      </vt:variant>
      <vt:variant>
        <vt:i4>0</vt:i4>
      </vt:variant>
      <vt:variant>
        <vt:i4>5</vt:i4>
      </vt:variant>
      <vt:variant>
        <vt:lpwstr/>
      </vt:variant>
      <vt:variant>
        <vt:lpwstr>_Toc456186702</vt:lpwstr>
      </vt:variant>
      <vt:variant>
        <vt:i4>1376317</vt:i4>
      </vt:variant>
      <vt:variant>
        <vt:i4>14</vt:i4>
      </vt:variant>
      <vt:variant>
        <vt:i4>0</vt:i4>
      </vt:variant>
      <vt:variant>
        <vt:i4>5</vt:i4>
      </vt:variant>
      <vt:variant>
        <vt:lpwstr/>
      </vt:variant>
      <vt:variant>
        <vt:lpwstr>_Toc456186701</vt:lpwstr>
      </vt:variant>
      <vt:variant>
        <vt:i4>1376317</vt:i4>
      </vt:variant>
      <vt:variant>
        <vt:i4>8</vt:i4>
      </vt:variant>
      <vt:variant>
        <vt:i4>0</vt:i4>
      </vt:variant>
      <vt:variant>
        <vt:i4>5</vt:i4>
      </vt:variant>
      <vt:variant>
        <vt:lpwstr/>
      </vt:variant>
      <vt:variant>
        <vt:lpwstr>_Toc456186700</vt:lpwstr>
      </vt:variant>
      <vt:variant>
        <vt:i4>1835068</vt:i4>
      </vt:variant>
      <vt:variant>
        <vt:i4>2</vt:i4>
      </vt:variant>
      <vt:variant>
        <vt:i4>0</vt:i4>
      </vt:variant>
      <vt:variant>
        <vt:i4>5</vt:i4>
      </vt:variant>
      <vt:variant>
        <vt:lpwstr/>
      </vt:variant>
      <vt:variant>
        <vt:lpwstr>_Toc456186699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Syed Nawas Ahamed</cp:lastModifiedBy>
  <cp:revision>69</cp:revision>
  <cp:lastPrinted>2015-06-18T10:03:00Z</cp:lastPrinted>
  <dcterms:created xsi:type="dcterms:W3CDTF">2020-04-14T12:20:00Z</dcterms:created>
  <dcterms:modified xsi:type="dcterms:W3CDTF">2020-07-31T09:10:00Z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ContentTypeId">
    <vt:lpwstr>0x0101007A9C735C9F3CD54A948D0AD38DF112BF</vt:lpwstr>
  </property>
  <property fmtid="{D5CDD505-2E9C-101B-9397-08002B2CF9AE}" pid="4" name="Master Release Id:">
    <vt:lpwstr>QTQP-TEMPW / 2.2.0 / 11-Aug-2015</vt:lpwstr>
  </property>
  <property fmtid="{D5CDD505-2E9C-101B-9397-08002B2CF9AE}" pid="5" name="Order">
    <vt:r8>2379000</vt:r8>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