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93DA9" w14:textId="254AA61D" w:rsidR="004D566A" w:rsidRPr="0090662D" w:rsidRDefault="004D566A" w:rsidP="00E17193">
      <w:pPr>
        <w:spacing w:after="80"/>
        <w:jc w:val="center"/>
        <w:rPr>
          <w:rFonts w:ascii="Cambria" w:hAnsi="Cambria"/>
          <w:sz w:val="26"/>
          <w:szCs w:val="26"/>
        </w:rPr>
      </w:pPr>
      <w:r w:rsidRPr="0090662D">
        <w:rPr>
          <w:rFonts w:ascii="Cambria" w:hAnsi="Cambria"/>
          <w:b/>
          <w:sz w:val="26"/>
          <w:szCs w:val="26"/>
          <w:u w:val="single"/>
        </w:rPr>
        <w:t>Summary</w:t>
      </w:r>
    </w:p>
    <w:p w14:paraId="6ED7E505" w14:textId="04712CC5" w:rsidR="009547C3" w:rsidRPr="005E57F3" w:rsidRDefault="00902E8D" w:rsidP="00DC2D89">
      <w:pPr>
        <w:spacing w:after="120" w:line="264" w:lineRule="auto"/>
        <w:ind w:right="187" w:firstLine="720"/>
        <w:rPr>
          <w:rFonts w:ascii="Cambria" w:hAnsi="Cambria"/>
          <w:color w:val="000000"/>
        </w:rPr>
      </w:pPr>
      <w:r w:rsidRPr="005E57F3">
        <w:rPr>
          <w:rFonts w:ascii="Cambria" w:hAnsi="Cambria"/>
          <w:color w:val="000000"/>
        </w:rPr>
        <w:t>Frontend</w:t>
      </w:r>
      <w:r w:rsidR="009547C3" w:rsidRPr="005E57F3">
        <w:rPr>
          <w:rFonts w:ascii="Cambria" w:hAnsi="Cambria"/>
          <w:color w:val="000000"/>
        </w:rPr>
        <w:t xml:space="preserve"> developer using a sales background to build web applications that are both attuned to the user's needs and intuitive to their user experience. </w:t>
      </w:r>
      <w:r w:rsidR="002D01C1" w:rsidRPr="005E57F3">
        <w:rPr>
          <w:rFonts w:ascii="Cambria" w:hAnsi="Cambria"/>
          <w:color w:val="000000"/>
        </w:rPr>
        <w:t>C</w:t>
      </w:r>
      <w:r w:rsidR="009547C3" w:rsidRPr="005E57F3">
        <w:rPr>
          <w:rFonts w:ascii="Cambria" w:hAnsi="Cambria"/>
          <w:color w:val="000000"/>
        </w:rPr>
        <w:t>reative problem-solver, skilled at understanding the user's needs and translating them into real-world deliverables. My goal is to use my skills as part of a results-oriented, innovative team, and to continue developing my skill set in the process.</w:t>
      </w:r>
    </w:p>
    <w:p w14:paraId="7653202E" w14:textId="07374828" w:rsidR="00435C1C" w:rsidRPr="0090662D" w:rsidRDefault="00435C1C" w:rsidP="002A4648">
      <w:pPr>
        <w:spacing w:before="200" w:after="120"/>
        <w:ind w:right="187"/>
        <w:jc w:val="center"/>
        <w:rPr>
          <w:rFonts w:ascii="Cambria" w:hAnsi="Cambria"/>
          <w:bCs/>
          <w:sz w:val="26"/>
          <w:szCs w:val="26"/>
          <w:u w:val="single"/>
        </w:rPr>
      </w:pPr>
      <w:r w:rsidRPr="0090662D">
        <w:rPr>
          <w:rFonts w:ascii="Cambria" w:hAnsi="Cambria"/>
          <w:b/>
          <w:bCs/>
          <w:sz w:val="26"/>
          <w:szCs w:val="26"/>
          <w:u w:val="single"/>
        </w:rPr>
        <w:t>Technical Skills</w:t>
      </w:r>
    </w:p>
    <w:p w14:paraId="6DD2EF10" w14:textId="76142529" w:rsidR="00156BE4" w:rsidRPr="005E57F3" w:rsidRDefault="00435C1C" w:rsidP="00F9470F">
      <w:pPr>
        <w:spacing w:after="60"/>
        <w:ind w:right="187"/>
        <w:jc w:val="center"/>
        <w:rPr>
          <w:rFonts w:ascii="Cambria" w:hAnsi="Cambria"/>
          <w:bCs/>
        </w:rPr>
      </w:pPr>
      <w:r w:rsidRPr="005E57F3">
        <w:rPr>
          <w:rFonts w:ascii="Cambria" w:hAnsi="Cambria"/>
          <w:b/>
          <w:bCs/>
        </w:rPr>
        <w:t xml:space="preserve">Languages: </w:t>
      </w:r>
      <w:r w:rsidRPr="005E57F3">
        <w:rPr>
          <w:rFonts w:ascii="Cambria" w:hAnsi="Cambria"/>
          <w:bCs/>
        </w:rPr>
        <w:t>JavaScript,</w:t>
      </w:r>
      <w:r w:rsidR="00CB52DD" w:rsidRPr="005E57F3">
        <w:rPr>
          <w:rFonts w:ascii="Cambria" w:hAnsi="Cambria"/>
          <w:bCs/>
        </w:rPr>
        <w:t xml:space="preserve"> TypeScript</w:t>
      </w:r>
      <w:r w:rsidR="00D6021A" w:rsidRPr="005E57F3">
        <w:rPr>
          <w:rFonts w:ascii="Cambria" w:hAnsi="Cambria"/>
          <w:bCs/>
        </w:rPr>
        <w:t>,</w:t>
      </w:r>
      <w:r w:rsidRPr="005E57F3">
        <w:rPr>
          <w:rFonts w:ascii="Cambria" w:hAnsi="Cambria"/>
          <w:bCs/>
        </w:rPr>
        <w:t xml:space="preserve"> </w:t>
      </w:r>
      <w:r w:rsidR="00902E8D" w:rsidRPr="005E57F3">
        <w:rPr>
          <w:rFonts w:ascii="Cambria" w:hAnsi="Cambria"/>
          <w:bCs/>
        </w:rPr>
        <w:t>GraphQL</w:t>
      </w:r>
      <w:r w:rsidRPr="005E57F3">
        <w:rPr>
          <w:rFonts w:ascii="Cambria" w:hAnsi="Cambria"/>
          <w:bCs/>
        </w:rPr>
        <w:t>,</w:t>
      </w:r>
      <w:r w:rsidR="00D6021A" w:rsidRPr="005E57F3">
        <w:rPr>
          <w:rFonts w:ascii="Cambria" w:hAnsi="Cambria"/>
          <w:bCs/>
        </w:rPr>
        <w:t xml:space="preserve"> CSS,</w:t>
      </w:r>
      <w:r w:rsidRPr="005E57F3">
        <w:rPr>
          <w:rFonts w:ascii="Cambria" w:hAnsi="Cambria"/>
          <w:bCs/>
        </w:rPr>
        <w:t xml:space="preserve"> SQL, NoSQL</w:t>
      </w:r>
    </w:p>
    <w:p w14:paraId="09FDC401" w14:textId="3EB907C9" w:rsidR="00435C1C" w:rsidRPr="005E57F3" w:rsidRDefault="00435C1C" w:rsidP="00F9470F">
      <w:pPr>
        <w:spacing w:after="60"/>
        <w:ind w:right="187"/>
        <w:jc w:val="center"/>
        <w:rPr>
          <w:rFonts w:ascii="Cambria" w:hAnsi="Cambria"/>
          <w:bCs/>
        </w:rPr>
      </w:pPr>
      <w:r w:rsidRPr="005E57F3">
        <w:rPr>
          <w:rFonts w:ascii="Cambria" w:hAnsi="Cambria"/>
          <w:b/>
          <w:bCs/>
        </w:rPr>
        <w:t xml:space="preserve">Applications: </w:t>
      </w:r>
      <w:r w:rsidRPr="005E57F3">
        <w:rPr>
          <w:rFonts w:ascii="Cambria" w:hAnsi="Cambria"/>
          <w:bCs/>
        </w:rPr>
        <w:t>GitHub,</w:t>
      </w:r>
      <w:r w:rsidR="00E93258" w:rsidRPr="005E57F3">
        <w:rPr>
          <w:rFonts w:ascii="Cambria" w:hAnsi="Cambria"/>
          <w:bCs/>
        </w:rPr>
        <w:t xml:space="preserve"> Contentful, Mixpanel, SonarCloud,</w:t>
      </w:r>
      <w:r w:rsidRPr="005E57F3">
        <w:rPr>
          <w:rFonts w:ascii="Cambria" w:hAnsi="Cambria"/>
          <w:bCs/>
        </w:rPr>
        <w:t xml:space="preserve"> MongoDB, MySQL</w:t>
      </w:r>
      <w:r w:rsidR="00352F9F" w:rsidRPr="005E57F3">
        <w:rPr>
          <w:rFonts w:ascii="Cambria" w:hAnsi="Cambria"/>
          <w:bCs/>
        </w:rPr>
        <w:t>, LaunchDarkly</w:t>
      </w:r>
    </w:p>
    <w:p w14:paraId="31A0E4AA" w14:textId="169C0ECC" w:rsidR="00156BE4" w:rsidRPr="005E57F3" w:rsidRDefault="00435C1C" w:rsidP="00F9470F">
      <w:pPr>
        <w:spacing w:after="60"/>
        <w:ind w:right="187"/>
        <w:jc w:val="center"/>
        <w:rPr>
          <w:rFonts w:ascii="Cambria" w:hAnsi="Cambria"/>
          <w:bCs/>
        </w:rPr>
      </w:pPr>
      <w:r w:rsidRPr="005E57F3">
        <w:rPr>
          <w:rFonts w:ascii="Cambria" w:hAnsi="Cambria"/>
          <w:b/>
          <w:bCs/>
        </w:rPr>
        <w:t xml:space="preserve">Tools: </w:t>
      </w:r>
      <w:r w:rsidR="00902E8D" w:rsidRPr="005E57F3">
        <w:rPr>
          <w:rFonts w:ascii="Cambria" w:hAnsi="Cambria"/>
        </w:rPr>
        <w:t xml:space="preserve">React, NextJS, MUI, Redux, </w:t>
      </w:r>
      <w:r w:rsidRPr="005E57F3">
        <w:rPr>
          <w:rFonts w:ascii="Cambria" w:hAnsi="Cambria"/>
          <w:bCs/>
        </w:rPr>
        <w:t>Express</w:t>
      </w:r>
      <w:r w:rsidR="00BA4953" w:rsidRPr="005E57F3">
        <w:rPr>
          <w:rFonts w:ascii="Cambria" w:hAnsi="Cambria"/>
          <w:bCs/>
        </w:rPr>
        <w:t>.js</w:t>
      </w:r>
      <w:r w:rsidRPr="005E57F3">
        <w:rPr>
          <w:rFonts w:ascii="Cambria" w:hAnsi="Cambria"/>
          <w:bCs/>
        </w:rPr>
        <w:t>, Node</w:t>
      </w:r>
      <w:r w:rsidR="00BA4953" w:rsidRPr="005E57F3">
        <w:rPr>
          <w:rFonts w:ascii="Cambria" w:hAnsi="Cambria"/>
          <w:bCs/>
        </w:rPr>
        <w:t>.js</w:t>
      </w:r>
      <w:r w:rsidRPr="005E57F3">
        <w:rPr>
          <w:rFonts w:ascii="Cambria" w:hAnsi="Cambria"/>
          <w:bCs/>
        </w:rPr>
        <w:t>,</w:t>
      </w:r>
      <w:r w:rsidR="00477EE4">
        <w:rPr>
          <w:rFonts w:ascii="Cambria" w:hAnsi="Cambria"/>
          <w:bCs/>
        </w:rPr>
        <w:t xml:space="preserve"> </w:t>
      </w:r>
      <w:r w:rsidR="00477EE4" w:rsidRPr="005E57F3">
        <w:rPr>
          <w:rFonts w:ascii="Cambria" w:hAnsi="Cambria"/>
          <w:bCs/>
        </w:rPr>
        <w:t>jQuery</w:t>
      </w:r>
      <w:r w:rsidR="00477EE4">
        <w:rPr>
          <w:rFonts w:ascii="Cambria" w:hAnsi="Cambria"/>
          <w:bCs/>
        </w:rPr>
        <w:t>,</w:t>
      </w:r>
      <w:r w:rsidRPr="005E57F3">
        <w:rPr>
          <w:rFonts w:ascii="Cambria" w:hAnsi="Cambria"/>
          <w:bCs/>
        </w:rPr>
        <w:t xml:space="preserve"> Handlebars,</w:t>
      </w:r>
      <w:r w:rsidR="00462B21" w:rsidRPr="005E57F3">
        <w:rPr>
          <w:rFonts w:ascii="Cambria" w:hAnsi="Cambria"/>
          <w:bCs/>
        </w:rPr>
        <w:t xml:space="preserve"> Bootstrap</w:t>
      </w:r>
    </w:p>
    <w:p w14:paraId="24A59CA2" w14:textId="48A30919" w:rsidR="00435C1C" w:rsidRPr="005E57F3" w:rsidRDefault="00BA4953" w:rsidP="00F9470F">
      <w:pPr>
        <w:spacing w:after="60"/>
        <w:ind w:right="187"/>
        <w:jc w:val="center"/>
        <w:rPr>
          <w:rFonts w:ascii="Cambria" w:hAnsi="Cambria"/>
          <w:bCs/>
        </w:rPr>
      </w:pPr>
      <w:r w:rsidRPr="005E57F3">
        <w:rPr>
          <w:rFonts w:ascii="Cambria" w:hAnsi="Cambria"/>
          <w:b/>
        </w:rPr>
        <w:t>Certifications:</w:t>
      </w:r>
      <w:r w:rsidRPr="005E57F3">
        <w:rPr>
          <w:rFonts w:ascii="Cambria" w:hAnsi="Cambria"/>
          <w:bCs/>
        </w:rPr>
        <w:t xml:space="preserve"> AWS Cloud Practitioner</w:t>
      </w:r>
    </w:p>
    <w:p w14:paraId="7D57CF98" w14:textId="5C655A0E" w:rsidR="00557CB8" w:rsidRPr="0090662D" w:rsidRDefault="00557CB8" w:rsidP="00033EF4">
      <w:pPr>
        <w:spacing w:before="240" w:after="0"/>
        <w:jc w:val="center"/>
        <w:rPr>
          <w:rFonts w:ascii="Cambria" w:hAnsi="Cambria"/>
          <w:sz w:val="26"/>
          <w:szCs w:val="26"/>
        </w:rPr>
      </w:pPr>
      <w:r w:rsidRPr="0090662D">
        <w:rPr>
          <w:rFonts w:ascii="Cambria" w:hAnsi="Cambria"/>
          <w:b/>
          <w:sz w:val="26"/>
          <w:szCs w:val="26"/>
          <w:u w:val="single"/>
        </w:rPr>
        <w:t>Experience</w:t>
      </w:r>
    </w:p>
    <w:p w14:paraId="2522E608" w14:textId="77777777" w:rsidR="00CE3848" w:rsidRPr="002A4648" w:rsidRDefault="00CE3848" w:rsidP="009D3B69">
      <w:pPr>
        <w:tabs>
          <w:tab w:val="right" w:pos="10080"/>
        </w:tabs>
        <w:spacing w:after="0" w:line="240" w:lineRule="auto"/>
        <w:rPr>
          <w:rFonts w:ascii="Cambria" w:hAnsi="Cambria"/>
          <w:b/>
          <w:sz w:val="8"/>
          <w:szCs w:val="8"/>
        </w:rPr>
      </w:pPr>
    </w:p>
    <w:p w14:paraId="3E73BE36" w14:textId="4FADBD30" w:rsidR="006E5F03" w:rsidRDefault="006E5F03" w:rsidP="006E5F03">
      <w:pPr>
        <w:tabs>
          <w:tab w:val="right" w:pos="10080"/>
        </w:tabs>
        <w:spacing w:after="0" w:line="240" w:lineRule="auto"/>
        <w:rPr>
          <w:rFonts w:ascii="Cambria" w:hAnsi="Cambria"/>
        </w:rPr>
      </w:pPr>
      <w:r w:rsidRPr="005E57F3">
        <w:rPr>
          <w:rFonts w:ascii="Cambria" w:hAnsi="Cambria"/>
          <w:b/>
          <w:sz w:val="24"/>
          <w:szCs w:val="24"/>
        </w:rPr>
        <w:t>Myxx, Inc.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ab/>
      </w:r>
      <w:r w:rsidR="00951A83" w:rsidRPr="005E57F3">
        <w:rPr>
          <w:rFonts w:ascii="Cambria" w:hAnsi="Cambria"/>
          <w:sz w:val="24"/>
          <w:szCs w:val="24"/>
        </w:rPr>
        <w:t>April</w:t>
      </w:r>
      <w:r w:rsidRPr="005E57F3">
        <w:rPr>
          <w:rFonts w:ascii="Cambria" w:hAnsi="Cambria"/>
          <w:sz w:val="24"/>
          <w:szCs w:val="24"/>
        </w:rPr>
        <w:t xml:space="preserve"> 202</w:t>
      </w:r>
      <w:r w:rsidR="00951A83" w:rsidRPr="005E57F3">
        <w:rPr>
          <w:rFonts w:ascii="Cambria" w:hAnsi="Cambria"/>
          <w:sz w:val="24"/>
          <w:szCs w:val="24"/>
        </w:rPr>
        <w:t>1</w:t>
      </w:r>
      <w:r w:rsidRPr="005E57F3">
        <w:rPr>
          <w:rFonts w:ascii="Cambria" w:hAnsi="Cambria"/>
          <w:sz w:val="24"/>
          <w:szCs w:val="24"/>
        </w:rPr>
        <w:t xml:space="preserve"> – Present</w:t>
      </w:r>
    </w:p>
    <w:p w14:paraId="7954E9BE" w14:textId="73A98048" w:rsidR="006E5F03" w:rsidRPr="005E57F3" w:rsidRDefault="006E5F03" w:rsidP="006E5F03">
      <w:pPr>
        <w:tabs>
          <w:tab w:val="right" w:pos="10080"/>
        </w:tabs>
        <w:spacing w:before="40" w:after="0" w:line="240" w:lineRule="auto"/>
        <w:rPr>
          <w:rFonts w:ascii="Cambria" w:hAnsi="Cambria"/>
          <w:sz w:val="24"/>
          <w:szCs w:val="24"/>
        </w:rPr>
      </w:pPr>
      <w:r w:rsidRPr="005E57F3">
        <w:rPr>
          <w:rFonts w:ascii="Cambria" w:hAnsi="Cambria"/>
          <w:i/>
          <w:iCs/>
          <w:sz w:val="24"/>
          <w:szCs w:val="24"/>
        </w:rPr>
        <w:t>Associate Software Engineer</w:t>
      </w:r>
    </w:p>
    <w:p w14:paraId="49980CD8" w14:textId="0FC922E3" w:rsidR="006E5F03" w:rsidRPr="005E57F3" w:rsidRDefault="008D6186" w:rsidP="006E5F03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 w:rsidRPr="005E57F3">
        <w:rPr>
          <w:rFonts w:ascii="Cambria" w:hAnsi="Cambria"/>
        </w:rPr>
        <w:t>D</w:t>
      </w:r>
      <w:r w:rsidR="006359A1" w:rsidRPr="005E57F3">
        <w:rPr>
          <w:rFonts w:ascii="Cambria" w:hAnsi="Cambria"/>
        </w:rPr>
        <w:t>evelop</w:t>
      </w:r>
      <w:r w:rsidR="00D302CA" w:rsidRPr="005E57F3">
        <w:rPr>
          <w:rFonts w:ascii="Cambria" w:hAnsi="Cambria"/>
        </w:rPr>
        <w:t>ed</w:t>
      </w:r>
      <w:r w:rsidR="006D16A9" w:rsidRPr="005E57F3">
        <w:rPr>
          <w:rFonts w:ascii="Cambria" w:hAnsi="Cambria"/>
        </w:rPr>
        <w:t xml:space="preserve"> and maintain</w:t>
      </w:r>
      <w:r w:rsidR="00D302CA" w:rsidRPr="005E57F3">
        <w:rPr>
          <w:rFonts w:ascii="Cambria" w:hAnsi="Cambria"/>
        </w:rPr>
        <w:t>ed</w:t>
      </w:r>
      <w:r w:rsidR="0038153E" w:rsidRPr="005E57F3">
        <w:rPr>
          <w:rFonts w:ascii="Cambria" w:hAnsi="Cambria"/>
        </w:rPr>
        <w:t xml:space="preserve"> new</w:t>
      </w:r>
      <w:r w:rsidR="006359A1" w:rsidRPr="005E57F3">
        <w:rPr>
          <w:rFonts w:ascii="Cambria" w:hAnsi="Cambria"/>
        </w:rPr>
        <w:t xml:space="preserve"> GoMyxx</w:t>
      </w:r>
      <w:r w:rsidRPr="005E57F3">
        <w:rPr>
          <w:rFonts w:ascii="Cambria" w:hAnsi="Cambria"/>
        </w:rPr>
        <w:t xml:space="preserve"> front-end</w:t>
      </w:r>
      <w:r w:rsidR="006359A1" w:rsidRPr="005E57F3">
        <w:rPr>
          <w:rFonts w:ascii="Cambria" w:hAnsi="Cambria"/>
        </w:rPr>
        <w:t xml:space="preserve"> web applicatio</w:t>
      </w:r>
      <w:r w:rsidR="0038153E" w:rsidRPr="005E57F3">
        <w:rPr>
          <w:rFonts w:ascii="Cambria" w:hAnsi="Cambria"/>
        </w:rPr>
        <w:t>n from inception to design, build, testing, and release.</w:t>
      </w:r>
    </w:p>
    <w:p w14:paraId="3F925867" w14:textId="3D792DDE" w:rsidR="0038153E" w:rsidRPr="005E57F3" w:rsidRDefault="006D16A9" w:rsidP="006D16A9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 w:rsidRPr="005E57F3">
        <w:rPr>
          <w:rFonts w:ascii="Cambria" w:hAnsi="Cambria"/>
        </w:rPr>
        <w:t>Implement</w:t>
      </w:r>
      <w:r w:rsidR="00D302CA" w:rsidRPr="005E57F3">
        <w:rPr>
          <w:rFonts w:ascii="Cambria" w:hAnsi="Cambria"/>
        </w:rPr>
        <w:t>ed</w:t>
      </w:r>
      <w:r w:rsidR="0038153E" w:rsidRPr="005E57F3">
        <w:rPr>
          <w:rFonts w:ascii="Cambria" w:hAnsi="Cambria"/>
        </w:rPr>
        <w:t xml:space="preserve"> Brand Pages, a landing page built on the GoMyxx platform that provides a customizable shopping experience while capturing user traffic for optimization.</w:t>
      </w:r>
    </w:p>
    <w:p w14:paraId="538FFEE2" w14:textId="1C62319E" w:rsidR="006D16A9" w:rsidRPr="005E57F3" w:rsidRDefault="006D16A9" w:rsidP="006D16A9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 w:rsidRPr="005E57F3">
        <w:rPr>
          <w:rFonts w:ascii="Cambria" w:hAnsi="Cambria"/>
        </w:rPr>
        <w:t>Coordinate</w:t>
      </w:r>
      <w:r w:rsidR="001025B5" w:rsidRPr="005E57F3">
        <w:rPr>
          <w:rFonts w:ascii="Cambria" w:hAnsi="Cambria"/>
        </w:rPr>
        <w:t>d</w:t>
      </w:r>
      <w:r w:rsidRPr="005E57F3">
        <w:rPr>
          <w:rFonts w:ascii="Cambria" w:hAnsi="Cambria"/>
        </w:rPr>
        <w:t xml:space="preserve"> with company stakeholders to roll out Brand Page implementation, including creating/refining user experience, </w:t>
      </w:r>
      <w:r w:rsidR="001025B5" w:rsidRPr="005E57F3">
        <w:rPr>
          <w:rFonts w:ascii="Cambria" w:hAnsi="Cambria"/>
        </w:rPr>
        <w:t>creating documentation, and training marketing team members.</w:t>
      </w:r>
    </w:p>
    <w:p w14:paraId="7E16342A" w14:textId="4BBAD01F" w:rsidR="005E57F3" w:rsidRPr="005E57F3" w:rsidRDefault="005E57F3" w:rsidP="006D16A9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 w:rsidRPr="005E57F3">
        <w:rPr>
          <w:rFonts w:ascii="Cambria" w:hAnsi="Cambria"/>
        </w:rPr>
        <w:t>Used data-driven decision making to design and develop feature improvements to improve user experience.</w:t>
      </w:r>
    </w:p>
    <w:p w14:paraId="58A48B1C" w14:textId="4D1792A9" w:rsidR="001025B5" w:rsidRPr="005E57F3" w:rsidRDefault="001025B5" w:rsidP="006D16A9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 w:rsidRPr="005E57F3">
        <w:rPr>
          <w:rFonts w:ascii="Cambria" w:hAnsi="Cambria"/>
        </w:rPr>
        <w:t>Perform</w:t>
      </w:r>
      <w:r w:rsidR="00D302CA" w:rsidRPr="005E57F3">
        <w:rPr>
          <w:rFonts w:ascii="Cambria" w:hAnsi="Cambria"/>
        </w:rPr>
        <w:t>ed</w:t>
      </w:r>
      <w:r w:rsidRPr="005E57F3">
        <w:rPr>
          <w:rFonts w:ascii="Cambria" w:hAnsi="Cambria"/>
        </w:rPr>
        <w:t xml:space="preserve"> </w:t>
      </w:r>
      <w:r w:rsidR="00D302CA" w:rsidRPr="005E57F3">
        <w:rPr>
          <w:rFonts w:ascii="Cambria" w:hAnsi="Cambria"/>
        </w:rPr>
        <w:t>product</w:t>
      </w:r>
      <w:r w:rsidRPr="005E57F3">
        <w:rPr>
          <w:rFonts w:ascii="Cambria" w:hAnsi="Cambria"/>
        </w:rPr>
        <w:t xml:space="preserve"> and </w:t>
      </w:r>
      <w:r w:rsidR="00D302CA" w:rsidRPr="005E57F3">
        <w:rPr>
          <w:rFonts w:ascii="Cambria" w:hAnsi="Cambria"/>
        </w:rPr>
        <w:t>planning</w:t>
      </w:r>
      <w:r w:rsidRPr="005E57F3">
        <w:rPr>
          <w:rFonts w:ascii="Cambria" w:hAnsi="Cambria"/>
        </w:rPr>
        <w:t xml:space="preserve"> duties as required including designing new features, writing user stories, defining acceptance criteria, and creating</w:t>
      </w:r>
      <w:r w:rsidR="00D302CA" w:rsidRPr="005E57F3">
        <w:rPr>
          <w:rFonts w:ascii="Cambria" w:hAnsi="Cambria"/>
        </w:rPr>
        <w:t xml:space="preserve"> </w:t>
      </w:r>
      <w:r w:rsidRPr="005E57F3">
        <w:rPr>
          <w:rFonts w:ascii="Cambria" w:hAnsi="Cambria"/>
        </w:rPr>
        <w:t>tasks/stories.</w:t>
      </w:r>
    </w:p>
    <w:p w14:paraId="74CF99F6" w14:textId="669220B7" w:rsidR="007F5C25" w:rsidRDefault="007F5C25" w:rsidP="00195C43">
      <w:pPr>
        <w:tabs>
          <w:tab w:val="right" w:pos="10080"/>
        </w:tabs>
        <w:spacing w:before="120" w:after="0" w:line="240" w:lineRule="auto"/>
        <w:rPr>
          <w:rFonts w:ascii="Cambria" w:hAnsi="Cambria"/>
        </w:rPr>
      </w:pPr>
      <w:r w:rsidRPr="005E57F3">
        <w:rPr>
          <w:rFonts w:ascii="Cambria" w:hAnsi="Cambria"/>
          <w:b/>
          <w:sz w:val="24"/>
          <w:szCs w:val="24"/>
        </w:rPr>
        <w:t>Align Technology, Inc.</w:t>
      </w:r>
      <w:r>
        <w:rPr>
          <w:rFonts w:ascii="Cambria" w:hAnsi="Cambria"/>
          <w:b/>
        </w:rPr>
        <w:t xml:space="preserve"> </w:t>
      </w:r>
      <w:r w:rsidR="00E67C20">
        <w:rPr>
          <w:rFonts w:ascii="Cambria" w:hAnsi="Cambria"/>
          <w:b/>
        </w:rPr>
        <w:tab/>
      </w:r>
      <w:r w:rsidR="006F422C" w:rsidRPr="005E57F3">
        <w:rPr>
          <w:rFonts w:ascii="Cambria" w:hAnsi="Cambria"/>
          <w:sz w:val="24"/>
          <w:szCs w:val="24"/>
        </w:rPr>
        <w:t xml:space="preserve">June </w:t>
      </w:r>
      <w:r w:rsidR="009D3B69" w:rsidRPr="005E57F3">
        <w:rPr>
          <w:rFonts w:ascii="Cambria" w:hAnsi="Cambria"/>
          <w:sz w:val="24"/>
          <w:szCs w:val="24"/>
        </w:rPr>
        <w:t>2017</w:t>
      </w:r>
      <w:r w:rsidRPr="005E57F3">
        <w:rPr>
          <w:rFonts w:ascii="Cambria" w:hAnsi="Cambria"/>
          <w:sz w:val="24"/>
          <w:szCs w:val="24"/>
        </w:rPr>
        <w:t xml:space="preserve"> – </w:t>
      </w:r>
      <w:r w:rsidR="000F5F4E" w:rsidRPr="005E57F3">
        <w:rPr>
          <w:rFonts w:ascii="Cambria" w:hAnsi="Cambria"/>
          <w:sz w:val="24"/>
          <w:szCs w:val="24"/>
        </w:rPr>
        <w:t>June 2020</w:t>
      </w:r>
    </w:p>
    <w:p w14:paraId="404A2F4C" w14:textId="61D828ED" w:rsidR="008A6060" w:rsidRPr="005E57F3" w:rsidRDefault="008A6060" w:rsidP="00F809D6">
      <w:pPr>
        <w:tabs>
          <w:tab w:val="right" w:pos="10080"/>
        </w:tabs>
        <w:spacing w:before="40" w:after="0" w:line="240" w:lineRule="auto"/>
        <w:rPr>
          <w:rFonts w:ascii="Cambria" w:hAnsi="Cambria"/>
          <w:sz w:val="24"/>
          <w:szCs w:val="24"/>
        </w:rPr>
      </w:pPr>
      <w:r w:rsidRPr="005E57F3">
        <w:rPr>
          <w:rFonts w:ascii="Cambria" w:hAnsi="Cambria"/>
          <w:i/>
          <w:iCs/>
          <w:sz w:val="24"/>
          <w:szCs w:val="24"/>
        </w:rPr>
        <w:t>Territory Manager</w:t>
      </w:r>
      <w:r w:rsidR="00BA4953" w:rsidRPr="005E57F3">
        <w:rPr>
          <w:rFonts w:ascii="Cambria" w:hAnsi="Cambria"/>
          <w:i/>
          <w:iCs/>
          <w:sz w:val="24"/>
          <w:szCs w:val="24"/>
        </w:rPr>
        <w:softHyphen/>
        <w:t>-</w:t>
      </w:r>
      <w:r w:rsidR="00BA4953" w:rsidRPr="005E57F3">
        <w:rPr>
          <w:rFonts w:ascii="Cambria" w:hAnsi="Cambria"/>
          <w:sz w:val="24"/>
          <w:szCs w:val="24"/>
        </w:rPr>
        <w:t xml:space="preserve"> San Jose, CA</w:t>
      </w:r>
    </w:p>
    <w:p w14:paraId="4C91ED4F" w14:textId="7B716F13" w:rsidR="008A6060" w:rsidRPr="005E57F3" w:rsidRDefault="008A6060" w:rsidP="008A6060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 w:rsidRPr="005E57F3">
        <w:rPr>
          <w:rFonts w:ascii="Cambria" w:hAnsi="Cambria"/>
        </w:rPr>
        <w:t>Applie</w:t>
      </w:r>
      <w:r w:rsidR="00707873" w:rsidRPr="005E57F3">
        <w:rPr>
          <w:rFonts w:ascii="Cambria" w:hAnsi="Cambria"/>
        </w:rPr>
        <w:t>d</w:t>
      </w:r>
      <w:r w:rsidRPr="005E57F3">
        <w:rPr>
          <w:rFonts w:ascii="Cambria" w:hAnsi="Cambria"/>
        </w:rPr>
        <w:t xml:space="preserve"> comprehensive knowledge of Align digital platform and sales strategies for key accounts to accelerate revenue and higher case volume.</w:t>
      </w:r>
    </w:p>
    <w:p w14:paraId="27578165" w14:textId="1F7258ED" w:rsidR="008A6060" w:rsidRPr="005E57F3" w:rsidRDefault="008A6060" w:rsidP="008A6060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 w:rsidRPr="005E57F3">
        <w:rPr>
          <w:rFonts w:ascii="Cambria" w:hAnsi="Cambria"/>
        </w:rPr>
        <w:t>Manage</w:t>
      </w:r>
      <w:r w:rsidR="00707873" w:rsidRPr="005E57F3">
        <w:rPr>
          <w:rFonts w:ascii="Cambria" w:hAnsi="Cambria"/>
        </w:rPr>
        <w:t>d</w:t>
      </w:r>
      <w:r w:rsidRPr="005E57F3">
        <w:rPr>
          <w:rFonts w:ascii="Cambria" w:hAnsi="Cambria"/>
        </w:rPr>
        <w:t xml:space="preserve"> a define</w:t>
      </w:r>
      <w:r w:rsidR="00707873" w:rsidRPr="005E57F3">
        <w:rPr>
          <w:rFonts w:ascii="Cambria" w:hAnsi="Cambria"/>
        </w:rPr>
        <w:t>d</w:t>
      </w:r>
      <w:r w:rsidRPr="005E57F3">
        <w:rPr>
          <w:rFonts w:ascii="Cambria" w:hAnsi="Cambria"/>
        </w:rPr>
        <w:t xml:space="preserve"> a geography of</w:t>
      </w:r>
      <w:r w:rsidR="00591257" w:rsidRPr="005E57F3">
        <w:rPr>
          <w:rFonts w:ascii="Cambria" w:hAnsi="Cambria"/>
        </w:rPr>
        <w:t xml:space="preserve"> 100+</w:t>
      </w:r>
      <w:r w:rsidRPr="005E57F3">
        <w:rPr>
          <w:rFonts w:ascii="Cambria" w:hAnsi="Cambria"/>
        </w:rPr>
        <w:t xml:space="preserve"> accounts to grow their business, based on deep understanding of each account’s business, goals, challenges, and opportunities.</w:t>
      </w:r>
    </w:p>
    <w:p w14:paraId="40770757" w14:textId="673AA509" w:rsidR="00A35422" w:rsidRPr="005E57F3" w:rsidRDefault="008A6060" w:rsidP="002D01C1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 w:rsidRPr="005E57F3">
        <w:rPr>
          <w:rFonts w:ascii="Cambria" w:hAnsi="Cambria"/>
        </w:rPr>
        <w:t>Orchestrate</w:t>
      </w:r>
      <w:r w:rsidR="00707873" w:rsidRPr="005E57F3">
        <w:rPr>
          <w:rFonts w:ascii="Cambria" w:hAnsi="Cambria"/>
        </w:rPr>
        <w:t>d</w:t>
      </w:r>
      <w:r w:rsidRPr="005E57F3">
        <w:rPr>
          <w:rFonts w:ascii="Cambria" w:hAnsi="Cambria"/>
        </w:rPr>
        <w:t xml:space="preserve"> internal Company resources to optimize the customer experience and provide ongoing promotion of Align solutions.</w:t>
      </w:r>
    </w:p>
    <w:p w14:paraId="658D9A1B" w14:textId="31C70398" w:rsidR="002406D0" w:rsidRPr="005E57F3" w:rsidRDefault="002406D0" w:rsidP="00F06F9F">
      <w:pPr>
        <w:tabs>
          <w:tab w:val="right" w:pos="9360"/>
        </w:tabs>
        <w:spacing w:before="40" w:after="0" w:line="240" w:lineRule="auto"/>
        <w:rPr>
          <w:rFonts w:ascii="Cambria" w:hAnsi="Cambria"/>
          <w:iCs/>
          <w:sz w:val="24"/>
          <w:szCs w:val="24"/>
        </w:rPr>
      </w:pPr>
      <w:r w:rsidRPr="005E57F3">
        <w:rPr>
          <w:rFonts w:ascii="Cambria" w:hAnsi="Cambria"/>
          <w:i/>
          <w:sz w:val="24"/>
          <w:szCs w:val="24"/>
        </w:rPr>
        <w:t>Sales Associate</w:t>
      </w:r>
      <w:r w:rsidR="00BA4953" w:rsidRPr="005E57F3">
        <w:rPr>
          <w:rFonts w:ascii="Cambria" w:hAnsi="Cambria"/>
          <w:iCs/>
          <w:sz w:val="24"/>
          <w:szCs w:val="24"/>
        </w:rPr>
        <w:t>- Raleigh, NC</w:t>
      </w:r>
    </w:p>
    <w:p w14:paraId="2DD863A0" w14:textId="45A2E6AE" w:rsidR="00CF5F8F" w:rsidRPr="005E57F3" w:rsidRDefault="00DE1DB2" w:rsidP="00CF5F8F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Remotely m</w:t>
      </w:r>
      <w:r w:rsidR="004F7AD6" w:rsidRPr="005E57F3">
        <w:rPr>
          <w:rFonts w:ascii="Cambria" w:hAnsi="Cambria"/>
          <w:color w:val="000000" w:themeColor="text1"/>
        </w:rPr>
        <w:t xml:space="preserve">anaged various account geographies to help customers increase Invisalign adoption </w:t>
      </w:r>
      <w:r w:rsidR="00FE5A40" w:rsidRPr="005E57F3">
        <w:rPr>
          <w:rFonts w:ascii="Cambria" w:hAnsi="Cambria"/>
          <w:color w:val="000000" w:themeColor="text1"/>
        </w:rPr>
        <w:t>in</w:t>
      </w:r>
      <w:r w:rsidR="004F7AD6" w:rsidRPr="005E57F3">
        <w:rPr>
          <w:rFonts w:ascii="Cambria" w:hAnsi="Cambria"/>
          <w:color w:val="000000" w:themeColor="text1"/>
        </w:rPr>
        <w:t xml:space="preserve"> their practice.</w:t>
      </w:r>
    </w:p>
    <w:p w14:paraId="2AAF1B5E" w14:textId="3C7E4476" w:rsidR="002406D0" w:rsidRPr="005E57F3" w:rsidRDefault="004F7AD6" w:rsidP="002406D0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</w:rPr>
      </w:pPr>
      <w:r w:rsidRPr="005E57F3">
        <w:rPr>
          <w:rFonts w:ascii="Cambria" w:hAnsi="Cambria"/>
          <w:color w:val="000000" w:themeColor="text1"/>
        </w:rPr>
        <w:t xml:space="preserve">3-month relocation to cover a Strategic Account territory in NYC; established strong relationships with customers to </w:t>
      </w:r>
      <w:r w:rsidR="00A4796A" w:rsidRPr="005E57F3">
        <w:rPr>
          <w:rFonts w:ascii="Cambria" w:hAnsi="Cambria"/>
          <w:color w:val="000000" w:themeColor="text1"/>
        </w:rPr>
        <w:t>drive business, perform team trainings, and embrace digital adoption.</w:t>
      </w:r>
    </w:p>
    <w:p w14:paraId="20DDB072" w14:textId="0A49D910" w:rsidR="005E57F3" w:rsidRPr="00DE1DB2" w:rsidRDefault="004F7AD6" w:rsidP="005E57F3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</w:rPr>
      </w:pPr>
      <w:r w:rsidRPr="005E57F3">
        <w:rPr>
          <w:rFonts w:ascii="Cambria" w:hAnsi="Cambria"/>
          <w:color w:val="000000" w:themeColor="text1"/>
        </w:rPr>
        <w:t>Regularly traveled to train</w:t>
      </w:r>
      <w:r w:rsidR="00931A1D" w:rsidRPr="005E57F3">
        <w:rPr>
          <w:rFonts w:ascii="Cambria" w:hAnsi="Cambria"/>
          <w:color w:val="000000" w:themeColor="text1"/>
        </w:rPr>
        <w:t xml:space="preserve"> doctors and staff on implementation, focusing on patient engagement features, </w:t>
      </w:r>
      <w:r w:rsidRPr="005E57F3">
        <w:rPr>
          <w:rFonts w:ascii="Cambria" w:hAnsi="Cambria"/>
          <w:color w:val="000000" w:themeColor="text1"/>
        </w:rPr>
        <w:t>digital optimization, and consumer experience</w:t>
      </w:r>
      <w:r w:rsidR="00931A1D" w:rsidRPr="005E57F3">
        <w:rPr>
          <w:rFonts w:ascii="Cambria" w:hAnsi="Cambria"/>
          <w:color w:val="000000" w:themeColor="text1"/>
        </w:rPr>
        <w:t>.</w:t>
      </w:r>
      <w:r w:rsidR="005E57F3" w:rsidRPr="005E57F3">
        <w:rPr>
          <w:rFonts w:ascii="Cambria" w:hAnsi="Cambria"/>
          <w:color w:val="000000" w:themeColor="text1"/>
        </w:rPr>
        <w:br w:type="page"/>
      </w:r>
    </w:p>
    <w:p w14:paraId="5BDA6C6C" w14:textId="77777777" w:rsidR="00DE1DB2" w:rsidRPr="00DE1DB2" w:rsidRDefault="00DE1DB2" w:rsidP="00DE1DB2">
      <w:pPr>
        <w:tabs>
          <w:tab w:val="right" w:pos="9360"/>
        </w:tabs>
        <w:spacing w:after="0" w:line="240" w:lineRule="auto"/>
        <w:rPr>
          <w:rFonts w:ascii="Cambria" w:hAnsi="Cambria"/>
          <w:iCs/>
          <w:sz w:val="24"/>
          <w:szCs w:val="24"/>
        </w:rPr>
      </w:pPr>
    </w:p>
    <w:p w14:paraId="5B527172" w14:textId="1492B946" w:rsidR="00E67C20" w:rsidRPr="005E57F3" w:rsidRDefault="00373EDD" w:rsidP="00DE1DB2">
      <w:pPr>
        <w:tabs>
          <w:tab w:val="right" w:pos="9360"/>
        </w:tabs>
        <w:spacing w:after="0"/>
        <w:rPr>
          <w:rFonts w:ascii="Cambria" w:hAnsi="Cambria"/>
          <w:iCs/>
          <w:sz w:val="24"/>
          <w:szCs w:val="24"/>
        </w:rPr>
      </w:pPr>
      <w:r w:rsidRPr="005E57F3">
        <w:rPr>
          <w:rFonts w:ascii="Cambria" w:hAnsi="Cambria"/>
          <w:i/>
          <w:sz w:val="24"/>
          <w:szCs w:val="24"/>
        </w:rPr>
        <w:t xml:space="preserve">Team </w:t>
      </w:r>
      <w:r w:rsidR="00E67C20" w:rsidRPr="005E57F3">
        <w:rPr>
          <w:rFonts w:ascii="Cambria" w:hAnsi="Cambria"/>
          <w:i/>
          <w:sz w:val="24"/>
          <w:szCs w:val="24"/>
        </w:rPr>
        <w:t>Lead</w:t>
      </w:r>
      <w:r w:rsidRPr="005E57F3">
        <w:rPr>
          <w:rFonts w:ascii="Cambria" w:hAnsi="Cambria"/>
          <w:i/>
          <w:sz w:val="24"/>
          <w:szCs w:val="24"/>
        </w:rPr>
        <w:t>, Invisalign Pro</w:t>
      </w:r>
      <w:r w:rsidR="00BA4953" w:rsidRPr="005E57F3">
        <w:rPr>
          <w:rFonts w:ascii="Cambria" w:hAnsi="Cambria"/>
          <w:iCs/>
          <w:sz w:val="24"/>
          <w:szCs w:val="24"/>
        </w:rPr>
        <w:t>- Raleigh, NC</w:t>
      </w:r>
    </w:p>
    <w:p w14:paraId="46F41726" w14:textId="2F0CEACF" w:rsidR="00DA64E1" w:rsidRPr="005E57F3" w:rsidRDefault="006F422C" w:rsidP="00E41AC0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</w:rPr>
      </w:pPr>
      <w:r w:rsidRPr="005E57F3">
        <w:rPr>
          <w:rFonts w:ascii="Cambria" w:hAnsi="Cambria"/>
          <w:color w:val="000000" w:themeColor="text1"/>
        </w:rPr>
        <w:t>Conduct</w:t>
      </w:r>
      <w:r w:rsidR="0074692C" w:rsidRPr="005E57F3">
        <w:rPr>
          <w:rFonts w:ascii="Cambria" w:hAnsi="Cambria"/>
          <w:color w:val="000000" w:themeColor="text1"/>
        </w:rPr>
        <w:t>ed</w:t>
      </w:r>
      <w:r w:rsidR="00E02343" w:rsidRPr="005E57F3">
        <w:rPr>
          <w:rFonts w:ascii="Cambria" w:hAnsi="Cambria"/>
          <w:color w:val="000000" w:themeColor="text1"/>
        </w:rPr>
        <w:t xml:space="preserve"> one-on-o</w:t>
      </w:r>
      <w:r w:rsidRPr="005E57F3">
        <w:rPr>
          <w:rFonts w:ascii="Cambria" w:hAnsi="Cambria"/>
          <w:color w:val="000000" w:themeColor="text1"/>
        </w:rPr>
        <w:t>ne coaching sessions to develop skillset</w:t>
      </w:r>
      <w:r w:rsidR="001D1360" w:rsidRPr="005E57F3">
        <w:rPr>
          <w:rFonts w:ascii="Cambria" w:hAnsi="Cambria"/>
          <w:color w:val="000000" w:themeColor="text1"/>
        </w:rPr>
        <w:t>s</w:t>
      </w:r>
      <w:r w:rsidRPr="005E57F3">
        <w:rPr>
          <w:rFonts w:ascii="Cambria" w:hAnsi="Cambria"/>
          <w:color w:val="000000" w:themeColor="text1"/>
        </w:rPr>
        <w:t xml:space="preserve"> amongst</w:t>
      </w:r>
      <w:r w:rsidR="00591257" w:rsidRPr="005E57F3">
        <w:rPr>
          <w:rFonts w:ascii="Cambria" w:hAnsi="Cambria"/>
          <w:color w:val="000000" w:themeColor="text1"/>
        </w:rPr>
        <w:t xml:space="preserve"> 18</w:t>
      </w:r>
      <w:r w:rsidR="007D5B3D" w:rsidRPr="005E57F3">
        <w:rPr>
          <w:rFonts w:ascii="Cambria" w:hAnsi="Cambria"/>
          <w:color w:val="000000" w:themeColor="text1"/>
        </w:rPr>
        <w:t xml:space="preserve"> </w:t>
      </w:r>
      <w:r w:rsidR="00147211" w:rsidRPr="005E57F3">
        <w:rPr>
          <w:rFonts w:ascii="Cambria" w:hAnsi="Cambria"/>
          <w:color w:val="000000" w:themeColor="text1"/>
        </w:rPr>
        <w:t>CSA team members</w:t>
      </w:r>
      <w:r w:rsidR="00E02343" w:rsidRPr="005E57F3">
        <w:rPr>
          <w:rFonts w:ascii="Cambria" w:hAnsi="Cambria"/>
          <w:color w:val="000000" w:themeColor="text1"/>
        </w:rPr>
        <w:t>.</w:t>
      </w:r>
    </w:p>
    <w:p w14:paraId="428FF75C" w14:textId="5DEF6569" w:rsidR="00DA64E1" w:rsidRPr="00F9470F" w:rsidRDefault="0074692C" w:rsidP="00B02E57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</w:rPr>
      </w:pPr>
      <w:r w:rsidRPr="005E57F3">
        <w:rPr>
          <w:rFonts w:ascii="Cambria" w:hAnsi="Cambria"/>
          <w:color w:val="000000" w:themeColor="text1"/>
        </w:rPr>
        <w:t>Built and implemented</w:t>
      </w:r>
      <w:r w:rsidR="00373EDD" w:rsidRPr="005E57F3">
        <w:rPr>
          <w:rFonts w:ascii="Cambria" w:hAnsi="Cambria"/>
          <w:color w:val="000000" w:themeColor="text1"/>
        </w:rPr>
        <w:t xml:space="preserve"> </w:t>
      </w:r>
      <w:r w:rsidR="00E84797" w:rsidRPr="00F9470F">
        <w:rPr>
          <w:rFonts w:ascii="Cambria" w:hAnsi="Cambria"/>
          <w:color w:val="000000" w:themeColor="text1"/>
        </w:rPr>
        <w:t xml:space="preserve">process </w:t>
      </w:r>
      <w:r w:rsidR="00620628" w:rsidRPr="00F9470F">
        <w:rPr>
          <w:rFonts w:ascii="Cambria" w:hAnsi="Cambria"/>
          <w:color w:val="000000" w:themeColor="text1"/>
        </w:rPr>
        <w:t>efficiencies</w:t>
      </w:r>
      <w:r w:rsidR="00E84797" w:rsidRPr="00F9470F">
        <w:rPr>
          <w:rFonts w:ascii="Cambria" w:hAnsi="Cambria"/>
          <w:color w:val="000000" w:themeColor="text1"/>
        </w:rPr>
        <w:t xml:space="preserve"> and work instructions for pilot</w:t>
      </w:r>
      <w:r w:rsidR="00147211" w:rsidRPr="00F9470F">
        <w:rPr>
          <w:rFonts w:ascii="Cambria" w:hAnsi="Cambria"/>
          <w:color w:val="000000" w:themeColor="text1"/>
        </w:rPr>
        <w:t xml:space="preserve"> programs</w:t>
      </w:r>
      <w:r w:rsidR="00646BB4" w:rsidRPr="00F9470F">
        <w:rPr>
          <w:rFonts w:ascii="Cambria" w:hAnsi="Cambria"/>
          <w:color w:val="000000" w:themeColor="text1"/>
        </w:rPr>
        <w:t>.</w:t>
      </w:r>
    </w:p>
    <w:p w14:paraId="44126388" w14:textId="555D3B73" w:rsidR="00F9470F" w:rsidRPr="00F9470F" w:rsidRDefault="00F9470F" w:rsidP="00F9470F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</w:rPr>
      </w:pPr>
      <w:r w:rsidRPr="00F9470F">
        <w:rPr>
          <w:rFonts w:ascii="Cambria" w:hAnsi="Cambria"/>
          <w:color w:val="000000" w:themeColor="text1"/>
        </w:rPr>
        <w:t xml:space="preserve">Collaborated with Quality Assurance in order to improve </w:t>
      </w:r>
      <w:r w:rsidRPr="00F9470F">
        <w:rPr>
          <w:rFonts w:ascii="Cambria" w:hAnsi="Cambria"/>
          <w:color w:val="000000" w:themeColor="text1"/>
        </w:rPr>
        <w:t>program</w:t>
      </w:r>
      <w:r w:rsidRPr="00F9470F">
        <w:rPr>
          <w:rFonts w:ascii="Cambria" w:hAnsi="Cambria"/>
          <w:color w:val="000000" w:themeColor="text1"/>
        </w:rPr>
        <w:t xml:space="preserve"> effectiveness and customer satisfaction.</w:t>
      </w:r>
    </w:p>
    <w:p w14:paraId="133A3DA1" w14:textId="56E4C853" w:rsidR="009D3B69" w:rsidRPr="005E57F3" w:rsidRDefault="009D3B69" w:rsidP="009D3B69">
      <w:pPr>
        <w:tabs>
          <w:tab w:val="right" w:pos="10080"/>
        </w:tabs>
        <w:spacing w:before="40" w:after="0" w:line="240" w:lineRule="auto"/>
        <w:rPr>
          <w:rFonts w:ascii="Cambria" w:hAnsi="Cambria"/>
          <w:iCs/>
          <w:color w:val="000000" w:themeColor="text1"/>
          <w:sz w:val="24"/>
          <w:szCs w:val="24"/>
        </w:rPr>
      </w:pPr>
      <w:r w:rsidRPr="005E57F3">
        <w:rPr>
          <w:rFonts w:ascii="Cambria" w:hAnsi="Cambria"/>
          <w:i/>
          <w:color w:val="000000" w:themeColor="text1"/>
          <w:sz w:val="24"/>
          <w:szCs w:val="24"/>
        </w:rPr>
        <w:t>Concierge Service Advisor</w:t>
      </w:r>
      <w:r w:rsidR="00D15496" w:rsidRPr="005E57F3">
        <w:rPr>
          <w:rFonts w:ascii="Cambria" w:hAnsi="Cambria"/>
          <w:i/>
          <w:color w:val="000000" w:themeColor="text1"/>
          <w:sz w:val="24"/>
          <w:szCs w:val="24"/>
        </w:rPr>
        <w:t xml:space="preserve"> (CSA)</w:t>
      </w:r>
      <w:r w:rsidR="00BA4953" w:rsidRPr="005E57F3">
        <w:rPr>
          <w:rFonts w:ascii="Cambria" w:hAnsi="Cambria"/>
          <w:iCs/>
          <w:color w:val="000000" w:themeColor="text1"/>
          <w:sz w:val="24"/>
          <w:szCs w:val="24"/>
        </w:rPr>
        <w:t>- Raleigh, NC</w:t>
      </w:r>
    </w:p>
    <w:p w14:paraId="2408D806" w14:textId="52E52DD4" w:rsidR="005E65E0" w:rsidRPr="005E57F3" w:rsidRDefault="002372A5" w:rsidP="009D3B69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</w:rPr>
      </w:pPr>
      <w:r w:rsidRPr="005E57F3">
        <w:rPr>
          <w:rFonts w:ascii="Cambria" w:hAnsi="Cambria"/>
          <w:color w:val="000000" w:themeColor="text1"/>
        </w:rPr>
        <w:t xml:space="preserve">Drove sales production by administering support </w:t>
      </w:r>
      <w:r w:rsidR="00933D3E" w:rsidRPr="005E57F3">
        <w:rPr>
          <w:rFonts w:ascii="Cambria" w:hAnsi="Cambria"/>
          <w:color w:val="000000" w:themeColor="text1"/>
        </w:rPr>
        <w:t xml:space="preserve">to general dentistry and orthodontic practices through regular verbal and written communications to increase Invisalign </w:t>
      </w:r>
      <w:r w:rsidR="005E65E0" w:rsidRPr="005E57F3">
        <w:rPr>
          <w:rFonts w:ascii="Cambria" w:hAnsi="Cambria"/>
          <w:color w:val="000000" w:themeColor="text1"/>
        </w:rPr>
        <w:t>penetration.</w:t>
      </w:r>
    </w:p>
    <w:p w14:paraId="225EA98E" w14:textId="08A15F1A" w:rsidR="005E65E0" w:rsidRDefault="005E65E0" w:rsidP="005E65E0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</w:rPr>
      </w:pPr>
      <w:r w:rsidRPr="005E57F3">
        <w:rPr>
          <w:rFonts w:ascii="Cambria" w:hAnsi="Cambria"/>
          <w:color w:val="000000" w:themeColor="text1"/>
        </w:rPr>
        <w:t xml:space="preserve">Identified cross-sell/up-sell opportunities for engagement by the appropriate sales </w:t>
      </w:r>
      <w:r w:rsidR="008D1610" w:rsidRPr="005E57F3">
        <w:rPr>
          <w:rFonts w:ascii="Cambria" w:hAnsi="Cambria"/>
          <w:color w:val="000000" w:themeColor="text1"/>
        </w:rPr>
        <w:t>representative</w:t>
      </w:r>
      <w:r w:rsidRPr="005E57F3">
        <w:rPr>
          <w:rFonts w:ascii="Cambria" w:hAnsi="Cambria"/>
          <w:color w:val="000000" w:themeColor="text1"/>
        </w:rPr>
        <w:t>.</w:t>
      </w:r>
    </w:p>
    <w:p w14:paraId="41C736B5" w14:textId="77777777" w:rsidR="00195C43" w:rsidRDefault="00195C43" w:rsidP="00195C43">
      <w:pPr>
        <w:tabs>
          <w:tab w:val="right" w:pos="10080"/>
        </w:tabs>
        <w:spacing w:before="120" w:after="0" w:line="240" w:lineRule="auto"/>
        <w:rPr>
          <w:rFonts w:ascii="Cambria" w:hAnsi="Cambria"/>
          <w:color w:val="000000" w:themeColor="text1"/>
        </w:rPr>
      </w:pPr>
      <w:r w:rsidRPr="00195C43">
        <w:rPr>
          <w:rFonts w:ascii="Cambria" w:hAnsi="Cambria"/>
          <w:b/>
          <w:color w:val="000000" w:themeColor="text1"/>
          <w:sz w:val="24"/>
          <w:szCs w:val="24"/>
        </w:rPr>
        <w:t>New Penn Financial, LLC</w:t>
      </w:r>
      <w:r>
        <w:rPr>
          <w:rFonts w:ascii="Cambria" w:hAnsi="Cambria"/>
          <w:color w:val="000000" w:themeColor="text1"/>
        </w:rPr>
        <w:tab/>
        <w:t>August 2015 – May 2017</w:t>
      </w:r>
    </w:p>
    <w:p w14:paraId="128AA289" w14:textId="77777777" w:rsidR="00195C43" w:rsidRPr="00195C43" w:rsidRDefault="00195C43" w:rsidP="00195C43">
      <w:pPr>
        <w:tabs>
          <w:tab w:val="right" w:pos="9360"/>
        </w:tabs>
        <w:spacing w:after="0" w:line="240" w:lineRule="auto"/>
        <w:contextualSpacing/>
        <w:rPr>
          <w:rFonts w:ascii="Cambria" w:hAnsi="Cambria"/>
          <w:iCs/>
          <w:color w:val="000000" w:themeColor="text1"/>
          <w:sz w:val="24"/>
          <w:szCs w:val="24"/>
        </w:rPr>
      </w:pPr>
      <w:r w:rsidRPr="00195C43">
        <w:rPr>
          <w:rFonts w:ascii="Cambria" w:hAnsi="Cambria"/>
          <w:i/>
          <w:color w:val="000000" w:themeColor="text1"/>
          <w:sz w:val="24"/>
          <w:szCs w:val="24"/>
        </w:rPr>
        <w:t>Mortgage Consultant</w:t>
      </w:r>
      <w:r w:rsidRPr="00195C43">
        <w:rPr>
          <w:rFonts w:ascii="Cambria" w:hAnsi="Cambria"/>
          <w:iCs/>
          <w:color w:val="000000" w:themeColor="text1"/>
          <w:sz w:val="24"/>
          <w:szCs w:val="24"/>
        </w:rPr>
        <w:t>- Raleigh, NC</w:t>
      </w:r>
    </w:p>
    <w:p w14:paraId="31CA164D" w14:textId="4DD4C9E6" w:rsidR="00195C43" w:rsidRPr="00195C43" w:rsidRDefault="00195C43" w:rsidP="00195C43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</w:rPr>
      </w:pPr>
      <w:r w:rsidRPr="00195C43">
        <w:rPr>
          <w:rFonts w:ascii="Cambria" w:hAnsi="Cambria"/>
          <w:color w:val="000000" w:themeColor="text1"/>
        </w:rPr>
        <w:t>Managed up to six clients at a time, coordinating with internal teams and external vendors to ensure loans were processed and approved within established timelines.</w:t>
      </w:r>
    </w:p>
    <w:p w14:paraId="0C90665B" w14:textId="24727C74" w:rsidR="009C505B" w:rsidRPr="0090662D" w:rsidRDefault="00035833" w:rsidP="00033EF4">
      <w:pPr>
        <w:tabs>
          <w:tab w:val="right" w:pos="9360"/>
        </w:tabs>
        <w:spacing w:before="240" w:after="0"/>
        <w:jc w:val="center"/>
        <w:rPr>
          <w:rFonts w:ascii="Cambria" w:hAnsi="Cambria"/>
          <w:b/>
          <w:color w:val="000000" w:themeColor="text1"/>
          <w:sz w:val="26"/>
          <w:szCs w:val="26"/>
          <w:u w:val="single"/>
        </w:rPr>
      </w:pPr>
      <w:r w:rsidRPr="0090662D">
        <w:rPr>
          <w:rFonts w:ascii="Cambria" w:hAnsi="Cambria"/>
          <w:b/>
          <w:color w:val="000000" w:themeColor="text1"/>
          <w:sz w:val="26"/>
          <w:szCs w:val="26"/>
          <w:u w:val="single"/>
        </w:rPr>
        <w:t>Education</w:t>
      </w:r>
    </w:p>
    <w:p w14:paraId="49239E25" w14:textId="33BA0C38" w:rsidR="001B012C" w:rsidRPr="005E57F3" w:rsidRDefault="00316BB3" w:rsidP="005E57F3">
      <w:pPr>
        <w:tabs>
          <w:tab w:val="right" w:pos="9360"/>
        </w:tabs>
        <w:spacing w:before="160"/>
        <w:rPr>
          <w:rFonts w:ascii="Cambria" w:hAnsi="Cambria"/>
          <w:bCs/>
          <w:color w:val="000000" w:themeColor="text1"/>
          <w:sz w:val="24"/>
          <w:szCs w:val="24"/>
        </w:rPr>
      </w:pPr>
      <w:r w:rsidRPr="005E57F3">
        <w:rPr>
          <w:rFonts w:ascii="Cambria" w:hAnsi="Cambria"/>
          <w:b/>
          <w:color w:val="000000" w:themeColor="text1"/>
          <w:sz w:val="24"/>
          <w:szCs w:val="24"/>
        </w:rPr>
        <w:t>Certificate, Full Stack Web Development</w:t>
      </w:r>
      <w:r w:rsidRPr="005E57F3">
        <w:rPr>
          <w:rFonts w:ascii="Cambria" w:hAnsi="Cambria"/>
          <w:bCs/>
          <w:color w:val="000000" w:themeColor="text1"/>
          <w:sz w:val="24"/>
          <w:szCs w:val="24"/>
        </w:rPr>
        <w:t xml:space="preserve"> - UNC Chapel Hill</w:t>
      </w:r>
      <w:r w:rsidRPr="005E57F3">
        <w:rPr>
          <w:rFonts w:ascii="Cambria" w:hAnsi="Cambria"/>
          <w:bCs/>
          <w:color w:val="000000" w:themeColor="text1"/>
          <w:sz w:val="24"/>
          <w:szCs w:val="24"/>
        </w:rPr>
        <w:tab/>
        <w:t>March 2021</w:t>
      </w:r>
    </w:p>
    <w:p w14:paraId="1AB356C0" w14:textId="7040E7C6" w:rsidR="009C505B" w:rsidRPr="005E57F3" w:rsidRDefault="00316BB3" w:rsidP="001B012C">
      <w:pPr>
        <w:tabs>
          <w:tab w:val="right" w:pos="9360"/>
        </w:tabs>
        <w:spacing w:after="0"/>
        <w:rPr>
          <w:rFonts w:ascii="Cambria" w:hAnsi="Cambria"/>
          <w:color w:val="000000" w:themeColor="text1"/>
          <w:sz w:val="24"/>
          <w:szCs w:val="24"/>
        </w:rPr>
      </w:pPr>
      <w:r w:rsidRPr="005E57F3">
        <w:rPr>
          <w:rFonts w:ascii="Cambria" w:hAnsi="Cambria"/>
          <w:b/>
          <w:color w:val="000000" w:themeColor="text1"/>
          <w:sz w:val="24"/>
          <w:szCs w:val="24"/>
        </w:rPr>
        <w:t>Bachelor of Arts, Economics</w:t>
      </w:r>
      <w:r w:rsidRPr="005E57F3">
        <w:rPr>
          <w:rFonts w:ascii="Cambria" w:hAnsi="Cambria"/>
          <w:bCs/>
          <w:color w:val="000000" w:themeColor="text1"/>
          <w:sz w:val="24"/>
          <w:szCs w:val="24"/>
        </w:rPr>
        <w:t xml:space="preserve"> - </w:t>
      </w:r>
      <w:r w:rsidR="009C505B" w:rsidRPr="005E57F3">
        <w:rPr>
          <w:rFonts w:ascii="Cambria" w:hAnsi="Cambria"/>
          <w:bCs/>
          <w:color w:val="000000" w:themeColor="text1"/>
          <w:sz w:val="24"/>
          <w:szCs w:val="24"/>
        </w:rPr>
        <w:t>University of North Carolina at Chapel Hill</w:t>
      </w:r>
      <w:r w:rsidRPr="005E57F3">
        <w:rPr>
          <w:rFonts w:ascii="Cambria" w:hAnsi="Cambria"/>
          <w:b/>
          <w:color w:val="000000" w:themeColor="text1"/>
          <w:sz w:val="24"/>
          <w:szCs w:val="24"/>
        </w:rPr>
        <w:tab/>
      </w:r>
      <w:r w:rsidR="009C505B" w:rsidRPr="005E57F3">
        <w:rPr>
          <w:rFonts w:ascii="Cambria" w:hAnsi="Cambria"/>
          <w:iCs/>
          <w:color w:val="000000" w:themeColor="text1"/>
          <w:sz w:val="24"/>
          <w:szCs w:val="24"/>
        </w:rPr>
        <w:t>May 2014</w:t>
      </w:r>
    </w:p>
    <w:p w14:paraId="2A82858F" w14:textId="39875379" w:rsidR="009C505B" w:rsidRPr="005E57F3" w:rsidRDefault="009C505B" w:rsidP="009C505B">
      <w:pPr>
        <w:tabs>
          <w:tab w:val="right" w:pos="9360"/>
        </w:tabs>
        <w:spacing w:after="0" w:line="240" w:lineRule="auto"/>
        <w:rPr>
          <w:rFonts w:ascii="Cambria" w:hAnsi="Cambria"/>
          <w:iCs/>
          <w:color w:val="000000" w:themeColor="text1"/>
          <w:sz w:val="24"/>
          <w:szCs w:val="24"/>
        </w:rPr>
      </w:pPr>
      <w:r w:rsidRPr="005E57F3">
        <w:rPr>
          <w:rFonts w:ascii="Cambria" w:hAnsi="Cambria"/>
          <w:color w:val="000000" w:themeColor="text1"/>
          <w:sz w:val="24"/>
          <w:szCs w:val="24"/>
        </w:rPr>
        <w:t xml:space="preserve">Major: </w:t>
      </w:r>
      <w:r w:rsidRPr="005E57F3">
        <w:rPr>
          <w:rFonts w:ascii="Cambria" w:hAnsi="Cambria"/>
          <w:i/>
          <w:color w:val="000000" w:themeColor="text1"/>
          <w:sz w:val="24"/>
          <w:szCs w:val="24"/>
        </w:rPr>
        <w:t>Economics</w:t>
      </w:r>
      <w:r w:rsidR="00F72D45" w:rsidRPr="005E57F3">
        <w:rPr>
          <w:rFonts w:ascii="Cambria" w:hAnsi="Cambria"/>
          <w:iCs/>
          <w:color w:val="000000" w:themeColor="text1"/>
          <w:sz w:val="24"/>
          <w:szCs w:val="24"/>
        </w:rPr>
        <w:t xml:space="preserve">  </w:t>
      </w:r>
      <w:r w:rsidR="00585BAD" w:rsidRPr="005E57F3">
        <w:rPr>
          <w:rFonts w:ascii="Cambria" w:hAnsi="Cambria"/>
          <w:iCs/>
          <w:color w:val="000000" w:themeColor="text1"/>
          <w:sz w:val="24"/>
          <w:szCs w:val="24"/>
        </w:rPr>
        <w:t xml:space="preserve"> </w:t>
      </w:r>
      <w:r w:rsidR="00174F45" w:rsidRPr="005E57F3">
        <w:rPr>
          <w:rFonts w:ascii="Cambria" w:hAnsi="Cambria"/>
          <w:iCs/>
          <w:color w:val="000000" w:themeColor="text1"/>
          <w:sz w:val="24"/>
          <w:szCs w:val="24"/>
        </w:rPr>
        <w:t xml:space="preserve">  </w:t>
      </w:r>
      <w:r w:rsidR="00F72D45" w:rsidRPr="005E57F3">
        <w:rPr>
          <w:rFonts w:ascii="Cambria" w:hAnsi="Cambria"/>
          <w:iCs/>
          <w:color w:val="000000" w:themeColor="text1"/>
          <w:sz w:val="24"/>
          <w:szCs w:val="24"/>
        </w:rPr>
        <w:t>|</w:t>
      </w:r>
      <w:r w:rsidR="00174F45" w:rsidRPr="005E57F3">
        <w:rPr>
          <w:rFonts w:ascii="Cambria" w:hAnsi="Cambria"/>
          <w:iCs/>
          <w:color w:val="000000" w:themeColor="text1"/>
          <w:sz w:val="24"/>
          <w:szCs w:val="24"/>
        </w:rPr>
        <w:t xml:space="preserve">  </w:t>
      </w:r>
      <w:r w:rsidR="00F72D45" w:rsidRPr="005E57F3">
        <w:rPr>
          <w:rFonts w:ascii="Cambria" w:hAnsi="Cambria"/>
          <w:iCs/>
          <w:color w:val="000000" w:themeColor="text1"/>
          <w:sz w:val="24"/>
          <w:szCs w:val="24"/>
        </w:rPr>
        <w:t xml:space="preserve">   Minor: </w:t>
      </w:r>
      <w:r w:rsidR="00F72D45" w:rsidRPr="005E57F3">
        <w:rPr>
          <w:rFonts w:ascii="Cambria" w:hAnsi="Cambria"/>
          <w:i/>
          <w:color w:val="000000" w:themeColor="text1"/>
          <w:sz w:val="24"/>
          <w:szCs w:val="24"/>
        </w:rPr>
        <w:t>History</w:t>
      </w:r>
    </w:p>
    <w:sectPr w:rsidR="009C505B" w:rsidRPr="005E57F3" w:rsidSect="005E57F3">
      <w:headerReference w:type="default" r:id="rId8"/>
      <w:pgSz w:w="12240" w:h="15840"/>
      <w:pgMar w:top="1080" w:right="144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C24C1" w14:textId="77777777" w:rsidR="001373D2" w:rsidRDefault="001373D2" w:rsidP="00557CB8">
      <w:pPr>
        <w:spacing w:after="0" w:line="240" w:lineRule="auto"/>
      </w:pPr>
      <w:r>
        <w:separator/>
      </w:r>
    </w:p>
  </w:endnote>
  <w:endnote w:type="continuationSeparator" w:id="0">
    <w:p w14:paraId="60C85E92" w14:textId="77777777" w:rsidR="001373D2" w:rsidRDefault="001373D2" w:rsidP="0055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CE6C2" w14:textId="77777777" w:rsidR="001373D2" w:rsidRDefault="001373D2" w:rsidP="00557CB8">
      <w:pPr>
        <w:spacing w:after="0" w:line="240" w:lineRule="auto"/>
      </w:pPr>
      <w:r>
        <w:separator/>
      </w:r>
    </w:p>
  </w:footnote>
  <w:footnote w:type="continuationSeparator" w:id="0">
    <w:p w14:paraId="753B7183" w14:textId="77777777" w:rsidR="001373D2" w:rsidRDefault="001373D2" w:rsidP="00557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0B9C6" w14:textId="4CCC8966" w:rsidR="00FC3156" w:rsidRPr="00557CB8" w:rsidRDefault="00FC3156" w:rsidP="009B7022">
    <w:pPr>
      <w:pStyle w:val="Header"/>
      <w:tabs>
        <w:tab w:val="clear" w:pos="9360"/>
        <w:tab w:val="center" w:pos="10080"/>
      </w:tabs>
      <w:rPr>
        <w:rFonts w:ascii="Cambria" w:hAnsi="Cambria"/>
        <w:sz w:val="20"/>
        <w:szCs w:val="20"/>
      </w:rPr>
    </w:pPr>
    <w:r>
      <w:rPr>
        <w:rFonts w:ascii="Cambria" w:hAnsi="Cambria"/>
        <w:b/>
        <w:sz w:val="40"/>
        <w:szCs w:val="40"/>
      </w:rPr>
      <w:t>Alex Nordin</w:t>
    </w:r>
    <w:r>
      <w:rPr>
        <w:rFonts w:ascii="Cambria" w:hAnsi="Cambria"/>
        <w:sz w:val="20"/>
        <w:szCs w:val="20"/>
      </w:rPr>
      <w:tab/>
    </w:r>
    <w:r>
      <w:rPr>
        <w:rFonts w:ascii="Cambria" w:hAnsi="Cambria"/>
        <w:sz w:val="20"/>
        <w:szCs w:val="20"/>
      </w:rPr>
      <w:tab/>
    </w:r>
    <w:r w:rsidR="00D302CA">
      <w:rPr>
        <w:rFonts w:ascii="Cambria" w:hAnsi="Cambria"/>
        <w:sz w:val="20"/>
        <w:szCs w:val="20"/>
      </w:rPr>
      <w:t>2014 Weston Green Loop</w:t>
    </w:r>
  </w:p>
  <w:p w14:paraId="0123C6E9" w14:textId="4E7A8FE2" w:rsidR="00FC3156" w:rsidRDefault="001373D2" w:rsidP="009B7022">
    <w:pPr>
      <w:pStyle w:val="Header"/>
      <w:tabs>
        <w:tab w:val="clear" w:pos="9360"/>
        <w:tab w:val="center" w:pos="10080"/>
      </w:tabs>
      <w:rPr>
        <w:rFonts w:ascii="Cambria" w:hAnsi="Cambria"/>
        <w:sz w:val="20"/>
        <w:szCs w:val="20"/>
      </w:rPr>
    </w:pPr>
    <w:hyperlink r:id="rId1" w:history="1">
      <w:r w:rsidR="00FC3156" w:rsidRPr="00855F8F">
        <w:rPr>
          <w:rStyle w:val="Hyperlink"/>
          <w:rFonts w:ascii="Cambria" w:hAnsi="Cambria"/>
          <w:sz w:val="20"/>
          <w:szCs w:val="20"/>
        </w:rPr>
        <w:t>apnordin@gmail.com</w:t>
      </w:r>
    </w:hyperlink>
    <w:r w:rsidR="00FC3156">
      <w:rPr>
        <w:rFonts w:ascii="Cambria" w:hAnsi="Cambria"/>
        <w:sz w:val="20"/>
        <w:szCs w:val="20"/>
      </w:rPr>
      <w:t xml:space="preserve"> – (919) 610 0792</w:t>
    </w:r>
    <w:r w:rsidR="00FC3156">
      <w:rPr>
        <w:rFonts w:ascii="Cambria" w:hAnsi="Cambria"/>
        <w:sz w:val="20"/>
        <w:szCs w:val="20"/>
      </w:rPr>
      <w:tab/>
    </w:r>
    <w:r w:rsidR="00FC3156">
      <w:rPr>
        <w:rFonts w:ascii="Cambria" w:hAnsi="Cambria"/>
        <w:sz w:val="20"/>
        <w:szCs w:val="20"/>
      </w:rPr>
      <w:tab/>
    </w:r>
    <w:r w:rsidR="00D302CA">
      <w:rPr>
        <w:rFonts w:ascii="Cambria" w:hAnsi="Cambria"/>
        <w:sz w:val="20"/>
        <w:szCs w:val="20"/>
      </w:rPr>
      <w:t>Cary, NC 27513</w:t>
    </w:r>
  </w:p>
  <w:p w14:paraId="54929449" w14:textId="3912E2BC" w:rsidR="00FC3156" w:rsidRDefault="001373D2" w:rsidP="00A0169A">
    <w:pPr>
      <w:pStyle w:val="Header"/>
      <w:tabs>
        <w:tab w:val="clear" w:pos="4680"/>
        <w:tab w:val="clear" w:pos="9360"/>
        <w:tab w:val="left" w:pos="0"/>
        <w:tab w:val="center" w:pos="4860"/>
        <w:tab w:val="right" w:pos="9900"/>
      </w:tabs>
      <w:spacing w:before="80"/>
    </w:pPr>
    <w:hyperlink r:id="rId2" w:history="1">
      <w:r w:rsidR="00B441EB">
        <w:rPr>
          <w:rStyle w:val="Hyperlink"/>
          <w:rFonts w:ascii="Cambria" w:hAnsi="Cambria"/>
          <w:b/>
          <w:bCs/>
        </w:rPr>
        <w:t>LinkedIn</w:t>
      </w:r>
    </w:hyperlink>
    <w:r w:rsidR="00B441EB">
      <w:rPr>
        <w:rFonts w:ascii="Cambria" w:hAnsi="Cambria"/>
        <w:b/>
        <w:bCs/>
      </w:rPr>
      <w:tab/>
      <w:t xml:space="preserve">     </w:t>
    </w:r>
    <w:hyperlink r:id="rId3" w:history="1">
      <w:r w:rsidR="00B441EB">
        <w:rPr>
          <w:rStyle w:val="Hyperlink"/>
          <w:rFonts w:ascii="Cambria" w:hAnsi="Cambria"/>
          <w:b/>
          <w:bCs/>
        </w:rPr>
        <w:t>Portfolio</w:t>
      </w:r>
    </w:hyperlink>
    <w:r w:rsidR="00B441EB">
      <w:rPr>
        <w:rFonts w:ascii="Cambria" w:hAnsi="Cambria"/>
        <w:b/>
        <w:bCs/>
      </w:rPr>
      <w:tab/>
    </w:r>
    <w:hyperlink r:id="rId4" w:history="1">
      <w:r w:rsidR="00B441EB">
        <w:rPr>
          <w:rStyle w:val="Hyperlink"/>
          <w:rFonts w:ascii="Cambria" w:hAnsi="Cambria"/>
          <w:b/>
          <w:bCs/>
        </w:rPr>
        <w:t>GitHub</w:t>
      </w:r>
    </w:hyperlink>
  </w:p>
  <w:p w14:paraId="75A6A6F2" w14:textId="77777777" w:rsidR="00B441EB" w:rsidRPr="00557CB8" w:rsidRDefault="00B441EB">
    <w:pPr>
      <w:pStyle w:val="Header"/>
      <w:rPr>
        <w:rFonts w:ascii="Cambria" w:hAnsi="Cambri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5AEF"/>
    <w:multiLevelType w:val="hybridMultilevel"/>
    <w:tmpl w:val="752C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1FC9"/>
    <w:multiLevelType w:val="hybridMultilevel"/>
    <w:tmpl w:val="10BC4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B6E38"/>
    <w:multiLevelType w:val="hybridMultilevel"/>
    <w:tmpl w:val="37AA0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94A7F"/>
    <w:multiLevelType w:val="hybridMultilevel"/>
    <w:tmpl w:val="7FD45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60219"/>
    <w:multiLevelType w:val="hybridMultilevel"/>
    <w:tmpl w:val="74F2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259C9"/>
    <w:multiLevelType w:val="hybridMultilevel"/>
    <w:tmpl w:val="788C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C5E81"/>
    <w:multiLevelType w:val="hybridMultilevel"/>
    <w:tmpl w:val="A1D27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9752B"/>
    <w:multiLevelType w:val="hybridMultilevel"/>
    <w:tmpl w:val="83865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E6CA7"/>
    <w:multiLevelType w:val="hybridMultilevel"/>
    <w:tmpl w:val="0F40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90945"/>
    <w:multiLevelType w:val="hybridMultilevel"/>
    <w:tmpl w:val="8830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7"/>
  </w:num>
  <w:num w:numId="7">
    <w:abstractNumId w:val="4"/>
  </w:num>
  <w:num w:numId="8">
    <w:abstractNumId w:val="5"/>
  </w:num>
  <w:num w:numId="9">
    <w:abstractNumId w:val="3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CB8"/>
    <w:rsid w:val="0000003B"/>
    <w:rsid w:val="00021C78"/>
    <w:rsid w:val="00033EF4"/>
    <w:rsid w:val="00035833"/>
    <w:rsid w:val="00075242"/>
    <w:rsid w:val="000F5F4E"/>
    <w:rsid w:val="001025B5"/>
    <w:rsid w:val="00110828"/>
    <w:rsid w:val="00133FC1"/>
    <w:rsid w:val="001373D2"/>
    <w:rsid w:val="00147211"/>
    <w:rsid w:val="001530DB"/>
    <w:rsid w:val="001565A0"/>
    <w:rsid w:val="00156BE4"/>
    <w:rsid w:val="00163AC6"/>
    <w:rsid w:val="001669AA"/>
    <w:rsid w:val="00174F45"/>
    <w:rsid w:val="0018383C"/>
    <w:rsid w:val="00193385"/>
    <w:rsid w:val="00195C43"/>
    <w:rsid w:val="001B012C"/>
    <w:rsid w:val="001D1360"/>
    <w:rsid w:val="002372A5"/>
    <w:rsid w:val="002406D0"/>
    <w:rsid w:val="00261242"/>
    <w:rsid w:val="00261D3F"/>
    <w:rsid w:val="00284502"/>
    <w:rsid w:val="0028747A"/>
    <w:rsid w:val="00292E46"/>
    <w:rsid w:val="002A4648"/>
    <w:rsid w:val="002D01C1"/>
    <w:rsid w:val="002D6592"/>
    <w:rsid w:val="002D6AA3"/>
    <w:rsid w:val="002F7C48"/>
    <w:rsid w:val="00305152"/>
    <w:rsid w:val="00316BB3"/>
    <w:rsid w:val="00352F9F"/>
    <w:rsid w:val="00361891"/>
    <w:rsid w:val="00364C4F"/>
    <w:rsid w:val="00364DA7"/>
    <w:rsid w:val="00373EDD"/>
    <w:rsid w:val="0038153E"/>
    <w:rsid w:val="003C0DCD"/>
    <w:rsid w:val="003C497E"/>
    <w:rsid w:val="003D5402"/>
    <w:rsid w:val="0041084B"/>
    <w:rsid w:val="00435829"/>
    <w:rsid w:val="00435C1C"/>
    <w:rsid w:val="00445109"/>
    <w:rsid w:val="00447A9E"/>
    <w:rsid w:val="00455DDF"/>
    <w:rsid w:val="00462B21"/>
    <w:rsid w:val="00477EE4"/>
    <w:rsid w:val="00486D44"/>
    <w:rsid w:val="004A28C4"/>
    <w:rsid w:val="004D566A"/>
    <w:rsid w:val="004F7AD6"/>
    <w:rsid w:val="00547915"/>
    <w:rsid w:val="00557CB8"/>
    <w:rsid w:val="00585BAD"/>
    <w:rsid w:val="00591257"/>
    <w:rsid w:val="005B5138"/>
    <w:rsid w:val="005C3821"/>
    <w:rsid w:val="005E57F3"/>
    <w:rsid w:val="005E65E0"/>
    <w:rsid w:val="0060165D"/>
    <w:rsid w:val="00602153"/>
    <w:rsid w:val="00620628"/>
    <w:rsid w:val="006359A1"/>
    <w:rsid w:val="006426A3"/>
    <w:rsid w:val="00646BB4"/>
    <w:rsid w:val="00680848"/>
    <w:rsid w:val="006C7E31"/>
    <w:rsid w:val="006D16A9"/>
    <w:rsid w:val="006D4D96"/>
    <w:rsid w:val="006E5F03"/>
    <w:rsid w:val="006E7488"/>
    <w:rsid w:val="006F422C"/>
    <w:rsid w:val="00707873"/>
    <w:rsid w:val="0072043E"/>
    <w:rsid w:val="0074692C"/>
    <w:rsid w:val="007B4A3E"/>
    <w:rsid w:val="007D0131"/>
    <w:rsid w:val="007D5B3D"/>
    <w:rsid w:val="007F5C25"/>
    <w:rsid w:val="00800C9A"/>
    <w:rsid w:val="00812DB2"/>
    <w:rsid w:val="0083095A"/>
    <w:rsid w:val="00842412"/>
    <w:rsid w:val="00842E91"/>
    <w:rsid w:val="00844016"/>
    <w:rsid w:val="00845D06"/>
    <w:rsid w:val="0084656A"/>
    <w:rsid w:val="00864481"/>
    <w:rsid w:val="00873B81"/>
    <w:rsid w:val="008A6060"/>
    <w:rsid w:val="008B6800"/>
    <w:rsid w:val="008C031D"/>
    <w:rsid w:val="008D1610"/>
    <w:rsid w:val="008D2B0F"/>
    <w:rsid w:val="008D351B"/>
    <w:rsid w:val="008D6186"/>
    <w:rsid w:val="008F0F86"/>
    <w:rsid w:val="00902E8D"/>
    <w:rsid w:val="0090662D"/>
    <w:rsid w:val="00911459"/>
    <w:rsid w:val="009121AC"/>
    <w:rsid w:val="009132B3"/>
    <w:rsid w:val="009254C1"/>
    <w:rsid w:val="00931A1D"/>
    <w:rsid w:val="00933D3E"/>
    <w:rsid w:val="00951A83"/>
    <w:rsid w:val="009547C3"/>
    <w:rsid w:val="009B7022"/>
    <w:rsid w:val="009C505B"/>
    <w:rsid w:val="009D3B69"/>
    <w:rsid w:val="009E5EF9"/>
    <w:rsid w:val="009E6896"/>
    <w:rsid w:val="009E7B9C"/>
    <w:rsid w:val="00A0169A"/>
    <w:rsid w:val="00A07AF1"/>
    <w:rsid w:val="00A13452"/>
    <w:rsid w:val="00A27607"/>
    <w:rsid w:val="00A35422"/>
    <w:rsid w:val="00A4796A"/>
    <w:rsid w:val="00AA5A79"/>
    <w:rsid w:val="00AB6C1F"/>
    <w:rsid w:val="00B02E57"/>
    <w:rsid w:val="00B25B7A"/>
    <w:rsid w:val="00B43DC9"/>
    <w:rsid w:val="00B441EB"/>
    <w:rsid w:val="00B6526F"/>
    <w:rsid w:val="00B72D07"/>
    <w:rsid w:val="00B83901"/>
    <w:rsid w:val="00BA4953"/>
    <w:rsid w:val="00BA5BE6"/>
    <w:rsid w:val="00BB3448"/>
    <w:rsid w:val="00BC71FD"/>
    <w:rsid w:val="00C111AF"/>
    <w:rsid w:val="00C12F77"/>
    <w:rsid w:val="00C42A6F"/>
    <w:rsid w:val="00C470F9"/>
    <w:rsid w:val="00C710C5"/>
    <w:rsid w:val="00C94B0A"/>
    <w:rsid w:val="00C96C8E"/>
    <w:rsid w:val="00CA3238"/>
    <w:rsid w:val="00CB52DD"/>
    <w:rsid w:val="00CE3848"/>
    <w:rsid w:val="00CF5F8F"/>
    <w:rsid w:val="00D14C11"/>
    <w:rsid w:val="00D15496"/>
    <w:rsid w:val="00D26BEA"/>
    <w:rsid w:val="00D302CA"/>
    <w:rsid w:val="00D6021A"/>
    <w:rsid w:val="00D648AA"/>
    <w:rsid w:val="00D734B0"/>
    <w:rsid w:val="00D91C71"/>
    <w:rsid w:val="00DA64E1"/>
    <w:rsid w:val="00DA7A1D"/>
    <w:rsid w:val="00DC2D89"/>
    <w:rsid w:val="00DC6240"/>
    <w:rsid w:val="00DE1DB2"/>
    <w:rsid w:val="00DE783B"/>
    <w:rsid w:val="00E02343"/>
    <w:rsid w:val="00E04620"/>
    <w:rsid w:val="00E164B9"/>
    <w:rsid w:val="00E17193"/>
    <w:rsid w:val="00E23633"/>
    <w:rsid w:val="00E41AC0"/>
    <w:rsid w:val="00E6237B"/>
    <w:rsid w:val="00E67C20"/>
    <w:rsid w:val="00E84797"/>
    <w:rsid w:val="00E86CD4"/>
    <w:rsid w:val="00E87B32"/>
    <w:rsid w:val="00E93258"/>
    <w:rsid w:val="00EA1D9B"/>
    <w:rsid w:val="00F06F9F"/>
    <w:rsid w:val="00F17782"/>
    <w:rsid w:val="00F216A8"/>
    <w:rsid w:val="00F41ACC"/>
    <w:rsid w:val="00F450C3"/>
    <w:rsid w:val="00F45153"/>
    <w:rsid w:val="00F62661"/>
    <w:rsid w:val="00F72D45"/>
    <w:rsid w:val="00F809D6"/>
    <w:rsid w:val="00F9402C"/>
    <w:rsid w:val="00F9440D"/>
    <w:rsid w:val="00F9470F"/>
    <w:rsid w:val="00F96022"/>
    <w:rsid w:val="00FC3156"/>
    <w:rsid w:val="00FE5A40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A297F"/>
  <w15:chartTrackingRefBased/>
  <w15:docId w15:val="{ECCA061E-93E1-41D1-9398-84727311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CB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7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CB8"/>
  </w:style>
  <w:style w:type="paragraph" w:styleId="Footer">
    <w:name w:val="footer"/>
    <w:basedOn w:val="Normal"/>
    <w:link w:val="FooterChar"/>
    <w:uiPriority w:val="99"/>
    <w:unhideWhenUsed/>
    <w:rsid w:val="00557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CB8"/>
  </w:style>
  <w:style w:type="paragraph" w:styleId="ListParagraph">
    <w:name w:val="List Paragraph"/>
    <w:basedOn w:val="Normal"/>
    <w:uiPriority w:val="34"/>
    <w:qFormat/>
    <w:rsid w:val="00E67C2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6C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3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apnordin.github.io/" TargetMode="External"/><Relationship Id="rId2" Type="http://schemas.openxmlformats.org/officeDocument/2006/relationships/hyperlink" Target="https://www.linkedin.com/in/alex-nordin/" TargetMode="External"/><Relationship Id="rId1" Type="http://schemas.openxmlformats.org/officeDocument/2006/relationships/hyperlink" Target="mailto:apnordin@gmail.com" TargetMode="External"/><Relationship Id="rId4" Type="http://schemas.openxmlformats.org/officeDocument/2006/relationships/hyperlink" Target="https://github.com/apnord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F2259-9DC2-4F8D-86C2-8F7E41B56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Align Technology, Inc.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Nordin</dc:creator>
  <cp:keywords/>
  <dc:description/>
  <cp:lastModifiedBy>Alex Nordin</cp:lastModifiedBy>
  <cp:revision>15</cp:revision>
  <cp:lastPrinted>2021-04-19T13:31:00Z</cp:lastPrinted>
  <dcterms:created xsi:type="dcterms:W3CDTF">2021-11-09T21:32:00Z</dcterms:created>
  <dcterms:modified xsi:type="dcterms:W3CDTF">2021-11-12T00:53:00Z</dcterms:modified>
</cp:coreProperties>
</file>