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519DB" w14:textId="77777777" w:rsidR="003947BB" w:rsidRDefault="003947BB" w:rsidP="003947BB">
      <w:pPr>
        <w:pStyle w:val="Title"/>
        <w:keepNext w:val="0"/>
        <w:keepLines w:val="0"/>
        <w:spacing w:before="320" w:after="0" w:line="240" w:lineRule="auto"/>
        <w:jc w:val="center"/>
        <w:rPr>
          <w:rFonts w:ascii="Proxima Nova" w:eastAsia="Proxima Nova" w:hAnsi="Proxima Nova" w:cs="Proxima Nova"/>
          <w:color w:val="353744"/>
          <w:sz w:val="72"/>
          <w:szCs w:val="72"/>
        </w:rPr>
      </w:pPr>
      <w:r>
        <w:rPr>
          <w:rFonts w:ascii="Proxima Nova" w:eastAsia="Proxima Nova" w:hAnsi="Proxima Nova" w:cs="Proxima Nova"/>
          <w:color w:val="353744"/>
          <w:sz w:val="72"/>
          <w:szCs w:val="72"/>
        </w:rPr>
        <w:t>Feature Request: Inc preview samples for each track</w:t>
      </w:r>
    </w:p>
    <w:p w14:paraId="27DDA713" w14:textId="77777777" w:rsidR="003947BB" w:rsidRDefault="003947BB" w:rsidP="003947BB">
      <w:pPr>
        <w:pStyle w:val="Subtitle"/>
        <w:keepNext w:val="0"/>
        <w:keepLines w:val="0"/>
        <w:spacing w:after="0" w:line="240" w:lineRule="auto"/>
        <w:jc w:val="center"/>
        <w:rPr>
          <w:rFonts w:ascii="Proxima Nova" w:eastAsia="Proxima Nova" w:hAnsi="Proxima Nova" w:cs="Proxima Nova"/>
          <w:b/>
          <w:sz w:val="28"/>
          <w:szCs w:val="28"/>
        </w:rPr>
      </w:pPr>
      <w:bookmarkStart w:id="0" w:name="_h6jygco9p83m" w:colFirst="0" w:colLast="0"/>
      <w:bookmarkEnd w:id="0"/>
      <w:r>
        <w:rPr>
          <w:rFonts w:ascii="Proxima Nova" w:eastAsia="Proxima Nova" w:hAnsi="Proxima Nova" w:cs="Proxima Nova"/>
          <w:b/>
          <w:sz w:val="28"/>
          <w:szCs w:val="28"/>
        </w:rPr>
        <w:t>April 29, 2022</w:t>
      </w:r>
    </w:p>
    <w:p w14:paraId="7D5F466F" w14:textId="77777777" w:rsidR="003947BB" w:rsidRDefault="003947BB" w:rsidP="003947BB">
      <w:pPr>
        <w:spacing w:before="200" w:line="312" w:lineRule="auto"/>
        <w:rPr>
          <w:rFonts w:ascii="Proxima Nova" w:eastAsia="Proxima Nova" w:hAnsi="Proxima Nova" w:cs="Proxima Nova"/>
          <w:color w:val="353744"/>
        </w:rPr>
      </w:pPr>
    </w:p>
    <w:p w14:paraId="4B1E1BEA" w14:textId="77777777" w:rsidR="003947BB" w:rsidRDefault="003947BB" w:rsidP="003947BB">
      <w:pPr>
        <w:pStyle w:val="Heading1"/>
        <w:keepNext w:val="0"/>
        <w:keepLines w:val="0"/>
        <w:spacing w:before="480" w:after="0" w:line="240" w:lineRule="auto"/>
        <w:rPr>
          <w:rFonts w:ascii="Proxima Nova" w:eastAsia="Proxima Nova" w:hAnsi="Proxima Nova" w:cs="Proxima Nova"/>
          <w:b/>
          <w:color w:val="353744"/>
          <w:sz w:val="28"/>
          <w:szCs w:val="28"/>
        </w:rPr>
      </w:pPr>
      <w:bookmarkStart w:id="1" w:name="_14mpx6a8znb7" w:colFirst="0" w:colLast="0"/>
      <w:bookmarkEnd w:id="1"/>
      <w:r>
        <w:rPr>
          <w:rFonts w:ascii="Proxima Nova" w:eastAsia="Proxima Nova" w:hAnsi="Proxima Nova" w:cs="Proxima Nova"/>
          <w:b/>
          <w:color w:val="353744"/>
          <w:sz w:val="28"/>
          <w:szCs w:val="28"/>
        </w:rPr>
        <w:t>OBJECTIVE</w:t>
      </w:r>
    </w:p>
    <w:p w14:paraId="5D21C921" w14:textId="77777777" w:rsidR="003947BB" w:rsidRDefault="003947BB" w:rsidP="003947BB">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Enable the functionality to provide end users with a preview of the track</w:t>
      </w:r>
    </w:p>
    <w:p w14:paraId="742DF11E" w14:textId="77777777" w:rsidR="003947BB" w:rsidRDefault="003947BB" w:rsidP="003947BB">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oymnw3nlvwib" w:colFirst="0" w:colLast="0"/>
      <w:bookmarkEnd w:id="2"/>
      <w:r>
        <w:rPr>
          <w:rFonts w:ascii="Proxima Nova" w:eastAsia="Proxima Nova" w:hAnsi="Proxima Nova" w:cs="Proxima Nova"/>
          <w:b/>
          <w:color w:val="353744"/>
          <w:sz w:val="28"/>
          <w:szCs w:val="28"/>
        </w:rPr>
        <w:t xml:space="preserve">BACKGROUND </w:t>
      </w:r>
    </w:p>
    <w:p w14:paraId="21880EF3" w14:textId="15393385" w:rsidR="003947BB" w:rsidRDefault="003947BB" w:rsidP="003947BB">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Providing track previews, or ‘teaser’ tracks, benefits both the consumer and the artist. First, the consumer is afforded a sample of the songs to help determine if they are a match for the consumer’s search. This also encourages the cultural phenomenon of sharing content as major social channels, such as TikTok, utilizes shortened clips to complement video footage. Lastly, this feature benefits the artist as it is geared to make searching and shopping simpler for the consumer. The feature provides transparency, and ultimately trust, in the sales platform.</w:t>
      </w:r>
    </w:p>
    <w:p w14:paraId="4738E2F3" w14:textId="3D2F5E96" w:rsidR="00AE0738" w:rsidRDefault="00AE0738" w:rsidP="003947BB">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Further reading: </w:t>
      </w:r>
      <w:r w:rsidRPr="00AE0738">
        <w:rPr>
          <w:rFonts w:ascii="Proxima Nova" w:eastAsia="Proxima Nova" w:hAnsi="Proxima Nova" w:cs="Proxima Nova"/>
          <w:color w:val="353744"/>
        </w:rPr>
        <w:t>https://www.billboard.com/music/pop/song-teasers-analysis-9560195/</w:t>
      </w:r>
    </w:p>
    <w:p w14:paraId="7BB24E46" w14:textId="77777777" w:rsidR="003947BB" w:rsidRDefault="003947BB" w:rsidP="003947BB">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c5rpsdy8g2ak" w:colFirst="0" w:colLast="0"/>
      <w:bookmarkEnd w:id="3"/>
      <w:r>
        <w:rPr>
          <w:rFonts w:ascii="Proxima Nova" w:eastAsia="Proxima Nova" w:hAnsi="Proxima Nova" w:cs="Proxima Nova"/>
          <w:b/>
          <w:color w:val="353744"/>
          <w:sz w:val="28"/>
          <w:szCs w:val="28"/>
        </w:rPr>
        <w:t>TECHNICAL DESIGN</w:t>
      </w:r>
    </w:p>
    <w:p w14:paraId="0271D702" w14:textId="77777777" w:rsidR="003947BB" w:rsidRDefault="003947BB" w:rsidP="003947BB">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This feature will require customized requests to the Spotify API that administers audio content. The functionality should be intuitive and responsive to accompany each song as a standard added feature.</w:t>
      </w:r>
    </w:p>
    <w:p w14:paraId="645219B4" w14:textId="77777777" w:rsidR="003947BB" w:rsidRDefault="003947BB" w:rsidP="003947BB">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vnwnofiiu4qy" w:colFirst="0" w:colLast="0"/>
      <w:bookmarkEnd w:id="4"/>
      <w:r>
        <w:rPr>
          <w:rFonts w:ascii="Proxima Nova" w:eastAsia="Proxima Nova" w:hAnsi="Proxima Nova" w:cs="Proxima Nova"/>
          <w:b/>
          <w:color w:val="353744"/>
          <w:sz w:val="28"/>
          <w:szCs w:val="28"/>
        </w:rPr>
        <w:t>CAVEATS</w:t>
      </w:r>
    </w:p>
    <w:p w14:paraId="3CB0EE27" w14:textId="01FAB053" w:rsidR="003947BB" w:rsidRDefault="00DA1365" w:rsidP="003947BB">
      <w:pPr>
        <w:spacing w:before="200" w:line="312" w:lineRule="auto"/>
      </w:pPr>
      <w:r>
        <w:rPr>
          <w:rFonts w:ascii="Proxima Nova" w:eastAsia="Proxima Nova" w:hAnsi="Proxima Nova" w:cs="Proxima Nova"/>
          <w:color w:val="353744"/>
        </w:rPr>
        <w:t xml:space="preserve">Add condition for when the preview URL </w:t>
      </w:r>
      <w:r w:rsidR="00DD5789">
        <w:rPr>
          <w:rFonts w:ascii="Proxima Nova" w:eastAsia="Proxima Nova" w:hAnsi="Proxima Nova" w:cs="Proxima Nova"/>
          <w:color w:val="353744"/>
        </w:rPr>
        <w:t>endpoint does not exist. Indicate to end user that the resource is not available.</w:t>
      </w:r>
    </w:p>
    <w:p w14:paraId="0000000C" w14:textId="1BF8320F" w:rsidR="00603FCD" w:rsidRPr="003947BB" w:rsidRDefault="00603FCD" w:rsidP="003947BB"/>
    <w:sectPr w:rsidR="00603FCD" w:rsidRPr="003947B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FCD"/>
    <w:rsid w:val="002A3E74"/>
    <w:rsid w:val="003947BB"/>
    <w:rsid w:val="00603FCD"/>
    <w:rsid w:val="00612BBF"/>
    <w:rsid w:val="00733343"/>
    <w:rsid w:val="0078203E"/>
    <w:rsid w:val="00833132"/>
    <w:rsid w:val="00925ABF"/>
    <w:rsid w:val="00AE0738"/>
    <w:rsid w:val="00DA1365"/>
    <w:rsid w:val="00DD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CD58CF"/>
  <w15:docId w15:val="{F8E7E02D-0951-FA42-BFC8-75F7FF94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828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Nelson Correia</cp:lastModifiedBy>
  <cp:revision>8</cp:revision>
  <dcterms:created xsi:type="dcterms:W3CDTF">2022-04-29T18:13:00Z</dcterms:created>
  <dcterms:modified xsi:type="dcterms:W3CDTF">2022-05-01T05:36:00Z</dcterms:modified>
</cp:coreProperties>
</file>