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A7E" w:rsidRPr="00A51083" w:rsidRDefault="002C2A7E">
      <w:pPr>
        <w:pStyle w:val="Heading1"/>
        <w:jc w:val="center"/>
        <w:rPr>
          <w:sz w:val="24"/>
        </w:rPr>
      </w:pPr>
    </w:p>
    <w:p w:rsidR="002C2A7E" w:rsidRPr="00A51083" w:rsidRDefault="002C2A7E">
      <w:pPr>
        <w:pStyle w:val="Heading1"/>
        <w:jc w:val="center"/>
        <w:rPr>
          <w:sz w:val="28"/>
          <w:szCs w:val="28"/>
        </w:rPr>
      </w:pPr>
      <w:r w:rsidRPr="00A51083">
        <w:rPr>
          <w:sz w:val="28"/>
          <w:szCs w:val="28"/>
        </w:rPr>
        <w:t xml:space="preserve">FORMAT   FOR   PREPARATION   OF   </w:t>
      </w:r>
      <w:r w:rsidR="00D540EF">
        <w:rPr>
          <w:sz w:val="28"/>
          <w:szCs w:val="28"/>
        </w:rPr>
        <w:t>6</w:t>
      </w:r>
      <w:r w:rsidR="00D540EF" w:rsidRPr="00D540EF">
        <w:rPr>
          <w:sz w:val="28"/>
          <w:szCs w:val="28"/>
          <w:vertAlign w:val="superscript"/>
        </w:rPr>
        <w:t>th</w:t>
      </w:r>
      <w:r w:rsidR="00D540EF">
        <w:rPr>
          <w:sz w:val="28"/>
          <w:szCs w:val="28"/>
        </w:rPr>
        <w:t xml:space="preserve"> SEM PHASE 1 </w:t>
      </w:r>
      <w:r w:rsidR="0068409F" w:rsidRPr="00A51083">
        <w:rPr>
          <w:sz w:val="28"/>
          <w:szCs w:val="28"/>
        </w:rPr>
        <w:t>SELF STUDY</w:t>
      </w:r>
      <w:r w:rsidRPr="00A51083">
        <w:rPr>
          <w:sz w:val="28"/>
          <w:szCs w:val="28"/>
        </w:rPr>
        <w:t xml:space="preserve">   REPORT</w:t>
      </w:r>
    </w:p>
    <w:p w:rsidR="002C2A7E" w:rsidRPr="00A51083" w:rsidRDefault="002C2A7E">
      <w:pPr>
        <w:pStyle w:val="Heading2"/>
        <w:rPr>
          <w:sz w:val="28"/>
          <w:szCs w:val="28"/>
        </w:rPr>
      </w:pPr>
    </w:p>
    <w:p w:rsidR="002C2A7E" w:rsidRPr="00A51083" w:rsidRDefault="002C2A7E">
      <w:pPr>
        <w:pStyle w:val="Heading2"/>
        <w:rPr>
          <w:sz w:val="28"/>
          <w:szCs w:val="28"/>
        </w:rPr>
      </w:pPr>
      <w:r w:rsidRPr="00A51083">
        <w:rPr>
          <w:sz w:val="28"/>
          <w:szCs w:val="28"/>
        </w:rPr>
        <w:t>FOR</w:t>
      </w:r>
      <w:r w:rsidR="005C5A9D" w:rsidRPr="00A51083">
        <w:rPr>
          <w:sz w:val="28"/>
          <w:szCs w:val="28"/>
        </w:rPr>
        <w:t xml:space="preserve"> </w:t>
      </w:r>
      <w:r w:rsidRPr="00A51083">
        <w:rPr>
          <w:sz w:val="28"/>
          <w:szCs w:val="28"/>
        </w:rPr>
        <w:t>B.E</w:t>
      </w:r>
    </w:p>
    <w:p w:rsidR="002C2A7E" w:rsidRPr="00A51083" w:rsidRDefault="002C2A7E"/>
    <w:p w:rsidR="002C2A7E" w:rsidRPr="00A51083" w:rsidRDefault="002C2A7E" w:rsidP="00410F99">
      <w:pPr>
        <w:numPr>
          <w:ilvl w:val="0"/>
          <w:numId w:val="12"/>
        </w:numPr>
        <w:rPr>
          <w:b/>
          <w:bCs/>
        </w:rPr>
      </w:pPr>
      <w:r w:rsidRPr="00A51083">
        <w:rPr>
          <w:b/>
          <w:bCs/>
        </w:rPr>
        <w:t>ARRANGEMENT OF CONTENTS:</w:t>
      </w:r>
    </w:p>
    <w:p w:rsidR="002C2A7E" w:rsidRPr="00A51083" w:rsidRDefault="002C2A7E">
      <w:pPr>
        <w:rPr>
          <w:b/>
          <w:bCs/>
        </w:rPr>
      </w:pPr>
      <w:bookmarkStart w:id="0" w:name="_GoBack"/>
      <w:bookmarkEnd w:id="0"/>
    </w:p>
    <w:p w:rsidR="002C2A7E" w:rsidRPr="00A51083" w:rsidRDefault="002C2A7E">
      <w:pPr>
        <w:pStyle w:val="BodyTextIndent"/>
      </w:pPr>
      <w:r w:rsidRPr="00A51083">
        <w:t xml:space="preserve">The sequence in which the </w:t>
      </w:r>
      <w:r w:rsidR="0068409F" w:rsidRPr="00A51083">
        <w:t>Self Study</w:t>
      </w:r>
      <w:r w:rsidRPr="00A51083">
        <w:t xml:space="preserve"> report material </w:t>
      </w:r>
      <w:proofErr w:type="gramStart"/>
      <w:r w:rsidRPr="00A51083">
        <w:t>should be arranged and bound</w:t>
      </w:r>
      <w:proofErr w:type="gramEnd"/>
      <w:r w:rsidRPr="00A51083">
        <w:t xml:space="preserve"> should be as follows:</w:t>
      </w:r>
    </w:p>
    <w:p w:rsidR="002C2A7E" w:rsidRPr="00A51083" w:rsidRDefault="002C2A7E" w:rsidP="00EE4935">
      <w:pPr>
        <w:numPr>
          <w:ilvl w:val="0"/>
          <w:numId w:val="2"/>
        </w:numPr>
        <w:tabs>
          <w:tab w:val="num" w:pos="2160"/>
        </w:tabs>
      </w:pPr>
      <w:r w:rsidRPr="00A51083">
        <w:t>Cover Page &amp; Title Page</w:t>
      </w:r>
    </w:p>
    <w:p w:rsidR="0068409F" w:rsidRPr="00A51083" w:rsidRDefault="002C2A7E" w:rsidP="00EE4935">
      <w:pPr>
        <w:numPr>
          <w:ilvl w:val="0"/>
          <w:numId w:val="2"/>
        </w:numPr>
        <w:tabs>
          <w:tab w:val="num" w:pos="2160"/>
        </w:tabs>
      </w:pPr>
      <w:r w:rsidRPr="00A51083">
        <w:t>Certificate</w:t>
      </w:r>
    </w:p>
    <w:p w:rsidR="002C2A7E" w:rsidRPr="00A51083" w:rsidRDefault="002C2A7E" w:rsidP="00EE4935">
      <w:pPr>
        <w:numPr>
          <w:ilvl w:val="0"/>
          <w:numId w:val="2"/>
        </w:numPr>
        <w:tabs>
          <w:tab w:val="num" w:pos="2160"/>
        </w:tabs>
      </w:pPr>
      <w:r w:rsidRPr="00A51083">
        <w:t>Table of Contents</w:t>
      </w:r>
    </w:p>
    <w:p w:rsidR="004E695C" w:rsidRPr="00A51083" w:rsidRDefault="004E695C" w:rsidP="00EE4935">
      <w:pPr>
        <w:numPr>
          <w:ilvl w:val="0"/>
          <w:numId w:val="2"/>
        </w:numPr>
        <w:tabs>
          <w:tab w:val="num" w:pos="2160"/>
        </w:tabs>
      </w:pPr>
      <w:r w:rsidRPr="00A51083">
        <w:t>List of Symbols, Abbreviations and Nomenclature</w:t>
      </w:r>
    </w:p>
    <w:p w:rsidR="002C2A7E" w:rsidRPr="00A51083" w:rsidRDefault="002C2A7E" w:rsidP="00EE4935">
      <w:pPr>
        <w:numPr>
          <w:ilvl w:val="0"/>
          <w:numId w:val="2"/>
        </w:numPr>
        <w:tabs>
          <w:tab w:val="num" w:pos="2160"/>
        </w:tabs>
      </w:pPr>
      <w:r w:rsidRPr="00A51083">
        <w:t>List of Tables</w:t>
      </w:r>
    </w:p>
    <w:p w:rsidR="002C2A7E" w:rsidRPr="00A51083" w:rsidRDefault="002C2A7E" w:rsidP="00EE4935">
      <w:pPr>
        <w:numPr>
          <w:ilvl w:val="0"/>
          <w:numId w:val="2"/>
        </w:numPr>
        <w:tabs>
          <w:tab w:val="num" w:pos="2160"/>
        </w:tabs>
      </w:pPr>
      <w:r w:rsidRPr="00A51083">
        <w:t>List of Figures</w:t>
      </w:r>
    </w:p>
    <w:p w:rsidR="000A2BAA" w:rsidRPr="00A51083" w:rsidRDefault="002C2A7E" w:rsidP="00EE4935">
      <w:pPr>
        <w:numPr>
          <w:ilvl w:val="0"/>
          <w:numId w:val="2"/>
        </w:numPr>
        <w:tabs>
          <w:tab w:val="num" w:pos="2160"/>
        </w:tabs>
      </w:pPr>
      <w:r w:rsidRPr="00A51083">
        <w:t>Chapters</w:t>
      </w:r>
    </w:p>
    <w:p w:rsidR="000A2BAA" w:rsidRPr="00A51083" w:rsidRDefault="002C2A7E" w:rsidP="00B350A0">
      <w:pPr>
        <w:numPr>
          <w:ilvl w:val="0"/>
          <w:numId w:val="2"/>
        </w:numPr>
        <w:tabs>
          <w:tab w:val="num" w:pos="2160"/>
        </w:tabs>
      </w:pPr>
      <w:r w:rsidRPr="00A51083">
        <w:t>References</w:t>
      </w:r>
    </w:p>
    <w:p w:rsidR="000A2BAA" w:rsidRPr="00A51083" w:rsidRDefault="000A2BAA" w:rsidP="000A2BAA">
      <w:pPr>
        <w:ind w:left="1440"/>
      </w:pPr>
    </w:p>
    <w:p w:rsidR="002C2A7E" w:rsidRPr="00A51083" w:rsidRDefault="002C2A7E">
      <w:pPr>
        <w:ind w:firstLine="720"/>
        <w:rPr>
          <w:b/>
          <w:bCs/>
        </w:rPr>
      </w:pPr>
      <w:r w:rsidRPr="00A51083">
        <w:t xml:space="preserve">The table and figures </w:t>
      </w:r>
      <w:proofErr w:type="gramStart"/>
      <w:r w:rsidRPr="00A51083">
        <w:t>shall be introduced</w:t>
      </w:r>
      <w:proofErr w:type="gramEnd"/>
      <w:r w:rsidRPr="00A51083">
        <w:t xml:space="preserve"> in the appropriate places.</w:t>
      </w:r>
    </w:p>
    <w:p w:rsidR="002C2A7E" w:rsidRPr="00A51083" w:rsidRDefault="002C2A7E">
      <w:pPr>
        <w:rPr>
          <w:b/>
          <w:bCs/>
        </w:rPr>
      </w:pPr>
    </w:p>
    <w:p w:rsidR="00097A01" w:rsidRPr="00A51083" w:rsidRDefault="00097A01" w:rsidP="00097A01">
      <w:pPr>
        <w:pStyle w:val="BodyTextIndent"/>
        <w:rPr>
          <w:b/>
          <w:bCs/>
          <w:color w:val="FF0000"/>
        </w:rPr>
      </w:pPr>
    </w:p>
    <w:p w:rsidR="002C2A7E" w:rsidRPr="00A51083" w:rsidRDefault="002C2A7E" w:rsidP="00410F99">
      <w:pPr>
        <w:pStyle w:val="BodyTextIndent"/>
        <w:numPr>
          <w:ilvl w:val="0"/>
          <w:numId w:val="12"/>
        </w:numPr>
        <w:rPr>
          <w:b/>
          <w:bCs/>
        </w:rPr>
      </w:pPr>
      <w:r w:rsidRPr="00A51083">
        <w:rPr>
          <w:b/>
          <w:bCs/>
        </w:rPr>
        <w:t>PREPARATION FORMAT:</w:t>
      </w:r>
    </w:p>
    <w:p w:rsidR="002C2A7E" w:rsidRPr="00A51083" w:rsidRDefault="002C2A7E">
      <w:pPr>
        <w:rPr>
          <w:b/>
          <w:bCs/>
        </w:rPr>
      </w:pPr>
    </w:p>
    <w:p w:rsidR="002C2A7E" w:rsidRPr="00A51083" w:rsidRDefault="002C2A7E">
      <w:pPr>
        <w:ind w:left="720" w:hanging="720"/>
        <w:jc w:val="both"/>
      </w:pPr>
      <w:r w:rsidRPr="00A51083">
        <w:tab/>
      </w:r>
    </w:p>
    <w:p w:rsidR="00575DDC" w:rsidRPr="00A51083" w:rsidRDefault="00575DDC" w:rsidP="00575DDC">
      <w:pPr>
        <w:numPr>
          <w:ilvl w:val="0"/>
          <w:numId w:val="11"/>
        </w:numPr>
        <w:spacing w:after="200" w:line="276" w:lineRule="auto"/>
        <w:jc w:val="both"/>
        <w:rPr>
          <w:b/>
          <w:bCs/>
        </w:rPr>
      </w:pPr>
      <w:r w:rsidRPr="00A51083">
        <w:rPr>
          <w:b/>
          <w:bCs/>
        </w:rPr>
        <w:t xml:space="preserve">Table of Contents – </w:t>
      </w:r>
      <w:r w:rsidRPr="00A51083">
        <w:t xml:space="preserve">The table of contents should list all material following </w:t>
      </w:r>
      <w:r w:rsidR="004E695C" w:rsidRPr="00A51083">
        <w:t>the table</w:t>
      </w:r>
      <w:r w:rsidRPr="00A51083">
        <w:t xml:space="preserve"> as well as any </w:t>
      </w:r>
      <w:proofErr w:type="gramStart"/>
      <w:r w:rsidRPr="00A51083">
        <w:t>material which</w:t>
      </w:r>
      <w:proofErr w:type="gramEnd"/>
      <w:r w:rsidRPr="00A51083">
        <w:t xml:space="preserve"> precedes it. The title page and Certificate will not find a place among the items listed in the Table of Contents</w:t>
      </w:r>
      <w:r w:rsidR="004E695C" w:rsidRPr="00A51083">
        <w:t xml:space="preserve">. </w:t>
      </w:r>
      <w:r w:rsidR="00A51083" w:rsidRPr="00A51083">
        <w:t>However,</w:t>
      </w:r>
      <w:r w:rsidR="004E695C" w:rsidRPr="00A51083">
        <w:t xml:space="preserve"> these will contain </w:t>
      </w:r>
      <w:r w:rsidRPr="00A51083">
        <w:t xml:space="preserve">the page numbers of in lower case Roman letters. </w:t>
      </w:r>
      <w:proofErr w:type="gramStart"/>
      <w:r w:rsidR="004E695C" w:rsidRPr="00A51083">
        <w:t>1.5</w:t>
      </w:r>
      <w:proofErr w:type="gramEnd"/>
      <w:r w:rsidRPr="00A51083">
        <w:t xml:space="preserve"> spacing should be adopted for typing the matter under this head</w:t>
      </w:r>
      <w:r w:rsidR="004E695C" w:rsidRPr="00A51083">
        <w:t xml:space="preserve"> with font size 12 for headings and size 11 for sub-headings.</w:t>
      </w:r>
    </w:p>
    <w:p w:rsidR="00575DDC" w:rsidRPr="00A51083" w:rsidRDefault="00575DDC" w:rsidP="00575DDC">
      <w:pPr>
        <w:jc w:val="both"/>
        <w:rPr>
          <w:b/>
          <w:bCs/>
        </w:rPr>
      </w:pPr>
    </w:p>
    <w:p w:rsidR="00575DDC" w:rsidRPr="00A51083" w:rsidRDefault="00575DDC" w:rsidP="00575DDC">
      <w:pPr>
        <w:numPr>
          <w:ilvl w:val="0"/>
          <w:numId w:val="11"/>
        </w:numPr>
        <w:spacing w:after="200" w:line="276" w:lineRule="auto"/>
        <w:jc w:val="both"/>
      </w:pPr>
      <w:r w:rsidRPr="00A51083">
        <w:rPr>
          <w:b/>
          <w:bCs/>
        </w:rPr>
        <w:t xml:space="preserve">List of Tables – </w:t>
      </w:r>
      <w:r w:rsidRPr="00A51083">
        <w:t xml:space="preserve">The list should use exactly the same captions as they appear </w:t>
      </w:r>
      <w:r w:rsidRPr="00A51083">
        <w:rPr>
          <w:b/>
        </w:rPr>
        <w:t>above</w:t>
      </w:r>
      <w:r w:rsidRPr="00A51083">
        <w:t xml:space="preserve"> the tables in the text. One and a half spacing </w:t>
      </w:r>
      <w:proofErr w:type="gramStart"/>
      <w:r w:rsidRPr="00A51083">
        <w:t>should be adopted</w:t>
      </w:r>
      <w:proofErr w:type="gramEnd"/>
      <w:r w:rsidRPr="00A51083">
        <w:t xml:space="preserve"> for typing the matter under this head.</w:t>
      </w:r>
    </w:p>
    <w:p w:rsidR="00575DDC" w:rsidRPr="00A51083" w:rsidRDefault="00575DDC" w:rsidP="00575DDC">
      <w:pPr>
        <w:numPr>
          <w:ilvl w:val="0"/>
          <w:numId w:val="11"/>
        </w:numPr>
        <w:spacing w:after="200" w:line="276" w:lineRule="auto"/>
        <w:jc w:val="both"/>
      </w:pPr>
      <w:r w:rsidRPr="00A51083">
        <w:rPr>
          <w:b/>
          <w:bCs/>
        </w:rPr>
        <w:t xml:space="preserve">List of Figures – </w:t>
      </w:r>
      <w:r w:rsidRPr="00A51083">
        <w:t xml:space="preserve">The list should use exactly the same captions as they appear </w:t>
      </w:r>
      <w:r w:rsidRPr="00A51083">
        <w:rPr>
          <w:b/>
        </w:rPr>
        <w:t>below</w:t>
      </w:r>
      <w:r w:rsidRPr="00A51083">
        <w:t xml:space="preserve"> the figures in the text. One and a half spacing </w:t>
      </w:r>
      <w:proofErr w:type="gramStart"/>
      <w:r w:rsidRPr="00A51083">
        <w:t>should be adopted</w:t>
      </w:r>
      <w:proofErr w:type="gramEnd"/>
      <w:r w:rsidRPr="00A51083">
        <w:t xml:space="preserve"> for typing the matter under this head.</w:t>
      </w:r>
    </w:p>
    <w:p w:rsidR="00253865" w:rsidRPr="00A51083" w:rsidRDefault="00575DDC" w:rsidP="00575DDC">
      <w:pPr>
        <w:numPr>
          <w:ilvl w:val="0"/>
          <w:numId w:val="11"/>
        </w:numPr>
        <w:spacing w:after="200" w:line="276" w:lineRule="auto"/>
        <w:jc w:val="both"/>
      </w:pPr>
      <w:r w:rsidRPr="00A51083">
        <w:rPr>
          <w:b/>
          <w:bCs/>
        </w:rPr>
        <w:t xml:space="preserve">List of Symbols, </w:t>
      </w:r>
      <w:r w:rsidRPr="00A51083">
        <w:rPr>
          <w:b/>
        </w:rPr>
        <w:t>Acronyms</w:t>
      </w:r>
      <w:r w:rsidR="00A90D3C" w:rsidRPr="00A51083">
        <w:rPr>
          <w:b/>
        </w:rPr>
        <w:t xml:space="preserve"> / Abbreviation</w:t>
      </w:r>
      <w:r w:rsidRPr="00A51083">
        <w:rPr>
          <w:b/>
          <w:bCs/>
        </w:rPr>
        <w:t xml:space="preserve"> and Nomenclature </w:t>
      </w:r>
      <w:r w:rsidRPr="00A51083">
        <w:t xml:space="preserve">– </w:t>
      </w:r>
      <w:r w:rsidR="00C4712D" w:rsidRPr="00A51083">
        <w:t>1.5 line spacing using Font Style Times New Roman and Font Size 12,</w:t>
      </w:r>
      <w:r w:rsidRPr="00A51083">
        <w:t xml:space="preserve"> should be adopted </w:t>
      </w:r>
      <w:r w:rsidR="004E695C" w:rsidRPr="00A51083">
        <w:t>f</w:t>
      </w:r>
      <w:r w:rsidRPr="00A51083">
        <w:t>or typing the matter under this head. Standard symbols</w:t>
      </w:r>
      <w:r w:rsidR="00A90D3C" w:rsidRPr="00A51083">
        <w:t xml:space="preserve"> used in the report need to </w:t>
      </w:r>
      <w:proofErr w:type="gramStart"/>
      <w:r w:rsidR="00A90D3C" w:rsidRPr="00A51083">
        <w:t>be defined</w:t>
      </w:r>
      <w:proofErr w:type="gramEnd"/>
      <w:r w:rsidR="00A90D3C" w:rsidRPr="00A51083">
        <w:t>.</w:t>
      </w:r>
      <w:r w:rsidRPr="00A51083">
        <w:t xml:space="preserve"> Acronyms </w:t>
      </w:r>
      <w:r w:rsidR="00A90D3C" w:rsidRPr="00A51083">
        <w:t xml:space="preserve">/ Abbreviation and Nomenclature used in the report need to be </w:t>
      </w:r>
      <w:proofErr w:type="gramStart"/>
      <w:r w:rsidR="00A90D3C" w:rsidRPr="00A51083">
        <w:t>expanded</w:t>
      </w:r>
      <w:proofErr w:type="gramEnd"/>
      <w:r w:rsidR="00A90D3C" w:rsidRPr="00A51083">
        <w:t xml:space="preserve"> / explained.  </w:t>
      </w:r>
    </w:p>
    <w:p w:rsidR="00575DDC" w:rsidRPr="00A51083" w:rsidRDefault="00253865" w:rsidP="00253865">
      <w:pPr>
        <w:spacing w:after="200" w:line="276" w:lineRule="auto"/>
        <w:jc w:val="both"/>
      </w:pPr>
      <w:r w:rsidRPr="00A51083">
        <w:rPr>
          <w:rFonts w:eastAsia="Calibri"/>
          <w:sz w:val="22"/>
          <w:szCs w:val="22"/>
          <w:lang w:val="en-IN"/>
        </w:rPr>
        <w:t xml:space="preserve">All </w:t>
      </w:r>
      <w:r w:rsidRPr="00A51083">
        <w:rPr>
          <w:b/>
          <w:bCs/>
        </w:rPr>
        <w:t xml:space="preserve">Symbols, </w:t>
      </w:r>
      <w:r w:rsidRPr="00A51083">
        <w:rPr>
          <w:b/>
        </w:rPr>
        <w:t>Acronyms / Abbreviation</w:t>
      </w:r>
      <w:r w:rsidRPr="00A51083">
        <w:rPr>
          <w:b/>
          <w:bCs/>
        </w:rPr>
        <w:t xml:space="preserve"> and Nomenclature</w:t>
      </w:r>
      <w:r w:rsidR="00A51083">
        <w:rPr>
          <w:b/>
          <w:bCs/>
        </w:rPr>
        <w:t xml:space="preserve"> </w:t>
      </w:r>
      <w:proofErr w:type="gramStart"/>
      <w:r w:rsidR="00A90D3C" w:rsidRPr="00A51083">
        <w:t>should be explained</w:t>
      </w:r>
      <w:proofErr w:type="gramEnd"/>
      <w:r w:rsidR="00A90D3C" w:rsidRPr="00A51083">
        <w:t xml:space="preserve"> when used first time in the report.  </w:t>
      </w:r>
    </w:p>
    <w:p w:rsidR="002A54F3" w:rsidRPr="00A51083" w:rsidRDefault="00BE5348" w:rsidP="00253865">
      <w:pPr>
        <w:spacing w:after="200" w:line="276" w:lineRule="auto"/>
        <w:jc w:val="both"/>
      </w:pPr>
      <w:r w:rsidRPr="00A51083">
        <w:lastRenderedPageBreak/>
        <w:t>Chapters under main Headings</w:t>
      </w:r>
    </w:p>
    <w:p w:rsidR="00DF540B" w:rsidRPr="00A51083" w:rsidRDefault="00DF540B" w:rsidP="00DF540B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51083">
        <w:rPr>
          <w:rFonts w:ascii="Times New Roman" w:hAnsi="Times New Roman"/>
          <w:sz w:val="24"/>
          <w:szCs w:val="24"/>
        </w:rPr>
        <w:t>Introduction</w:t>
      </w:r>
    </w:p>
    <w:p w:rsidR="00DF540B" w:rsidRPr="00A51083" w:rsidRDefault="00DF540B" w:rsidP="00DF540B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51083">
        <w:rPr>
          <w:rFonts w:ascii="Times New Roman" w:hAnsi="Times New Roman"/>
          <w:sz w:val="24"/>
          <w:szCs w:val="24"/>
        </w:rPr>
        <w:t>Literature survey</w:t>
      </w:r>
    </w:p>
    <w:p w:rsidR="00AE16FE" w:rsidRPr="00A51083" w:rsidRDefault="005C2289" w:rsidP="005C5A9D">
      <w:pPr>
        <w:pStyle w:val="ListParagraph"/>
        <w:numPr>
          <w:ilvl w:val="2"/>
          <w:numId w:val="26"/>
        </w:numPr>
        <w:rPr>
          <w:rFonts w:ascii="Times New Roman" w:hAnsi="Times New Roman"/>
          <w:sz w:val="24"/>
          <w:szCs w:val="24"/>
        </w:rPr>
      </w:pPr>
      <w:r w:rsidRPr="00A51083">
        <w:rPr>
          <w:rFonts w:ascii="Times New Roman" w:hAnsi="Times New Roman"/>
          <w:sz w:val="24"/>
          <w:szCs w:val="24"/>
          <w:lang w:val="en-US"/>
        </w:rPr>
        <w:t>Identification of Problem</w:t>
      </w:r>
    </w:p>
    <w:p w:rsidR="00AE16FE" w:rsidRPr="00A51083" w:rsidRDefault="005C2289" w:rsidP="005C5A9D">
      <w:pPr>
        <w:pStyle w:val="ListParagraph"/>
        <w:numPr>
          <w:ilvl w:val="2"/>
          <w:numId w:val="26"/>
        </w:numPr>
        <w:rPr>
          <w:rFonts w:ascii="Times New Roman" w:hAnsi="Times New Roman"/>
          <w:sz w:val="24"/>
          <w:szCs w:val="24"/>
        </w:rPr>
      </w:pPr>
      <w:r w:rsidRPr="00A51083">
        <w:rPr>
          <w:rFonts w:ascii="Times New Roman" w:hAnsi="Times New Roman"/>
          <w:sz w:val="24"/>
          <w:szCs w:val="24"/>
          <w:lang w:val="en-US"/>
        </w:rPr>
        <w:t>Application of Engineering Principles</w:t>
      </w:r>
    </w:p>
    <w:p w:rsidR="00A51083" w:rsidRPr="00A51083" w:rsidRDefault="00A51083" w:rsidP="005C5A9D">
      <w:pPr>
        <w:pStyle w:val="ListParagraph"/>
        <w:numPr>
          <w:ilvl w:val="2"/>
          <w:numId w:val="26"/>
        </w:numPr>
        <w:rPr>
          <w:rFonts w:ascii="Times New Roman" w:hAnsi="Times New Roman"/>
          <w:sz w:val="24"/>
          <w:szCs w:val="24"/>
        </w:rPr>
      </w:pPr>
      <w:r w:rsidRPr="00A51083">
        <w:rPr>
          <w:rFonts w:ascii="Times New Roman" w:hAnsi="Times New Roman"/>
          <w:sz w:val="24"/>
          <w:szCs w:val="24"/>
        </w:rPr>
        <w:t xml:space="preserve">Study of existing system and designing the problem </w:t>
      </w:r>
    </w:p>
    <w:p w:rsidR="00AE16FE" w:rsidRPr="00A51083" w:rsidRDefault="005C2289" w:rsidP="005C5A9D">
      <w:pPr>
        <w:pStyle w:val="ListParagraph"/>
        <w:numPr>
          <w:ilvl w:val="2"/>
          <w:numId w:val="26"/>
        </w:numPr>
        <w:rPr>
          <w:rFonts w:ascii="Times New Roman" w:hAnsi="Times New Roman"/>
          <w:sz w:val="24"/>
          <w:szCs w:val="24"/>
        </w:rPr>
      </w:pPr>
      <w:r w:rsidRPr="00A51083">
        <w:rPr>
          <w:rFonts w:ascii="Times New Roman" w:hAnsi="Times New Roman"/>
          <w:sz w:val="24"/>
          <w:szCs w:val="24"/>
          <w:lang w:val="en-US"/>
        </w:rPr>
        <w:t>Design Process</w:t>
      </w:r>
      <w:r w:rsidR="00A51083" w:rsidRPr="00A51083">
        <w:rPr>
          <w:rFonts w:ascii="Times New Roman" w:hAnsi="Times New Roman"/>
          <w:sz w:val="24"/>
          <w:szCs w:val="24"/>
          <w:lang w:val="en-US"/>
        </w:rPr>
        <w:t>/Methodology</w:t>
      </w:r>
    </w:p>
    <w:p w:rsidR="00AE16FE" w:rsidRPr="00A51083" w:rsidRDefault="005C2289" w:rsidP="005C5A9D">
      <w:pPr>
        <w:pStyle w:val="ListParagraph"/>
        <w:numPr>
          <w:ilvl w:val="2"/>
          <w:numId w:val="26"/>
        </w:numPr>
        <w:rPr>
          <w:rFonts w:ascii="Times New Roman" w:hAnsi="Times New Roman"/>
          <w:sz w:val="24"/>
          <w:szCs w:val="24"/>
        </w:rPr>
      </w:pPr>
      <w:r w:rsidRPr="00A51083">
        <w:rPr>
          <w:rFonts w:ascii="Times New Roman" w:hAnsi="Times New Roman"/>
          <w:sz w:val="24"/>
          <w:szCs w:val="24"/>
        </w:rPr>
        <w:t>Correlation with Self Study subjects</w:t>
      </w:r>
      <w:r w:rsidRPr="00A51083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E16FE" w:rsidRPr="00A51083" w:rsidRDefault="005C2289" w:rsidP="005C5A9D">
      <w:pPr>
        <w:pStyle w:val="ListParagraph"/>
        <w:numPr>
          <w:ilvl w:val="2"/>
          <w:numId w:val="26"/>
        </w:numPr>
        <w:rPr>
          <w:rFonts w:ascii="Times New Roman" w:hAnsi="Times New Roman"/>
          <w:sz w:val="24"/>
          <w:szCs w:val="24"/>
        </w:rPr>
      </w:pPr>
      <w:r w:rsidRPr="00A51083">
        <w:rPr>
          <w:rFonts w:ascii="Times New Roman" w:hAnsi="Times New Roman"/>
          <w:sz w:val="24"/>
          <w:szCs w:val="24"/>
          <w:lang w:val="en-US"/>
        </w:rPr>
        <w:t>Selection of appropriate tools, skills and techniques in solving the problem</w:t>
      </w:r>
    </w:p>
    <w:p w:rsidR="00AE16FE" w:rsidRPr="00A51083" w:rsidRDefault="005C2289" w:rsidP="005C5A9D">
      <w:pPr>
        <w:pStyle w:val="ListParagraph"/>
        <w:numPr>
          <w:ilvl w:val="2"/>
          <w:numId w:val="26"/>
        </w:numPr>
        <w:rPr>
          <w:rFonts w:ascii="Times New Roman" w:hAnsi="Times New Roman"/>
          <w:sz w:val="24"/>
          <w:szCs w:val="24"/>
        </w:rPr>
      </w:pPr>
      <w:r w:rsidRPr="00A51083">
        <w:rPr>
          <w:rFonts w:ascii="Times New Roman" w:hAnsi="Times New Roman"/>
          <w:sz w:val="24"/>
          <w:szCs w:val="24"/>
        </w:rPr>
        <w:t>Future work for phase 2</w:t>
      </w:r>
    </w:p>
    <w:p w:rsidR="00AE16FE" w:rsidRPr="00A51083" w:rsidRDefault="005C2289" w:rsidP="005C5A9D">
      <w:pPr>
        <w:pStyle w:val="ListParagraph"/>
        <w:numPr>
          <w:ilvl w:val="2"/>
          <w:numId w:val="26"/>
        </w:numPr>
        <w:rPr>
          <w:rFonts w:ascii="Times New Roman" w:hAnsi="Times New Roman"/>
          <w:sz w:val="24"/>
          <w:szCs w:val="24"/>
        </w:rPr>
      </w:pPr>
      <w:r w:rsidRPr="00A51083">
        <w:rPr>
          <w:rFonts w:ascii="Times New Roman" w:hAnsi="Times New Roman"/>
          <w:sz w:val="24"/>
          <w:szCs w:val="24"/>
        </w:rPr>
        <w:t xml:space="preserve">References </w:t>
      </w:r>
    </w:p>
    <w:p w:rsidR="00DF540B" w:rsidRPr="00A51083" w:rsidRDefault="00DF540B" w:rsidP="005C5A9D">
      <w:pPr>
        <w:pStyle w:val="ListParagraph"/>
        <w:spacing w:after="0" w:line="240" w:lineRule="auto"/>
        <w:ind w:left="2520"/>
        <w:rPr>
          <w:rFonts w:ascii="Times New Roman" w:hAnsi="Times New Roman"/>
        </w:rPr>
      </w:pPr>
    </w:p>
    <w:p w:rsidR="002A54F3" w:rsidRPr="00A51083" w:rsidRDefault="002A54F3" w:rsidP="002A54F3">
      <w:pPr>
        <w:pStyle w:val="BodyTextIndent3"/>
        <w:ind w:left="0" w:firstLine="0"/>
      </w:pPr>
      <w:r w:rsidRPr="00A51083">
        <w:t xml:space="preserve">There may be further divisions under each heading of the table of contents, </w:t>
      </w:r>
      <w:r w:rsidR="00C13064" w:rsidRPr="00A51083">
        <w:t>depending on the requirement.</w:t>
      </w:r>
    </w:p>
    <w:p w:rsidR="002A54F3" w:rsidRPr="00A51083" w:rsidRDefault="002A54F3" w:rsidP="002A54F3">
      <w:pPr>
        <w:pStyle w:val="BodyTextIndent3"/>
        <w:ind w:left="0" w:firstLine="0"/>
      </w:pPr>
    </w:p>
    <w:p w:rsidR="00575DDC" w:rsidRPr="00A51083" w:rsidRDefault="00E07658" w:rsidP="002A54F3">
      <w:pPr>
        <w:pStyle w:val="BodyTextIndent3"/>
        <w:ind w:left="0" w:firstLine="0"/>
      </w:pPr>
      <w:r w:rsidRPr="00A51083">
        <w:t xml:space="preserve">Tables and figures </w:t>
      </w:r>
      <w:proofErr w:type="gramStart"/>
      <w:r w:rsidR="00575DDC" w:rsidRPr="00A51083">
        <w:t>should be placed</w:t>
      </w:r>
      <w:proofErr w:type="gramEnd"/>
      <w:r w:rsidR="00575DDC" w:rsidRPr="00A51083">
        <w:t xml:space="preserve"> in the immediate vicinity of the reference where they are cited</w:t>
      </w:r>
      <w:r w:rsidR="002A54F3" w:rsidRPr="00A51083">
        <w:t xml:space="preserve"> or discussed</w:t>
      </w:r>
      <w:r w:rsidR="00575DDC" w:rsidRPr="00A51083">
        <w:t>.</w:t>
      </w:r>
    </w:p>
    <w:p w:rsidR="00E74BDC" w:rsidRPr="00A51083" w:rsidRDefault="00A51083" w:rsidP="00E74BDC">
      <w:pPr>
        <w:ind w:left="720"/>
        <w:jc w:val="both"/>
      </w:pPr>
      <w:r>
        <w:t xml:space="preserve"> </w:t>
      </w:r>
    </w:p>
    <w:p w:rsidR="00EE4935" w:rsidRPr="00A51083" w:rsidRDefault="00EE4935" w:rsidP="00675D02"/>
    <w:p w:rsidR="00675D02" w:rsidRPr="00A51083" w:rsidRDefault="00675D02" w:rsidP="00675D02">
      <w:pPr>
        <w:autoSpaceDE w:val="0"/>
        <w:autoSpaceDN w:val="0"/>
        <w:adjustRightInd w:val="0"/>
        <w:rPr>
          <w:b/>
          <w:bCs/>
          <w:color w:val="000002"/>
          <w:sz w:val="27"/>
          <w:szCs w:val="27"/>
        </w:rPr>
      </w:pPr>
      <w:r w:rsidRPr="00A51083">
        <w:rPr>
          <w:b/>
          <w:bCs/>
          <w:color w:val="000002"/>
          <w:sz w:val="27"/>
          <w:szCs w:val="27"/>
        </w:rPr>
        <w:t>3. FORMAT</w:t>
      </w:r>
      <w:r w:rsidR="00A5523A" w:rsidRPr="00A51083">
        <w:rPr>
          <w:b/>
          <w:bCs/>
          <w:color w:val="000002"/>
          <w:sz w:val="27"/>
          <w:szCs w:val="27"/>
        </w:rPr>
        <w:t xml:space="preserve"> TO BE USED FOR TEXT MATTER</w:t>
      </w:r>
    </w:p>
    <w:p w:rsidR="00760B6A" w:rsidRPr="00A51083" w:rsidRDefault="00760B6A" w:rsidP="00675D02">
      <w:pPr>
        <w:autoSpaceDE w:val="0"/>
        <w:autoSpaceDN w:val="0"/>
        <w:adjustRightInd w:val="0"/>
        <w:rPr>
          <w:b/>
          <w:bCs/>
          <w:color w:val="000002"/>
        </w:rPr>
      </w:pPr>
    </w:p>
    <w:p w:rsidR="00675D02" w:rsidRPr="00A51083" w:rsidRDefault="00675D02" w:rsidP="00675D02">
      <w:pPr>
        <w:autoSpaceDE w:val="0"/>
        <w:autoSpaceDN w:val="0"/>
        <w:adjustRightInd w:val="0"/>
        <w:rPr>
          <w:b/>
          <w:bCs/>
          <w:color w:val="000002"/>
        </w:rPr>
      </w:pPr>
      <w:r w:rsidRPr="00A51083">
        <w:rPr>
          <w:b/>
          <w:bCs/>
          <w:color w:val="000002"/>
        </w:rPr>
        <w:t>3.1. Character Fonts</w:t>
      </w:r>
    </w:p>
    <w:p w:rsidR="00675D02" w:rsidRPr="00A51083" w:rsidRDefault="00675D02" w:rsidP="00760B6A">
      <w:pPr>
        <w:autoSpaceDE w:val="0"/>
        <w:autoSpaceDN w:val="0"/>
        <w:adjustRightInd w:val="0"/>
        <w:jc w:val="both"/>
        <w:rPr>
          <w:color w:val="000002"/>
        </w:rPr>
      </w:pPr>
      <w:r w:rsidRPr="00A51083">
        <w:rPr>
          <w:color w:val="000002"/>
        </w:rPr>
        <w:t>As a character font, use Times or Times New Roman. The font size must be 12 point in</w:t>
      </w:r>
      <w:r w:rsidR="00A51083">
        <w:rPr>
          <w:color w:val="000002"/>
        </w:rPr>
        <w:t xml:space="preserve"> </w:t>
      </w:r>
      <w:r w:rsidRPr="00A51083">
        <w:rPr>
          <w:color w:val="000002"/>
        </w:rPr>
        <w:t>the text including formulas, equations, table headings and figure captions. At least 8 point</w:t>
      </w:r>
      <w:r w:rsidR="00A51083">
        <w:rPr>
          <w:color w:val="000002"/>
        </w:rPr>
        <w:t xml:space="preserve"> </w:t>
      </w:r>
      <w:proofErr w:type="gramStart"/>
      <w:r w:rsidRPr="00A51083">
        <w:rPr>
          <w:color w:val="000002"/>
        </w:rPr>
        <w:t>should be used</w:t>
      </w:r>
      <w:proofErr w:type="gramEnd"/>
      <w:r w:rsidRPr="00A51083">
        <w:rPr>
          <w:color w:val="000002"/>
        </w:rPr>
        <w:t xml:space="preserve"> in figures, tables and super</w:t>
      </w:r>
      <w:r w:rsidR="00760B6A" w:rsidRPr="00A51083">
        <w:rPr>
          <w:color w:val="000002"/>
        </w:rPr>
        <w:t>scripts</w:t>
      </w:r>
      <w:r w:rsidRPr="00A51083">
        <w:rPr>
          <w:color w:val="000002"/>
        </w:rPr>
        <w:t xml:space="preserve"> or subscripts. Footnotes, long biographical quotes</w:t>
      </w:r>
      <w:r w:rsidR="00A51083">
        <w:rPr>
          <w:color w:val="000002"/>
        </w:rPr>
        <w:t xml:space="preserve"> </w:t>
      </w:r>
      <w:r w:rsidRPr="00A51083">
        <w:rPr>
          <w:color w:val="000002"/>
        </w:rPr>
        <w:t>and ex</w:t>
      </w:r>
      <w:r w:rsidR="00760B6A" w:rsidRPr="00A51083">
        <w:rPr>
          <w:color w:val="000002"/>
        </w:rPr>
        <w:t>clusive</w:t>
      </w:r>
      <w:r w:rsidRPr="00A51083">
        <w:rPr>
          <w:color w:val="000002"/>
        </w:rPr>
        <w:t xml:space="preserve"> quotations should be 10 points.</w:t>
      </w:r>
      <w:r w:rsidR="00760B6A" w:rsidRPr="00A51083">
        <w:rPr>
          <w:color w:val="000002"/>
        </w:rPr>
        <w:t xml:space="preserve"> Chapter Titles should be bold 14 size in sentence case, Headings should be bold and 13 size and sub headings should be bold and 12 size.</w:t>
      </w:r>
    </w:p>
    <w:p w:rsidR="00760B6A" w:rsidRPr="00A51083" w:rsidRDefault="00760B6A" w:rsidP="00760B6A">
      <w:pPr>
        <w:autoSpaceDE w:val="0"/>
        <w:autoSpaceDN w:val="0"/>
        <w:adjustRightInd w:val="0"/>
        <w:jc w:val="both"/>
        <w:rPr>
          <w:b/>
          <w:bCs/>
          <w:color w:val="000002"/>
        </w:rPr>
      </w:pPr>
    </w:p>
    <w:p w:rsidR="00675D02" w:rsidRPr="00A51083" w:rsidRDefault="00675D02" w:rsidP="00760B6A">
      <w:pPr>
        <w:autoSpaceDE w:val="0"/>
        <w:autoSpaceDN w:val="0"/>
        <w:adjustRightInd w:val="0"/>
        <w:jc w:val="both"/>
        <w:rPr>
          <w:b/>
          <w:bCs/>
          <w:color w:val="000002"/>
        </w:rPr>
      </w:pPr>
      <w:r w:rsidRPr="00A51083">
        <w:rPr>
          <w:b/>
          <w:bCs/>
          <w:color w:val="000002"/>
        </w:rPr>
        <w:t>3.2. Spacing</w:t>
      </w:r>
    </w:p>
    <w:p w:rsidR="00675D02" w:rsidRPr="00A51083" w:rsidRDefault="00675D02" w:rsidP="00760B6A">
      <w:pPr>
        <w:autoSpaceDE w:val="0"/>
        <w:autoSpaceDN w:val="0"/>
        <w:adjustRightInd w:val="0"/>
        <w:jc w:val="both"/>
        <w:rPr>
          <w:color w:val="000002"/>
        </w:rPr>
      </w:pPr>
      <w:r w:rsidRPr="00A51083">
        <w:rPr>
          <w:color w:val="000002"/>
        </w:rPr>
        <w:t>Spacing of the text material shall be 1.5 or when necessary integer multiples thereof. For</w:t>
      </w:r>
      <w:r w:rsidR="00A51083">
        <w:rPr>
          <w:color w:val="000002"/>
        </w:rPr>
        <w:t xml:space="preserve"> </w:t>
      </w:r>
      <w:r w:rsidRPr="00A51083">
        <w:rPr>
          <w:color w:val="000002"/>
        </w:rPr>
        <w:t>example, when a paragraph ends, the next one starts after pressing RETURN twice (2xCR) to</w:t>
      </w:r>
      <w:r w:rsidR="00A51083">
        <w:rPr>
          <w:color w:val="000002"/>
        </w:rPr>
        <w:t xml:space="preserve"> </w:t>
      </w:r>
      <w:r w:rsidRPr="00A51083">
        <w:rPr>
          <w:color w:val="000002"/>
        </w:rPr>
        <w:t>get two 1.5 spacing.</w:t>
      </w:r>
    </w:p>
    <w:p w:rsidR="00760B6A" w:rsidRPr="00A51083" w:rsidRDefault="00760B6A" w:rsidP="00760B6A">
      <w:pPr>
        <w:autoSpaceDE w:val="0"/>
        <w:autoSpaceDN w:val="0"/>
        <w:adjustRightInd w:val="0"/>
        <w:jc w:val="both"/>
        <w:rPr>
          <w:color w:val="000002"/>
        </w:rPr>
      </w:pPr>
    </w:p>
    <w:p w:rsidR="00675D02" w:rsidRPr="00A51083" w:rsidRDefault="00675D02" w:rsidP="00760B6A">
      <w:pPr>
        <w:autoSpaceDE w:val="0"/>
        <w:autoSpaceDN w:val="0"/>
        <w:adjustRightInd w:val="0"/>
        <w:jc w:val="both"/>
        <w:rPr>
          <w:b/>
          <w:bCs/>
          <w:color w:val="000002"/>
        </w:rPr>
      </w:pPr>
      <w:r w:rsidRPr="00A51083">
        <w:rPr>
          <w:b/>
          <w:bCs/>
          <w:color w:val="000002"/>
        </w:rPr>
        <w:t>3.3. Left Adjusting</w:t>
      </w:r>
    </w:p>
    <w:p w:rsidR="00675D02" w:rsidRPr="00A51083" w:rsidRDefault="00675D02" w:rsidP="00760B6A">
      <w:pPr>
        <w:autoSpaceDE w:val="0"/>
        <w:autoSpaceDN w:val="0"/>
        <w:adjustRightInd w:val="0"/>
        <w:jc w:val="both"/>
        <w:rPr>
          <w:color w:val="000002"/>
        </w:rPr>
      </w:pPr>
      <w:r w:rsidRPr="00A51083">
        <w:rPr>
          <w:color w:val="000002"/>
        </w:rPr>
        <w:t xml:space="preserve">The left adjusting point of titles and headings shall be </w:t>
      </w:r>
      <w:r w:rsidR="00760B6A" w:rsidRPr="00A51083">
        <w:rPr>
          <w:color w:val="000002"/>
        </w:rPr>
        <w:t>1.5”</w:t>
      </w:r>
      <w:r w:rsidRPr="00A51083">
        <w:rPr>
          <w:color w:val="000002"/>
        </w:rPr>
        <w:t xml:space="preserve"> from the left edge of the</w:t>
      </w:r>
      <w:r w:rsidR="00A51083">
        <w:rPr>
          <w:color w:val="000002"/>
        </w:rPr>
        <w:t xml:space="preserve"> </w:t>
      </w:r>
      <w:r w:rsidRPr="00A51083">
        <w:rPr>
          <w:color w:val="000002"/>
        </w:rPr>
        <w:t>paper. You can use the appropriate left adjusting command in computer typesetting.</w:t>
      </w:r>
    </w:p>
    <w:p w:rsidR="00687698" w:rsidRPr="00A51083" w:rsidRDefault="00687698" w:rsidP="00760B6A">
      <w:pPr>
        <w:autoSpaceDE w:val="0"/>
        <w:autoSpaceDN w:val="0"/>
        <w:adjustRightInd w:val="0"/>
        <w:jc w:val="both"/>
        <w:rPr>
          <w:color w:val="000002"/>
        </w:rPr>
      </w:pPr>
    </w:p>
    <w:p w:rsidR="00760B6A" w:rsidRPr="00A51083" w:rsidRDefault="00760B6A" w:rsidP="00760B6A">
      <w:pPr>
        <w:autoSpaceDE w:val="0"/>
        <w:autoSpaceDN w:val="0"/>
        <w:adjustRightInd w:val="0"/>
        <w:jc w:val="both"/>
        <w:rPr>
          <w:color w:val="000002"/>
        </w:rPr>
      </w:pPr>
    </w:p>
    <w:p w:rsidR="00675D02" w:rsidRPr="00A51083" w:rsidRDefault="00675D02" w:rsidP="00760B6A">
      <w:pPr>
        <w:autoSpaceDE w:val="0"/>
        <w:autoSpaceDN w:val="0"/>
        <w:adjustRightInd w:val="0"/>
        <w:jc w:val="both"/>
        <w:rPr>
          <w:b/>
          <w:bCs/>
          <w:color w:val="000002"/>
        </w:rPr>
      </w:pPr>
      <w:r w:rsidRPr="00A51083">
        <w:rPr>
          <w:b/>
          <w:bCs/>
          <w:color w:val="000002"/>
        </w:rPr>
        <w:t>3.4. Margins</w:t>
      </w:r>
    </w:p>
    <w:p w:rsidR="00675D02" w:rsidRPr="00A51083" w:rsidRDefault="00675D02" w:rsidP="00760B6A">
      <w:pPr>
        <w:autoSpaceDE w:val="0"/>
        <w:autoSpaceDN w:val="0"/>
        <w:adjustRightInd w:val="0"/>
        <w:jc w:val="both"/>
        <w:rPr>
          <w:color w:val="000002"/>
        </w:rPr>
      </w:pPr>
      <w:r w:rsidRPr="00A51083">
        <w:rPr>
          <w:color w:val="000002"/>
        </w:rPr>
        <w:t>Margins of pages shall conform to the following specifications:</w:t>
      </w:r>
    </w:p>
    <w:p w:rsidR="00675D02" w:rsidRPr="00A51083" w:rsidRDefault="00675D02" w:rsidP="00EE4935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color w:val="000002"/>
        </w:rPr>
      </w:pPr>
      <w:r w:rsidRPr="00A51083">
        <w:rPr>
          <w:color w:val="000002"/>
        </w:rPr>
        <w:t>Left margin – 1.5 inch from edge of paper</w:t>
      </w:r>
    </w:p>
    <w:p w:rsidR="00675D02" w:rsidRPr="00A51083" w:rsidRDefault="00675D02" w:rsidP="00EE4935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color w:val="000002"/>
        </w:rPr>
      </w:pPr>
      <w:r w:rsidRPr="00A51083">
        <w:rPr>
          <w:color w:val="000002"/>
        </w:rPr>
        <w:t>Right margin -1</w:t>
      </w:r>
      <w:r w:rsidR="00760B6A" w:rsidRPr="00A51083">
        <w:rPr>
          <w:color w:val="000002"/>
        </w:rPr>
        <w:t>.0</w:t>
      </w:r>
      <w:r w:rsidRPr="00A51083">
        <w:rPr>
          <w:color w:val="000002"/>
        </w:rPr>
        <w:t xml:space="preserve"> inch  from edge of paper</w:t>
      </w:r>
    </w:p>
    <w:p w:rsidR="00675D02" w:rsidRPr="00A51083" w:rsidRDefault="00675D02" w:rsidP="00EE4935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color w:val="000002"/>
        </w:rPr>
      </w:pPr>
      <w:r w:rsidRPr="00A51083">
        <w:rPr>
          <w:color w:val="000002"/>
        </w:rPr>
        <w:t>Top margin – 1</w:t>
      </w:r>
      <w:r w:rsidR="00760B6A" w:rsidRPr="00A51083">
        <w:rPr>
          <w:color w:val="000002"/>
        </w:rPr>
        <w:t>.0</w:t>
      </w:r>
      <w:r w:rsidRPr="00A51083">
        <w:rPr>
          <w:color w:val="000002"/>
        </w:rPr>
        <w:t xml:space="preserve"> inch from edge of paper</w:t>
      </w:r>
    </w:p>
    <w:p w:rsidR="00675D02" w:rsidRPr="00A51083" w:rsidRDefault="00675D02" w:rsidP="00EE4935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color w:val="000002"/>
        </w:rPr>
      </w:pPr>
      <w:r w:rsidRPr="00A51083">
        <w:rPr>
          <w:color w:val="000002"/>
        </w:rPr>
        <w:t>Bottom margin –</w:t>
      </w:r>
      <w:r w:rsidR="00760B6A" w:rsidRPr="00A51083">
        <w:rPr>
          <w:color w:val="000002"/>
        </w:rPr>
        <w:t xml:space="preserve">1.0  </w:t>
      </w:r>
      <w:r w:rsidRPr="00A51083">
        <w:rPr>
          <w:color w:val="000002"/>
        </w:rPr>
        <w:t>inch from edge of paper</w:t>
      </w:r>
    </w:p>
    <w:p w:rsidR="00EE4935" w:rsidRPr="00A51083" w:rsidRDefault="00EE4935" w:rsidP="00760B6A">
      <w:pPr>
        <w:autoSpaceDE w:val="0"/>
        <w:autoSpaceDN w:val="0"/>
        <w:adjustRightInd w:val="0"/>
        <w:jc w:val="both"/>
        <w:rPr>
          <w:color w:val="000002"/>
        </w:rPr>
      </w:pPr>
    </w:p>
    <w:p w:rsidR="00675D02" w:rsidRDefault="00675D02" w:rsidP="00760B6A">
      <w:pPr>
        <w:autoSpaceDE w:val="0"/>
        <w:autoSpaceDN w:val="0"/>
        <w:adjustRightInd w:val="0"/>
        <w:jc w:val="both"/>
        <w:rPr>
          <w:color w:val="000002"/>
        </w:rPr>
      </w:pPr>
      <w:r w:rsidRPr="00A51083">
        <w:rPr>
          <w:color w:val="000002"/>
        </w:rPr>
        <w:t xml:space="preserve">The above margins </w:t>
      </w:r>
      <w:proofErr w:type="gramStart"/>
      <w:r w:rsidRPr="00A51083">
        <w:rPr>
          <w:color w:val="000002"/>
        </w:rPr>
        <w:t>shall be observed</w:t>
      </w:r>
      <w:proofErr w:type="gramEnd"/>
      <w:r w:rsidRPr="00A51083">
        <w:rPr>
          <w:color w:val="000002"/>
        </w:rPr>
        <w:t xml:space="preserve"> on charts, graphs, tables, and drawings. </w:t>
      </w:r>
    </w:p>
    <w:p w:rsidR="00D540EF" w:rsidRDefault="00D540EF" w:rsidP="00760B6A">
      <w:pPr>
        <w:autoSpaceDE w:val="0"/>
        <w:autoSpaceDN w:val="0"/>
        <w:adjustRightInd w:val="0"/>
        <w:jc w:val="both"/>
        <w:rPr>
          <w:color w:val="000002"/>
        </w:rPr>
      </w:pPr>
    </w:p>
    <w:p w:rsidR="00D540EF" w:rsidRPr="00A51083" w:rsidRDefault="00D540EF" w:rsidP="00760B6A">
      <w:pPr>
        <w:autoSpaceDE w:val="0"/>
        <w:autoSpaceDN w:val="0"/>
        <w:adjustRightInd w:val="0"/>
        <w:jc w:val="both"/>
        <w:rPr>
          <w:color w:val="000002"/>
        </w:rPr>
      </w:pPr>
    </w:p>
    <w:p w:rsidR="00675D02" w:rsidRPr="00A51083" w:rsidRDefault="00EE4935" w:rsidP="00B60125">
      <w:pPr>
        <w:numPr>
          <w:ilvl w:val="1"/>
          <w:numId w:val="19"/>
        </w:numPr>
        <w:autoSpaceDE w:val="0"/>
        <w:autoSpaceDN w:val="0"/>
        <w:adjustRightInd w:val="0"/>
        <w:jc w:val="both"/>
        <w:rPr>
          <w:b/>
          <w:bCs/>
          <w:color w:val="000002"/>
        </w:rPr>
      </w:pPr>
      <w:r w:rsidRPr="00A51083">
        <w:rPr>
          <w:b/>
          <w:bCs/>
          <w:color w:val="000002"/>
        </w:rPr>
        <w:t>Use of Headers and Footers</w:t>
      </w:r>
    </w:p>
    <w:p w:rsidR="00675D02" w:rsidRPr="00A51083" w:rsidRDefault="00675D02" w:rsidP="00B60125">
      <w:pPr>
        <w:autoSpaceDE w:val="0"/>
        <w:autoSpaceDN w:val="0"/>
        <w:adjustRightInd w:val="0"/>
        <w:jc w:val="both"/>
        <w:rPr>
          <w:color w:val="000002"/>
        </w:rPr>
      </w:pPr>
      <w:r w:rsidRPr="00A51083">
        <w:rPr>
          <w:color w:val="000002"/>
        </w:rPr>
        <w:t xml:space="preserve">Each page in the report (except the title page) </w:t>
      </w:r>
      <w:proofErr w:type="gramStart"/>
      <w:r w:rsidRPr="00A51083">
        <w:rPr>
          <w:color w:val="000002"/>
        </w:rPr>
        <w:t>is expected</w:t>
      </w:r>
      <w:proofErr w:type="gramEnd"/>
      <w:r w:rsidRPr="00A51083">
        <w:rPr>
          <w:color w:val="000002"/>
        </w:rPr>
        <w:t xml:space="preserve"> to bear a number. </w:t>
      </w:r>
      <w:r w:rsidR="00B60125" w:rsidRPr="00A51083">
        <w:rPr>
          <w:color w:val="000002"/>
        </w:rPr>
        <w:t xml:space="preserve">The page number </w:t>
      </w:r>
      <w:proofErr w:type="gramStart"/>
      <w:r w:rsidR="00B60125" w:rsidRPr="00A51083">
        <w:rPr>
          <w:color w:val="000002"/>
        </w:rPr>
        <w:t>shall be incorporated</w:t>
      </w:r>
      <w:proofErr w:type="gramEnd"/>
      <w:r w:rsidR="00B60125" w:rsidRPr="00A51083">
        <w:rPr>
          <w:color w:val="000002"/>
        </w:rPr>
        <w:t xml:space="preserve"> on bottom right corner of the page using </w:t>
      </w:r>
      <w:r w:rsidR="00B60125" w:rsidRPr="00A51083">
        <w:rPr>
          <w:b/>
          <w:color w:val="000002"/>
        </w:rPr>
        <w:t>footer</w:t>
      </w:r>
      <w:r w:rsidR="00B60125" w:rsidRPr="00A51083">
        <w:rPr>
          <w:color w:val="000002"/>
        </w:rPr>
        <w:t xml:space="preserve">. The left of the </w:t>
      </w:r>
      <w:r w:rsidR="00B60125" w:rsidRPr="00A51083">
        <w:rPr>
          <w:b/>
          <w:color w:val="000002"/>
        </w:rPr>
        <w:t>footer</w:t>
      </w:r>
      <w:r w:rsidR="00B60125" w:rsidRPr="00A51083">
        <w:rPr>
          <w:color w:val="000002"/>
        </w:rPr>
        <w:t xml:space="preserve"> will contain</w:t>
      </w:r>
      <w:r w:rsidR="006E4BC0" w:rsidRPr="00A51083">
        <w:rPr>
          <w:color w:val="000002"/>
        </w:rPr>
        <w:t xml:space="preserve"> </w:t>
      </w:r>
      <w:r w:rsidR="006E4BC0" w:rsidRPr="00A51083">
        <w:rPr>
          <w:b/>
          <w:color w:val="000002"/>
        </w:rPr>
        <w:t>Dept.</w:t>
      </w:r>
      <w:r w:rsidR="00B60125" w:rsidRPr="00A51083">
        <w:rPr>
          <w:b/>
          <w:color w:val="000002"/>
        </w:rPr>
        <w:t xml:space="preserve"> of CS</w:t>
      </w:r>
      <w:r w:rsidR="006E4BC0" w:rsidRPr="00A51083">
        <w:rPr>
          <w:b/>
          <w:color w:val="000002"/>
        </w:rPr>
        <w:t>E, 201</w:t>
      </w:r>
      <w:r w:rsidR="00D540EF">
        <w:rPr>
          <w:b/>
          <w:color w:val="000002"/>
        </w:rPr>
        <w:t>7-2018</w:t>
      </w:r>
      <w:r w:rsidR="006E4BC0" w:rsidRPr="00A51083">
        <w:rPr>
          <w:b/>
          <w:color w:val="000002"/>
        </w:rPr>
        <w:t xml:space="preserve"> and the page number</w:t>
      </w:r>
      <w:r w:rsidR="00B60125" w:rsidRPr="00A51083">
        <w:rPr>
          <w:color w:val="000002"/>
        </w:rPr>
        <w:t xml:space="preserve">. The Header will contain name of the college at the </w:t>
      </w:r>
      <w:r w:rsidR="00D540EF">
        <w:rPr>
          <w:color w:val="000002"/>
        </w:rPr>
        <w:t xml:space="preserve">left side and title of the </w:t>
      </w:r>
      <w:proofErr w:type="spellStart"/>
      <w:proofErr w:type="gramStart"/>
      <w:r w:rsidR="00D540EF">
        <w:rPr>
          <w:color w:val="000002"/>
        </w:rPr>
        <w:t>self study</w:t>
      </w:r>
      <w:proofErr w:type="spellEnd"/>
      <w:proofErr w:type="gramEnd"/>
      <w:r w:rsidR="00D540EF">
        <w:rPr>
          <w:color w:val="000002"/>
        </w:rPr>
        <w:t xml:space="preserve"> at the right side</w:t>
      </w:r>
      <w:r w:rsidR="00B60125" w:rsidRPr="00A51083">
        <w:rPr>
          <w:color w:val="000002"/>
        </w:rPr>
        <w:t>.</w:t>
      </w:r>
    </w:p>
    <w:p w:rsidR="00675D02" w:rsidRPr="00A51083" w:rsidRDefault="00675D02" w:rsidP="00760B6A">
      <w:pPr>
        <w:autoSpaceDE w:val="0"/>
        <w:autoSpaceDN w:val="0"/>
        <w:adjustRightInd w:val="0"/>
        <w:jc w:val="both"/>
        <w:rPr>
          <w:bCs/>
          <w:color w:val="000002"/>
        </w:rPr>
      </w:pPr>
    </w:p>
    <w:p w:rsidR="00675D02" w:rsidRDefault="009E377D" w:rsidP="00760B6A">
      <w:pPr>
        <w:autoSpaceDE w:val="0"/>
        <w:autoSpaceDN w:val="0"/>
        <w:adjustRightInd w:val="0"/>
        <w:jc w:val="both"/>
        <w:rPr>
          <w:b/>
          <w:bCs/>
          <w:color w:val="000002"/>
          <w:sz w:val="28"/>
          <w:szCs w:val="28"/>
        </w:rPr>
      </w:pPr>
      <w:r w:rsidRPr="00D540EF">
        <w:rPr>
          <w:b/>
          <w:bCs/>
          <w:color w:val="000002"/>
          <w:sz w:val="28"/>
          <w:szCs w:val="28"/>
        </w:rPr>
        <w:t>4.  Preparation of the final copies</w:t>
      </w:r>
    </w:p>
    <w:p w:rsidR="00D540EF" w:rsidRPr="00D540EF" w:rsidRDefault="00D540EF" w:rsidP="00760B6A">
      <w:pPr>
        <w:autoSpaceDE w:val="0"/>
        <w:autoSpaceDN w:val="0"/>
        <w:adjustRightInd w:val="0"/>
        <w:jc w:val="both"/>
        <w:rPr>
          <w:b/>
          <w:bCs/>
          <w:color w:val="000002"/>
          <w:sz w:val="28"/>
          <w:szCs w:val="28"/>
        </w:rPr>
      </w:pPr>
    </w:p>
    <w:p w:rsidR="00D540EF" w:rsidRPr="00D540EF" w:rsidRDefault="00D540EF" w:rsidP="00D540EF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color w:val="000002"/>
          <w:sz w:val="32"/>
          <w:szCs w:val="32"/>
        </w:rPr>
      </w:pPr>
      <w:r w:rsidRPr="00D540EF">
        <w:rPr>
          <w:rFonts w:ascii="Times New Roman" w:hAnsi="Times New Roman"/>
          <w:b/>
          <w:color w:val="000002"/>
          <w:sz w:val="32"/>
          <w:szCs w:val="32"/>
        </w:rPr>
        <w:t>No hard Copy of the Report to be submitted</w:t>
      </w:r>
    </w:p>
    <w:p w:rsidR="002434DA" w:rsidRDefault="00D540EF" w:rsidP="00D540EF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color w:val="000002"/>
          <w:sz w:val="32"/>
          <w:szCs w:val="32"/>
        </w:rPr>
      </w:pPr>
      <w:r w:rsidRPr="00D540EF">
        <w:rPr>
          <w:rFonts w:ascii="Times New Roman" w:hAnsi="Times New Roman"/>
          <w:b/>
          <w:color w:val="000002"/>
          <w:sz w:val="32"/>
          <w:szCs w:val="32"/>
        </w:rPr>
        <w:t xml:space="preserve">Softcopy </w:t>
      </w:r>
      <w:r w:rsidRPr="00D540EF">
        <w:rPr>
          <w:rFonts w:ascii="Times New Roman" w:hAnsi="Times New Roman"/>
          <w:b/>
          <w:color w:val="000002"/>
          <w:sz w:val="32"/>
          <w:szCs w:val="32"/>
        </w:rPr>
        <w:t xml:space="preserve">of the report </w:t>
      </w:r>
      <w:r w:rsidRPr="00D540EF">
        <w:rPr>
          <w:rFonts w:ascii="Times New Roman" w:hAnsi="Times New Roman"/>
          <w:b/>
          <w:color w:val="000002"/>
          <w:sz w:val="32"/>
          <w:szCs w:val="32"/>
        </w:rPr>
        <w:t xml:space="preserve">in PDF or Word document format to be submitted </w:t>
      </w:r>
      <w:r>
        <w:rPr>
          <w:rFonts w:ascii="Times New Roman" w:hAnsi="Times New Roman"/>
          <w:b/>
          <w:color w:val="000002"/>
          <w:sz w:val="32"/>
          <w:szCs w:val="32"/>
        </w:rPr>
        <w:t>on the day of presentation only</w:t>
      </w:r>
    </w:p>
    <w:p w:rsidR="00D540EF" w:rsidRPr="00D540EF" w:rsidRDefault="00D540EF" w:rsidP="00D540EF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color w:val="000002"/>
          <w:sz w:val="32"/>
          <w:szCs w:val="32"/>
        </w:rPr>
      </w:pPr>
      <w:r>
        <w:rPr>
          <w:rFonts w:ascii="Times New Roman" w:hAnsi="Times New Roman"/>
          <w:b/>
          <w:color w:val="000002"/>
          <w:sz w:val="32"/>
          <w:szCs w:val="32"/>
        </w:rPr>
        <w:t xml:space="preserve">Students who does not submit </w:t>
      </w:r>
      <w:proofErr w:type="spellStart"/>
      <w:r>
        <w:rPr>
          <w:rFonts w:ascii="Times New Roman" w:hAnsi="Times New Roman"/>
          <w:b/>
          <w:color w:val="000002"/>
          <w:sz w:val="32"/>
          <w:szCs w:val="32"/>
        </w:rPr>
        <w:t>ontime</w:t>
      </w:r>
      <w:proofErr w:type="spellEnd"/>
      <w:r>
        <w:rPr>
          <w:rFonts w:ascii="Times New Roman" w:hAnsi="Times New Roman"/>
          <w:b/>
          <w:color w:val="000002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b/>
          <w:color w:val="000002"/>
          <w:sz w:val="32"/>
          <w:szCs w:val="32"/>
        </w:rPr>
        <w:t>will be awarded</w:t>
      </w:r>
      <w:proofErr w:type="gramEnd"/>
      <w:r>
        <w:rPr>
          <w:rFonts w:ascii="Times New Roman" w:hAnsi="Times New Roman"/>
          <w:b/>
          <w:color w:val="000002"/>
          <w:sz w:val="32"/>
          <w:szCs w:val="32"/>
        </w:rPr>
        <w:t xml:space="preserve"> zero marks for the report.</w:t>
      </w:r>
    </w:p>
    <w:p w:rsidR="00436532" w:rsidRPr="00A51083" w:rsidRDefault="00436532" w:rsidP="00850E3E">
      <w:pPr>
        <w:autoSpaceDE w:val="0"/>
        <w:autoSpaceDN w:val="0"/>
        <w:adjustRightInd w:val="0"/>
        <w:ind w:firstLine="720"/>
        <w:jc w:val="both"/>
        <w:rPr>
          <w:b/>
          <w:color w:val="000002"/>
        </w:rPr>
      </w:pPr>
    </w:p>
    <w:p w:rsidR="00575DDC" w:rsidRPr="00A51083" w:rsidRDefault="00575DDC" w:rsidP="00575DDC"/>
    <w:p w:rsidR="00A00B21" w:rsidRPr="00A51083" w:rsidRDefault="00A00B21" w:rsidP="00A00B21">
      <w:pPr>
        <w:tabs>
          <w:tab w:val="left" w:pos="3980"/>
        </w:tabs>
        <w:ind w:left="720" w:hanging="720"/>
        <w:jc w:val="both"/>
      </w:pPr>
    </w:p>
    <w:p w:rsidR="00675D02" w:rsidRPr="00A51083" w:rsidRDefault="00675D02" w:rsidP="00E1087A">
      <w:pPr>
        <w:pStyle w:val="Heading5"/>
        <w:rPr>
          <w:sz w:val="40"/>
          <w:szCs w:val="40"/>
        </w:rPr>
      </w:pPr>
    </w:p>
    <w:p w:rsidR="00687698" w:rsidRPr="00A51083" w:rsidRDefault="00687698" w:rsidP="00687698"/>
    <w:p w:rsidR="00687698" w:rsidRPr="00A51083" w:rsidRDefault="00687698" w:rsidP="00687698"/>
    <w:p w:rsidR="00687698" w:rsidRPr="00A51083" w:rsidRDefault="00687698" w:rsidP="00687698"/>
    <w:p w:rsidR="00687698" w:rsidRPr="00A51083" w:rsidRDefault="00687698" w:rsidP="00687698"/>
    <w:p w:rsidR="002C2A7E" w:rsidRPr="00A51083" w:rsidRDefault="002C2A7E">
      <w:pPr>
        <w:rPr>
          <w:b/>
          <w:bCs/>
          <w:sz w:val="28"/>
          <w:u w:val="single"/>
        </w:rPr>
      </w:pPr>
    </w:p>
    <w:sectPr w:rsidR="002C2A7E" w:rsidRPr="00A51083" w:rsidSect="00EE4935">
      <w:footerReference w:type="default" r:id="rId8"/>
      <w:pgSz w:w="12240" w:h="15840" w:code="1"/>
      <w:pgMar w:top="1260" w:right="1320" w:bottom="900" w:left="12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2BA" w:rsidRDefault="001802BA" w:rsidP="00EE4935">
      <w:r>
        <w:separator/>
      </w:r>
    </w:p>
  </w:endnote>
  <w:endnote w:type="continuationSeparator" w:id="0">
    <w:p w:rsidR="001802BA" w:rsidRDefault="001802BA" w:rsidP="00EE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935" w:rsidRDefault="00EE4935">
    <w:pPr>
      <w:pStyle w:val="Footer"/>
      <w:jc w:val="right"/>
    </w:pPr>
    <w:r w:rsidRPr="00EE4935">
      <w:rPr>
        <w:sz w:val="20"/>
        <w:szCs w:val="20"/>
      </w:rPr>
      <w:t xml:space="preserve">Page </w:t>
    </w:r>
    <w:r w:rsidR="00FF1B4A" w:rsidRPr="00EE4935">
      <w:rPr>
        <w:b/>
        <w:sz w:val="20"/>
        <w:szCs w:val="20"/>
      </w:rPr>
      <w:fldChar w:fldCharType="begin"/>
    </w:r>
    <w:r w:rsidRPr="00EE4935">
      <w:rPr>
        <w:b/>
        <w:sz w:val="20"/>
        <w:szCs w:val="20"/>
      </w:rPr>
      <w:instrText xml:space="preserve"> PAGE </w:instrText>
    </w:r>
    <w:r w:rsidR="00FF1B4A" w:rsidRPr="00EE4935">
      <w:rPr>
        <w:b/>
        <w:sz w:val="20"/>
        <w:szCs w:val="20"/>
      </w:rPr>
      <w:fldChar w:fldCharType="separate"/>
    </w:r>
    <w:r w:rsidR="00D540EF">
      <w:rPr>
        <w:b/>
        <w:noProof/>
        <w:sz w:val="20"/>
        <w:szCs w:val="20"/>
      </w:rPr>
      <w:t>3</w:t>
    </w:r>
    <w:r w:rsidR="00FF1B4A" w:rsidRPr="00EE4935">
      <w:rPr>
        <w:b/>
        <w:sz w:val="20"/>
        <w:szCs w:val="20"/>
      </w:rPr>
      <w:fldChar w:fldCharType="end"/>
    </w:r>
    <w:r w:rsidRPr="00EE4935">
      <w:rPr>
        <w:sz w:val="20"/>
        <w:szCs w:val="20"/>
      </w:rPr>
      <w:t xml:space="preserve"> of </w:t>
    </w:r>
    <w:r w:rsidR="00FF1B4A" w:rsidRPr="00EE4935">
      <w:rPr>
        <w:b/>
        <w:sz w:val="20"/>
        <w:szCs w:val="20"/>
      </w:rPr>
      <w:fldChar w:fldCharType="begin"/>
    </w:r>
    <w:r w:rsidRPr="00EE4935">
      <w:rPr>
        <w:b/>
        <w:sz w:val="20"/>
        <w:szCs w:val="20"/>
      </w:rPr>
      <w:instrText xml:space="preserve"> NUMPAGES  </w:instrText>
    </w:r>
    <w:r w:rsidR="00FF1B4A" w:rsidRPr="00EE4935">
      <w:rPr>
        <w:b/>
        <w:sz w:val="20"/>
        <w:szCs w:val="20"/>
      </w:rPr>
      <w:fldChar w:fldCharType="separate"/>
    </w:r>
    <w:r w:rsidR="00D540EF">
      <w:rPr>
        <w:b/>
        <w:noProof/>
        <w:sz w:val="20"/>
        <w:szCs w:val="20"/>
      </w:rPr>
      <w:t>3</w:t>
    </w:r>
    <w:r w:rsidR="00FF1B4A" w:rsidRPr="00EE4935">
      <w:rPr>
        <w:b/>
        <w:sz w:val="20"/>
        <w:szCs w:val="20"/>
      </w:rPr>
      <w:fldChar w:fldCharType="end"/>
    </w:r>
  </w:p>
  <w:p w:rsidR="00EE4935" w:rsidRDefault="00EE4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2BA" w:rsidRDefault="001802BA" w:rsidP="00EE4935">
      <w:r>
        <w:separator/>
      </w:r>
    </w:p>
  </w:footnote>
  <w:footnote w:type="continuationSeparator" w:id="0">
    <w:p w:rsidR="001802BA" w:rsidRDefault="001802BA" w:rsidP="00EE4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1E3"/>
    <w:multiLevelType w:val="hybridMultilevel"/>
    <w:tmpl w:val="12F0F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6C1F"/>
    <w:multiLevelType w:val="multilevel"/>
    <w:tmpl w:val="5C46647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6B50C1D"/>
    <w:multiLevelType w:val="hybridMultilevel"/>
    <w:tmpl w:val="E2BCFE86"/>
    <w:lvl w:ilvl="0" w:tplc="F2D22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322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FE2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AEB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4C0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00F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FA8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404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DA5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B71D4E"/>
    <w:multiLevelType w:val="hybridMultilevel"/>
    <w:tmpl w:val="C8CA6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D4C32"/>
    <w:multiLevelType w:val="hybridMultilevel"/>
    <w:tmpl w:val="DE168ADA"/>
    <w:lvl w:ilvl="0" w:tplc="33EAFE9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1" w:tplc="71E28170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15E65640">
      <w:start w:val="1"/>
      <w:numFmt w:val="lowerRoman"/>
      <w:lvlText w:val="(%3)"/>
      <w:lvlJc w:val="left"/>
      <w:pPr>
        <w:ind w:left="3060" w:hanging="720"/>
      </w:pPr>
      <w:rPr>
        <w:rFonts w:hint="default"/>
        <w:b/>
      </w:rPr>
    </w:lvl>
    <w:lvl w:ilvl="3" w:tplc="58D8AC02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A09234A"/>
    <w:multiLevelType w:val="multilevel"/>
    <w:tmpl w:val="F1BC56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1A80233"/>
    <w:multiLevelType w:val="multilevel"/>
    <w:tmpl w:val="3BD0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C239D"/>
    <w:multiLevelType w:val="hybridMultilevel"/>
    <w:tmpl w:val="1366A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FE1054"/>
    <w:multiLevelType w:val="hybridMultilevel"/>
    <w:tmpl w:val="03A403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57FCF"/>
    <w:multiLevelType w:val="multilevel"/>
    <w:tmpl w:val="1A629B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290BCA"/>
    <w:multiLevelType w:val="hybridMultilevel"/>
    <w:tmpl w:val="28CA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B5EAE"/>
    <w:multiLevelType w:val="hybridMultilevel"/>
    <w:tmpl w:val="825EB514"/>
    <w:lvl w:ilvl="0" w:tplc="6B5E79E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1A83FB4"/>
    <w:multiLevelType w:val="hybridMultilevel"/>
    <w:tmpl w:val="F258D42C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24E7FFE">
      <w:start w:val="42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2B591E"/>
    <w:multiLevelType w:val="hybridMultilevel"/>
    <w:tmpl w:val="4D5E6436"/>
    <w:lvl w:ilvl="0" w:tplc="6B5E79EA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35F35D99"/>
    <w:multiLevelType w:val="hybridMultilevel"/>
    <w:tmpl w:val="176006EA"/>
    <w:lvl w:ilvl="0" w:tplc="2352557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24E7FFE">
      <w:start w:val="42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904B91"/>
    <w:multiLevelType w:val="hybridMultilevel"/>
    <w:tmpl w:val="17AA56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EB60E8"/>
    <w:multiLevelType w:val="hybridMultilevel"/>
    <w:tmpl w:val="7B828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57F57"/>
    <w:multiLevelType w:val="hybridMultilevel"/>
    <w:tmpl w:val="8E8E7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860F9"/>
    <w:multiLevelType w:val="multilevel"/>
    <w:tmpl w:val="1B085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754190D"/>
    <w:multiLevelType w:val="hybridMultilevel"/>
    <w:tmpl w:val="E0DC0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64BAA"/>
    <w:multiLevelType w:val="hybridMultilevel"/>
    <w:tmpl w:val="FB741E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40B67"/>
    <w:multiLevelType w:val="hybridMultilevel"/>
    <w:tmpl w:val="398C3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2E550B"/>
    <w:multiLevelType w:val="hybridMultilevel"/>
    <w:tmpl w:val="00D4413A"/>
    <w:lvl w:ilvl="0" w:tplc="4BE86624">
      <w:start w:val="1"/>
      <w:numFmt w:val="decimal"/>
      <w:lvlText w:val="[%1.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16141"/>
    <w:multiLevelType w:val="hybridMultilevel"/>
    <w:tmpl w:val="D6087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8F5AF9"/>
    <w:multiLevelType w:val="hybridMultilevel"/>
    <w:tmpl w:val="98BE2D96"/>
    <w:lvl w:ilvl="0" w:tplc="4F46B3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BF42274">
      <w:numFmt w:val="none"/>
      <w:lvlText w:val=""/>
      <w:lvlJc w:val="left"/>
      <w:pPr>
        <w:tabs>
          <w:tab w:val="num" w:pos="360"/>
        </w:tabs>
      </w:pPr>
    </w:lvl>
    <w:lvl w:ilvl="2" w:tplc="02909930">
      <w:numFmt w:val="none"/>
      <w:lvlText w:val=""/>
      <w:lvlJc w:val="left"/>
      <w:pPr>
        <w:tabs>
          <w:tab w:val="num" w:pos="360"/>
        </w:tabs>
      </w:pPr>
    </w:lvl>
    <w:lvl w:ilvl="3" w:tplc="6930C5DA">
      <w:numFmt w:val="none"/>
      <w:lvlText w:val=""/>
      <w:lvlJc w:val="left"/>
      <w:pPr>
        <w:tabs>
          <w:tab w:val="num" w:pos="360"/>
        </w:tabs>
      </w:pPr>
    </w:lvl>
    <w:lvl w:ilvl="4" w:tplc="EB3AC220">
      <w:numFmt w:val="none"/>
      <w:lvlText w:val=""/>
      <w:lvlJc w:val="left"/>
      <w:pPr>
        <w:tabs>
          <w:tab w:val="num" w:pos="360"/>
        </w:tabs>
      </w:pPr>
    </w:lvl>
    <w:lvl w:ilvl="5" w:tplc="C03AE4F0">
      <w:numFmt w:val="none"/>
      <w:lvlText w:val=""/>
      <w:lvlJc w:val="left"/>
      <w:pPr>
        <w:tabs>
          <w:tab w:val="num" w:pos="360"/>
        </w:tabs>
      </w:pPr>
    </w:lvl>
    <w:lvl w:ilvl="6" w:tplc="5D12FAD6">
      <w:numFmt w:val="none"/>
      <w:lvlText w:val=""/>
      <w:lvlJc w:val="left"/>
      <w:pPr>
        <w:tabs>
          <w:tab w:val="num" w:pos="360"/>
        </w:tabs>
      </w:pPr>
    </w:lvl>
    <w:lvl w:ilvl="7" w:tplc="77B4D5FC">
      <w:numFmt w:val="none"/>
      <w:lvlText w:val=""/>
      <w:lvlJc w:val="left"/>
      <w:pPr>
        <w:tabs>
          <w:tab w:val="num" w:pos="360"/>
        </w:tabs>
      </w:pPr>
    </w:lvl>
    <w:lvl w:ilvl="8" w:tplc="CACCA684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8F83061"/>
    <w:multiLevelType w:val="multilevel"/>
    <w:tmpl w:val="671ADF84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0"/>
        </w:tabs>
        <w:ind w:left="360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780"/>
        </w:tabs>
        <w:ind w:left="6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170"/>
        </w:tabs>
        <w:ind w:left="10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0"/>
        </w:tabs>
        <w:ind w:left="13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90"/>
        </w:tabs>
        <w:ind w:left="16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620"/>
        </w:tabs>
        <w:ind w:left="19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10"/>
        </w:tabs>
        <w:ind w:left="23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0"/>
        </w:tabs>
        <w:ind w:left="26400" w:hanging="2160"/>
      </w:pPr>
      <w:rPr>
        <w:rFonts w:hint="default"/>
      </w:rPr>
    </w:lvl>
  </w:abstractNum>
  <w:abstractNum w:abstractNumId="26" w15:restartNumberingAfterBreak="0">
    <w:nsid w:val="6EB2730E"/>
    <w:multiLevelType w:val="hybridMultilevel"/>
    <w:tmpl w:val="9970ED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1D732F"/>
    <w:multiLevelType w:val="hybridMultilevel"/>
    <w:tmpl w:val="638E97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1E28170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15E65640">
      <w:start w:val="1"/>
      <w:numFmt w:val="lowerRoman"/>
      <w:lvlText w:val="(%3)"/>
      <w:lvlJc w:val="left"/>
      <w:pPr>
        <w:ind w:left="3060" w:hanging="720"/>
      </w:pPr>
      <w:rPr>
        <w:rFonts w:hint="default"/>
        <w:b/>
      </w:rPr>
    </w:lvl>
    <w:lvl w:ilvl="3" w:tplc="58D8AC02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6"/>
  </w:num>
  <w:num w:numId="2">
    <w:abstractNumId w:val="27"/>
  </w:num>
  <w:num w:numId="3">
    <w:abstractNumId w:val="12"/>
  </w:num>
  <w:num w:numId="4">
    <w:abstractNumId w:val="15"/>
  </w:num>
  <w:num w:numId="5">
    <w:abstractNumId w:val="11"/>
  </w:num>
  <w:num w:numId="6">
    <w:abstractNumId w:val="13"/>
  </w:num>
  <w:num w:numId="7">
    <w:abstractNumId w:val="1"/>
  </w:num>
  <w:num w:numId="8">
    <w:abstractNumId w:val="24"/>
  </w:num>
  <w:num w:numId="9">
    <w:abstractNumId w:val="5"/>
  </w:num>
  <w:num w:numId="10">
    <w:abstractNumId w:val="25"/>
  </w:num>
  <w:num w:numId="11">
    <w:abstractNumId w:val="19"/>
  </w:num>
  <w:num w:numId="12">
    <w:abstractNumId w:val="8"/>
  </w:num>
  <w:num w:numId="13">
    <w:abstractNumId w:val="20"/>
  </w:num>
  <w:num w:numId="14">
    <w:abstractNumId w:val="18"/>
  </w:num>
  <w:num w:numId="15">
    <w:abstractNumId w:val="6"/>
  </w:num>
  <w:num w:numId="16">
    <w:abstractNumId w:val="16"/>
  </w:num>
  <w:num w:numId="17">
    <w:abstractNumId w:val="21"/>
  </w:num>
  <w:num w:numId="18">
    <w:abstractNumId w:val="0"/>
  </w:num>
  <w:num w:numId="19">
    <w:abstractNumId w:val="9"/>
  </w:num>
  <w:num w:numId="20">
    <w:abstractNumId w:val="10"/>
  </w:num>
  <w:num w:numId="21">
    <w:abstractNumId w:val="4"/>
  </w:num>
  <w:num w:numId="22">
    <w:abstractNumId w:val="22"/>
  </w:num>
  <w:num w:numId="23">
    <w:abstractNumId w:val="14"/>
  </w:num>
  <w:num w:numId="24">
    <w:abstractNumId w:val="3"/>
  </w:num>
  <w:num w:numId="25">
    <w:abstractNumId w:val="17"/>
  </w:num>
  <w:num w:numId="26">
    <w:abstractNumId w:val="23"/>
  </w:num>
  <w:num w:numId="27">
    <w:abstractNumId w:val="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32"/>
    <w:rsid w:val="000142D4"/>
    <w:rsid w:val="00040002"/>
    <w:rsid w:val="00067474"/>
    <w:rsid w:val="00097A01"/>
    <w:rsid w:val="000A2BAA"/>
    <w:rsid w:val="000F1BF6"/>
    <w:rsid w:val="00116BC8"/>
    <w:rsid w:val="00121BC9"/>
    <w:rsid w:val="00131CB7"/>
    <w:rsid w:val="00140E9F"/>
    <w:rsid w:val="00153256"/>
    <w:rsid w:val="0016469B"/>
    <w:rsid w:val="001802BA"/>
    <w:rsid w:val="00191F15"/>
    <w:rsid w:val="001A46A2"/>
    <w:rsid w:val="001B69A9"/>
    <w:rsid w:val="001D7286"/>
    <w:rsid w:val="001E0F81"/>
    <w:rsid w:val="001F4517"/>
    <w:rsid w:val="00240CA7"/>
    <w:rsid w:val="002434DA"/>
    <w:rsid w:val="00250F81"/>
    <w:rsid w:val="00252301"/>
    <w:rsid w:val="00253865"/>
    <w:rsid w:val="00255F4B"/>
    <w:rsid w:val="002777DB"/>
    <w:rsid w:val="002820E4"/>
    <w:rsid w:val="00287513"/>
    <w:rsid w:val="00290006"/>
    <w:rsid w:val="002A461C"/>
    <w:rsid w:val="002A54F3"/>
    <w:rsid w:val="002B2A56"/>
    <w:rsid w:val="002C2A7E"/>
    <w:rsid w:val="002C6472"/>
    <w:rsid w:val="002E3897"/>
    <w:rsid w:val="002F44ED"/>
    <w:rsid w:val="0030774A"/>
    <w:rsid w:val="00310A6E"/>
    <w:rsid w:val="00317286"/>
    <w:rsid w:val="00325A9A"/>
    <w:rsid w:val="0033187F"/>
    <w:rsid w:val="00332023"/>
    <w:rsid w:val="00345D21"/>
    <w:rsid w:val="00346EAC"/>
    <w:rsid w:val="00386323"/>
    <w:rsid w:val="003C36A2"/>
    <w:rsid w:val="003D6B06"/>
    <w:rsid w:val="00407697"/>
    <w:rsid w:val="00410F99"/>
    <w:rsid w:val="0041351C"/>
    <w:rsid w:val="0041470C"/>
    <w:rsid w:val="00417221"/>
    <w:rsid w:val="00432F7A"/>
    <w:rsid w:val="00436532"/>
    <w:rsid w:val="004432F1"/>
    <w:rsid w:val="00474B50"/>
    <w:rsid w:val="004E695C"/>
    <w:rsid w:val="00512D84"/>
    <w:rsid w:val="00517CFB"/>
    <w:rsid w:val="00543DB3"/>
    <w:rsid w:val="00575DDC"/>
    <w:rsid w:val="00582415"/>
    <w:rsid w:val="005C163E"/>
    <w:rsid w:val="005C2289"/>
    <w:rsid w:val="005C5631"/>
    <w:rsid w:val="005C5A9D"/>
    <w:rsid w:val="005D6381"/>
    <w:rsid w:val="005D782E"/>
    <w:rsid w:val="005E6749"/>
    <w:rsid w:val="00675ACC"/>
    <w:rsid w:val="00675D02"/>
    <w:rsid w:val="0068409F"/>
    <w:rsid w:val="00687698"/>
    <w:rsid w:val="0069505F"/>
    <w:rsid w:val="006967BC"/>
    <w:rsid w:val="006D53C7"/>
    <w:rsid w:val="006E4BC0"/>
    <w:rsid w:val="006F0A4F"/>
    <w:rsid w:val="00716C37"/>
    <w:rsid w:val="0073557A"/>
    <w:rsid w:val="00751A2C"/>
    <w:rsid w:val="00760B6A"/>
    <w:rsid w:val="007A68C2"/>
    <w:rsid w:val="007B25C6"/>
    <w:rsid w:val="007B74CC"/>
    <w:rsid w:val="007D0F6D"/>
    <w:rsid w:val="007E0F75"/>
    <w:rsid w:val="007F125E"/>
    <w:rsid w:val="008313E7"/>
    <w:rsid w:val="00840801"/>
    <w:rsid w:val="00845EF4"/>
    <w:rsid w:val="00850761"/>
    <w:rsid w:val="00850E3E"/>
    <w:rsid w:val="00861C74"/>
    <w:rsid w:val="00876460"/>
    <w:rsid w:val="00895548"/>
    <w:rsid w:val="008D7280"/>
    <w:rsid w:val="00926E09"/>
    <w:rsid w:val="009307B8"/>
    <w:rsid w:val="00931EDD"/>
    <w:rsid w:val="00952EAA"/>
    <w:rsid w:val="0095601F"/>
    <w:rsid w:val="00966238"/>
    <w:rsid w:val="0097458D"/>
    <w:rsid w:val="00976668"/>
    <w:rsid w:val="009A1B98"/>
    <w:rsid w:val="009A5E2C"/>
    <w:rsid w:val="009D2032"/>
    <w:rsid w:val="009D7693"/>
    <w:rsid w:val="009E377D"/>
    <w:rsid w:val="009F3F9F"/>
    <w:rsid w:val="00A00B21"/>
    <w:rsid w:val="00A053BC"/>
    <w:rsid w:val="00A110B6"/>
    <w:rsid w:val="00A32501"/>
    <w:rsid w:val="00A37AF5"/>
    <w:rsid w:val="00A47EBE"/>
    <w:rsid w:val="00A51083"/>
    <w:rsid w:val="00A5523A"/>
    <w:rsid w:val="00A8133B"/>
    <w:rsid w:val="00A90D3C"/>
    <w:rsid w:val="00AB6227"/>
    <w:rsid w:val="00AD624E"/>
    <w:rsid w:val="00AE16FE"/>
    <w:rsid w:val="00AE3758"/>
    <w:rsid w:val="00AE48BC"/>
    <w:rsid w:val="00B05C83"/>
    <w:rsid w:val="00B06AF3"/>
    <w:rsid w:val="00B15C1E"/>
    <w:rsid w:val="00B34062"/>
    <w:rsid w:val="00B350A0"/>
    <w:rsid w:val="00B51F99"/>
    <w:rsid w:val="00B60125"/>
    <w:rsid w:val="00B619BA"/>
    <w:rsid w:val="00B62E99"/>
    <w:rsid w:val="00B77777"/>
    <w:rsid w:val="00BD762E"/>
    <w:rsid w:val="00BE5348"/>
    <w:rsid w:val="00BE6DD2"/>
    <w:rsid w:val="00C13064"/>
    <w:rsid w:val="00C4712D"/>
    <w:rsid w:val="00C52497"/>
    <w:rsid w:val="00C72CF1"/>
    <w:rsid w:val="00CD2926"/>
    <w:rsid w:val="00CF410D"/>
    <w:rsid w:val="00CF4B53"/>
    <w:rsid w:val="00D1679D"/>
    <w:rsid w:val="00D21CBD"/>
    <w:rsid w:val="00D540EF"/>
    <w:rsid w:val="00D7414F"/>
    <w:rsid w:val="00D835AB"/>
    <w:rsid w:val="00DA5BEA"/>
    <w:rsid w:val="00DB17A0"/>
    <w:rsid w:val="00DB3C24"/>
    <w:rsid w:val="00DC6F36"/>
    <w:rsid w:val="00DF540B"/>
    <w:rsid w:val="00E07397"/>
    <w:rsid w:val="00E07658"/>
    <w:rsid w:val="00E07E54"/>
    <w:rsid w:val="00E1087A"/>
    <w:rsid w:val="00E324AC"/>
    <w:rsid w:val="00E74BDC"/>
    <w:rsid w:val="00E93811"/>
    <w:rsid w:val="00ED4420"/>
    <w:rsid w:val="00ED51A8"/>
    <w:rsid w:val="00EE4935"/>
    <w:rsid w:val="00EF710D"/>
    <w:rsid w:val="00F13F79"/>
    <w:rsid w:val="00F22B78"/>
    <w:rsid w:val="00F46C92"/>
    <w:rsid w:val="00F9606F"/>
    <w:rsid w:val="00FC5110"/>
    <w:rsid w:val="00FE1200"/>
    <w:rsid w:val="00FE6C44"/>
    <w:rsid w:val="00FF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D990A"/>
  <w15:docId w15:val="{C7920639-9F9A-48BF-8AE1-37A7FB05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57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3557A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73557A"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73557A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73557A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73557A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73557A"/>
    <w:pPr>
      <w:keepNext/>
      <w:ind w:left="36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73557A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73557A"/>
    <w:pPr>
      <w:keepNext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73557A"/>
    <w:pPr>
      <w:keepNext/>
      <w:jc w:val="center"/>
      <w:outlineLvl w:val="8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3557A"/>
    <w:pPr>
      <w:ind w:left="720"/>
    </w:pPr>
  </w:style>
  <w:style w:type="paragraph" w:styleId="BodyTextIndent2">
    <w:name w:val="Body Text Indent 2"/>
    <w:basedOn w:val="Normal"/>
    <w:rsid w:val="0073557A"/>
    <w:pPr>
      <w:ind w:left="1440" w:hanging="720"/>
      <w:jc w:val="both"/>
    </w:pPr>
  </w:style>
  <w:style w:type="paragraph" w:styleId="BodyText">
    <w:name w:val="Body Text"/>
    <w:basedOn w:val="Normal"/>
    <w:rsid w:val="0073557A"/>
    <w:pPr>
      <w:spacing w:line="480" w:lineRule="auto"/>
      <w:jc w:val="both"/>
    </w:pPr>
  </w:style>
  <w:style w:type="paragraph" w:styleId="BodyTextIndent3">
    <w:name w:val="Body Text Indent 3"/>
    <w:basedOn w:val="Normal"/>
    <w:link w:val="BodyTextIndent3Char"/>
    <w:rsid w:val="0073557A"/>
    <w:pPr>
      <w:ind w:left="720" w:hanging="720"/>
      <w:jc w:val="both"/>
    </w:pPr>
  </w:style>
  <w:style w:type="paragraph" w:styleId="BodyText2">
    <w:name w:val="Body Text 2"/>
    <w:basedOn w:val="Normal"/>
    <w:rsid w:val="0073557A"/>
    <w:pPr>
      <w:spacing w:line="360" w:lineRule="auto"/>
      <w:jc w:val="center"/>
    </w:pPr>
    <w:rPr>
      <w:b/>
      <w:bCs/>
      <w:sz w:val="36"/>
    </w:rPr>
  </w:style>
  <w:style w:type="paragraph" w:styleId="Header">
    <w:name w:val="header"/>
    <w:basedOn w:val="Normal"/>
    <w:rsid w:val="0073557A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link w:val="BodyTextIndent3"/>
    <w:rsid w:val="00575DDC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108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2434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EE493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E4935"/>
    <w:rPr>
      <w:sz w:val="24"/>
      <w:szCs w:val="24"/>
    </w:rPr>
  </w:style>
  <w:style w:type="paragraph" w:styleId="BalloonText">
    <w:name w:val="Balloon Text"/>
    <w:basedOn w:val="Normal"/>
    <w:link w:val="BalloonTextChar"/>
    <w:rsid w:val="00EE493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E4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9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24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6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7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1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6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3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78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9E761-8033-4DAB-B2C8-9FCE204F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PREPARATION OF PROJECT REPORT</vt:lpstr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PREPARATION OF PROJECT REPORT</dc:title>
  <dc:creator>dacs1</dc:creator>
  <cp:lastModifiedBy>Sneha Mahabaleshwara -X (snmahaba - RV COLLEGE OF ENGINEERING at Cisco)</cp:lastModifiedBy>
  <cp:revision>3</cp:revision>
  <cp:lastPrinted>2012-02-03T06:11:00Z</cp:lastPrinted>
  <dcterms:created xsi:type="dcterms:W3CDTF">2018-02-14T04:13:00Z</dcterms:created>
  <dcterms:modified xsi:type="dcterms:W3CDTF">2018-02-14T04:40:00Z</dcterms:modified>
</cp:coreProperties>
</file>