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FF2" w:rsidRPr="00AB3ABE" w:rsidRDefault="00211861" w:rsidP="00AB3ABE">
      <w:pPr>
        <w:shd w:val="clear" w:color="auto" w:fill="404040" w:themeFill="text1" w:themeFillTint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 xml:space="preserve">Database Exam Answers </w:t>
      </w:r>
    </w:p>
    <w:p w:rsidR="00211861" w:rsidRPr="00AB3ABE" w:rsidRDefault="00211861" w:rsidP="00AB3ABE">
      <w:pPr>
        <w:shd w:val="clear" w:color="auto" w:fill="365F91" w:themeFill="accent1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 xml:space="preserve">Question 1 </w:t>
      </w:r>
      <w:proofErr w:type="gramStart"/>
      <w:r w:rsidRPr="00AB3ABE">
        <w:rPr>
          <w:b/>
          <w:color w:val="FFFFFF" w:themeColor="background1"/>
          <w:sz w:val="18"/>
          <w:szCs w:val="18"/>
        </w:rPr>
        <w:t>( A</w:t>
      </w:r>
      <w:proofErr w:type="gramEnd"/>
      <w:r w:rsidRPr="00AB3ABE">
        <w:rPr>
          <w:b/>
          <w:color w:val="FFFFFF" w:themeColor="background1"/>
          <w:sz w:val="18"/>
          <w:szCs w:val="18"/>
        </w:rPr>
        <w:t xml:space="preserve"> ) Primary 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888"/>
      </w:tblGrid>
      <w:tr w:rsidR="00211861" w:rsidRPr="00AB3ABE" w:rsidTr="00504F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861" w:rsidRPr="00AB3ABE" w:rsidRDefault="00211861" w:rsidP="00AB3ABE">
            <w:pPr>
              <w:spacing w:after="0"/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2E07C3" w:rsidRPr="00AB3ABE" w:rsidRDefault="00211861" w:rsidP="00AB3AB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5" w:history="1">
              <w:r w:rsidR="00C22208" w:rsidRPr="00AB3ABE">
                <w:rPr>
                  <w:rStyle w:val="Hyperlink"/>
                  <w:rFonts w:asciiTheme="minorHAnsi" w:hAnsiTheme="minorHAnsi"/>
                  <w:b/>
                  <w:color w:val="000000" w:themeColor="text1"/>
                  <w:sz w:val="18"/>
                  <w:szCs w:val="18"/>
                </w:rPr>
                <w:t>P</w:t>
              </w:r>
              <w:r w:rsidRPr="00AB3ABE">
                <w:rPr>
                  <w:rStyle w:val="Hyperlink"/>
                  <w:rFonts w:asciiTheme="minorHAnsi" w:hAnsiTheme="minorHAnsi"/>
                  <w:b/>
                  <w:color w:val="000000" w:themeColor="text1"/>
                  <w:sz w:val="18"/>
                  <w:szCs w:val="18"/>
                </w:rPr>
                <w:t>rimary keys should be immutable</w:t>
              </w:r>
            </w:hyperlink>
            <w:r w:rsidRPr="00AB3ABE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(or </w:t>
            </w:r>
            <w:hyperlink r:id="rId6" w:history="1">
              <w:r w:rsidRPr="00AB3ABE">
                <w:rPr>
                  <w:rStyle w:val="Hyperlink"/>
                  <w:rFonts w:asciiTheme="minorHAnsi" w:hAnsiTheme="minorHAnsi"/>
                  <w:color w:val="000000" w:themeColor="text1"/>
                  <w:sz w:val="18"/>
                  <w:szCs w:val="18"/>
                </w:rPr>
                <w:t>as stable as possible</w:t>
              </w:r>
            </w:hyperlink>
            <w:r w:rsidRPr="00AB3ABE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since </w:t>
            </w:r>
            <w:r w:rsidRPr="00AB3ABE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immutability </w:t>
            </w:r>
            <w:proofErr w:type="spellStart"/>
            <w:r w:rsidRPr="00AB3ABE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can not</w:t>
            </w:r>
            <w:proofErr w:type="spellEnd"/>
            <w:r w:rsidRPr="00AB3ABE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 xml:space="preserve"> be enforced in the DB</w:t>
            </w:r>
            <w:r w:rsidRPr="00AB3ABE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). </w:t>
            </w:r>
          </w:p>
          <w:p w:rsidR="00211861" w:rsidRPr="00AB3ABE" w:rsidRDefault="00211861" w:rsidP="00AB3AB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AB3ABE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While there is nothing that will prevent you to update a primary key (except integrity constraint), it may not be a good idea:</w:t>
            </w:r>
          </w:p>
          <w:p w:rsidR="00AC0C0B" w:rsidRPr="00AB3ABE" w:rsidRDefault="00AC0C0B" w:rsidP="00AB3AB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  <w:p w:rsidR="00211861" w:rsidRPr="00AB3ABE" w:rsidRDefault="00211861" w:rsidP="00AB3AB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AB3ABE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From a performance point of view:</w:t>
            </w:r>
            <w:r w:rsidR="000875D0" w:rsidRPr="00AB3ABE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r w:rsidR="002E07C3" w:rsidRPr="00AB3ABE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shd w:val="clear" w:color="auto" w:fill="00B0F0"/>
              </w:rPr>
              <w:t>IOUS</w:t>
            </w:r>
          </w:p>
          <w:p w:rsidR="00211861" w:rsidRPr="00AB3ABE" w:rsidRDefault="00211861" w:rsidP="00AB3AB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AB3ABE">
              <w:rPr>
                <w:b/>
                <w:color w:val="000000" w:themeColor="text1"/>
                <w:sz w:val="18"/>
                <w:szCs w:val="18"/>
              </w:rPr>
              <w:t xml:space="preserve">Indexed foreign keys - 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the </w:t>
            </w:r>
            <w:r w:rsidRPr="00AB3ABE">
              <w:rPr>
                <w:b/>
                <w:color w:val="000000" w:themeColor="text1"/>
                <w:sz w:val="18"/>
                <w:szCs w:val="18"/>
              </w:rPr>
              <w:t>update will lead to the update of the index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AB3ABE">
              <w:rPr>
                <w:color w:val="000000" w:themeColor="text1"/>
                <w:sz w:val="18"/>
                <w:szCs w:val="18"/>
              </w:rPr>
              <w:t>delete+insert</w:t>
            </w:r>
            <w:proofErr w:type="spellEnd"/>
            <w:r w:rsidRPr="00AB3ABE">
              <w:rPr>
                <w:color w:val="000000" w:themeColor="text1"/>
                <w:sz w:val="18"/>
                <w:szCs w:val="18"/>
              </w:rPr>
              <w:t xml:space="preserve"> in the index structure), generally more expensive than the actual update of the base table.</w:t>
            </w:r>
          </w:p>
          <w:p w:rsidR="00211861" w:rsidRPr="00AB3ABE" w:rsidRDefault="00211861" w:rsidP="00AB3AB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AB3ABE">
              <w:rPr>
                <w:b/>
                <w:color w:val="000000" w:themeColor="text1"/>
                <w:sz w:val="18"/>
                <w:szCs w:val="18"/>
              </w:rPr>
              <w:t>ORGANIZATION INDEX tables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 </w:t>
            </w:r>
            <w:r w:rsidR="000875D0" w:rsidRPr="00AB3ABE">
              <w:rPr>
                <w:color w:val="000000" w:themeColor="text1"/>
                <w:sz w:val="18"/>
                <w:szCs w:val="18"/>
              </w:rPr>
              <w:t xml:space="preserve">- 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rows </w:t>
            </w:r>
            <w:r w:rsidRPr="00AB3ABE">
              <w:rPr>
                <w:b/>
                <w:color w:val="000000" w:themeColor="text1"/>
                <w:sz w:val="18"/>
                <w:szCs w:val="18"/>
              </w:rPr>
              <w:t>physically sorted by the primary key</w:t>
            </w:r>
            <w:r w:rsidR="000875D0" w:rsidRPr="00AB3ABE">
              <w:rPr>
                <w:color w:val="000000" w:themeColor="text1"/>
                <w:sz w:val="18"/>
                <w:szCs w:val="18"/>
              </w:rPr>
              <w:t xml:space="preserve">. </w:t>
            </w:r>
            <w:proofErr w:type="gramStart"/>
            <w:r w:rsidRPr="00AB3ABE">
              <w:rPr>
                <w:color w:val="000000" w:themeColor="text1"/>
                <w:sz w:val="18"/>
                <w:szCs w:val="18"/>
              </w:rPr>
              <w:t>update</w:t>
            </w:r>
            <w:proofErr w:type="gramEnd"/>
            <w:r w:rsidRPr="00AB3ABE">
              <w:rPr>
                <w:color w:val="000000" w:themeColor="text1"/>
                <w:sz w:val="18"/>
                <w:szCs w:val="18"/>
              </w:rPr>
              <w:t xml:space="preserve"> result</w:t>
            </w:r>
            <w:r w:rsidR="000875D0" w:rsidRPr="00AB3ABE">
              <w:rPr>
                <w:color w:val="000000" w:themeColor="text1"/>
                <w:sz w:val="18"/>
                <w:szCs w:val="18"/>
              </w:rPr>
              <w:t>s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 in physical </w:t>
            </w:r>
            <w:r w:rsidR="000875D0" w:rsidRPr="00AB3ABE">
              <w:rPr>
                <w:color w:val="000000" w:themeColor="text1"/>
                <w:sz w:val="18"/>
                <w:szCs w:val="18"/>
              </w:rPr>
              <w:t>D+I.</w:t>
            </w:r>
          </w:p>
          <w:p w:rsidR="000875D0" w:rsidRPr="00AB3ABE" w:rsidRDefault="000875D0" w:rsidP="00AB3AB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AB3ABE">
              <w:rPr>
                <w:b/>
                <w:color w:val="000000" w:themeColor="text1"/>
                <w:sz w:val="18"/>
                <w:szCs w:val="18"/>
              </w:rPr>
              <w:t>Unindexed</w:t>
            </w:r>
            <w:proofErr w:type="spellEnd"/>
            <w:r w:rsidRPr="00AB3ABE">
              <w:rPr>
                <w:b/>
                <w:color w:val="000000" w:themeColor="text1"/>
                <w:sz w:val="18"/>
                <w:szCs w:val="18"/>
              </w:rPr>
              <w:t xml:space="preserve"> foreign keys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 – </w:t>
            </w:r>
            <w:proofErr w:type="gramStart"/>
            <w:r w:rsidRPr="00AB3ABE">
              <w:rPr>
                <w:color w:val="000000" w:themeColor="text1"/>
                <w:sz w:val="18"/>
                <w:szCs w:val="18"/>
              </w:rPr>
              <w:t xml:space="preserve">require  </w:t>
            </w:r>
            <w:r w:rsidRPr="00AB3ABE">
              <w:rPr>
                <w:b/>
                <w:color w:val="000000" w:themeColor="text1"/>
                <w:sz w:val="18"/>
                <w:szCs w:val="18"/>
              </w:rPr>
              <w:t>lock</w:t>
            </w:r>
            <w:proofErr w:type="gramEnd"/>
            <w:r w:rsidRPr="00AB3ABE">
              <w:rPr>
                <w:color w:val="000000" w:themeColor="text1"/>
                <w:sz w:val="18"/>
                <w:szCs w:val="18"/>
              </w:rPr>
              <w:t xml:space="preserve"> to ensure integrity.</w:t>
            </w:r>
          </w:p>
          <w:p w:rsidR="000875D0" w:rsidRPr="00AB3ABE" w:rsidRDefault="000875D0" w:rsidP="00AB3AB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AB3ABE">
              <w:rPr>
                <w:b/>
                <w:color w:val="000000" w:themeColor="text1"/>
                <w:sz w:val="18"/>
                <w:szCs w:val="18"/>
              </w:rPr>
              <w:t>Single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AB3ABE">
              <w:rPr>
                <w:b/>
                <w:color w:val="000000" w:themeColor="text1"/>
                <w:sz w:val="18"/>
                <w:szCs w:val="18"/>
              </w:rPr>
              <w:t>updated key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 –potentially lots of tables/rows </w:t>
            </w:r>
            <w:r w:rsidRPr="00AB3ABE">
              <w:rPr>
                <w:b/>
                <w:color w:val="000000" w:themeColor="text1"/>
                <w:sz w:val="18"/>
                <w:szCs w:val="18"/>
              </w:rPr>
              <w:t>updates</w:t>
            </w:r>
            <w:r w:rsidRPr="00AB3ABE">
              <w:rPr>
                <w:color w:val="000000" w:themeColor="text1"/>
                <w:sz w:val="18"/>
                <w:szCs w:val="18"/>
              </w:rPr>
              <w:t>.</w:t>
            </w:r>
          </w:p>
          <w:p w:rsidR="00C22208" w:rsidRPr="00AB3ABE" w:rsidRDefault="00C22208" w:rsidP="00AB3ABE">
            <w:pPr>
              <w:spacing w:after="0" w:line="240" w:lineRule="auto"/>
              <w:ind w:left="360"/>
              <w:jc w:val="both"/>
              <w:rPr>
                <w:color w:val="000000" w:themeColor="text1"/>
                <w:sz w:val="18"/>
                <w:szCs w:val="18"/>
              </w:rPr>
            </w:pPr>
          </w:p>
          <w:p w:rsidR="00211861" w:rsidRPr="00AB3ABE" w:rsidRDefault="00211861" w:rsidP="00AB3AB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</w:pPr>
            <w:r w:rsidRPr="00AB3ABE">
              <w:rPr>
                <w:rFonts w:asciiTheme="minorHAnsi" w:hAnsiTheme="minorHAnsi"/>
                <w:b/>
                <w:color w:val="000000" w:themeColor="text1"/>
                <w:sz w:val="18"/>
                <w:szCs w:val="18"/>
              </w:rPr>
              <w:t>Other considerations:</w:t>
            </w:r>
          </w:p>
          <w:p w:rsidR="00211861" w:rsidRPr="00AB3ABE" w:rsidRDefault="00211861" w:rsidP="00AB3ABE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AB3ABE">
              <w:rPr>
                <w:color w:val="000000" w:themeColor="text1"/>
                <w:sz w:val="18"/>
                <w:szCs w:val="18"/>
              </w:rPr>
              <w:t xml:space="preserve">If this key </w:t>
            </w:r>
            <w:r w:rsidRPr="00AB3ABE">
              <w:rPr>
                <w:b/>
                <w:color w:val="000000" w:themeColor="text1"/>
                <w:sz w:val="18"/>
                <w:szCs w:val="18"/>
              </w:rPr>
              <w:t>is referenced in any external system</w:t>
            </w:r>
            <w:r w:rsidRPr="00AB3ABE">
              <w:rPr>
                <w:color w:val="000000" w:themeColor="text1"/>
                <w:sz w:val="18"/>
                <w:szCs w:val="18"/>
              </w:rPr>
              <w:t xml:space="preserve"> (application cache, another DB, export...), the reference will be broken upon update.</w:t>
            </w:r>
          </w:p>
          <w:p w:rsidR="00211861" w:rsidRPr="00AB3ABE" w:rsidRDefault="00AC0C0B" w:rsidP="00AB3ABE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AB3ABE">
              <w:rPr>
                <w:color w:val="000000" w:themeColor="text1"/>
                <w:sz w:val="18"/>
                <w:szCs w:val="18"/>
              </w:rPr>
              <w:t>Additionally</w:t>
            </w:r>
            <w:r w:rsidR="00211861" w:rsidRPr="00AB3ABE">
              <w:rPr>
                <w:color w:val="000000" w:themeColor="text1"/>
                <w:sz w:val="18"/>
                <w:szCs w:val="18"/>
              </w:rPr>
              <w:t xml:space="preserve">, </w:t>
            </w:r>
            <w:r w:rsidR="00211861" w:rsidRPr="00AB3ABE">
              <w:rPr>
                <w:b/>
                <w:color w:val="000000" w:themeColor="text1"/>
                <w:sz w:val="18"/>
                <w:szCs w:val="18"/>
              </w:rPr>
              <w:t>some RDBMS don't support CASCADE UPDATE</w:t>
            </w:r>
            <w:r w:rsidR="00211861" w:rsidRPr="00AB3ABE">
              <w:rPr>
                <w:color w:val="000000" w:themeColor="text1"/>
                <w:sz w:val="18"/>
                <w:szCs w:val="18"/>
              </w:rPr>
              <w:t xml:space="preserve">, </w:t>
            </w:r>
            <w:hyperlink r:id="rId7" w:history="1">
              <w:r w:rsidR="00211861" w:rsidRPr="00AB3ABE">
                <w:rPr>
                  <w:rStyle w:val="Hyperlink"/>
                  <w:color w:val="000000" w:themeColor="text1"/>
                  <w:sz w:val="18"/>
                  <w:szCs w:val="18"/>
                </w:rPr>
                <w:t>in particular Oracle</w:t>
              </w:r>
            </w:hyperlink>
            <w:r w:rsidR="00211861" w:rsidRPr="00AB3ABE">
              <w:rPr>
                <w:color w:val="000000" w:themeColor="text1"/>
                <w:sz w:val="18"/>
                <w:szCs w:val="18"/>
              </w:rPr>
              <w:t>.</w:t>
            </w:r>
          </w:p>
          <w:p w:rsidR="00694310" w:rsidRPr="00AB3ABE" w:rsidRDefault="00694310" w:rsidP="00AB3ABE">
            <w:pPr>
              <w:spacing w:after="0" w:line="240" w:lineRule="auto"/>
              <w:ind w:left="720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211861" w:rsidRPr="00AB3ABE" w:rsidRDefault="00211861" w:rsidP="00AB3ABE">
      <w:pPr>
        <w:shd w:val="clear" w:color="auto" w:fill="365F91" w:themeFill="accent1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 xml:space="preserve">Question 1 </w:t>
      </w:r>
      <w:proofErr w:type="gramStart"/>
      <w:r w:rsidRPr="00AB3ABE">
        <w:rPr>
          <w:b/>
          <w:color w:val="FFFFFF" w:themeColor="background1"/>
          <w:sz w:val="18"/>
          <w:szCs w:val="18"/>
        </w:rPr>
        <w:t>( B</w:t>
      </w:r>
      <w:proofErr w:type="gramEnd"/>
      <w:r w:rsidRPr="00AB3ABE">
        <w:rPr>
          <w:b/>
          <w:color w:val="FFFFFF" w:themeColor="background1"/>
          <w:sz w:val="18"/>
          <w:szCs w:val="18"/>
        </w:rPr>
        <w:t xml:space="preserve"> ) Part I – SQL Statement and DBMS commands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EFEFEF"/>
          <w:sz w:val="18"/>
          <w:szCs w:val="18"/>
          <w:shd w:val="clear" w:color="auto" w:fill="6D9EEB"/>
        </w:rPr>
        <w:t>Data Definition Language</w:t>
      </w:r>
      <w:r w:rsidRPr="00AB3ABE">
        <w:rPr>
          <w:rFonts w:asciiTheme="minorHAnsi" w:hAnsiTheme="minorHAnsi" w:cs="Arial"/>
          <w:color w:val="000000"/>
          <w:sz w:val="18"/>
          <w:szCs w:val="18"/>
          <w:shd w:val="clear" w:color="auto" w:fill="6D9EEB"/>
        </w:rPr>
        <w:t xml:space="preserve">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(DDL) statements are used to define the database structure or schema. </w:t>
      </w:r>
    </w:p>
    <w:p w:rsidR="00211861" w:rsidRPr="00AB3ABE" w:rsidRDefault="00211861" w:rsidP="00AB3ABE">
      <w:pPr>
        <w:pStyle w:val="NormalWeb"/>
        <w:numPr>
          <w:ilvl w:val="0"/>
          <w:numId w:val="11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CREATE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to create objects in the database</w:t>
      </w:r>
    </w:p>
    <w:p w:rsidR="00AC0C0B" w:rsidRPr="00AB3ABE" w:rsidRDefault="00AC0C0B" w:rsidP="00AB3ABE">
      <w:pPr>
        <w:pStyle w:val="NormalWeb"/>
        <w:tabs>
          <w:tab w:val="num" w:pos="1429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EFEFEF"/>
          <w:sz w:val="18"/>
          <w:szCs w:val="18"/>
          <w:shd w:val="clear" w:color="auto" w:fill="6D9EEB"/>
        </w:rPr>
        <w:t>Data Manipulation Language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 (DML) statements are used for managing data within schema objects. </w:t>
      </w:r>
    </w:p>
    <w:p w:rsidR="00211861" w:rsidRPr="00AB3ABE" w:rsidRDefault="00211861" w:rsidP="00AB3ABE">
      <w:pPr>
        <w:pStyle w:val="NormalWeb"/>
        <w:numPr>
          <w:ilvl w:val="0"/>
          <w:numId w:val="11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SELECT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retrieve data from the a database</w:t>
      </w:r>
    </w:p>
    <w:p w:rsidR="00211861" w:rsidRPr="00AB3ABE" w:rsidRDefault="00211861" w:rsidP="00AB3ABE">
      <w:pPr>
        <w:pStyle w:val="NormalWeb"/>
        <w:numPr>
          <w:ilvl w:val="0"/>
          <w:numId w:val="11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INSERT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insert data into a table</w:t>
      </w:r>
    </w:p>
    <w:p w:rsidR="00211861" w:rsidRPr="00AB3ABE" w:rsidRDefault="00211861" w:rsidP="00AB3ABE">
      <w:pPr>
        <w:pStyle w:val="NormalWeb"/>
        <w:numPr>
          <w:ilvl w:val="0"/>
          <w:numId w:val="11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UPDATE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updates existing data within a table</w:t>
      </w:r>
    </w:p>
    <w:p w:rsidR="00AC0C0B" w:rsidRPr="00AB3ABE" w:rsidRDefault="00211861" w:rsidP="00AB3ABE">
      <w:pPr>
        <w:pStyle w:val="NormalWeb"/>
        <w:numPr>
          <w:ilvl w:val="0"/>
          <w:numId w:val="11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DELETE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deletes all records from a table</w:t>
      </w:r>
    </w:p>
    <w:p w:rsidR="000875D0" w:rsidRPr="00AB3ABE" w:rsidRDefault="000875D0" w:rsidP="00AB3ABE">
      <w:pPr>
        <w:pStyle w:val="NormalWeb"/>
        <w:tabs>
          <w:tab w:val="num" w:pos="1429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proofErr w:type="gramStart"/>
      <w:r w:rsidRPr="00AB3ABE">
        <w:rPr>
          <w:rFonts w:asciiTheme="minorHAnsi" w:hAnsiTheme="minorHAnsi" w:cs="Arial"/>
          <w:b/>
          <w:bCs/>
          <w:color w:val="EFEFEF"/>
          <w:sz w:val="18"/>
          <w:szCs w:val="18"/>
          <w:shd w:val="clear" w:color="auto" w:fill="6D9EEB"/>
        </w:rPr>
        <w:t>Data Control Language (DCL) statements</w:t>
      </w: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>.</w:t>
      </w:r>
      <w:proofErr w:type="gramEnd"/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 </w:t>
      </w:r>
    </w:p>
    <w:p w:rsidR="00211861" w:rsidRPr="00AB3ABE" w:rsidRDefault="00211861" w:rsidP="00AB3ABE">
      <w:pPr>
        <w:pStyle w:val="NormalWeb"/>
        <w:numPr>
          <w:ilvl w:val="0"/>
          <w:numId w:val="12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GRANT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gives user's access privileges to database</w:t>
      </w:r>
    </w:p>
    <w:p w:rsidR="00211861" w:rsidRPr="00AB3ABE" w:rsidRDefault="00211861" w:rsidP="00AB3ABE">
      <w:pPr>
        <w:pStyle w:val="NormalWeb"/>
        <w:numPr>
          <w:ilvl w:val="0"/>
          <w:numId w:val="12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REVOKE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withdraw access privileges given with the GRANT command</w:t>
      </w:r>
    </w:p>
    <w:p w:rsidR="00AC0C0B" w:rsidRPr="00AB3ABE" w:rsidRDefault="00AC0C0B" w:rsidP="00AB3ABE">
      <w:pPr>
        <w:pStyle w:val="NormalWeb"/>
        <w:tabs>
          <w:tab w:val="num" w:pos="1429"/>
        </w:tabs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EFEFEF"/>
          <w:sz w:val="18"/>
          <w:szCs w:val="18"/>
          <w:shd w:val="clear" w:color="auto" w:fill="6D9EEB"/>
        </w:rPr>
        <w:t>Transaction Control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 (TCL) statements are used to manage the changes made by DML statements. It allows statements to be grouped together into logical transactions.</w:t>
      </w:r>
    </w:p>
    <w:p w:rsidR="00235854" w:rsidRPr="00AB3ABE" w:rsidRDefault="00211861" w:rsidP="00AB3ABE">
      <w:pPr>
        <w:pStyle w:val="NormalWeb"/>
        <w:numPr>
          <w:ilvl w:val="0"/>
          <w:numId w:val="13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ROLLBACK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restore database to original since the last COMMIT</w:t>
      </w:r>
    </w:p>
    <w:p w:rsidR="00211861" w:rsidRPr="00AB3ABE" w:rsidRDefault="00211861" w:rsidP="00AB3ABE">
      <w:pPr>
        <w:pStyle w:val="NormalWeb"/>
        <w:numPr>
          <w:ilvl w:val="0"/>
          <w:numId w:val="13"/>
        </w:numPr>
        <w:tabs>
          <w:tab w:val="num" w:pos="1429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bCs/>
          <w:color w:val="000000"/>
          <w:sz w:val="18"/>
          <w:szCs w:val="18"/>
        </w:rPr>
        <w:t xml:space="preserve">SET TRANSACTION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- Change transaction options like isolation level and what rollback segment to use</w:t>
      </w:r>
    </w:p>
    <w:p w:rsidR="00AC0C0B" w:rsidRPr="00AB3ABE" w:rsidRDefault="00AC0C0B" w:rsidP="00AB3AB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="Arial"/>
          <w:color w:val="000000"/>
          <w:sz w:val="18"/>
          <w:szCs w:val="18"/>
        </w:rPr>
      </w:pPr>
    </w:p>
    <w:p w:rsidR="00211861" w:rsidRPr="00AB3ABE" w:rsidRDefault="00211861" w:rsidP="00AB3ABE">
      <w:pPr>
        <w:pStyle w:val="exam"/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18"/>
          <w:szCs w:val="18"/>
        </w:rPr>
      </w:pPr>
      <w:r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 xml:space="preserve">Question 1 </w:t>
      </w:r>
      <w:proofErr w:type="gramStart"/>
      <w:r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>( B</w:t>
      </w:r>
      <w:proofErr w:type="gramEnd"/>
      <w:r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 xml:space="preserve"> ) Part II – Optional Commands / Statements</w:t>
      </w:r>
    </w:p>
    <w:p w:rsidR="00AC0C0B" w:rsidRPr="00AB3ABE" w:rsidRDefault="00AC0C0B" w:rsidP="00AB3ABE">
      <w:pPr>
        <w:pStyle w:val="exam"/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color w:val="000000"/>
          <w:sz w:val="18"/>
          <w:szCs w:val="18"/>
        </w:rPr>
        <w:t>Data Control Language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 and </w:t>
      </w:r>
      <w:r w:rsidRPr="00AB3ABE">
        <w:rPr>
          <w:rFonts w:asciiTheme="minorHAnsi" w:hAnsiTheme="minorHAnsi" w:cs="Arial"/>
          <w:b/>
          <w:color w:val="000000"/>
          <w:sz w:val="18"/>
          <w:szCs w:val="18"/>
        </w:rPr>
        <w:t>Transaction Control</w:t>
      </w:r>
    </w:p>
    <w:p w:rsidR="0066527A" w:rsidRPr="00AB3ABE" w:rsidRDefault="0066527A" w:rsidP="00AB3ABE">
      <w:pPr>
        <w:pStyle w:val="exam"/>
        <w:rPr>
          <w:rFonts w:asciiTheme="minorHAnsi" w:hAnsiTheme="minorHAnsi" w:cs="Arial"/>
          <w:color w:val="000000"/>
          <w:sz w:val="18"/>
          <w:szCs w:val="18"/>
        </w:rPr>
      </w:pPr>
    </w:p>
    <w:p w:rsidR="00211861" w:rsidRPr="00AB3ABE" w:rsidRDefault="00694310" w:rsidP="00AB3ABE">
      <w:pPr>
        <w:pStyle w:val="exam"/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18"/>
          <w:szCs w:val="18"/>
        </w:rPr>
      </w:pPr>
      <w:r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 xml:space="preserve">Question 1 </w:t>
      </w:r>
      <w:proofErr w:type="gramStart"/>
      <w:r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>( B</w:t>
      </w:r>
      <w:proofErr w:type="gramEnd"/>
      <w:r w:rsidR="00211861"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 xml:space="preserve"> ) Part I</w:t>
      </w:r>
      <w:r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>I</w:t>
      </w:r>
      <w:r w:rsidR="00211861"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 xml:space="preserve">I – </w:t>
      </w:r>
      <w:r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>SQL Statements to import from a file</w:t>
      </w:r>
    </w:p>
    <w:p w:rsidR="00694310" w:rsidRPr="00AB3ABE" w:rsidRDefault="00694310" w:rsidP="00AB3ABE">
      <w:pPr>
        <w:pStyle w:val="exam"/>
        <w:numPr>
          <w:ilvl w:val="0"/>
          <w:numId w:val="15"/>
        </w:numPr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color w:val="000000"/>
          <w:sz w:val="18"/>
          <w:szCs w:val="18"/>
        </w:rPr>
        <w:t>Select From</w:t>
      </w:r>
      <w:r w:rsidR="00AC0C0B" w:rsidRPr="00AB3ABE">
        <w:rPr>
          <w:rFonts w:asciiTheme="minorHAnsi" w:hAnsiTheme="minorHAnsi" w:cs="Arial"/>
          <w:color w:val="000000"/>
          <w:sz w:val="18"/>
          <w:szCs w:val="18"/>
        </w:rPr>
        <w:t xml:space="preserve"> ,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Insert Into</w:t>
      </w:r>
      <w:r w:rsidR="00AC0C0B" w:rsidRPr="00AB3ABE">
        <w:rPr>
          <w:rFonts w:asciiTheme="minorHAnsi" w:hAnsiTheme="minorHAnsi" w:cs="Arial"/>
          <w:color w:val="000000"/>
          <w:sz w:val="18"/>
          <w:szCs w:val="18"/>
        </w:rPr>
        <w:t xml:space="preserve">, 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>Join</w:t>
      </w:r>
      <w:r w:rsidR="00AC0C0B" w:rsidRPr="00AB3ABE">
        <w:rPr>
          <w:rFonts w:asciiTheme="minorHAnsi" w:hAnsiTheme="minorHAnsi" w:cs="Arial"/>
          <w:color w:val="000000"/>
          <w:sz w:val="18"/>
          <w:szCs w:val="18"/>
        </w:rPr>
        <w:t xml:space="preserve"> , Where</w:t>
      </w:r>
    </w:p>
    <w:p w:rsidR="0066527A" w:rsidRPr="00AB3ABE" w:rsidRDefault="0066527A" w:rsidP="00AB3ABE">
      <w:pPr>
        <w:pStyle w:val="exam"/>
        <w:ind w:left="360" w:firstLine="0"/>
        <w:rPr>
          <w:rFonts w:asciiTheme="minorHAnsi" w:hAnsiTheme="minorHAnsi" w:cs="Arial"/>
          <w:color w:val="000000"/>
          <w:sz w:val="18"/>
          <w:szCs w:val="18"/>
        </w:rPr>
      </w:pPr>
    </w:p>
    <w:p w:rsidR="00694310" w:rsidRPr="00AB3ABE" w:rsidRDefault="00235854" w:rsidP="00AB3ABE">
      <w:pPr>
        <w:pStyle w:val="exam"/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18"/>
          <w:szCs w:val="18"/>
        </w:rPr>
      </w:pPr>
      <w:r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>Question 1 (</w:t>
      </w:r>
      <w:r w:rsidR="00694310" w:rsidRPr="00AB3ABE">
        <w:rPr>
          <w:rFonts w:asciiTheme="minorHAnsi" w:hAnsiTheme="minorHAnsi"/>
          <w:b/>
          <w:bCs/>
          <w:color w:val="FFFFFF" w:themeColor="background1"/>
          <w:sz w:val="18"/>
          <w:szCs w:val="18"/>
        </w:rPr>
        <w:t>B) Part IIII – SQL Vs Application Side</w:t>
      </w:r>
    </w:p>
    <w:p w:rsidR="00235854" w:rsidRPr="00AB3ABE" w:rsidRDefault="00235854" w:rsidP="00AB3ABE">
      <w:pPr>
        <w:pStyle w:val="exam"/>
        <w:numPr>
          <w:ilvl w:val="0"/>
          <w:numId w:val="16"/>
        </w:numPr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color w:val="000000"/>
          <w:sz w:val="18"/>
          <w:szCs w:val="18"/>
        </w:rPr>
        <w:t>Security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 - </w:t>
      </w:r>
      <w:r w:rsidR="00694310" w:rsidRPr="00AB3ABE">
        <w:rPr>
          <w:rFonts w:asciiTheme="minorHAnsi" w:hAnsiTheme="minorHAnsi" w:cs="Arial"/>
          <w:color w:val="000000"/>
          <w:sz w:val="18"/>
          <w:szCs w:val="18"/>
        </w:rPr>
        <w:t xml:space="preserve">Application can make use of 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stored procedures and prepared statements to protect the database bridge  </w:t>
      </w:r>
    </w:p>
    <w:p w:rsidR="00235854" w:rsidRPr="00AB3ABE" w:rsidRDefault="00235854" w:rsidP="00AB3ABE">
      <w:pPr>
        <w:pStyle w:val="exam"/>
        <w:numPr>
          <w:ilvl w:val="0"/>
          <w:numId w:val="16"/>
        </w:numPr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color w:val="000000"/>
          <w:sz w:val="18"/>
          <w:szCs w:val="18"/>
        </w:rPr>
        <w:t>Reduces Erroneous Input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 - </w:t>
      </w:r>
      <w:r w:rsidR="00694310" w:rsidRPr="00AB3ABE">
        <w:rPr>
          <w:rFonts w:asciiTheme="minorHAnsi" w:hAnsiTheme="minorHAnsi" w:cs="Arial"/>
          <w:color w:val="000000"/>
          <w:sz w:val="18"/>
          <w:szCs w:val="18"/>
        </w:rPr>
        <w:t>Can reduce on errors made.</w:t>
      </w:r>
    </w:p>
    <w:p w:rsidR="00235854" w:rsidRPr="00AB3ABE" w:rsidRDefault="00235854" w:rsidP="00AB3ABE">
      <w:pPr>
        <w:pStyle w:val="exam"/>
        <w:numPr>
          <w:ilvl w:val="0"/>
          <w:numId w:val="16"/>
        </w:numPr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color w:val="000000"/>
          <w:sz w:val="18"/>
          <w:szCs w:val="18"/>
        </w:rPr>
        <w:t>Direct control and Manipulation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 – Generate new Queries</w:t>
      </w:r>
    </w:p>
    <w:p w:rsidR="00694310" w:rsidRPr="00AB3ABE" w:rsidRDefault="00235854" w:rsidP="00AB3ABE">
      <w:pPr>
        <w:pStyle w:val="exam"/>
        <w:numPr>
          <w:ilvl w:val="0"/>
          <w:numId w:val="16"/>
        </w:numPr>
        <w:rPr>
          <w:rFonts w:asciiTheme="minorHAnsi" w:hAnsiTheme="minorHAnsi" w:cs="Arial"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color w:val="000000"/>
          <w:sz w:val="18"/>
          <w:szCs w:val="18"/>
        </w:rPr>
        <w:t>User Interface</w:t>
      </w:r>
      <w:r w:rsidRPr="00AB3ABE">
        <w:rPr>
          <w:rFonts w:asciiTheme="minorHAnsi" w:hAnsiTheme="minorHAnsi" w:cs="Arial"/>
          <w:color w:val="000000"/>
          <w:sz w:val="18"/>
          <w:szCs w:val="18"/>
        </w:rPr>
        <w:t xml:space="preserve"> – Not as simplistic as application</w:t>
      </w:r>
    </w:p>
    <w:p w:rsidR="000875D0" w:rsidRPr="00AB3ABE" w:rsidRDefault="000875D0" w:rsidP="00AB3ABE">
      <w:pPr>
        <w:pStyle w:val="exam"/>
        <w:ind w:left="360" w:firstLine="0"/>
        <w:rPr>
          <w:rFonts w:asciiTheme="minorHAnsi" w:hAnsiTheme="minorHAnsi" w:cs="Arial"/>
          <w:color w:val="000000"/>
          <w:sz w:val="18"/>
          <w:szCs w:val="18"/>
        </w:rPr>
      </w:pPr>
    </w:p>
    <w:p w:rsidR="00971875" w:rsidRPr="00AB3ABE" w:rsidRDefault="00971875" w:rsidP="00AB3ABE">
      <w:pPr>
        <w:pStyle w:val="exam"/>
        <w:shd w:val="clear" w:color="auto" w:fill="5F497A" w:themeFill="accent4" w:themeFillShade="BF"/>
        <w:rPr>
          <w:rFonts w:asciiTheme="minorHAnsi" w:hAnsiTheme="minorHAnsi" w:cs="Arial"/>
          <w:b/>
          <w:color w:val="FFFFFF" w:themeColor="background1"/>
          <w:sz w:val="18"/>
          <w:szCs w:val="18"/>
        </w:rPr>
      </w:pPr>
      <w:r w:rsidRPr="00AB3ABE">
        <w:rPr>
          <w:rFonts w:asciiTheme="minorHAnsi" w:hAnsiTheme="minorHAnsi" w:cs="Arial"/>
          <w:b/>
          <w:color w:val="FFFFFF" w:themeColor="background1"/>
          <w:sz w:val="18"/>
          <w:szCs w:val="18"/>
        </w:rPr>
        <w:lastRenderedPageBreak/>
        <w:t xml:space="preserve">Question 2 (A) 2012 – </w:t>
      </w:r>
      <w:r w:rsidR="004E4528" w:rsidRPr="00AB3ABE">
        <w:rPr>
          <w:rFonts w:asciiTheme="minorHAnsi" w:hAnsiTheme="minorHAnsi" w:cs="Arial"/>
          <w:b/>
          <w:color w:val="FFFFFF" w:themeColor="background1"/>
          <w:sz w:val="18"/>
          <w:szCs w:val="18"/>
        </w:rPr>
        <w:t>Model Types</w:t>
      </w:r>
    </w:p>
    <w:p w:rsidR="004E4528" w:rsidRPr="00AB3ABE" w:rsidRDefault="00257CD4" w:rsidP="00AB3ABE">
      <w:pPr>
        <w:pStyle w:val="exam"/>
        <w:shd w:val="clear" w:color="auto" w:fill="B2A1C7" w:themeFill="accent4" w:themeFillTint="99"/>
        <w:rPr>
          <w:rFonts w:asciiTheme="minorHAnsi" w:hAnsiTheme="minorHAnsi" w:cs="Arial"/>
          <w:b/>
          <w:color w:val="000000"/>
          <w:sz w:val="18"/>
          <w:szCs w:val="18"/>
        </w:rPr>
      </w:pPr>
      <w:r w:rsidRPr="00AB3ABE">
        <w:rPr>
          <w:rFonts w:asciiTheme="minorHAnsi" w:hAnsiTheme="minorHAnsi" w:cs="Arial"/>
          <w:b/>
          <w:color w:val="000000"/>
          <w:sz w:val="18"/>
          <w:szCs w:val="18"/>
        </w:rPr>
        <w:t>Object Oriented Model</w:t>
      </w:r>
      <w:r w:rsidR="00412347" w:rsidRPr="00AB3ABE">
        <w:rPr>
          <w:rFonts w:asciiTheme="minorHAnsi" w:hAnsiTheme="minorHAnsi" w:cs="Arial"/>
          <w:b/>
          <w:color w:val="000000"/>
          <w:sz w:val="18"/>
          <w:szCs w:val="18"/>
        </w:rPr>
        <w:t xml:space="preserve"> - </w:t>
      </w:r>
      <w:r w:rsidR="00412347" w:rsidRPr="00AB3ABE">
        <w:rPr>
          <w:rFonts w:asciiTheme="minorHAnsi" w:hAnsiTheme="minorHAnsi"/>
          <w:sz w:val="18"/>
          <w:szCs w:val="18"/>
        </w:rPr>
        <w:t>(</w:t>
      </w:r>
      <w:r w:rsidR="00412347" w:rsidRPr="00AB3ABE">
        <w:rPr>
          <w:rStyle w:val="Strong"/>
          <w:rFonts w:asciiTheme="minorHAnsi" w:hAnsiTheme="minorHAnsi"/>
          <w:sz w:val="18"/>
          <w:szCs w:val="18"/>
        </w:rPr>
        <w:t>OODB</w:t>
      </w:r>
      <w:r w:rsidR="00412347" w:rsidRPr="00AB3ABE">
        <w:rPr>
          <w:rFonts w:asciiTheme="minorHAnsi" w:hAnsiTheme="minorHAnsi"/>
          <w:sz w:val="18"/>
          <w:szCs w:val="18"/>
        </w:rPr>
        <w:t>)</w:t>
      </w:r>
    </w:p>
    <w:p w:rsidR="00257CD4" w:rsidRPr="00AB3ABE" w:rsidRDefault="00786C05" w:rsidP="00AB3ABE">
      <w:pPr>
        <w:jc w:val="both"/>
        <w:rPr>
          <w:sz w:val="18"/>
          <w:szCs w:val="18"/>
        </w:rPr>
      </w:pPr>
      <w:r w:rsidRPr="00AB3ABE">
        <w:rPr>
          <w:sz w:val="18"/>
          <w:szCs w:val="18"/>
        </w:rPr>
        <w:t>Provides</w:t>
      </w:r>
      <w:r w:rsidR="00412347" w:rsidRPr="00AB3ABE">
        <w:rPr>
          <w:sz w:val="18"/>
          <w:szCs w:val="18"/>
        </w:rPr>
        <w:t xml:space="preserve"> all the facilities associated with object </w:t>
      </w:r>
      <w:proofErr w:type="gramStart"/>
      <w:r w:rsidR="00412347" w:rsidRPr="00AB3ABE">
        <w:rPr>
          <w:sz w:val="18"/>
          <w:szCs w:val="18"/>
        </w:rPr>
        <w:t>oriented  paradigm</w:t>
      </w:r>
      <w:proofErr w:type="gramEnd"/>
      <w:r w:rsidR="00412347" w:rsidRPr="00AB3ABE">
        <w:rPr>
          <w:sz w:val="18"/>
          <w:szCs w:val="18"/>
        </w:rPr>
        <w:t xml:space="preserve">. It enables us to create classes, organize objects, structure an inheritance hierarchy and call methods of other classes. </w:t>
      </w:r>
      <w:proofErr w:type="gramStart"/>
      <w:r w:rsidR="00412347" w:rsidRPr="00AB3ABE">
        <w:rPr>
          <w:sz w:val="18"/>
          <w:szCs w:val="18"/>
        </w:rPr>
        <w:t>it</w:t>
      </w:r>
      <w:proofErr w:type="gramEnd"/>
      <w:r w:rsidR="00412347" w:rsidRPr="00AB3ABE">
        <w:rPr>
          <w:sz w:val="18"/>
          <w:szCs w:val="18"/>
        </w:rPr>
        <w:t xml:space="preserve"> also provides the facilities associated with standard database systems</w:t>
      </w:r>
    </w:p>
    <w:p w:rsidR="00412347" w:rsidRPr="00AB3ABE" w:rsidRDefault="00412347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 xml:space="preserve">Advantage </w:t>
      </w:r>
    </w:p>
    <w:p w:rsidR="00412347" w:rsidRPr="00AB3ABE" w:rsidRDefault="00047110" w:rsidP="00AB3ABE">
      <w:pPr>
        <w:pStyle w:val="ListParagraph"/>
        <w:numPr>
          <w:ilvl w:val="0"/>
          <w:numId w:val="24"/>
        </w:numPr>
        <w:spacing w:after="0"/>
        <w:jc w:val="both"/>
        <w:rPr>
          <w:sz w:val="18"/>
          <w:szCs w:val="18"/>
        </w:rPr>
      </w:pPr>
      <w:r w:rsidRPr="00AB3ABE">
        <w:rPr>
          <w:sz w:val="18"/>
          <w:szCs w:val="18"/>
        </w:rPr>
        <w:t>Designed</w:t>
      </w:r>
      <w:r w:rsidR="00412347" w:rsidRPr="00AB3ABE">
        <w:rPr>
          <w:sz w:val="18"/>
          <w:szCs w:val="18"/>
        </w:rPr>
        <w:t xml:space="preserve"> to </w:t>
      </w:r>
      <w:r w:rsidR="00412347" w:rsidRPr="00AB3ABE">
        <w:rPr>
          <w:b/>
          <w:sz w:val="18"/>
          <w:szCs w:val="18"/>
        </w:rPr>
        <w:t>store, retrieve and manage objects</w:t>
      </w:r>
      <w:r w:rsidR="00412347" w:rsidRPr="00AB3ABE">
        <w:rPr>
          <w:sz w:val="18"/>
          <w:szCs w:val="18"/>
        </w:rPr>
        <w:t xml:space="preserve"> created by programs written in </w:t>
      </w:r>
      <w:r w:rsidRPr="00AB3ABE">
        <w:rPr>
          <w:sz w:val="18"/>
          <w:szCs w:val="18"/>
        </w:rPr>
        <w:t>OOP.</w:t>
      </w:r>
    </w:p>
    <w:p w:rsidR="00047110" w:rsidRPr="00AB3ABE" w:rsidRDefault="00047110" w:rsidP="00AB3ABE">
      <w:pPr>
        <w:pStyle w:val="ListParagraph"/>
        <w:numPr>
          <w:ilvl w:val="0"/>
          <w:numId w:val="24"/>
        </w:numPr>
        <w:spacing w:after="0"/>
        <w:jc w:val="both"/>
        <w:rPr>
          <w:sz w:val="18"/>
          <w:szCs w:val="18"/>
        </w:rPr>
      </w:pPr>
      <w:r w:rsidRPr="00AB3ABE">
        <w:rPr>
          <w:sz w:val="18"/>
          <w:szCs w:val="18"/>
        </w:rPr>
        <w:t xml:space="preserve">Models the </w:t>
      </w:r>
      <w:r w:rsidRPr="00AB3ABE">
        <w:rPr>
          <w:b/>
          <w:sz w:val="18"/>
          <w:szCs w:val="18"/>
        </w:rPr>
        <w:t>real world more closely</w:t>
      </w:r>
      <w:r w:rsidRPr="00AB3ABE">
        <w:rPr>
          <w:sz w:val="18"/>
          <w:szCs w:val="18"/>
        </w:rPr>
        <w:t>.</w:t>
      </w:r>
    </w:p>
    <w:p w:rsidR="00047110" w:rsidRPr="00AB3ABE" w:rsidRDefault="00047110" w:rsidP="00AB3ABE">
      <w:pPr>
        <w:pStyle w:val="ListParagraph"/>
        <w:numPr>
          <w:ilvl w:val="0"/>
          <w:numId w:val="24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Extensible</w:t>
      </w:r>
      <w:r w:rsidRPr="00AB3ABE">
        <w:rPr>
          <w:sz w:val="18"/>
          <w:szCs w:val="18"/>
        </w:rPr>
        <w:t xml:space="preserve"> – Allows new data types to be built.</w:t>
      </w:r>
    </w:p>
    <w:p w:rsidR="00047110" w:rsidRPr="00AB3ABE" w:rsidRDefault="00047110" w:rsidP="00AB3ABE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:rsidR="00047110" w:rsidRPr="00AB3ABE" w:rsidRDefault="00047110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Disadvantages</w:t>
      </w:r>
    </w:p>
    <w:p w:rsidR="00412347" w:rsidRPr="00AB3ABE" w:rsidRDefault="00047110" w:rsidP="00AB3ABE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i/>
          <w:color w:val="000000"/>
          <w:sz w:val="18"/>
          <w:szCs w:val="18"/>
        </w:rPr>
      </w:pPr>
      <w:r w:rsidRPr="00AB3ABE">
        <w:rPr>
          <w:b/>
          <w:sz w:val="18"/>
          <w:szCs w:val="18"/>
        </w:rPr>
        <w:t>S</w:t>
      </w:r>
      <w:r w:rsidR="00412347" w:rsidRPr="00AB3ABE">
        <w:rPr>
          <w:b/>
          <w:sz w:val="18"/>
          <w:szCs w:val="18"/>
        </w:rPr>
        <w:t xml:space="preserve">oftware is required to translate objects into </w:t>
      </w:r>
      <w:proofErr w:type="spellStart"/>
      <w:r w:rsidR="00412347" w:rsidRPr="00AB3ABE">
        <w:rPr>
          <w:b/>
          <w:sz w:val="18"/>
          <w:szCs w:val="18"/>
        </w:rPr>
        <w:t>tuples</w:t>
      </w:r>
      <w:proofErr w:type="spellEnd"/>
      <w:r w:rsidR="00412347" w:rsidRPr="00AB3ABE">
        <w:rPr>
          <w:sz w:val="18"/>
          <w:szCs w:val="18"/>
        </w:rPr>
        <w:t xml:space="preserve"> of a </w:t>
      </w:r>
      <w:proofErr w:type="gramStart"/>
      <w:r w:rsidR="00412347" w:rsidRPr="00AB3ABE">
        <w:rPr>
          <w:sz w:val="18"/>
          <w:szCs w:val="18"/>
        </w:rPr>
        <w:t>relation .</w:t>
      </w:r>
      <w:proofErr w:type="gramEnd"/>
      <w:r w:rsidRPr="00AB3ABE">
        <w:rPr>
          <w:sz w:val="18"/>
          <w:szCs w:val="18"/>
        </w:rPr>
        <w:t xml:space="preserve"> </w:t>
      </w:r>
      <w:r w:rsidRPr="00AB3ABE">
        <w:rPr>
          <w:i/>
          <w:sz w:val="18"/>
          <w:szCs w:val="18"/>
        </w:rPr>
        <w:t>– Middle layer software</w:t>
      </w:r>
    </w:p>
    <w:p w:rsidR="00047110" w:rsidRPr="00AB3ABE" w:rsidRDefault="00047110" w:rsidP="00AB3ABE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color w:val="000000"/>
          <w:sz w:val="18"/>
          <w:szCs w:val="18"/>
        </w:rPr>
      </w:pPr>
      <w:r w:rsidRPr="00AB3ABE">
        <w:rPr>
          <w:rFonts w:cs="Arial"/>
          <w:b/>
          <w:color w:val="000000"/>
          <w:sz w:val="18"/>
          <w:szCs w:val="18"/>
        </w:rPr>
        <w:t>Lack of universal data model</w:t>
      </w:r>
      <w:r w:rsidR="00E439F8" w:rsidRPr="00AB3ABE">
        <w:rPr>
          <w:rFonts w:cs="Arial"/>
          <w:b/>
          <w:color w:val="000000"/>
          <w:sz w:val="18"/>
          <w:szCs w:val="18"/>
        </w:rPr>
        <w:t xml:space="preserve"> - </w:t>
      </w:r>
      <w:r w:rsidR="00E439F8" w:rsidRPr="00AB3ABE">
        <w:rPr>
          <w:rFonts w:cs="Arial"/>
          <w:color w:val="000000"/>
          <w:sz w:val="18"/>
          <w:szCs w:val="18"/>
        </w:rPr>
        <w:t xml:space="preserve">Uses Its </w:t>
      </w:r>
      <w:r w:rsidR="00E439F8" w:rsidRPr="00AB3ABE">
        <w:rPr>
          <w:rFonts w:cs="Arial"/>
          <w:b/>
          <w:color w:val="000000"/>
          <w:sz w:val="18"/>
          <w:szCs w:val="18"/>
        </w:rPr>
        <w:t>own DML</w:t>
      </w:r>
    </w:p>
    <w:p w:rsidR="00047110" w:rsidRPr="00AB3ABE" w:rsidRDefault="00047110" w:rsidP="00AB3ABE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color w:val="000000"/>
          <w:sz w:val="18"/>
          <w:szCs w:val="18"/>
        </w:rPr>
      </w:pPr>
      <w:r w:rsidRPr="00AB3ABE">
        <w:rPr>
          <w:rFonts w:cs="Arial"/>
          <w:b/>
          <w:color w:val="000000"/>
          <w:sz w:val="18"/>
          <w:szCs w:val="18"/>
        </w:rPr>
        <w:t>Lack of experience</w:t>
      </w:r>
      <w:r w:rsidRPr="00AB3ABE">
        <w:rPr>
          <w:rFonts w:cs="Arial"/>
          <w:color w:val="000000"/>
          <w:sz w:val="18"/>
          <w:szCs w:val="18"/>
        </w:rPr>
        <w:t xml:space="preserve"> – focused more towards programmer</w:t>
      </w:r>
    </w:p>
    <w:p w:rsidR="00047110" w:rsidRPr="00AB3ABE" w:rsidRDefault="00047110" w:rsidP="00AB3ABE">
      <w:pPr>
        <w:pStyle w:val="ListParagraph"/>
        <w:numPr>
          <w:ilvl w:val="0"/>
          <w:numId w:val="25"/>
        </w:numPr>
        <w:spacing w:after="0"/>
        <w:jc w:val="both"/>
        <w:rPr>
          <w:rFonts w:cs="Arial"/>
          <w:color w:val="000000"/>
          <w:sz w:val="18"/>
          <w:szCs w:val="18"/>
        </w:rPr>
      </w:pPr>
      <w:r w:rsidRPr="00AB3ABE">
        <w:rPr>
          <w:rFonts w:cs="Arial"/>
          <w:b/>
          <w:color w:val="000000"/>
          <w:sz w:val="18"/>
          <w:szCs w:val="18"/>
        </w:rPr>
        <w:t>Lack of standards</w:t>
      </w:r>
      <w:r w:rsidRPr="00AB3ABE">
        <w:rPr>
          <w:rFonts w:cs="Arial"/>
          <w:color w:val="000000"/>
          <w:sz w:val="18"/>
          <w:szCs w:val="18"/>
        </w:rPr>
        <w:t xml:space="preserve"> – no standards OO query language</w:t>
      </w:r>
    </w:p>
    <w:p w:rsidR="00257CD4" w:rsidRPr="00AB3ABE" w:rsidRDefault="00257CD4" w:rsidP="00AB3ABE">
      <w:pPr>
        <w:pStyle w:val="exam"/>
        <w:rPr>
          <w:rFonts w:asciiTheme="minorHAnsi" w:hAnsiTheme="minorHAnsi" w:cs="Arial"/>
          <w:color w:val="000000"/>
          <w:sz w:val="18"/>
          <w:szCs w:val="18"/>
        </w:rPr>
      </w:pPr>
    </w:p>
    <w:p w:rsidR="00AC0C0B" w:rsidRPr="00AB3ABE" w:rsidRDefault="00AA68AA" w:rsidP="00AB3ABE">
      <w:pPr>
        <w:pStyle w:val="NormalWeb"/>
        <w:shd w:val="clear" w:color="auto" w:fill="B2A1C7" w:themeFill="accent4" w:themeFillTint="99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  <w:shd w:val="clear" w:color="auto" w:fill="B2A1C7" w:themeFill="accent4" w:themeFillTint="99"/>
        </w:rPr>
        <w:t>MOLAP (multidimensional OLAP)</w:t>
      </w:r>
      <w:r w:rsidRPr="00AB3ABE">
        <w:rPr>
          <w:rFonts w:asciiTheme="minorHAnsi" w:hAnsiTheme="minorHAnsi"/>
          <w:sz w:val="18"/>
          <w:szCs w:val="18"/>
        </w:rPr>
        <w:t xml:space="preserve"> </w:t>
      </w:r>
    </w:p>
    <w:p w:rsidR="00AA68AA" w:rsidRPr="00AB3ABE" w:rsidRDefault="00AA68AA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proofErr w:type="gramStart"/>
      <w:r w:rsidRPr="00AB3ABE">
        <w:rPr>
          <w:rFonts w:asciiTheme="minorHAnsi" w:hAnsiTheme="minorHAnsi"/>
          <w:sz w:val="18"/>
          <w:szCs w:val="18"/>
        </w:rPr>
        <w:t>tools</w:t>
      </w:r>
      <w:proofErr w:type="gramEnd"/>
      <w:r w:rsidRPr="00AB3ABE">
        <w:rPr>
          <w:rFonts w:asciiTheme="minorHAnsi" w:hAnsiTheme="minorHAnsi"/>
          <w:sz w:val="18"/>
          <w:szCs w:val="18"/>
        </w:rPr>
        <w:t xml:space="preserve"> utilize a </w:t>
      </w:r>
      <w:r w:rsidRPr="00AB3ABE">
        <w:rPr>
          <w:rFonts w:asciiTheme="minorHAnsi" w:hAnsiTheme="minorHAnsi"/>
          <w:b/>
          <w:sz w:val="18"/>
          <w:szCs w:val="18"/>
        </w:rPr>
        <w:t>pre-calculated</w:t>
      </w:r>
      <w:r w:rsidRPr="00AB3ABE">
        <w:rPr>
          <w:rFonts w:asciiTheme="minorHAnsi" w:hAnsiTheme="minorHAnsi"/>
          <w:sz w:val="18"/>
          <w:szCs w:val="18"/>
        </w:rPr>
        <w:t xml:space="preserve"> data set, </w:t>
      </w:r>
      <w:r w:rsidR="00E439F8" w:rsidRPr="00AB3ABE">
        <w:rPr>
          <w:rFonts w:asciiTheme="minorHAnsi" w:hAnsiTheme="minorHAnsi"/>
          <w:sz w:val="18"/>
          <w:szCs w:val="18"/>
        </w:rPr>
        <w:t>e.g.</w:t>
      </w:r>
      <w:r w:rsidRPr="00AB3ABE">
        <w:rPr>
          <w:rFonts w:asciiTheme="minorHAnsi" w:hAnsiTheme="minorHAnsi"/>
          <w:sz w:val="18"/>
          <w:szCs w:val="18"/>
        </w:rPr>
        <w:t xml:space="preserve"> data cube, that contains all the possible answers to a given range of questions. </w:t>
      </w:r>
    </w:p>
    <w:p w:rsidR="00AA68AA" w:rsidRPr="00AB3ABE" w:rsidRDefault="00AA68AA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MOLAP tools are best used for users who have </w:t>
      </w:r>
      <w:r w:rsidRPr="00AB3ABE">
        <w:rPr>
          <w:rFonts w:asciiTheme="minorHAnsi" w:hAnsiTheme="minorHAnsi"/>
          <w:b/>
          <w:sz w:val="18"/>
          <w:szCs w:val="18"/>
        </w:rPr>
        <w:t>"bounded" problem sets</w:t>
      </w:r>
      <w:r w:rsidRPr="00AB3ABE">
        <w:rPr>
          <w:rFonts w:asciiTheme="minorHAnsi" w:hAnsiTheme="minorHAnsi"/>
          <w:sz w:val="18"/>
          <w:szCs w:val="18"/>
        </w:rPr>
        <w:t xml:space="preserve"> (</w:t>
      </w:r>
      <w:r w:rsidRPr="00AB3ABE">
        <w:rPr>
          <w:rFonts w:asciiTheme="minorHAnsi" w:hAnsiTheme="minorHAnsi"/>
          <w:i/>
          <w:sz w:val="18"/>
          <w:szCs w:val="18"/>
        </w:rPr>
        <w:t>they want to ask the same range questions every day/week/month on an updated cube, e.g. finance).</w:t>
      </w:r>
      <w:r w:rsidRPr="00AB3ABE">
        <w:rPr>
          <w:rFonts w:asciiTheme="minorHAnsi" w:hAnsiTheme="minorHAnsi"/>
          <w:sz w:val="18"/>
          <w:szCs w:val="18"/>
        </w:rPr>
        <w:t xml:space="preserve"> </w:t>
      </w:r>
    </w:p>
    <w:p w:rsidR="00AA68AA" w:rsidRPr="00AB3ABE" w:rsidRDefault="00AA68AA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</w:p>
    <w:p w:rsidR="00AA68AA" w:rsidRPr="00AB3ABE" w:rsidRDefault="00AA68AA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Advantages</w:t>
      </w:r>
    </w:p>
    <w:p w:rsidR="00AA68AA" w:rsidRPr="00AB3ABE" w:rsidRDefault="00AA68AA" w:rsidP="00AB3AB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 xml:space="preserve">very fast response </w:t>
      </w:r>
      <w:r w:rsidR="00A13993" w:rsidRPr="00AB3ABE">
        <w:rPr>
          <w:rFonts w:asciiTheme="minorHAnsi" w:hAnsiTheme="minorHAnsi"/>
          <w:b/>
          <w:sz w:val="18"/>
          <w:szCs w:val="18"/>
        </w:rPr>
        <w:t xml:space="preserve"> - </w:t>
      </w:r>
      <w:proofErr w:type="spellStart"/>
      <w:r w:rsidR="00A13993" w:rsidRPr="00AB3ABE">
        <w:rPr>
          <w:rFonts w:asciiTheme="minorHAnsi" w:hAnsiTheme="minorHAnsi"/>
          <w:b/>
          <w:sz w:val="18"/>
          <w:szCs w:val="18"/>
        </w:rPr>
        <w:t>Unnormalised</w:t>
      </w:r>
      <w:proofErr w:type="spellEnd"/>
    </w:p>
    <w:p w:rsidR="00AA68AA" w:rsidRPr="00AB3ABE" w:rsidRDefault="00AA68AA" w:rsidP="00AB3AB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proofErr w:type="gramStart"/>
      <w:r w:rsidRPr="00AB3ABE">
        <w:rPr>
          <w:rFonts w:asciiTheme="minorHAnsi" w:hAnsiTheme="minorHAnsi"/>
          <w:sz w:val="18"/>
          <w:szCs w:val="18"/>
        </w:rPr>
        <w:t>ability</w:t>
      </w:r>
      <w:proofErr w:type="gramEnd"/>
      <w:r w:rsidRPr="00AB3ABE">
        <w:rPr>
          <w:rFonts w:asciiTheme="minorHAnsi" w:hAnsiTheme="minorHAnsi"/>
          <w:sz w:val="18"/>
          <w:szCs w:val="18"/>
        </w:rPr>
        <w:t xml:space="preserve"> to </w:t>
      </w:r>
      <w:r w:rsidRPr="00AB3ABE">
        <w:rPr>
          <w:rFonts w:asciiTheme="minorHAnsi" w:hAnsiTheme="minorHAnsi"/>
          <w:b/>
          <w:sz w:val="18"/>
          <w:szCs w:val="18"/>
        </w:rPr>
        <w:t>quickly write back data into the data set</w:t>
      </w:r>
      <w:r w:rsidRPr="00AB3ABE">
        <w:rPr>
          <w:rFonts w:asciiTheme="minorHAnsi" w:hAnsiTheme="minorHAnsi"/>
          <w:sz w:val="18"/>
          <w:szCs w:val="18"/>
        </w:rPr>
        <w:t xml:space="preserve"> (budgeting and forecasting are common applications). </w:t>
      </w:r>
    </w:p>
    <w:p w:rsidR="00AA68AA" w:rsidRPr="00AB3ABE" w:rsidRDefault="00AA68AA" w:rsidP="00AB3ABE">
      <w:pPr>
        <w:pStyle w:val="ListParagraph"/>
        <w:numPr>
          <w:ilvl w:val="0"/>
          <w:numId w:val="21"/>
        </w:numPr>
        <w:spacing w:after="0"/>
        <w:jc w:val="both"/>
        <w:rPr>
          <w:rFonts w:cs="Helvetica"/>
          <w:sz w:val="18"/>
          <w:szCs w:val="18"/>
        </w:rPr>
      </w:pPr>
      <w:r w:rsidRPr="00AB3ABE">
        <w:rPr>
          <w:rFonts w:cs="Helvetica"/>
          <w:b/>
          <w:sz w:val="18"/>
          <w:szCs w:val="18"/>
        </w:rPr>
        <w:t>Can perform complex calculations</w:t>
      </w:r>
      <w:r w:rsidRPr="00AB3ABE">
        <w:rPr>
          <w:rFonts w:cs="Helvetica"/>
          <w:sz w:val="18"/>
          <w:szCs w:val="18"/>
        </w:rPr>
        <w:t>: All calculations have been pre-generated when the cube is created</w:t>
      </w:r>
    </w:p>
    <w:p w:rsidR="00AA68AA" w:rsidRPr="00AB3ABE" w:rsidRDefault="00AA68AA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Disadvantages</w:t>
      </w:r>
    </w:p>
    <w:p w:rsidR="00AA68AA" w:rsidRPr="00AB3ABE" w:rsidRDefault="00AA68AA" w:rsidP="00AB3ABE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Limited scalability</w:t>
      </w:r>
      <w:r w:rsidRPr="00AB3ABE">
        <w:rPr>
          <w:rFonts w:asciiTheme="minorHAnsi" w:hAnsiTheme="minorHAnsi"/>
          <w:sz w:val="18"/>
          <w:szCs w:val="18"/>
        </w:rPr>
        <w:t xml:space="preserve"> (the cubes get very big, very fast when you start to add dimensions and more detailed data), </w:t>
      </w:r>
    </w:p>
    <w:p w:rsidR="00AA68AA" w:rsidRPr="00AB3ABE" w:rsidRDefault="00AA68AA" w:rsidP="00AB3ABE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Inability to contain detailed data</w:t>
      </w:r>
      <w:r w:rsidRPr="00AB3ABE">
        <w:rPr>
          <w:rFonts w:asciiTheme="minorHAnsi" w:hAnsiTheme="minorHAnsi"/>
          <w:sz w:val="18"/>
          <w:szCs w:val="18"/>
        </w:rPr>
        <w:t xml:space="preserve"> (you are forced to use summary data unless your data set is very small)</w:t>
      </w:r>
    </w:p>
    <w:p w:rsidR="00AA68AA" w:rsidRPr="00AB3ABE" w:rsidRDefault="00AA68AA" w:rsidP="00AB3ABE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Load time of the cubes</w:t>
      </w:r>
      <w:r w:rsidRPr="00AB3ABE">
        <w:rPr>
          <w:rFonts w:asciiTheme="minorHAnsi" w:hAnsiTheme="minorHAnsi"/>
          <w:sz w:val="18"/>
          <w:szCs w:val="18"/>
        </w:rPr>
        <w:t>.</w:t>
      </w:r>
    </w:p>
    <w:p w:rsidR="000875D0" w:rsidRPr="00AB3ABE" w:rsidRDefault="00AA68AA" w:rsidP="00AB3ABE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Helvetica"/>
          <w:sz w:val="18"/>
          <w:szCs w:val="18"/>
          <w:lang w:eastAsia="en-GB"/>
        </w:rPr>
      </w:pPr>
      <w:r w:rsidRPr="00AB3ABE">
        <w:rPr>
          <w:rFonts w:eastAsia="Times New Roman" w:cs="Helvetica"/>
          <w:b/>
          <w:sz w:val="18"/>
          <w:szCs w:val="18"/>
          <w:lang w:eastAsia="en-GB"/>
        </w:rPr>
        <w:t>Requires additional investment:</w:t>
      </w:r>
      <w:r w:rsidRPr="00AB3ABE">
        <w:rPr>
          <w:rFonts w:eastAsia="Times New Roman" w:cs="Helvetica"/>
          <w:sz w:val="18"/>
          <w:szCs w:val="18"/>
          <w:lang w:eastAsia="en-GB"/>
        </w:rPr>
        <w:t xml:space="preserve"> additional investments in human &amp; capital resources needed.</w:t>
      </w:r>
    </w:p>
    <w:p w:rsidR="00AA68AA" w:rsidRPr="00AB3ABE" w:rsidRDefault="00AA68AA" w:rsidP="00AB3ABE">
      <w:pPr>
        <w:spacing w:after="0" w:line="240" w:lineRule="auto"/>
        <w:ind w:left="360"/>
        <w:jc w:val="both"/>
        <w:rPr>
          <w:rFonts w:eastAsia="Times New Roman" w:cs="Helvetica"/>
          <w:sz w:val="18"/>
          <w:szCs w:val="18"/>
          <w:lang w:eastAsia="en-GB"/>
        </w:rPr>
      </w:pPr>
      <w:r w:rsidRPr="00AB3ABE">
        <w:rPr>
          <w:rFonts w:eastAsia="Times New Roman" w:cs="Helvetica"/>
          <w:sz w:val="18"/>
          <w:szCs w:val="18"/>
          <w:lang w:eastAsia="en-GB"/>
        </w:rPr>
        <w:t xml:space="preserve"> </w:t>
      </w:r>
    </w:p>
    <w:p w:rsidR="00AC0C0B" w:rsidRPr="00AB3ABE" w:rsidRDefault="00AC0C0B" w:rsidP="00AB3ABE">
      <w:pPr>
        <w:pStyle w:val="NormalWeb"/>
        <w:shd w:val="clear" w:color="auto" w:fill="B2A1C7" w:themeFill="accent4" w:themeFillTint="99"/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ROLAP (relational OLAP)</w:t>
      </w:r>
    </w:p>
    <w:p w:rsidR="00AC0C0B" w:rsidRPr="00AB3ABE" w:rsidRDefault="00AC0C0B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proofErr w:type="gramStart"/>
      <w:r w:rsidRPr="00AB3ABE">
        <w:rPr>
          <w:rFonts w:asciiTheme="minorHAnsi" w:hAnsiTheme="minorHAnsi"/>
          <w:sz w:val="18"/>
          <w:szCs w:val="18"/>
        </w:rPr>
        <w:t>tools</w:t>
      </w:r>
      <w:proofErr w:type="gramEnd"/>
      <w:r w:rsidRPr="00AB3ABE">
        <w:rPr>
          <w:rFonts w:asciiTheme="minorHAnsi" w:hAnsiTheme="minorHAnsi"/>
          <w:sz w:val="18"/>
          <w:szCs w:val="18"/>
        </w:rPr>
        <w:t xml:space="preserve"> </w:t>
      </w:r>
      <w:r w:rsidRPr="00AB3ABE">
        <w:rPr>
          <w:rFonts w:asciiTheme="minorHAnsi" w:hAnsiTheme="minorHAnsi"/>
          <w:b/>
          <w:sz w:val="18"/>
          <w:szCs w:val="18"/>
        </w:rPr>
        <w:t>do not use pre-calculated data</w:t>
      </w:r>
      <w:r w:rsidRPr="00AB3ABE">
        <w:rPr>
          <w:rFonts w:asciiTheme="minorHAnsi" w:hAnsiTheme="minorHAnsi"/>
          <w:sz w:val="18"/>
          <w:szCs w:val="18"/>
        </w:rPr>
        <w:t xml:space="preserve"> cubes. Instead, they intercept the query and pose the question to the standard relational database and its tables in order to bring back the data required to answer the question. </w:t>
      </w:r>
    </w:p>
    <w:p w:rsidR="00AC0C0B" w:rsidRPr="00AB3ABE" w:rsidRDefault="00AC0C0B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>ROLAP tools are best used for users who have "</w:t>
      </w:r>
      <w:r w:rsidRPr="00AB3ABE">
        <w:rPr>
          <w:rFonts w:asciiTheme="minorHAnsi" w:hAnsiTheme="minorHAnsi"/>
          <w:b/>
          <w:sz w:val="18"/>
          <w:szCs w:val="18"/>
        </w:rPr>
        <w:t>unbounded" problem set</w:t>
      </w:r>
      <w:r w:rsidRPr="00AB3ABE">
        <w:rPr>
          <w:rFonts w:asciiTheme="minorHAnsi" w:hAnsiTheme="minorHAnsi"/>
          <w:sz w:val="18"/>
          <w:szCs w:val="18"/>
        </w:rPr>
        <w:t xml:space="preserve"> (they don't have any idea what they want to ask from day to day; e.g., marketing).</w:t>
      </w:r>
    </w:p>
    <w:p w:rsidR="00AC0C0B" w:rsidRPr="00AB3ABE" w:rsidRDefault="00AC0C0B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</w:p>
    <w:p w:rsidR="00AC0C0B" w:rsidRPr="00AB3ABE" w:rsidRDefault="00AC0C0B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 xml:space="preserve">Advantages of ROLAP tools are </w:t>
      </w:r>
    </w:p>
    <w:p w:rsidR="00AC0C0B" w:rsidRPr="00AB3ABE" w:rsidRDefault="00AC0C0B" w:rsidP="00AB3ABE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ability to ask any question</w:t>
      </w:r>
      <w:r w:rsidRPr="00AB3ABE">
        <w:rPr>
          <w:rFonts w:asciiTheme="minorHAnsi" w:hAnsiTheme="minorHAnsi"/>
          <w:sz w:val="18"/>
          <w:szCs w:val="18"/>
        </w:rPr>
        <w:t xml:space="preserve"> (you are not limited to the contents of a cube) </w:t>
      </w:r>
    </w:p>
    <w:p w:rsidR="00AC0C0B" w:rsidRPr="00AB3ABE" w:rsidRDefault="00AC0C0B" w:rsidP="00AB3ABE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proofErr w:type="gramStart"/>
      <w:r w:rsidRPr="00AB3ABE">
        <w:rPr>
          <w:rFonts w:asciiTheme="minorHAnsi" w:hAnsiTheme="minorHAnsi"/>
          <w:sz w:val="18"/>
          <w:szCs w:val="18"/>
        </w:rPr>
        <w:t>ability</w:t>
      </w:r>
      <w:proofErr w:type="gramEnd"/>
      <w:r w:rsidRPr="00AB3ABE">
        <w:rPr>
          <w:rFonts w:asciiTheme="minorHAnsi" w:hAnsiTheme="minorHAnsi"/>
          <w:sz w:val="18"/>
          <w:szCs w:val="18"/>
        </w:rPr>
        <w:t xml:space="preserve"> to </w:t>
      </w:r>
      <w:r w:rsidRPr="00AB3ABE">
        <w:rPr>
          <w:rFonts w:asciiTheme="minorHAnsi" w:hAnsiTheme="minorHAnsi"/>
          <w:b/>
          <w:sz w:val="18"/>
          <w:szCs w:val="18"/>
        </w:rPr>
        <w:t>drill down to the lowest level of detail</w:t>
      </w:r>
      <w:r w:rsidRPr="00AB3ABE">
        <w:rPr>
          <w:rFonts w:asciiTheme="minorHAnsi" w:hAnsiTheme="minorHAnsi"/>
          <w:sz w:val="18"/>
          <w:szCs w:val="18"/>
        </w:rPr>
        <w:t xml:space="preserve"> in the database. </w:t>
      </w:r>
    </w:p>
    <w:p w:rsidR="003E5175" w:rsidRPr="00AB3ABE" w:rsidRDefault="003E5175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</w:p>
    <w:p w:rsidR="00AC0C0B" w:rsidRPr="00AB3ABE" w:rsidRDefault="00AC0C0B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 xml:space="preserve">Primary downsides of ROLAP tools are </w:t>
      </w:r>
    </w:p>
    <w:p w:rsidR="00AC0C0B" w:rsidRPr="00AB3ABE" w:rsidRDefault="00FD45C1" w:rsidP="00AB3ABE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Slow</w:t>
      </w:r>
      <w:r w:rsidR="00AC0C0B" w:rsidRPr="00AB3ABE">
        <w:rPr>
          <w:rFonts w:asciiTheme="minorHAnsi" w:hAnsiTheme="minorHAnsi"/>
          <w:b/>
          <w:sz w:val="18"/>
          <w:szCs w:val="18"/>
        </w:rPr>
        <w:t xml:space="preserve"> response </w:t>
      </w:r>
    </w:p>
    <w:p w:rsidR="00AC0C0B" w:rsidRPr="00AB3ABE" w:rsidRDefault="00FD45C1" w:rsidP="00AB3ABE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 xml:space="preserve">Some </w:t>
      </w:r>
      <w:r w:rsidR="00AC0C0B" w:rsidRPr="00AB3ABE">
        <w:rPr>
          <w:rFonts w:asciiTheme="minorHAnsi" w:hAnsiTheme="minorHAnsi"/>
          <w:b/>
          <w:sz w:val="18"/>
          <w:szCs w:val="18"/>
        </w:rPr>
        <w:t>limitations on scalability</w:t>
      </w:r>
      <w:r w:rsidR="00AC0C0B" w:rsidRPr="00AB3ABE">
        <w:rPr>
          <w:rFonts w:asciiTheme="minorHAnsi" w:hAnsiTheme="minorHAnsi"/>
          <w:sz w:val="18"/>
          <w:szCs w:val="18"/>
        </w:rPr>
        <w:t xml:space="preserve"> (depending on the technology architecture that is utilized). </w:t>
      </w:r>
    </w:p>
    <w:p w:rsidR="00AC0C0B" w:rsidRPr="00AB3ABE" w:rsidRDefault="00AC0C0B" w:rsidP="00AB3AB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sz w:val="18"/>
          <w:szCs w:val="18"/>
        </w:rPr>
      </w:pPr>
    </w:p>
    <w:p w:rsidR="00E439F8" w:rsidRPr="00AB3ABE" w:rsidRDefault="00E439F8" w:rsidP="00AB3AB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sz w:val="18"/>
          <w:szCs w:val="18"/>
        </w:rPr>
      </w:pPr>
    </w:p>
    <w:p w:rsidR="00E439F8" w:rsidRPr="00AB3ABE" w:rsidRDefault="00E439F8" w:rsidP="00AB3AB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sz w:val="18"/>
          <w:szCs w:val="18"/>
        </w:rPr>
      </w:pPr>
    </w:p>
    <w:p w:rsidR="00AC0C0B" w:rsidRPr="00AB3ABE" w:rsidRDefault="00AC0C0B" w:rsidP="00AB3ABE">
      <w:pPr>
        <w:pStyle w:val="NormalWeb"/>
        <w:shd w:val="clear" w:color="auto" w:fill="B2A1C7" w:themeFill="accent4" w:themeFillTint="99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lastRenderedPageBreak/>
        <w:t>HOLAP (hybrid OLAP)</w:t>
      </w:r>
      <w:r w:rsidRPr="00AB3ABE">
        <w:rPr>
          <w:rFonts w:asciiTheme="minorHAnsi" w:hAnsiTheme="minorHAnsi"/>
          <w:sz w:val="18"/>
          <w:szCs w:val="18"/>
        </w:rPr>
        <w:t xml:space="preserve"> </w:t>
      </w:r>
    </w:p>
    <w:p w:rsidR="00AC0C0B" w:rsidRPr="00AB3ABE" w:rsidRDefault="00786C05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>HOLAP addresses</w:t>
      </w:r>
      <w:r w:rsidR="00AC0C0B" w:rsidRPr="00AB3ABE">
        <w:rPr>
          <w:rFonts w:asciiTheme="minorHAnsi" w:hAnsiTheme="minorHAnsi"/>
          <w:sz w:val="18"/>
          <w:szCs w:val="18"/>
        </w:rPr>
        <w:t xml:space="preserve"> the shortcomings of both of these technologies by combining the capabilities of both approaches. HOLAP tools can utilize both </w:t>
      </w:r>
      <w:r w:rsidR="00AC0C0B" w:rsidRPr="00AB3ABE">
        <w:rPr>
          <w:rFonts w:asciiTheme="minorHAnsi" w:hAnsiTheme="minorHAnsi"/>
          <w:b/>
          <w:sz w:val="18"/>
          <w:szCs w:val="18"/>
        </w:rPr>
        <w:t>pre-calculated cubes and relational data sources</w:t>
      </w:r>
    </w:p>
    <w:p w:rsidR="00211861" w:rsidRPr="00AB3ABE" w:rsidRDefault="00211861" w:rsidP="00AB3ABE">
      <w:pPr>
        <w:spacing w:after="0"/>
        <w:jc w:val="both"/>
        <w:rPr>
          <w:sz w:val="18"/>
          <w:szCs w:val="18"/>
        </w:rPr>
      </w:pPr>
    </w:p>
    <w:p w:rsidR="009C36C9" w:rsidRPr="00AB3ABE" w:rsidRDefault="009C36C9" w:rsidP="00AB3ABE">
      <w:pPr>
        <w:shd w:val="clear" w:color="auto" w:fill="B2A1C7" w:themeFill="accent4" w:themeFillTint="99"/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Key Terms</w:t>
      </w:r>
    </w:p>
    <w:p w:rsidR="009C36C9" w:rsidRPr="00AB3ABE" w:rsidRDefault="009C36C9" w:rsidP="00AB3ABE">
      <w:pPr>
        <w:pStyle w:val="ListParagraph"/>
        <w:numPr>
          <w:ilvl w:val="0"/>
          <w:numId w:val="32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Drill Down</w:t>
      </w:r>
      <w:r w:rsidRPr="00AB3ABE">
        <w:rPr>
          <w:sz w:val="18"/>
          <w:szCs w:val="18"/>
        </w:rPr>
        <w:t xml:space="preserve"> – to the lowest level of details</w:t>
      </w:r>
    </w:p>
    <w:p w:rsidR="009C36C9" w:rsidRPr="00AB3ABE" w:rsidRDefault="009C36C9" w:rsidP="00AB3ABE">
      <w:pPr>
        <w:pStyle w:val="ListParagraph"/>
        <w:numPr>
          <w:ilvl w:val="0"/>
          <w:numId w:val="32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Granularity</w:t>
      </w:r>
      <w:r w:rsidRPr="00AB3ABE">
        <w:rPr>
          <w:sz w:val="18"/>
          <w:szCs w:val="18"/>
        </w:rPr>
        <w:t xml:space="preserve"> - a measure of level of details of your data in a database – e.g. Address</w:t>
      </w:r>
    </w:p>
    <w:p w:rsidR="00E439F8" w:rsidRPr="00AB3ABE" w:rsidRDefault="00E439F8" w:rsidP="00AB3ABE">
      <w:pPr>
        <w:pStyle w:val="ListParagraph"/>
        <w:spacing w:after="0"/>
        <w:ind w:left="360"/>
        <w:jc w:val="both"/>
        <w:rPr>
          <w:sz w:val="18"/>
          <w:szCs w:val="18"/>
        </w:rPr>
      </w:pPr>
    </w:p>
    <w:p w:rsidR="009C36C9" w:rsidRPr="00AB3ABE" w:rsidRDefault="009C36C9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 xml:space="preserve">Measure - </w:t>
      </w:r>
      <w:r w:rsidRPr="00AB3ABE">
        <w:rPr>
          <w:sz w:val="18"/>
          <w:szCs w:val="18"/>
        </w:rPr>
        <w:t xml:space="preserve">measure is a </w:t>
      </w:r>
      <w:r w:rsidRPr="00AB3ABE">
        <w:rPr>
          <w:b/>
          <w:sz w:val="18"/>
          <w:szCs w:val="18"/>
        </w:rPr>
        <w:t>performance indicator</w:t>
      </w:r>
      <w:r w:rsidRPr="00AB3ABE">
        <w:rPr>
          <w:sz w:val="18"/>
          <w:szCs w:val="18"/>
        </w:rPr>
        <w:t xml:space="preserve"> that is quantifiable and used to determine how well a business is operating.</w:t>
      </w:r>
      <w:r w:rsidR="009F1096" w:rsidRPr="00AB3ABE">
        <w:rPr>
          <w:sz w:val="18"/>
          <w:szCs w:val="18"/>
        </w:rPr>
        <w:t xml:space="preserve"> </w:t>
      </w:r>
      <w:proofErr w:type="gramStart"/>
      <w:r w:rsidRPr="00AB3ABE">
        <w:rPr>
          <w:sz w:val="18"/>
          <w:szCs w:val="18"/>
        </w:rPr>
        <w:t>useful</w:t>
      </w:r>
      <w:proofErr w:type="gramEnd"/>
      <w:r w:rsidRPr="00AB3ABE">
        <w:rPr>
          <w:sz w:val="18"/>
          <w:szCs w:val="18"/>
        </w:rPr>
        <w:t xml:space="preserve"> measures </w:t>
      </w:r>
      <w:r w:rsidR="009F1096" w:rsidRPr="00AB3ABE">
        <w:rPr>
          <w:sz w:val="18"/>
          <w:szCs w:val="18"/>
        </w:rPr>
        <w:t xml:space="preserve">- </w:t>
      </w:r>
      <w:r w:rsidRPr="00AB3ABE">
        <w:rPr>
          <w:sz w:val="18"/>
          <w:szCs w:val="18"/>
        </w:rPr>
        <w:t xml:space="preserve"> Quantity Sold or Revenue.</w:t>
      </w:r>
    </w:p>
    <w:p w:rsidR="00E439F8" w:rsidRPr="00AB3ABE" w:rsidRDefault="00E439F8" w:rsidP="00AB3ABE">
      <w:pPr>
        <w:spacing w:after="0"/>
        <w:jc w:val="both"/>
        <w:rPr>
          <w:sz w:val="18"/>
          <w:szCs w:val="18"/>
        </w:rPr>
      </w:pPr>
    </w:p>
    <w:p w:rsidR="009C36C9" w:rsidRPr="00AB3ABE" w:rsidRDefault="009C36C9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Dimension</w:t>
      </w:r>
      <w:r w:rsidRPr="00AB3ABE">
        <w:rPr>
          <w:sz w:val="18"/>
          <w:szCs w:val="18"/>
        </w:rPr>
        <w:t xml:space="preserve"> - dimension is a broad grouping of related data about a major aspect of your business. For example, you have a dimension called Products. </w:t>
      </w:r>
    </w:p>
    <w:p w:rsidR="009F1096" w:rsidRPr="00AB3ABE" w:rsidRDefault="009F1096" w:rsidP="00AB3ABE">
      <w:pPr>
        <w:spacing w:after="0"/>
        <w:jc w:val="both"/>
        <w:rPr>
          <w:sz w:val="18"/>
          <w:szCs w:val="18"/>
        </w:rPr>
      </w:pPr>
    </w:p>
    <w:p w:rsidR="009F1096" w:rsidRPr="00AB3ABE" w:rsidRDefault="009F1096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Measures</w:t>
      </w:r>
      <w:r w:rsidRPr="00AB3ABE">
        <w:rPr>
          <w:sz w:val="18"/>
          <w:szCs w:val="18"/>
        </w:rPr>
        <w:t xml:space="preserve"> - Revenue, Total Rentals</w:t>
      </w:r>
    </w:p>
    <w:p w:rsidR="009C36C9" w:rsidRPr="00AB3ABE" w:rsidRDefault="009F1096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Dimensions</w:t>
      </w:r>
      <w:r w:rsidRPr="00AB3ABE">
        <w:rPr>
          <w:sz w:val="18"/>
          <w:szCs w:val="18"/>
        </w:rPr>
        <w:t xml:space="preserve"> – Car, Year, Rental, Accessories</w:t>
      </w:r>
    </w:p>
    <w:p w:rsidR="009F1096" w:rsidRPr="00AB3ABE" w:rsidRDefault="009F1096" w:rsidP="00AB3ABE">
      <w:pPr>
        <w:spacing w:after="0"/>
        <w:jc w:val="both"/>
        <w:rPr>
          <w:sz w:val="18"/>
          <w:szCs w:val="18"/>
        </w:rPr>
      </w:pPr>
    </w:p>
    <w:p w:rsidR="00C42EC7" w:rsidRPr="00AB3ABE" w:rsidRDefault="00C42EC7" w:rsidP="00AB3ABE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2(a) Main Alphanumeric data types in RDMS</w:t>
      </w:r>
    </w:p>
    <w:tbl>
      <w:tblPr>
        <w:tblW w:w="5387" w:type="dxa"/>
        <w:tblCellSpacing w:w="0" w:type="dxa"/>
        <w:tblInd w:w="-1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77"/>
        <w:gridCol w:w="1156"/>
        <w:gridCol w:w="2954"/>
      </w:tblGrid>
      <w:tr w:rsidR="00C42EC7" w:rsidRPr="00AB3ABE" w:rsidTr="00786C05">
        <w:trPr>
          <w:tblCellSpacing w:w="0" w:type="dxa"/>
        </w:trPr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outlineLvl w:val="4"/>
              <w:rPr>
                <w:rFonts w:eastAsia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B3ABE">
              <w:rPr>
                <w:rFonts w:eastAsia="Times New Roman" w:cs="Times New Roman"/>
                <w:b/>
                <w:bCs/>
                <w:sz w:val="18"/>
                <w:szCs w:val="18"/>
                <w:lang w:eastAsia="en-GB"/>
              </w:rPr>
              <w:t xml:space="preserve">Data Type 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outlineLvl w:val="4"/>
              <w:rPr>
                <w:rFonts w:eastAsia="Times New Roman" w:cs="Times New Roman"/>
                <w:b/>
                <w:bCs/>
                <w:sz w:val="18"/>
                <w:szCs w:val="18"/>
                <w:lang w:eastAsia="en-GB"/>
              </w:rPr>
            </w:pPr>
            <w:bookmarkStart w:id="0" w:name="1159447"/>
            <w:bookmarkEnd w:id="0"/>
            <w:r w:rsidRPr="00AB3ABE">
              <w:rPr>
                <w:rFonts w:eastAsia="Times New Roman" w:cs="Times New Roman"/>
                <w:b/>
                <w:bCs/>
                <w:sz w:val="18"/>
                <w:szCs w:val="18"/>
                <w:lang w:eastAsia="en-GB"/>
              </w:rPr>
              <w:t xml:space="preserve">Abbreviation </w:t>
            </w:r>
          </w:p>
        </w:tc>
        <w:tc>
          <w:tcPr>
            <w:tcW w:w="2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outlineLvl w:val="4"/>
              <w:rPr>
                <w:rFonts w:eastAsia="Times New Roman" w:cs="Times New Roman"/>
                <w:b/>
                <w:bCs/>
                <w:sz w:val="18"/>
                <w:szCs w:val="18"/>
                <w:lang w:eastAsia="en-GB"/>
              </w:rPr>
            </w:pPr>
            <w:bookmarkStart w:id="1" w:name="1159449"/>
            <w:bookmarkEnd w:id="1"/>
            <w:r w:rsidRPr="00AB3ABE">
              <w:rPr>
                <w:rFonts w:eastAsia="Times New Roman" w:cs="Times New Roman"/>
                <w:b/>
                <w:bCs/>
                <w:sz w:val="18"/>
                <w:szCs w:val="18"/>
                <w:lang w:eastAsia="en-GB"/>
              </w:rPr>
              <w:t xml:space="preserve">Description </w:t>
            </w:r>
          </w:p>
        </w:tc>
        <w:bookmarkStart w:id="2" w:name="1159451"/>
        <w:bookmarkEnd w:id="2"/>
      </w:tr>
      <w:tr w:rsidR="00C42EC7" w:rsidRPr="00AB3ABE" w:rsidTr="00786C05">
        <w:trPr>
          <w:tblCellSpacing w:w="0" w:type="dxa"/>
        </w:trPr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3" w:name="1159454"/>
            <w:bookmarkEnd w:id="3"/>
            <w:r w:rsidRPr="00AB3AB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CHARACTER(n) 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4" w:name="1159456"/>
            <w:bookmarkEnd w:id="4"/>
            <w:r w:rsidRPr="00AB3AB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CHAR</w:t>
            </w:r>
          </w:p>
        </w:tc>
        <w:tc>
          <w:tcPr>
            <w:tcW w:w="2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5" w:name="1159458"/>
            <w:bookmarkEnd w:id="5"/>
            <w:r w:rsidRPr="00AB3ABE">
              <w:rPr>
                <w:rFonts w:eastAsia="Times New Roman" w:cs="Times New Roman"/>
                <w:sz w:val="18"/>
                <w:szCs w:val="18"/>
                <w:lang w:eastAsia="en-GB"/>
              </w:rPr>
              <w:t xml:space="preserve">Character string, fixed length n. </w:t>
            </w:r>
          </w:p>
        </w:tc>
        <w:bookmarkStart w:id="6" w:name="1159460"/>
        <w:bookmarkEnd w:id="6"/>
      </w:tr>
      <w:tr w:rsidR="00C42EC7" w:rsidRPr="00AB3ABE" w:rsidTr="00786C05">
        <w:trPr>
          <w:tblCellSpacing w:w="0" w:type="dxa"/>
        </w:trPr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7" w:name="1159463"/>
            <w:bookmarkEnd w:id="7"/>
            <w:r w:rsidRPr="00AB3AB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CHARACTER VARYING(n)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8" w:name="1159465"/>
            <w:bookmarkEnd w:id="8"/>
            <w:r w:rsidRPr="00AB3AB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VARCHAR</w:t>
            </w:r>
          </w:p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9" w:name="1161645"/>
            <w:bookmarkEnd w:id="9"/>
          </w:p>
        </w:tc>
        <w:tc>
          <w:tcPr>
            <w:tcW w:w="2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10" w:name="1159467"/>
            <w:bookmarkEnd w:id="10"/>
            <w:r w:rsidRPr="00AB3ABE">
              <w:rPr>
                <w:rFonts w:eastAsia="Times New Roman" w:cs="Times New Roman"/>
                <w:sz w:val="18"/>
                <w:szCs w:val="18"/>
                <w:lang w:eastAsia="en-GB"/>
              </w:rPr>
              <w:t>Variable length character string, maximum length n.</w:t>
            </w:r>
          </w:p>
        </w:tc>
        <w:bookmarkStart w:id="11" w:name="1159469"/>
        <w:bookmarkEnd w:id="11"/>
      </w:tr>
      <w:tr w:rsidR="00C42EC7" w:rsidRPr="00AB3ABE" w:rsidTr="00786C05">
        <w:trPr>
          <w:trHeight w:val="386"/>
          <w:tblCellSpacing w:w="0" w:type="dxa"/>
        </w:trPr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12" w:name="1159471"/>
            <w:bookmarkEnd w:id="12"/>
            <w:r w:rsidRPr="00AB3AB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 xml:space="preserve">CHARACTER LARGE OBJECT 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13" w:name="1159473"/>
            <w:bookmarkEnd w:id="13"/>
            <w:r w:rsidRPr="00AB3ABE">
              <w:rPr>
                <w:rFonts w:eastAsia="Times New Roman" w:cs="Times New Roman"/>
                <w:color w:val="000000"/>
                <w:sz w:val="18"/>
                <w:szCs w:val="18"/>
                <w:lang w:eastAsia="en-GB"/>
              </w:rPr>
              <w:t>CLOB</w:t>
            </w:r>
          </w:p>
        </w:tc>
        <w:tc>
          <w:tcPr>
            <w:tcW w:w="2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2EC7" w:rsidRPr="00AB3ABE" w:rsidRDefault="00C42EC7" w:rsidP="00AB3ABE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bookmarkStart w:id="14" w:name="1159475"/>
            <w:bookmarkEnd w:id="14"/>
            <w:r w:rsidRPr="00AB3ABE">
              <w:rPr>
                <w:rFonts w:eastAsia="Times New Roman" w:cs="Times New Roman"/>
                <w:sz w:val="18"/>
                <w:szCs w:val="18"/>
                <w:lang w:eastAsia="en-GB"/>
              </w:rPr>
              <w:t xml:space="preserve">Variable length character string measured in characters. </w:t>
            </w:r>
          </w:p>
        </w:tc>
        <w:bookmarkStart w:id="15" w:name="1159477"/>
        <w:bookmarkEnd w:id="15"/>
      </w:tr>
    </w:tbl>
    <w:p w:rsidR="00C42EC7" w:rsidRPr="00AB3ABE" w:rsidRDefault="00C42EC7" w:rsidP="00AB3ABE">
      <w:pPr>
        <w:spacing w:after="0"/>
        <w:jc w:val="both"/>
        <w:rPr>
          <w:sz w:val="18"/>
          <w:szCs w:val="18"/>
        </w:rPr>
      </w:pPr>
    </w:p>
    <w:p w:rsidR="00C42EC7" w:rsidRPr="00AB3ABE" w:rsidRDefault="00C42EC7" w:rsidP="00AB3ABE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2(B) Data types expending database to handle other alphanumeric data.</w:t>
      </w:r>
    </w:p>
    <w:p w:rsidR="00552535" w:rsidRPr="00AB3ABE" w:rsidRDefault="00C42EC7" w:rsidP="00AB3ABE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Blob</w:t>
      </w:r>
      <w:r w:rsidRPr="00AB3ABE">
        <w:rPr>
          <w:sz w:val="18"/>
          <w:szCs w:val="18"/>
        </w:rPr>
        <w:t xml:space="preserve"> – Stores a large object as binary in the database</w:t>
      </w:r>
    </w:p>
    <w:p w:rsidR="00C42EC7" w:rsidRPr="00AB3ABE" w:rsidRDefault="00C42EC7" w:rsidP="00AB3ABE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File Reference</w:t>
      </w:r>
      <w:r w:rsidRPr="00AB3ABE">
        <w:rPr>
          <w:sz w:val="18"/>
          <w:szCs w:val="18"/>
        </w:rPr>
        <w:t xml:space="preserve"> – file pointer </w:t>
      </w:r>
      <w:r w:rsidR="003E5175" w:rsidRPr="00AB3ABE">
        <w:rPr>
          <w:sz w:val="18"/>
          <w:szCs w:val="18"/>
        </w:rPr>
        <w:t xml:space="preserve">- </w:t>
      </w:r>
      <w:r w:rsidRPr="00AB3ABE">
        <w:rPr>
          <w:sz w:val="18"/>
          <w:szCs w:val="18"/>
        </w:rPr>
        <w:t>record outside the database</w:t>
      </w:r>
    </w:p>
    <w:p w:rsidR="00C42EC7" w:rsidRPr="00AB3ABE" w:rsidRDefault="00C42EC7" w:rsidP="00AB3ABE">
      <w:pPr>
        <w:pStyle w:val="ListParagraph"/>
        <w:spacing w:after="0"/>
        <w:jc w:val="both"/>
        <w:rPr>
          <w:sz w:val="18"/>
          <w:szCs w:val="18"/>
        </w:rPr>
      </w:pPr>
    </w:p>
    <w:p w:rsidR="00C42EC7" w:rsidRPr="00AB3ABE" w:rsidRDefault="00C42EC7" w:rsidP="00AB3ABE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2(C)</w:t>
      </w:r>
      <w:r w:rsidR="00361229" w:rsidRPr="00AB3ABE">
        <w:rPr>
          <w:b/>
          <w:color w:val="FFFFFF" w:themeColor="background1"/>
          <w:sz w:val="18"/>
          <w:szCs w:val="18"/>
        </w:rPr>
        <w:t xml:space="preserve"> 3 </w:t>
      </w:r>
      <w:r w:rsidR="00BB4E28" w:rsidRPr="00AB3ABE">
        <w:rPr>
          <w:b/>
          <w:color w:val="FFFFFF" w:themeColor="background1"/>
          <w:sz w:val="18"/>
          <w:szCs w:val="18"/>
        </w:rPr>
        <w:t>Different</w:t>
      </w:r>
      <w:r w:rsidR="00361229" w:rsidRPr="00AB3ABE">
        <w:rPr>
          <w:b/>
          <w:color w:val="FFFFFF" w:themeColor="background1"/>
          <w:sz w:val="18"/>
          <w:szCs w:val="18"/>
        </w:rPr>
        <w:t xml:space="preserve"> </w:t>
      </w:r>
      <w:r w:rsidR="00BB4E28" w:rsidRPr="00AB3ABE">
        <w:rPr>
          <w:b/>
          <w:color w:val="FFFFFF" w:themeColor="background1"/>
          <w:sz w:val="18"/>
          <w:szCs w:val="18"/>
        </w:rPr>
        <w:t>Strategies</w:t>
      </w:r>
      <w:r w:rsidR="00361229" w:rsidRPr="00AB3ABE">
        <w:rPr>
          <w:b/>
          <w:color w:val="FFFFFF" w:themeColor="background1"/>
          <w:sz w:val="18"/>
          <w:szCs w:val="18"/>
        </w:rPr>
        <w:t xml:space="preserve"> employed in multimedia databases</w:t>
      </w:r>
    </w:p>
    <w:p w:rsidR="00C42EC7" w:rsidRPr="00AB3ABE" w:rsidRDefault="00C42EC7" w:rsidP="00AB3ABE">
      <w:pPr>
        <w:pStyle w:val="ListParagraph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Like</w:t>
      </w:r>
      <w:r w:rsidRPr="00AB3ABE">
        <w:rPr>
          <w:sz w:val="18"/>
          <w:szCs w:val="18"/>
        </w:rPr>
        <w:t xml:space="preserve"> – Searching via substrings on CLOBs</w:t>
      </w:r>
    </w:p>
    <w:p w:rsidR="00C42EC7" w:rsidRPr="00AB3ABE" w:rsidRDefault="00361229" w:rsidP="00AB3ABE">
      <w:pPr>
        <w:pStyle w:val="ListParagraph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Content based image retrieval</w:t>
      </w:r>
      <w:r w:rsidRPr="00AB3ABE">
        <w:rPr>
          <w:sz w:val="18"/>
          <w:szCs w:val="18"/>
        </w:rPr>
        <w:t xml:space="preserve"> – CBIR</w:t>
      </w:r>
    </w:p>
    <w:p w:rsidR="00361229" w:rsidRPr="00AB3ABE" w:rsidRDefault="00361229" w:rsidP="00AB3ABE">
      <w:pPr>
        <w:pStyle w:val="ListParagraph"/>
        <w:spacing w:after="0"/>
        <w:jc w:val="both"/>
        <w:rPr>
          <w:sz w:val="18"/>
          <w:szCs w:val="18"/>
        </w:rPr>
      </w:pPr>
    </w:p>
    <w:p w:rsidR="00552535" w:rsidRPr="00AB3ABE" w:rsidRDefault="00552535" w:rsidP="00AB3ABE">
      <w:pPr>
        <w:shd w:val="clear" w:color="auto" w:fill="31849B" w:themeFill="accent5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 xml:space="preserve">3 (a) </w:t>
      </w:r>
      <w:r w:rsidR="00361229" w:rsidRPr="00AB3ABE">
        <w:rPr>
          <w:b/>
          <w:color w:val="FFFFFF" w:themeColor="background1"/>
          <w:sz w:val="18"/>
          <w:szCs w:val="18"/>
        </w:rPr>
        <w:t>3 different strategies for searching</w:t>
      </w:r>
    </w:p>
    <w:p w:rsidR="00C42EC7" w:rsidRPr="00AB3ABE" w:rsidRDefault="00361229" w:rsidP="00AB3ABE">
      <w:pPr>
        <w:spacing w:after="0"/>
        <w:jc w:val="both"/>
        <w:rPr>
          <w:b/>
          <w:sz w:val="18"/>
          <w:szCs w:val="18"/>
        </w:rPr>
      </w:pPr>
      <w:proofErr w:type="gramStart"/>
      <w:r w:rsidRPr="00AB3ABE">
        <w:rPr>
          <w:b/>
          <w:sz w:val="18"/>
          <w:szCs w:val="18"/>
        </w:rPr>
        <w:t>Blobs</w:t>
      </w:r>
      <w:r w:rsidR="00786C05" w:rsidRPr="00AB3ABE">
        <w:rPr>
          <w:b/>
          <w:sz w:val="18"/>
          <w:szCs w:val="18"/>
        </w:rPr>
        <w:t xml:space="preserve"> ,</w:t>
      </w:r>
      <w:proofErr w:type="gramEnd"/>
      <w:r w:rsidR="00786C05" w:rsidRPr="00AB3ABE">
        <w:rPr>
          <w:b/>
          <w:sz w:val="18"/>
          <w:szCs w:val="18"/>
        </w:rPr>
        <w:t xml:space="preserve"> </w:t>
      </w:r>
      <w:proofErr w:type="spellStart"/>
      <w:r w:rsidRPr="00AB3ABE">
        <w:rPr>
          <w:b/>
          <w:sz w:val="18"/>
          <w:szCs w:val="18"/>
        </w:rPr>
        <w:t>Clobs</w:t>
      </w:r>
      <w:proofErr w:type="spellEnd"/>
      <w:r w:rsidR="00786C05" w:rsidRPr="00AB3ABE">
        <w:rPr>
          <w:b/>
          <w:sz w:val="18"/>
          <w:szCs w:val="18"/>
        </w:rPr>
        <w:t xml:space="preserve">, &amp; </w:t>
      </w:r>
      <w:r w:rsidRPr="00AB3ABE">
        <w:rPr>
          <w:b/>
          <w:sz w:val="18"/>
          <w:szCs w:val="18"/>
        </w:rPr>
        <w:t>File Reference</w:t>
      </w:r>
    </w:p>
    <w:p w:rsidR="00552535" w:rsidRPr="00AB3ABE" w:rsidRDefault="00552535" w:rsidP="00AB3ABE">
      <w:pPr>
        <w:pStyle w:val="ListParagraph"/>
        <w:numPr>
          <w:ilvl w:val="0"/>
          <w:numId w:val="27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Large Queries</w:t>
      </w:r>
      <w:r w:rsidRPr="00AB3ABE">
        <w:rPr>
          <w:sz w:val="18"/>
          <w:szCs w:val="18"/>
        </w:rPr>
        <w:t xml:space="preserve"> - Takes long time</w:t>
      </w:r>
    </w:p>
    <w:p w:rsidR="00552535" w:rsidRPr="00AB3ABE" w:rsidRDefault="00552535" w:rsidP="00AB3ABE">
      <w:pPr>
        <w:pStyle w:val="ListParagraph"/>
        <w:numPr>
          <w:ilvl w:val="0"/>
          <w:numId w:val="27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System intensive</w:t>
      </w:r>
      <w:r w:rsidRPr="00AB3ABE">
        <w:rPr>
          <w:sz w:val="18"/>
          <w:szCs w:val="18"/>
        </w:rPr>
        <w:t xml:space="preserve"> - Nothing would be pre</w:t>
      </w:r>
      <w:r w:rsidR="00786C05" w:rsidRPr="00AB3ABE">
        <w:rPr>
          <w:sz w:val="18"/>
          <w:szCs w:val="18"/>
        </w:rPr>
        <w:t>-calculated</w:t>
      </w:r>
      <w:r w:rsidR="00235854" w:rsidRPr="00AB3ABE">
        <w:rPr>
          <w:sz w:val="18"/>
          <w:szCs w:val="18"/>
        </w:rPr>
        <w:t xml:space="preserve"> and </w:t>
      </w:r>
      <w:r w:rsidRPr="00AB3ABE">
        <w:rPr>
          <w:sz w:val="18"/>
          <w:szCs w:val="18"/>
        </w:rPr>
        <w:t>Would require the RDBMS would have to be locked</w:t>
      </w:r>
    </w:p>
    <w:p w:rsidR="00552535" w:rsidRPr="00AB3ABE" w:rsidRDefault="00552535" w:rsidP="00AB3ABE">
      <w:pPr>
        <w:pStyle w:val="ListParagraph"/>
        <w:numPr>
          <w:ilvl w:val="0"/>
          <w:numId w:val="27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Changing Data</w:t>
      </w:r>
      <w:r w:rsidRPr="00AB3ABE">
        <w:rPr>
          <w:sz w:val="18"/>
          <w:szCs w:val="18"/>
        </w:rPr>
        <w:t xml:space="preserve"> – no historic data, changing answers</w:t>
      </w:r>
    </w:p>
    <w:p w:rsidR="00786C05" w:rsidRPr="00AB3ABE" w:rsidRDefault="00786C05" w:rsidP="00AB3ABE">
      <w:pPr>
        <w:spacing w:after="0"/>
        <w:jc w:val="both"/>
        <w:rPr>
          <w:sz w:val="18"/>
          <w:szCs w:val="18"/>
        </w:rPr>
      </w:pPr>
    </w:p>
    <w:p w:rsidR="00786C05" w:rsidRPr="00AB3ABE" w:rsidRDefault="00786C05" w:rsidP="00AB3ABE">
      <w:pPr>
        <w:shd w:val="clear" w:color="auto" w:fill="31849B" w:themeFill="accent5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3(a) Multimedia Data Types</w:t>
      </w:r>
    </w:p>
    <w:p w:rsidR="00786C05" w:rsidRPr="00AB3ABE" w:rsidRDefault="00786C05" w:rsidP="00AB3ABE">
      <w:pPr>
        <w:jc w:val="both"/>
        <w:rPr>
          <w:rFonts w:eastAsia="Calibri" w:cs="Times New Roman"/>
          <w:sz w:val="18"/>
          <w:szCs w:val="18"/>
        </w:rPr>
      </w:pPr>
      <w:r w:rsidRPr="00AB3ABE">
        <w:rPr>
          <w:rFonts w:eastAsia="Calibri" w:cs="Times New Roman"/>
          <w:b/>
          <w:bCs/>
          <w:sz w:val="18"/>
          <w:szCs w:val="18"/>
        </w:rPr>
        <w:t>Text:</w:t>
      </w:r>
      <w:r w:rsidRPr="00AB3ABE">
        <w:rPr>
          <w:rFonts w:eastAsia="Calibri" w:cs="Times New Roman"/>
          <w:sz w:val="18"/>
          <w:szCs w:val="18"/>
        </w:rPr>
        <w:t xml:space="preserve"> </w:t>
      </w:r>
      <w:r w:rsidRPr="00AB3ABE">
        <w:rPr>
          <w:sz w:val="18"/>
          <w:szCs w:val="18"/>
        </w:rPr>
        <w:t xml:space="preserve"> </w:t>
      </w:r>
      <w:r w:rsidRPr="00AB3ABE">
        <w:rPr>
          <w:rFonts w:eastAsia="Calibri" w:cs="Times New Roman"/>
          <w:b/>
          <w:sz w:val="18"/>
          <w:szCs w:val="18"/>
        </w:rPr>
        <w:t>ASCII based files</w:t>
      </w:r>
      <w:r w:rsidRPr="00AB3ABE">
        <w:rPr>
          <w:sz w:val="18"/>
          <w:szCs w:val="18"/>
        </w:rPr>
        <w:t xml:space="preserve"> / </w:t>
      </w:r>
      <w:r w:rsidRPr="00AB3ABE">
        <w:rPr>
          <w:rFonts w:eastAsia="Calibri" w:cs="Times New Roman"/>
          <w:b/>
          <w:sz w:val="18"/>
          <w:szCs w:val="18"/>
        </w:rPr>
        <w:t>text is typically stored in processor files</w:t>
      </w:r>
      <w:r w:rsidRPr="00AB3ABE">
        <w:rPr>
          <w:rFonts w:eastAsia="Calibri" w:cs="Times New Roman"/>
          <w:sz w:val="18"/>
          <w:szCs w:val="18"/>
        </w:rPr>
        <w:t xml:space="preserve">, spreadsheets, databases and annotations on more general multimedia objects. </w:t>
      </w:r>
    </w:p>
    <w:p w:rsidR="00786C05" w:rsidRPr="00AB3ABE" w:rsidRDefault="00786C05" w:rsidP="00AB3ABE">
      <w:pPr>
        <w:jc w:val="both"/>
        <w:rPr>
          <w:rFonts w:eastAsia="Calibri" w:cs="Times New Roman"/>
          <w:sz w:val="18"/>
          <w:szCs w:val="18"/>
        </w:rPr>
      </w:pPr>
      <w:r w:rsidRPr="00AB3ABE">
        <w:rPr>
          <w:rFonts w:eastAsia="Calibri" w:cs="Times New Roman"/>
          <w:b/>
          <w:bCs/>
          <w:sz w:val="18"/>
          <w:szCs w:val="18"/>
        </w:rPr>
        <w:t xml:space="preserve">Images: </w:t>
      </w:r>
      <w:r w:rsidRPr="00AB3ABE">
        <w:rPr>
          <w:b/>
          <w:bCs/>
          <w:sz w:val="18"/>
          <w:szCs w:val="18"/>
        </w:rPr>
        <w:t xml:space="preserve"> </w:t>
      </w:r>
      <w:r w:rsidRPr="00AB3ABE">
        <w:rPr>
          <w:rFonts w:eastAsia="Calibri" w:cs="Times New Roman"/>
          <w:sz w:val="18"/>
          <w:szCs w:val="18"/>
        </w:rPr>
        <w:t xml:space="preserve">great variance in the quality and size of storage for still images. The space overhead for still images varies on the basis of </w:t>
      </w:r>
      <w:r w:rsidRPr="00AB3ABE">
        <w:rPr>
          <w:rFonts w:eastAsia="Calibri" w:cs="Times New Roman"/>
          <w:b/>
          <w:sz w:val="18"/>
          <w:szCs w:val="18"/>
        </w:rPr>
        <w:t>resolution</w:t>
      </w:r>
      <w:r w:rsidRPr="00AB3ABE">
        <w:rPr>
          <w:rFonts w:eastAsia="Calibri" w:cs="Times New Roman"/>
          <w:sz w:val="18"/>
          <w:szCs w:val="18"/>
        </w:rPr>
        <w:t xml:space="preserve">, </w:t>
      </w:r>
      <w:r w:rsidRPr="00AB3ABE">
        <w:rPr>
          <w:rFonts w:eastAsia="Calibri" w:cs="Times New Roman"/>
          <w:b/>
          <w:sz w:val="18"/>
          <w:szCs w:val="18"/>
        </w:rPr>
        <w:t>size</w:t>
      </w:r>
      <w:r w:rsidRPr="00AB3ABE">
        <w:rPr>
          <w:rFonts w:eastAsia="Calibri" w:cs="Times New Roman"/>
          <w:sz w:val="18"/>
          <w:szCs w:val="18"/>
        </w:rPr>
        <w:t xml:space="preserve">, </w:t>
      </w:r>
      <w:r w:rsidRPr="00AB3ABE">
        <w:rPr>
          <w:rFonts w:eastAsia="Calibri" w:cs="Times New Roman"/>
          <w:b/>
          <w:sz w:val="18"/>
          <w:szCs w:val="18"/>
        </w:rPr>
        <w:t>complexity</w:t>
      </w:r>
      <w:r w:rsidRPr="00AB3ABE">
        <w:rPr>
          <w:rFonts w:eastAsia="Calibri" w:cs="Times New Roman"/>
          <w:sz w:val="18"/>
          <w:szCs w:val="18"/>
        </w:rPr>
        <w:t xml:space="preserve">, and </w:t>
      </w:r>
      <w:r w:rsidRPr="00AB3ABE">
        <w:rPr>
          <w:rFonts w:eastAsia="Calibri" w:cs="Times New Roman"/>
          <w:b/>
          <w:sz w:val="18"/>
          <w:szCs w:val="18"/>
        </w:rPr>
        <w:t>compression</w:t>
      </w:r>
      <w:r w:rsidRPr="00AB3ABE">
        <w:rPr>
          <w:rFonts w:eastAsia="Calibri" w:cs="Times New Roman"/>
          <w:sz w:val="18"/>
          <w:szCs w:val="18"/>
        </w:rPr>
        <w:t xml:space="preserve"> </w:t>
      </w:r>
      <w:r w:rsidRPr="00AB3ABE">
        <w:rPr>
          <w:rFonts w:eastAsia="Calibri" w:cs="Times New Roman"/>
          <w:b/>
          <w:sz w:val="18"/>
          <w:szCs w:val="18"/>
        </w:rPr>
        <w:t>scheme</w:t>
      </w:r>
      <w:r w:rsidRPr="00AB3ABE">
        <w:rPr>
          <w:rFonts w:eastAsia="Calibri" w:cs="Times New Roman"/>
          <w:sz w:val="18"/>
          <w:szCs w:val="18"/>
        </w:rPr>
        <w:t xml:space="preserve"> used to store image. </w:t>
      </w:r>
    </w:p>
    <w:p w:rsidR="00786C05" w:rsidRPr="00AB3ABE" w:rsidRDefault="00786C05" w:rsidP="00AB3ABE">
      <w:pPr>
        <w:jc w:val="both"/>
        <w:rPr>
          <w:rFonts w:eastAsia="Calibri" w:cs="Times New Roman"/>
          <w:sz w:val="18"/>
          <w:szCs w:val="18"/>
        </w:rPr>
      </w:pPr>
      <w:r w:rsidRPr="00AB3ABE">
        <w:rPr>
          <w:rFonts w:eastAsia="Calibri" w:cs="Times New Roman"/>
          <w:b/>
          <w:bCs/>
          <w:sz w:val="18"/>
          <w:szCs w:val="18"/>
        </w:rPr>
        <w:t>Audio:</w:t>
      </w:r>
      <w:r w:rsidRPr="00AB3ABE">
        <w:rPr>
          <w:rFonts w:eastAsia="Calibri" w:cs="Times New Roman"/>
          <w:sz w:val="18"/>
          <w:szCs w:val="18"/>
        </w:rPr>
        <w:t xml:space="preserve"> </w:t>
      </w:r>
      <w:proofErr w:type="spellStart"/>
      <w:r w:rsidRPr="00AB3ABE">
        <w:rPr>
          <w:rFonts w:eastAsia="Calibri" w:cs="Times New Roman"/>
          <w:sz w:val="18"/>
          <w:szCs w:val="18"/>
        </w:rPr>
        <w:t>Its</w:t>
      </w:r>
      <w:proofErr w:type="spellEnd"/>
      <w:r w:rsidRPr="00AB3ABE">
        <w:rPr>
          <w:rFonts w:eastAsia="Calibri" w:cs="Times New Roman"/>
          <w:sz w:val="18"/>
          <w:szCs w:val="18"/>
        </w:rPr>
        <w:t xml:space="preserve"> quite space intensive. Several techniques are used to compress it in suitable format.</w:t>
      </w:r>
    </w:p>
    <w:p w:rsidR="00786C05" w:rsidRPr="00AB3ABE" w:rsidRDefault="00786C05" w:rsidP="00AB3ABE">
      <w:pPr>
        <w:jc w:val="both"/>
        <w:rPr>
          <w:rFonts w:eastAsia="Calibri" w:cs="Times New Roman"/>
          <w:sz w:val="18"/>
          <w:szCs w:val="18"/>
        </w:rPr>
      </w:pPr>
      <w:r w:rsidRPr="00AB3ABE">
        <w:rPr>
          <w:rFonts w:eastAsia="Calibri" w:cs="Times New Roman"/>
          <w:b/>
          <w:bCs/>
          <w:sz w:val="18"/>
          <w:szCs w:val="18"/>
        </w:rPr>
        <w:lastRenderedPageBreak/>
        <w:t xml:space="preserve">Video: </w:t>
      </w:r>
      <w:r w:rsidRPr="00AB3ABE">
        <w:rPr>
          <w:rFonts w:eastAsia="Calibri" w:cs="Times New Roman"/>
          <w:sz w:val="18"/>
          <w:szCs w:val="18"/>
        </w:rPr>
        <w:t xml:space="preserve">space consuming. The digitalized videos are stored </w:t>
      </w:r>
      <w:r w:rsidRPr="00AB3ABE">
        <w:rPr>
          <w:sz w:val="18"/>
          <w:szCs w:val="18"/>
        </w:rPr>
        <w:t xml:space="preserve">as sequence of frames. </w:t>
      </w:r>
      <w:r w:rsidR="003E5175" w:rsidRPr="00AB3ABE">
        <w:rPr>
          <w:sz w:val="18"/>
          <w:szCs w:val="18"/>
        </w:rPr>
        <w:t>Depend</w:t>
      </w:r>
      <w:r w:rsidRPr="00AB3ABE">
        <w:rPr>
          <w:rFonts w:eastAsia="Calibri" w:cs="Times New Roman"/>
          <w:sz w:val="18"/>
          <w:szCs w:val="18"/>
        </w:rPr>
        <w:t xml:space="preserve"> upon its </w:t>
      </w:r>
      <w:r w:rsidRPr="00AB3ABE">
        <w:rPr>
          <w:rFonts w:eastAsia="Calibri" w:cs="Times New Roman"/>
          <w:b/>
          <w:sz w:val="18"/>
          <w:szCs w:val="18"/>
        </w:rPr>
        <w:t>resolution</w:t>
      </w:r>
      <w:r w:rsidRPr="00AB3ABE">
        <w:rPr>
          <w:rFonts w:eastAsia="Calibri" w:cs="Times New Roman"/>
          <w:sz w:val="18"/>
          <w:szCs w:val="18"/>
        </w:rPr>
        <w:t xml:space="preserve"> and </w:t>
      </w:r>
      <w:r w:rsidRPr="00AB3ABE">
        <w:rPr>
          <w:rFonts w:eastAsia="Calibri" w:cs="Times New Roman"/>
          <w:b/>
          <w:sz w:val="18"/>
          <w:szCs w:val="18"/>
        </w:rPr>
        <w:t>size</w:t>
      </w:r>
      <w:r w:rsidRPr="00AB3ABE">
        <w:rPr>
          <w:rFonts w:eastAsia="Calibri" w:cs="Times New Roman"/>
          <w:sz w:val="18"/>
          <w:szCs w:val="18"/>
        </w:rPr>
        <w:t xml:space="preserve">. Also to have </w:t>
      </w:r>
      <w:r w:rsidRPr="00AB3ABE">
        <w:rPr>
          <w:rFonts w:eastAsia="Calibri" w:cs="Times New Roman"/>
          <w:b/>
          <w:sz w:val="18"/>
          <w:szCs w:val="18"/>
        </w:rPr>
        <w:t>realistic video playback</w:t>
      </w:r>
      <w:r w:rsidRPr="00AB3ABE">
        <w:rPr>
          <w:rFonts w:eastAsia="Calibri" w:cs="Times New Roman"/>
          <w:sz w:val="18"/>
          <w:szCs w:val="18"/>
        </w:rPr>
        <w:t xml:space="preserve">, the </w:t>
      </w:r>
      <w:r w:rsidRPr="00AB3ABE">
        <w:rPr>
          <w:rFonts w:eastAsia="Calibri" w:cs="Times New Roman"/>
          <w:b/>
          <w:sz w:val="18"/>
          <w:szCs w:val="18"/>
        </w:rPr>
        <w:t>transmission</w:t>
      </w:r>
      <w:r w:rsidRPr="00AB3ABE">
        <w:rPr>
          <w:rFonts w:eastAsia="Calibri" w:cs="Times New Roman"/>
          <w:sz w:val="18"/>
          <w:szCs w:val="18"/>
        </w:rPr>
        <w:t xml:space="preserve">, </w:t>
      </w:r>
      <w:r w:rsidRPr="00AB3ABE">
        <w:rPr>
          <w:rFonts w:eastAsia="Calibri" w:cs="Times New Roman"/>
          <w:b/>
          <w:sz w:val="18"/>
          <w:szCs w:val="18"/>
        </w:rPr>
        <w:t>compression</w:t>
      </w:r>
      <w:r w:rsidRPr="00AB3ABE">
        <w:rPr>
          <w:rFonts w:eastAsia="Calibri" w:cs="Times New Roman"/>
          <w:sz w:val="18"/>
          <w:szCs w:val="18"/>
        </w:rPr>
        <w:t xml:space="preserve">, and </w:t>
      </w:r>
      <w:r w:rsidRPr="00AB3ABE">
        <w:rPr>
          <w:rFonts w:eastAsia="Calibri" w:cs="Times New Roman"/>
          <w:b/>
          <w:sz w:val="18"/>
          <w:szCs w:val="18"/>
        </w:rPr>
        <w:t>decompression</w:t>
      </w:r>
      <w:r w:rsidRPr="00AB3ABE">
        <w:rPr>
          <w:rFonts w:eastAsia="Calibri" w:cs="Times New Roman"/>
          <w:sz w:val="18"/>
          <w:szCs w:val="18"/>
        </w:rPr>
        <w:t xml:space="preserve"> of digitalized require </w:t>
      </w:r>
      <w:r w:rsidRPr="00AB3ABE">
        <w:rPr>
          <w:rFonts w:eastAsia="Calibri" w:cs="Times New Roman"/>
          <w:b/>
          <w:sz w:val="18"/>
          <w:szCs w:val="18"/>
        </w:rPr>
        <w:t>continuous transfer rate</w:t>
      </w:r>
      <w:r w:rsidRPr="00AB3ABE">
        <w:rPr>
          <w:rFonts w:eastAsia="Calibri" w:cs="Times New Roman"/>
          <w:sz w:val="18"/>
          <w:szCs w:val="18"/>
        </w:rPr>
        <w:t>.</w:t>
      </w:r>
    </w:p>
    <w:p w:rsidR="00786C05" w:rsidRPr="00AB3ABE" w:rsidRDefault="00786C05" w:rsidP="00AB3ABE">
      <w:pPr>
        <w:jc w:val="both"/>
        <w:rPr>
          <w:rFonts w:eastAsia="Calibri" w:cs="Times New Roman"/>
          <w:sz w:val="18"/>
          <w:szCs w:val="18"/>
        </w:rPr>
      </w:pPr>
      <w:r w:rsidRPr="00AB3ABE">
        <w:rPr>
          <w:rFonts w:eastAsia="Calibri" w:cs="Times New Roman"/>
          <w:b/>
          <w:bCs/>
          <w:sz w:val="18"/>
          <w:szCs w:val="18"/>
        </w:rPr>
        <w:t>Graphic Objects:</w:t>
      </w:r>
      <w:r w:rsidRPr="00AB3ABE">
        <w:rPr>
          <w:rFonts w:eastAsia="Calibri" w:cs="Times New Roman"/>
          <w:sz w:val="18"/>
          <w:szCs w:val="18"/>
        </w:rPr>
        <w:t xml:space="preserve"> These consist of special data structures used to define 2D &amp; 3D shapes through which we can define multimedia objects. </w:t>
      </w:r>
    </w:p>
    <w:p w:rsidR="00552535" w:rsidRPr="00AB3ABE" w:rsidRDefault="00552535" w:rsidP="00AB3ABE">
      <w:pPr>
        <w:shd w:val="clear" w:color="auto" w:fill="31849B" w:themeFill="accent5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3 (b)</w:t>
      </w:r>
      <w:r w:rsidR="00235854" w:rsidRPr="00AB3ABE">
        <w:rPr>
          <w:b/>
          <w:color w:val="FFFFFF" w:themeColor="background1"/>
          <w:sz w:val="18"/>
          <w:szCs w:val="18"/>
        </w:rPr>
        <w:t xml:space="preserve"> Why is MOLAP faster than RDBMS</w:t>
      </w:r>
    </w:p>
    <w:p w:rsidR="00E439F8" w:rsidRPr="00AB3ABE" w:rsidRDefault="00E439F8" w:rsidP="00AB3ABE">
      <w:pPr>
        <w:spacing w:after="0"/>
        <w:jc w:val="both"/>
        <w:rPr>
          <w:sz w:val="18"/>
          <w:szCs w:val="18"/>
        </w:rPr>
      </w:pPr>
      <w:r w:rsidRPr="00AB3ABE">
        <w:rPr>
          <w:sz w:val="18"/>
          <w:szCs w:val="18"/>
        </w:rPr>
        <w:t xml:space="preserve">Relational database structures are </w:t>
      </w:r>
      <w:r w:rsidRPr="00AB3ABE">
        <w:rPr>
          <w:b/>
          <w:sz w:val="18"/>
          <w:szCs w:val="18"/>
        </w:rPr>
        <w:t>largely vendor independent</w:t>
      </w:r>
      <w:r w:rsidRPr="00AB3ABE">
        <w:rPr>
          <w:sz w:val="18"/>
          <w:szCs w:val="18"/>
        </w:rPr>
        <w:t xml:space="preserve"> and </w:t>
      </w:r>
      <w:r w:rsidRPr="00AB3ABE">
        <w:rPr>
          <w:b/>
          <w:sz w:val="18"/>
          <w:szCs w:val="18"/>
        </w:rPr>
        <w:t>especially dimensional structures</w:t>
      </w:r>
      <w:r w:rsidRPr="00AB3ABE">
        <w:rPr>
          <w:sz w:val="18"/>
          <w:szCs w:val="18"/>
        </w:rPr>
        <w:t xml:space="preserve"> are pretty easily ported. </w:t>
      </w:r>
    </w:p>
    <w:p w:rsidR="00E439F8" w:rsidRPr="00AB3ABE" w:rsidRDefault="00E439F8" w:rsidP="00AB3ABE">
      <w:pPr>
        <w:spacing w:after="0"/>
        <w:jc w:val="both"/>
        <w:rPr>
          <w:sz w:val="18"/>
          <w:szCs w:val="18"/>
        </w:rPr>
      </w:pPr>
    </w:p>
    <w:p w:rsidR="00E439F8" w:rsidRPr="00AB3ABE" w:rsidRDefault="00E439F8" w:rsidP="00AB3ABE">
      <w:pPr>
        <w:spacing w:after="0" w:line="240" w:lineRule="auto"/>
        <w:jc w:val="both"/>
        <w:rPr>
          <w:rFonts w:eastAsia="Times New Roman" w:cs="Times New Roman"/>
          <w:b/>
          <w:sz w:val="18"/>
          <w:szCs w:val="18"/>
          <w:lang w:eastAsia="en-GB"/>
        </w:rPr>
      </w:pPr>
      <w:r w:rsidRPr="00AB3ABE">
        <w:rPr>
          <w:rFonts w:eastAsia="Times New Roman" w:cs="Times New Roman"/>
          <w:b/>
          <w:sz w:val="18"/>
          <w:szCs w:val="18"/>
          <w:lang w:eastAsia="en-GB"/>
        </w:rPr>
        <w:t>Performance</w:t>
      </w:r>
    </w:p>
    <w:p w:rsidR="00E439F8" w:rsidRPr="00AB3ABE" w:rsidRDefault="00E439F8" w:rsidP="00AB3AB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proofErr w:type="gramStart"/>
      <w:r w:rsidRPr="00AB3ABE">
        <w:rPr>
          <w:rFonts w:eastAsia="Times New Roman" w:cs="Times New Roman"/>
          <w:b/>
          <w:sz w:val="18"/>
          <w:szCs w:val="18"/>
          <w:lang w:eastAsia="en-GB"/>
        </w:rPr>
        <w:t>pre-aggregation</w:t>
      </w:r>
      <w:proofErr w:type="gramEnd"/>
      <w:r w:rsidRPr="00AB3ABE">
        <w:rPr>
          <w:rFonts w:eastAsia="Times New Roman" w:cs="Times New Roman"/>
          <w:sz w:val="18"/>
          <w:szCs w:val="18"/>
          <w:lang w:eastAsia="en-GB"/>
        </w:rPr>
        <w:t xml:space="preserve"> allows it to provide very fast responses to queries that would have required reading, grouping and summarizing millions of rows of relational star-schema data.  </w:t>
      </w:r>
    </w:p>
    <w:p w:rsidR="00E439F8" w:rsidRPr="00AB3ABE" w:rsidRDefault="00E439F8" w:rsidP="00AB3AB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E439F8" w:rsidRPr="00AB3ABE" w:rsidRDefault="00E439F8" w:rsidP="00AB3AB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AB3ABE">
        <w:rPr>
          <w:rFonts w:eastAsia="Times New Roman" w:cs="Times New Roman"/>
          <w:sz w:val="18"/>
          <w:szCs w:val="18"/>
          <w:lang w:eastAsia="en-GB"/>
        </w:rPr>
        <w:t xml:space="preserve">The </w:t>
      </w:r>
      <w:r w:rsidRPr="00AB3ABE">
        <w:rPr>
          <w:rFonts w:eastAsia="Times New Roman" w:cs="Times New Roman"/>
          <w:b/>
          <w:sz w:val="18"/>
          <w:szCs w:val="18"/>
          <w:lang w:eastAsia="en-GB"/>
        </w:rPr>
        <w:t>drilling and slicing and dicing</w:t>
      </w:r>
      <w:r w:rsidRPr="00AB3ABE">
        <w:rPr>
          <w:rFonts w:eastAsia="Times New Roman" w:cs="Times New Roman"/>
          <w:sz w:val="18"/>
          <w:szCs w:val="18"/>
          <w:lang w:eastAsia="en-GB"/>
        </w:rPr>
        <w:t xml:space="preserve"> that an analyst would want to perform to </w:t>
      </w:r>
      <w:r w:rsidRPr="00AB3ABE">
        <w:rPr>
          <w:rFonts w:eastAsia="Times New Roman" w:cs="Times New Roman"/>
          <w:b/>
          <w:sz w:val="18"/>
          <w:szCs w:val="18"/>
          <w:lang w:eastAsia="en-GB"/>
        </w:rPr>
        <w:t>explore the data</w:t>
      </w:r>
      <w:r w:rsidRPr="00AB3ABE">
        <w:rPr>
          <w:rFonts w:eastAsia="Times New Roman" w:cs="Times New Roman"/>
          <w:sz w:val="18"/>
          <w:szCs w:val="18"/>
          <w:lang w:eastAsia="en-GB"/>
        </w:rPr>
        <w:t xml:space="preserve"> would be immediate using a cube but could have lengthy </w:t>
      </w:r>
      <w:r w:rsidRPr="00AB3ABE">
        <w:rPr>
          <w:rFonts w:eastAsia="Times New Roman" w:cs="Times New Roman"/>
          <w:b/>
          <w:sz w:val="18"/>
          <w:szCs w:val="18"/>
          <w:lang w:eastAsia="en-GB"/>
        </w:rPr>
        <w:t>pauses when using a relational data source</w:t>
      </w:r>
      <w:r w:rsidRPr="00AB3ABE">
        <w:rPr>
          <w:rFonts w:eastAsia="Times New Roman" w:cs="Times New Roman"/>
          <w:sz w:val="18"/>
          <w:szCs w:val="18"/>
          <w:lang w:eastAsia="en-GB"/>
        </w:rPr>
        <w:t>.</w:t>
      </w:r>
    </w:p>
    <w:p w:rsidR="00E439F8" w:rsidRPr="00AB3ABE" w:rsidRDefault="00E439F8" w:rsidP="00AB3AB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E439F8" w:rsidRPr="00AB3ABE" w:rsidRDefault="00E439F8" w:rsidP="00AB3AB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AB3ABE">
        <w:rPr>
          <w:rFonts w:eastAsia="Times New Roman" w:cs="Times New Roman"/>
          <w:b/>
          <w:sz w:val="18"/>
          <w:szCs w:val="18"/>
          <w:lang w:eastAsia="en-GB"/>
        </w:rPr>
        <w:t>Drill down functionality</w:t>
      </w:r>
      <w:r w:rsidRPr="00AB3ABE">
        <w:rPr>
          <w:rFonts w:eastAsia="Times New Roman" w:cs="Times New Roman"/>
          <w:sz w:val="18"/>
          <w:szCs w:val="18"/>
          <w:lang w:eastAsia="en-GB"/>
        </w:rPr>
        <w:t>.  Many reporting software tools will automatically allow drilling up and down on dimensions with the data source is an OLAP cube</w:t>
      </w:r>
    </w:p>
    <w:p w:rsidR="00E439F8" w:rsidRPr="00AB3ABE" w:rsidRDefault="00E439F8" w:rsidP="00AB3AB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E439F8" w:rsidRPr="00AB3ABE" w:rsidRDefault="00E439F8" w:rsidP="00AB3ABE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proofErr w:type="gramStart"/>
      <w:r w:rsidRPr="00AB3ABE">
        <w:rPr>
          <w:rFonts w:eastAsia="Times New Roman" w:cs="Times New Roman"/>
          <w:b/>
          <w:sz w:val="18"/>
          <w:szCs w:val="18"/>
          <w:lang w:eastAsia="en-GB"/>
        </w:rPr>
        <w:t>Availability of software tools</w:t>
      </w:r>
      <w:r w:rsidRPr="00AB3ABE">
        <w:rPr>
          <w:rFonts w:eastAsia="Times New Roman" w:cs="Times New Roman"/>
          <w:sz w:val="18"/>
          <w:szCs w:val="18"/>
          <w:lang w:eastAsia="en-GB"/>
        </w:rPr>
        <w:t>.</w:t>
      </w:r>
      <w:proofErr w:type="gramEnd"/>
      <w:r w:rsidRPr="00AB3ABE">
        <w:rPr>
          <w:rFonts w:eastAsia="Times New Roman" w:cs="Times New Roman"/>
          <w:sz w:val="18"/>
          <w:szCs w:val="18"/>
          <w:lang w:eastAsia="en-GB"/>
        </w:rPr>
        <w:t>  OLAP Reporting Tools</w:t>
      </w:r>
    </w:p>
    <w:p w:rsidR="00FB62C8" w:rsidRPr="00AB3ABE" w:rsidRDefault="00FB62C8" w:rsidP="00AB3ABE">
      <w:pPr>
        <w:spacing w:after="0" w:line="240" w:lineRule="auto"/>
        <w:jc w:val="both"/>
        <w:rPr>
          <w:sz w:val="18"/>
          <w:szCs w:val="18"/>
        </w:rPr>
      </w:pPr>
    </w:p>
    <w:p w:rsidR="00C22208" w:rsidRPr="00AB3ABE" w:rsidRDefault="00552535" w:rsidP="00AB3ABE">
      <w:pPr>
        <w:shd w:val="clear" w:color="auto" w:fill="E36C0A" w:themeFill="accent6" w:themeFillShade="BF"/>
        <w:spacing w:after="0"/>
        <w:jc w:val="both"/>
        <w:rPr>
          <w:b/>
          <w:color w:val="FFFFFF" w:themeColor="background1"/>
          <w:sz w:val="18"/>
          <w:szCs w:val="18"/>
          <w:shd w:val="clear" w:color="auto" w:fill="76923C" w:themeFill="accent3" w:themeFillShade="BF"/>
        </w:rPr>
      </w:pPr>
      <w:r w:rsidRPr="00AB3ABE">
        <w:rPr>
          <w:b/>
          <w:color w:val="FFFFFF" w:themeColor="background1"/>
          <w:sz w:val="18"/>
          <w:szCs w:val="18"/>
          <w:shd w:val="clear" w:color="auto" w:fill="E36C0A" w:themeFill="accent6" w:themeFillShade="BF"/>
        </w:rPr>
        <w:t xml:space="preserve">4(a) </w:t>
      </w:r>
      <w:r w:rsidR="00D23753" w:rsidRPr="00AB3ABE">
        <w:rPr>
          <w:b/>
          <w:color w:val="FFFFFF" w:themeColor="background1"/>
          <w:sz w:val="18"/>
          <w:szCs w:val="18"/>
          <w:shd w:val="clear" w:color="auto" w:fill="E36C0A" w:themeFill="accent6" w:themeFillShade="BF"/>
        </w:rPr>
        <w:t>Hypermedia database</w:t>
      </w:r>
    </w:p>
    <w:p w:rsidR="00D23753" w:rsidRPr="00AB3ABE" w:rsidRDefault="00D23753" w:rsidP="00AB3AB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Approach to data management that </w:t>
      </w:r>
      <w:r w:rsidRPr="00AB3ABE">
        <w:rPr>
          <w:rFonts w:asciiTheme="minorHAnsi" w:hAnsiTheme="minorHAnsi"/>
          <w:b/>
          <w:sz w:val="18"/>
          <w:szCs w:val="18"/>
        </w:rPr>
        <w:t>organized data as a network of nodes linked in any pattern the user specifies</w:t>
      </w:r>
      <w:r w:rsidRPr="00AB3ABE">
        <w:rPr>
          <w:rFonts w:asciiTheme="minorHAnsi" w:hAnsiTheme="minorHAnsi"/>
          <w:sz w:val="18"/>
          <w:szCs w:val="18"/>
        </w:rPr>
        <w:t>.</w:t>
      </w:r>
    </w:p>
    <w:p w:rsidR="00D23753" w:rsidRPr="00AB3ABE" w:rsidRDefault="00D23753" w:rsidP="00AB3AB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Hypermedia databases </w:t>
      </w:r>
      <w:r w:rsidRPr="00AB3ABE">
        <w:rPr>
          <w:rFonts w:asciiTheme="minorHAnsi" w:hAnsiTheme="minorHAnsi"/>
          <w:b/>
          <w:sz w:val="18"/>
          <w:szCs w:val="18"/>
        </w:rPr>
        <w:t>spread across millions of independent computing systems</w:t>
      </w:r>
    </w:p>
    <w:p w:rsidR="00D23753" w:rsidRPr="00AB3ABE" w:rsidRDefault="00D23753" w:rsidP="00AB3AB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Any kind of database used for the </w:t>
      </w:r>
      <w:r w:rsidRPr="00AB3ABE">
        <w:rPr>
          <w:rFonts w:asciiTheme="minorHAnsi" w:hAnsiTheme="minorHAnsi"/>
          <w:b/>
          <w:sz w:val="18"/>
          <w:szCs w:val="18"/>
        </w:rPr>
        <w:t>purpose of storing multimedia web pages</w:t>
      </w:r>
      <w:r w:rsidRPr="00AB3ABE">
        <w:rPr>
          <w:rFonts w:asciiTheme="minorHAnsi" w:hAnsiTheme="minorHAnsi"/>
          <w:sz w:val="18"/>
          <w:szCs w:val="18"/>
        </w:rPr>
        <w:t xml:space="preserve">. </w:t>
      </w:r>
    </w:p>
    <w:p w:rsidR="00D23753" w:rsidRPr="00AB3ABE" w:rsidRDefault="00D23753" w:rsidP="00AB3AB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sz w:val="18"/>
          <w:szCs w:val="18"/>
        </w:rPr>
        <w:t>Data is stored online</w:t>
      </w:r>
      <w:r w:rsidRPr="00AB3ABE">
        <w:rPr>
          <w:rFonts w:asciiTheme="minorHAnsi" w:hAnsiTheme="minorHAnsi"/>
          <w:sz w:val="18"/>
          <w:szCs w:val="18"/>
        </w:rPr>
        <w:t xml:space="preserve"> and it can be </w:t>
      </w:r>
      <w:r w:rsidRPr="00AB3ABE">
        <w:rPr>
          <w:rFonts w:asciiTheme="minorHAnsi" w:hAnsiTheme="minorHAnsi"/>
          <w:b/>
          <w:sz w:val="18"/>
          <w:szCs w:val="18"/>
        </w:rPr>
        <w:t>accessed by multiple users, simultaneously</w:t>
      </w:r>
      <w:r w:rsidRPr="00AB3ABE">
        <w:rPr>
          <w:rFonts w:asciiTheme="minorHAnsi" w:hAnsiTheme="minorHAnsi"/>
          <w:sz w:val="18"/>
          <w:szCs w:val="18"/>
        </w:rPr>
        <w:t>. E.g. WWW</w:t>
      </w:r>
    </w:p>
    <w:p w:rsidR="00FD45C1" w:rsidRPr="00AB3ABE" w:rsidRDefault="00FD45C1" w:rsidP="00AB3ABE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sz w:val="18"/>
          <w:szCs w:val="18"/>
        </w:rPr>
      </w:pPr>
    </w:p>
    <w:p w:rsidR="00211861" w:rsidRPr="00AB3ABE" w:rsidRDefault="00211861" w:rsidP="00AB3ABE">
      <w:pPr>
        <w:shd w:val="clear" w:color="auto" w:fill="E36C0A" w:themeFill="accent6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4(B</w:t>
      </w:r>
      <w:proofErr w:type="gramStart"/>
      <w:r w:rsidRPr="00AB3ABE">
        <w:rPr>
          <w:b/>
          <w:color w:val="FFFFFF" w:themeColor="background1"/>
          <w:sz w:val="18"/>
          <w:szCs w:val="18"/>
        </w:rPr>
        <w:t>)  Data</w:t>
      </w:r>
      <w:proofErr w:type="gramEnd"/>
      <w:r w:rsidRPr="00AB3ABE">
        <w:rPr>
          <w:b/>
          <w:color w:val="FFFFFF" w:themeColor="background1"/>
          <w:sz w:val="18"/>
          <w:szCs w:val="18"/>
        </w:rPr>
        <w:t xml:space="preserve"> Protection Act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1. </w:t>
      </w:r>
      <w:r w:rsidRPr="00AB3ABE">
        <w:rPr>
          <w:rFonts w:asciiTheme="minorHAnsi" w:hAnsiTheme="minorHAnsi"/>
          <w:b/>
          <w:sz w:val="18"/>
          <w:szCs w:val="18"/>
        </w:rPr>
        <w:t>Processed</w:t>
      </w:r>
      <w:r w:rsidRPr="00AB3ABE">
        <w:rPr>
          <w:rFonts w:asciiTheme="minorHAnsi" w:hAnsiTheme="minorHAnsi"/>
          <w:sz w:val="18"/>
          <w:szCs w:val="18"/>
        </w:rPr>
        <w:t xml:space="preserve"> fairly and lawfully. 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2. </w:t>
      </w:r>
      <w:r w:rsidRPr="00AB3ABE">
        <w:rPr>
          <w:rFonts w:asciiTheme="minorHAnsi" w:hAnsiTheme="minorHAnsi"/>
          <w:b/>
          <w:sz w:val="18"/>
          <w:szCs w:val="18"/>
        </w:rPr>
        <w:t>Obtained</w:t>
      </w:r>
      <w:r w:rsidRPr="00AB3ABE">
        <w:rPr>
          <w:rFonts w:asciiTheme="minorHAnsi" w:hAnsiTheme="minorHAnsi"/>
          <w:sz w:val="18"/>
          <w:szCs w:val="18"/>
        </w:rPr>
        <w:t xml:space="preserve"> for specified and lawful purposes. 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3. </w:t>
      </w:r>
      <w:r w:rsidRPr="00AB3ABE">
        <w:rPr>
          <w:rFonts w:asciiTheme="minorHAnsi" w:hAnsiTheme="minorHAnsi"/>
          <w:b/>
          <w:sz w:val="18"/>
          <w:szCs w:val="18"/>
        </w:rPr>
        <w:t>Adequate</w:t>
      </w:r>
      <w:r w:rsidRPr="00AB3ABE">
        <w:rPr>
          <w:rFonts w:asciiTheme="minorHAnsi" w:hAnsiTheme="minorHAnsi"/>
          <w:sz w:val="18"/>
          <w:szCs w:val="18"/>
        </w:rPr>
        <w:t xml:space="preserve">, relevant and not excessive. 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4. </w:t>
      </w:r>
      <w:r w:rsidRPr="00AB3ABE">
        <w:rPr>
          <w:rFonts w:asciiTheme="minorHAnsi" w:hAnsiTheme="minorHAnsi"/>
          <w:b/>
          <w:sz w:val="18"/>
          <w:szCs w:val="18"/>
        </w:rPr>
        <w:t>Accurate</w:t>
      </w:r>
      <w:r w:rsidRPr="00AB3ABE">
        <w:rPr>
          <w:rFonts w:asciiTheme="minorHAnsi" w:hAnsiTheme="minorHAnsi"/>
          <w:sz w:val="18"/>
          <w:szCs w:val="18"/>
        </w:rPr>
        <w:t xml:space="preserve"> and up to date. 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5. Not </w:t>
      </w:r>
      <w:r w:rsidRPr="00AB3ABE">
        <w:rPr>
          <w:rFonts w:asciiTheme="minorHAnsi" w:hAnsiTheme="minorHAnsi"/>
          <w:b/>
          <w:sz w:val="18"/>
          <w:szCs w:val="18"/>
        </w:rPr>
        <w:t>kept</w:t>
      </w:r>
      <w:r w:rsidRPr="00AB3ABE">
        <w:rPr>
          <w:rFonts w:asciiTheme="minorHAnsi" w:hAnsiTheme="minorHAnsi"/>
          <w:sz w:val="18"/>
          <w:szCs w:val="18"/>
        </w:rPr>
        <w:t xml:space="preserve"> any longer than necessary. 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6. Processed in accordance with the “data subject’s” (the </w:t>
      </w:r>
      <w:r w:rsidRPr="00AB3ABE">
        <w:rPr>
          <w:rFonts w:asciiTheme="minorHAnsi" w:hAnsiTheme="minorHAnsi"/>
          <w:b/>
          <w:sz w:val="18"/>
          <w:szCs w:val="18"/>
        </w:rPr>
        <w:t>individual’s) rights.</w:t>
      </w:r>
      <w:r w:rsidRPr="00AB3ABE">
        <w:rPr>
          <w:rFonts w:asciiTheme="minorHAnsi" w:hAnsiTheme="minorHAnsi"/>
          <w:sz w:val="18"/>
          <w:szCs w:val="18"/>
        </w:rPr>
        <w:t xml:space="preserve"> 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7. </w:t>
      </w:r>
      <w:r w:rsidRPr="00AB3ABE">
        <w:rPr>
          <w:rFonts w:asciiTheme="minorHAnsi" w:hAnsiTheme="minorHAnsi"/>
          <w:b/>
          <w:sz w:val="18"/>
          <w:szCs w:val="18"/>
        </w:rPr>
        <w:t>Securely</w:t>
      </w:r>
      <w:r w:rsidRPr="00AB3ABE">
        <w:rPr>
          <w:rFonts w:asciiTheme="minorHAnsi" w:hAnsiTheme="minorHAnsi"/>
          <w:sz w:val="18"/>
          <w:szCs w:val="18"/>
        </w:rPr>
        <w:t xml:space="preserve"> kept. </w:t>
      </w:r>
    </w:p>
    <w:p w:rsidR="00211861" w:rsidRPr="00AB3ABE" w:rsidRDefault="00211861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 xml:space="preserve">8. Not transferred to any other country without adequate protection in situ. </w:t>
      </w:r>
    </w:p>
    <w:p w:rsidR="00211861" w:rsidRPr="00AB3ABE" w:rsidRDefault="00211861" w:rsidP="00AB3ABE">
      <w:pPr>
        <w:spacing w:after="0"/>
        <w:jc w:val="both"/>
        <w:rPr>
          <w:sz w:val="18"/>
          <w:szCs w:val="18"/>
        </w:rPr>
      </w:pPr>
    </w:p>
    <w:p w:rsidR="00211861" w:rsidRPr="00AB3ABE" w:rsidRDefault="00211861" w:rsidP="00AB3ABE">
      <w:pPr>
        <w:shd w:val="clear" w:color="auto" w:fill="E36C0A" w:themeFill="accent6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 xml:space="preserve">4 </w:t>
      </w:r>
      <w:proofErr w:type="gramStart"/>
      <w:r w:rsidRPr="00AB3ABE">
        <w:rPr>
          <w:b/>
          <w:color w:val="FFFFFF" w:themeColor="background1"/>
          <w:sz w:val="18"/>
          <w:szCs w:val="18"/>
        </w:rPr>
        <w:t>( C</w:t>
      </w:r>
      <w:proofErr w:type="gramEnd"/>
      <w:r w:rsidRPr="00AB3ABE">
        <w:rPr>
          <w:b/>
          <w:color w:val="FFFFFF" w:themeColor="background1"/>
          <w:sz w:val="18"/>
          <w:szCs w:val="18"/>
        </w:rPr>
        <w:t xml:space="preserve"> ) Security and Transactions</w:t>
      </w:r>
    </w:p>
    <w:p w:rsidR="00BB4E28" w:rsidRPr="00AB3ABE" w:rsidRDefault="00211861" w:rsidP="00AB3ABE">
      <w:pPr>
        <w:pStyle w:val="exam"/>
        <w:tabs>
          <w:tab w:val="left" w:pos="720"/>
        </w:tabs>
        <w:ind w:left="0" w:firstLine="0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bCs/>
          <w:sz w:val="18"/>
          <w:szCs w:val="18"/>
        </w:rPr>
        <w:t>Stored procedures</w:t>
      </w:r>
      <w:r w:rsidR="00534725" w:rsidRPr="00AB3ABE">
        <w:rPr>
          <w:rFonts w:asciiTheme="minorHAnsi" w:hAnsiTheme="minorHAnsi"/>
          <w:b/>
          <w:bCs/>
          <w:sz w:val="18"/>
          <w:szCs w:val="18"/>
        </w:rPr>
        <w:t xml:space="preserve"> - </w:t>
      </w:r>
      <w:r w:rsidR="00054BF3" w:rsidRPr="00AB3ABE">
        <w:rPr>
          <w:rFonts w:asciiTheme="minorHAnsi" w:hAnsiTheme="minorHAnsi"/>
          <w:sz w:val="18"/>
          <w:szCs w:val="18"/>
        </w:rPr>
        <w:t>C</w:t>
      </w:r>
      <w:r w:rsidR="00BB4E28" w:rsidRPr="00AB3ABE">
        <w:rPr>
          <w:rFonts w:asciiTheme="minorHAnsi" w:hAnsiTheme="minorHAnsi"/>
          <w:sz w:val="18"/>
          <w:szCs w:val="18"/>
        </w:rPr>
        <w:t>ontains one or more SQL statements</w:t>
      </w:r>
    </w:p>
    <w:p w:rsidR="00BB4E28" w:rsidRPr="00AB3ABE" w:rsidRDefault="00BB4E28" w:rsidP="00AB3ABE">
      <w:pPr>
        <w:pStyle w:val="exam"/>
        <w:tabs>
          <w:tab w:val="left" w:pos="720"/>
        </w:tabs>
        <w:rPr>
          <w:rFonts w:asciiTheme="minorHAnsi" w:hAnsiTheme="minorHAnsi"/>
          <w:bCs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>SQL 2005, all queries an</w:t>
      </w:r>
      <w:r w:rsidR="00054BF3" w:rsidRPr="00AB3ABE">
        <w:rPr>
          <w:rFonts w:asciiTheme="minorHAnsi" w:hAnsiTheme="minorHAnsi"/>
          <w:sz w:val="18"/>
          <w:szCs w:val="18"/>
        </w:rPr>
        <w:t xml:space="preserve">d procedures are compiled / </w:t>
      </w:r>
      <w:r w:rsidRPr="00AB3ABE">
        <w:rPr>
          <w:rFonts w:asciiTheme="minorHAnsi" w:hAnsiTheme="minorHAnsi"/>
          <w:sz w:val="18"/>
          <w:szCs w:val="18"/>
        </w:rPr>
        <w:t>cached</w:t>
      </w:r>
    </w:p>
    <w:p w:rsidR="00BB4E28" w:rsidRPr="00AB3ABE" w:rsidRDefault="00BB4E28" w:rsidP="00AB3ABE">
      <w:pPr>
        <w:pStyle w:val="exam"/>
        <w:tabs>
          <w:tab w:val="left" w:pos="720"/>
        </w:tabs>
        <w:ind w:left="360" w:firstLine="0"/>
        <w:rPr>
          <w:rFonts w:asciiTheme="minorHAnsi" w:hAnsiTheme="minorHAnsi"/>
          <w:bCs/>
          <w:sz w:val="18"/>
          <w:szCs w:val="18"/>
        </w:rPr>
      </w:pPr>
      <w:r w:rsidRPr="00AB3ABE">
        <w:rPr>
          <w:rFonts w:asciiTheme="minorHAnsi" w:hAnsiTheme="minorHAnsi"/>
          <w:bCs/>
          <w:noProof/>
          <w:sz w:val="18"/>
          <w:szCs w:val="18"/>
          <w:lang w:eastAsia="en-GB"/>
        </w:rPr>
        <w:drawing>
          <wp:inline distT="0" distB="0" distL="0" distR="0">
            <wp:extent cx="2802087" cy="1258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82" cy="125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F3" w:rsidRPr="00AB3ABE" w:rsidRDefault="00054BF3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sz w:val="18"/>
          <w:szCs w:val="18"/>
        </w:rPr>
        <w:t>To execute a stored procedure you can use EXEC statement.</w:t>
      </w:r>
    </w:p>
    <w:p w:rsidR="00054BF3" w:rsidRPr="00AB3ABE" w:rsidRDefault="00054BF3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</w:p>
    <w:p w:rsidR="00054BF3" w:rsidRPr="00AB3ABE" w:rsidRDefault="00054BF3" w:rsidP="00AB3ABE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Courier New"/>
          <w:i/>
          <w:sz w:val="18"/>
          <w:szCs w:val="18"/>
        </w:rPr>
      </w:pPr>
      <w:r w:rsidRPr="00AB3ABE">
        <w:rPr>
          <w:rFonts w:asciiTheme="minorHAnsi" w:hAnsiTheme="minorHAnsi" w:cs="Courier New"/>
          <w:i/>
          <w:sz w:val="18"/>
          <w:szCs w:val="18"/>
        </w:rPr>
        <w:t xml:space="preserve">CREATE PROC </w:t>
      </w:r>
      <w:proofErr w:type="spellStart"/>
      <w:r w:rsidRPr="00AB3ABE">
        <w:rPr>
          <w:rFonts w:asciiTheme="minorHAnsi" w:hAnsiTheme="minorHAnsi" w:cs="Courier New"/>
          <w:i/>
          <w:sz w:val="18"/>
          <w:szCs w:val="18"/>
        </w:rPr>
        <w:t>spGetProductPrice</w:t>
      </w:r>
      <w:proofErr w:type="spellEnd"/>
    </w:p>
    <w:p w:rsidR="00054BF3" w:rsidRPr="00AB3ABE" w:rsidRDefault="00054BF3" w:rsidP="00AB3ABE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Courier New"/>
          <w:i/>
          <w:sz w:val="18"/>
          <w:szCs w:val="18"/>
        </w:rPr>
      </w:pPr>
      <w:r w:rsidRPr="00AB3ABE">
        <w:rPr>
          <w:rFonts w:asciiTheme="minorHAnsi" w:hAnsiTheme="minorHAnsi" w:cs="Courier New"/>
          <w:i/>
          <w:sz w:val="18"/>
          <w:szCs w:val="18"/>
        </w:rPr>
        <w:t xml:space="preserve">@Product </w:t>
      </w:r>
      <w:proofErr w:type="spellStart"/>
      <w:proofErr w:type="gramStart"/>
      <w:r w:rsidRPr="00AB3ABE">
        <w:rPr>
          <w:rFonts w:asciiTheme="minorHAnsi" w:hAnsiTheme="minorHAnsi" w:cs="Courier New"/>
          <w:i/>
          <w:sz w:val="18"/>
          <w:szCs w:val="18"/>
        </w:rPr>
        <w:t>varchar</w:t>
      </w:r>
      <w:proofErr w:type="spellEnd"/>
      <w:r w:rsidRPr="00AB3ABE">
        <w:rPr>
          <w:rFonts w:asciiTheme="minorHAnsi" w:hAnsiTheme="minorHAnsi" w:cs="Courier New"/>
          <w:i/>
          <w:sz w:val="18"/>
          <w:szCs w:val="18"/>
        </w:rPr>
        <w:t>(</w:t>
      </w:r>
      <w:proofErr w:type="gramEnd"/>
      <w:r w:rsidRPr="00AB3ABE">
        <w:rPr>
          <w:rFonts w:asciiTheme="minorHAnsi" w:hAnsiTheme="minorHAnsi" w:cs="Courier New"/>
          <w:i/>
          <w:sz w:val="18"/>
          <w:szCs w:val="18"/>
        </w:rPr>
        <w:t>50)As</w:t>
      </w:r>
    </w:p>
    <w:p w:rsidR="00054BF3" w:rsidRPr="00AB3ABE" w:rsidRDefault="00054BF3" w:rsidP="00AB3AB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Courier New"/>
          <w:sz w:val="18"/>
          <w:szCs w:val="18"/>
        </w:rPr>
      </w:pPr>
      <w:r w:rsidRPr="00AB3ABE">
        <w:rPr>
          <w:rFonts w:asciiTheme="minorHAnsi" w:hAnsiTheme="minorHAnsi" w:cs="Courier New"/>
          <w:sz w:val="18"/>
          <w:szCs w:val="18"/>
        </w:rPr>
        <w:lastRenderedPageBreak/>
        <w:t xml:space="preserve">SELECT </w:t>
      </w:r>
      <w:proofErr w:type="spellStart"/>
      <w:r w:rsidRPr="00AB3ABE">
        <w:rPr>
          <w:rFonts w:asciiTheme="minorHAnsi" w:hAnsiTheme="minorHAnsi" w:cs="Courier New"/>
          <w:sz w:val="18"/>
          <w:szCs w:val="18"/>
        </w:rPr>
        <w:t>Product.Price</w:t>
      </w:r>
      <w:proofErr w:type="spellEnd"/>
      <w:r w:rsidRPr="00AB3ABE">
        <w:rPr>
          <w:rFonts w:asciiTheme="minorHAnsi" w:hAnsiTheme="minorHAnsi" w:cs="Courier New"/>
          <w:sz w:val="18"/>
          <w:szCs w:val="18"/>
        </w:rPr>
        <w:t xml:space="preserve"> FROM Product WHERE Product.name = @Product</w:t>
      </w:r>
    </w:p>
    <w:p w:rsidR="00054BF3" w:rsidRPr="00AB3ABE" w:rsidRDefault="00054BF3" w:rsidP="00AB3AB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Courier New"/>
          <w:sz w:val="18"/>
          <w:szCs w:val="18"/>
        </w:rPr>
      </w:pPr>
    </w:p>
    <w:p w:rsidR="00054BF3" w:rsidRPr="00AB3ABE" w:rsidRDefault="00054BF3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  <w:proofErr w:type="gramStart"/>
      <w:r w:rsidRPr="00AB3ABE">
        <w:rPr>
          <w:rFonts w:asciiTheme="minorHAnsi" w:hAnsiTheme="minorHAnsi"/>
          <w:sz w:val="18"/>
          <w:szCs w:val="18"/>
        </w:rPr>
        <w:t>call/execute</w:t>
      </w:r>
      <w:proofErr w:type="gramEnd"/>
      <w:r w:rsidRPr="00AB3ABE">
        <w:rPr>
          <w:rFonts w:asciiTheme="minorHAnsi" w:hAnsiTheme="minorHAnsi"/>
          <w:sz w:val="18"/>
          <w:szCs w:val="18"/>
        </w:rPr>
        <w:t xml:space="preserve"> this procedure from Query Analyzer.</w:t>
      </w:r>
    </w:p>
    <w:p w:rsidR="00054BF3" w:rsidRPr="00AB3ABE" w:rsidRDefault="00054BF3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</w:rPr>
      </w:pPr>
    </w:p>
    <w:p w:rsidR="00054BF3" w:rsidRPr="00AB3ABE" w:rsidRDefault="00054BF3" w:rsidP="00AB3AB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Courier New"/>
          <w:i/>
          <w:sz w:val="18"/>
          <w:szCs w:val="18"/>
        </w:rPr>
      </w:pPr>
      <w:r w:rsidRPr="00AB3ABE">
        <w:rPr>
          <w:rFonts w:asciiTheme="minorHAnsi" w:hAnsiTheme="minorHAnsi" w:cs="Courier New"/>
          <w:i/>
          <w:sz w:val="18"/>
          <w:szCs w:val="18"/>
        </w:rPr>
        <w:t xml:space="preserve">EXEC </w:t>
      </w:r>
      <w:proofErr w:type="spellStart"/>
      <w:r w:rsidRPr="00AB3ABE">
        <w:rPr>
          <w:rFonts w:asciiTheme="minorHAnsi" w:hAnsiTheme="minorHAnsi" w:cs="Courier New"/>
          <w:i/>
          <w:sz w:val="18"/>
          <w:szCs w:val="18"/>
        </w:rPr>
        <w:t>spGetProductPrice</w:t>
      </w:r>
      <w:proofErr w:type="spellEnd"/>
      <w:r w:rsidRPr="00AB3ABE">
        <w:rPr>
          <w:rFonts w:asciiTheme="minorHAnsi" w:hAnsiTheme="minorHAnsi" w:cs="Courier New"/>
          <w:i/>
          <w:sz w:val="18"/>
          <w:szCs w:val="18"/>
        </w:rPr>
        <w:t xml:space="preserve"> @ Product = 'Sandwich' OUTPUT</w:t>
      </w:r>
    </w:p>
    <w:p w:rsidR="00054BF3" w:rsidRPr="00AB3ABE" w:rsidRDefault="00054BF3" w:rsidP="00AB3ABE">
      <w:pPr>
        <w:pStyle w:val="exam"/>
        <w:tabs>
          <w:tab w:val="left" w:pos="720"/>
        </w:tabs>
        <w:rPr>
          <w:rFonts w:asciiTheme="minorHAnsi" w:hAnsiTheme="minorHAnsi"/>
          <w:bCs/>
          <w:sz w:val="18"/>
          <w:szCs w:val="18"/>
        </w:rPr>
      </w:pPr>
    </w:p>
    <w:p w:rsidR="00504FF2" w:rsidRPr="00AB3ABE" w:rsidRDefault="00971875" w:rsidP="00AB3ABE">
      <w:pPr>
        <w:pStyle w:val="exam"/>
        <w:tabs>
          <w:tab w:val="left" w:pos="720"/>
        </w:tabs>
        <w:rPr>
          <w:rFonts w:asciiTheme="minorHAnsi" w:hAnsiTheme="minorHAnsi"/>
          <w:sz w:val="18"/>
          <w:szCs w:val="18"/>
        </w:rPr>
      </w:pPr>
      <w:r w:rsidRPr="00AB3ABE">
        <w:rPr>
          <w:rFonts w:asciiTheme="minorHAnsi" w:hAnsiTheme="minorHAnsi"/>
          <w:b/>
          <w:bCs/>
          <w:sz w:val="18"/>
          <w:szCs w:val="18"/>
          <w:shd w:val="clear" w:color="auto" w:fill="FABF8F" w:themeFill="accent6" w:themeFillTint="99"/>
        </w:rPr>
        <w:t>Prepared Statements</w:t>
      </w:r>
      <w:r w:rsidR="00504FF2" w:rsidRPr="00AB3ABE">
        <w:rPr>
          <w:rFonts w:asciiTheme="minorHAnsi" w:hAnsiTheme="minorHAnsi"/>
          <w:bCs/>
          <w:sz w:val="18"/>
          <w:szCs w:val="18"/>
          <w:shd w:val="clear" w:color="auto" w:fill="FABF8F" w:themeFill="accent6" w:themeFillTint="99"/>
        </w:rPr>
        <w:t xml:space="preserve"> -</w:t>
      </w:r>
      <w:r w:rsidR="00504FF2" w:rsidRPr="00AB3ABE">
        <w:rPr>
          <w:rFonts w:asciiTheme="minorHAnsi" w:hAnsiTheme="minorHAnsi"/>
          <w:bCs/>
          <w:sz w:val="18"/>
          <w:szCs w:val="18"/>
        </w:rPr>
        <w:t xml:space="preserve"> e</w:t>
      </w:r>
      <w:r w:rsidR="00504FF2" w:rsidRPr="00AB3ABE">
        <w:rPr>
          <w:rFonts w:asciiTheme="minorHAnsi" w:hAnsiTheme="minorHAnsi"/>
          <w:sz w:val="18"/>
          <w:szCs w:val="18"/>
        </w:rPr>
        <w:t>xecute the same or similar database</w:t>
      </w:r>
    </w:p>
    <w:p w:rsidR="00971875" w:rsidRPr="00AB3ABE" w:rsidRDefault="00504FF2" w:rsidP="00AB3ABE">
      <w:pPr>
        <w:pStyle w:val="exam"/>
        <w:tabs>
          <w:tab w:val="left" w:pos="720"/>
        </w:tabs>
        <w:rPr>
          <w:rFonts w:asciiTheme="minorHAnsi" w:hAnsiTheme="minorHAnsi"/>
          <w:sz w:val="18"/>
          <w:szCs w:val="18"/>
        </w:rPr>
      </w:pPr>
      <w:proofErr w:type="gramStart"/>
      <w:r w:rsidRPr="00AB3ABE">
        <w:rPr>
          <w:rFonts w:asciiTheme="minorHAnsi" w:hAnsiTheme="minorHAnsi"/>
          <w:sz w:val="18"/>
          <w:szCs w:val="18"/>
        </w:rPr>
        <w:t>statements</w:t>
      </w:r>
      <w:proofErr w:type="gramEnd"/>
      <w:r w:rsidRPr="00AB3ABE">
        <w:rPr>
          <w:rFonts w:asciiTheme="minorHAnsi" w:hAnsiTheme="minorHAnsi"/>
          <w:sz w:val="18"/>
          <w:szCs w:val="18"/>
        </w:rPr>
        <w:t xml:space="preserve"> repeatedly with high efficiency</w:t>
      </w:r>
    </w:p>
    <w:p w:rsidR="00FB62C8" w:rsidRPr="00AB3ABE" w:rsidRDefault="00FB62C8" w:rsidP="00AB3ABE">
      <w:pPr>
        <w:pStyle w:val="exam"/>
        <w:tabs>
          <w:tab w:val="left" w:pos="720"/>
        </w:tabs>
        <w:rPr>
          <w:rFonts w:asciiTheme="minorHAnsi" w:hAnsiTheme="minorHAnsi"/>
          <w:b/>
          <w:bCs/>
          <w:sz w:val="18"/>
          <w:szCs w:val="18"/>
        </w:rPr>
      </w:pPr>
    </w:p>
    <w:p w:rsidR="003E5175" w:rsidRPr="00AB3ABE" w:rsidRDefault="003E5175" w:rsidP="00AB3ABE">
      <w:pPr>
        <w:pStyle w:val="exam"/>
        <w:shd w:val="clear" w:color="auto" w:fill="FABF8F" w:themeFill="accent6" w:themeFillTint="99"/>
        <w:tabs>
          <w:tab w:val="left" w:pos="720"/>
        </w:tabs>
        <w:rPr>
          <w:rFonts w:asciiTheme="minorHAnsi" w:hAnsiTheme="minorHAnsi"/>
          <w:b/>
          <w:bCs/>
          <w:sz w:val="18"/>
          <w:szCs w:val="18"/>
        </w:rPr>
      </w:pPr>
      <w:r w:rsidRPr="00AB3ABE">
        <w:rPr>
          <w:rFonts w:asciiTheme="minorHAnsi" w:hAnsiTheme="minorHAnsi"/>
          <w:b/>
          <w:bCs/>
          <w:sz w:val="18"/>
          <w:szCs w:val="18"/>
        </w:rPr>
        <w:t>Transactions</w:t>
      </w:r>
      <w:r w:rsidR="00504FF2" w:rsidRPr="00AB3ABE">
        <w:rPr>
          <w:rFonts w:asciiTheme="minorHAnsi" w:hAnsiTheme="minorHAnsi"/>
          <w:b/>
          <w:bCs/>
          <w:sz w:val="18"/>
          <w:szCs w:val="18"/>
        </w:rPr>
        <w:t xml:space="preserve"> – ACID</w:t>
      </w:r>
    </w:p>
    <w:p w:rsidR="00FB62C8" w:rsidRPr="00AB3ABE" w:rsidRDefault="00FB62C8" w:rsidP="00AB3ABE">
      <w:pPr>
        <w:pStyle w:val="exam"/>
        <w:tabs>
          <w:tab w:val="left" w:pos="720"/>
        </w:tabs>
        <w:rPr>
          <w:rFonts w:asciiTheme="minorHAnsi" w:hAnsiTheme="minorHAnsi"/>
          <w:bCs/>
          <w:sz w:val="18"/>
          <w:szCs w:val="18"/>
        </w:rPr>
      </w:pPr>
      <w:proofErr w:type="gramStart"/>
      <w:r w:rsidRPr="00AB3ABE">
        <w:rPr>
          <w:rFonts w:asciiTheme="minorHAnsi" w:hAnsiTheme="minorHAnsi"/>
          <w:bCs/>
          <w:sz w:val="18"/>
          <w:szCs w:val="18"/>
        </w:rPr>
        <w:t>operations</w:t>
      </w:r>
      <w:proofErr w:type="gramEnd"/>
      <w:r w:rsidRPr="00AB3ABE">
        <w:rPr>
          <w:rFonts w:asciiTheme="minorHAnsi" w:hAnsiTheme="minorHAnsi"/>
          <w:bCs/>
          <w:sz w:val="18"/>
          <w:szCs w:val="18"/>
        </w:rPr>
        <w:t xml:space="preserve"> which are executed as a whole to process user</w:t>
      </w:r>
    </w:p>
    <w:p w:rsidR="00FB62C8" w:rsidRPr="00AB3ABE" w:rsidRDefault="00FB62C8" w:rsidP="00AB3ABE">
      <w:pPr>
        <w:pStyle w:val="exam"/>
        <w:tabs>
          <w:tab w:val="left" w:pos="720"/>
        </w:tabs>
        <w:rPr>
          <w:rFonts w:asciiTheme="minorHAnsi" w:hAnsiTheme="minorHAnsi"/>
          <w:bCs/>
          <w:sz w:val="18"/>
          <w:szCs w:val="18"/>
        </w:rPr>
      </w:pPr>
      <w:proofErr w:type="gramStart"/>
      <w:r w:rsidRPr="00AB3ABE">
        <w:rPr>
          <w:rFonts w:asciiTheme="minorHAnsi" w:hAnsiTheme="minorHAnsi"/>
          <w:bCs/>
          <w:sz w:val="18"/>
          <w:szCs w:val="18"/>
        </w:rPr>
        <w:t>requests</w:t>
      </w:r>
      <w:proofErr w:type="gramEnd"/>
      <w:r w:rsidRPr="00AB3ABE">
        <w:rPr>
          <w:rFonts w:asciiTheme="minorHAnsi" w:hAnsiTheme="minorHAnsi"/>
          <w:bCs/>
          <w:sz w:val="18"/>
          <w:szCs w:val="18"/>
        </w:rPr>
        <w:t xml:space="preserve"> for retrieving data or updating the database</w:t>
      </w:r>
    </w:p>
    <w:p w:rsidR="00FB62C8" w:rsidRPr="00AB3ABE" w:rsidRDefault="00504FF2" w:rsidP="00AB3ABE">
      <w:pPr>
        <w:pStyle w:val="exam"/>
        <w:numPr>
          <w:ilvl w:val="0"/>
          <w:numId w:val="38"/>
        </w:numPr>
        <w:tabs>
          <w:tab w:val="left" w:pos="720"/>
        </w:tabs>
        <w:rPr>
          <w:rStyle w:val="Strong"/>
          <w:rFonts w:asciiTheme="minorHAnsi" w:hAnsiTheme="minorHAnsi"/>
          <w:b w:val="0"/>
          <w:sz w:val="18"/>
          <w:szCs w:val="18"/>
        </w:rPr>
      </w:pPr>
      <w:r w:rsidRPr="00AB3ABE">
        <w:rPr>
          <w:rStyle w:val="Strong"/>
          <w:rFonts w:asciiTheme="minorHAnsi" w:hAnsiTheme="minorHAnsi"/>
          <w:sz w:val="18"/>
          <w:szCs w:val="18"/>
        </w:rPr>
        <w:t>Atomicity</w:t>
      </w:r>
      <w:r w:rsidR="00FB62C8" w:rsidRPr="00AB3ABE">
        <w:rPr>
          <w:rStyle w:val="Strong"/>
          <w:rFonts w:asciiTheme="minorHAnsi" w:hAnsiTheme="minorHAnsi"/>
          <w:b w:val="0"/>
          <w:sz w:val="18"/>
          <w:szCs w:val="18"/>
        </w:rPr>
        <w:t xml:space="preserve"> – Completeness – All or nothing</w:t>
      </w:r>
    </w:p>
    <w:p w:rsidR="00FB62C8" w:rsidRPr="00AB3ABE" w:rsidRDefault="00FB62C8" w:rsidP="00AB3ABE">
      <w:pPr>
        <w:pStyle w:val="exam"/>
        <w:numPr>
          <w:ilvl w:val="0"/>
          <w:numId w:val="38"/>
        </w:numPr>
        <w:tabs>
          <w:tab w:val="left" w:pos="720"/>
        </w:tabs>
        <w:rPr>
          <w:rStyle w:val="Strong"/>
          <w:rFonts w:asciiTheme="minorHAnsi" w:hAnsiTheme="minorHAnsi"/>
          <w:b w:val="0"/>
          <w:sz w:val="18"/>
          <w:szCs w:val="18"/>
        </w:rPr>
      </w:pPr>
      <w:r w:rsidRPr="00AB3ABE">
        <w:rPr>
          <w:rStyle w:val="Strong"/>
          <w:rFonts w:asciiTheme="minorHAnsi" w:hAnsiTheme="minorHAnsi"/>
          <w:sz w:val="18"/>
          <w:szCs w:val="18"/>
        </w:rPr>
        <w:t>Consistency</w:t>
      </w:r>
      <w:r w:rsidRPr="00AB3ABE">
        <w:rPr>
          <w:rStyle w:val="Strong"/>
          <w:rFonts w:asciiTheme="minorHAnsi" w:hAnsiTheme="minorHAnsi"/>
          <w:b w:val="0"/>
          <w:sz w:val="18"/>
          <w:szCs w:val="18"/>
        </w:rPr>
        <w:t xml:space="preserve"> – Keep it in a consistent state. One or another</w:t>
      </w:r>
    </w:p>
    <w:p w:rsidR="00FB62C8" w:rsidRPr="00AB3ABE" w:rsidRDefault="00FB62C8" w:rsidP="00AB3ABE">
      <w:pPr>
        <w:pStyle w:val="exam"/>
        <w:numPr>
          <w:ilvl w:val="0"/>
          <w:numId w:val="38"/>
        </w:numPr>
        <w:tabs>
          <w:tab w:val="left" w:pos="720"/>
        </w:tabs>
        <w:rPr>
          <w:rStyle w:val="Strong"/>
          <w:rFonts w:asciiTheme="minorHAnsi" w:hAnsiTheme="minorHAnsi"/>
          <w:b w:val="0"/>
          <w:sz w:val="18"/>
          <w:szCs w:val="18"/>
        </w:rPr>
      </w:pPr>
      <w:r w:rsidRPr="00AB3ABE">
        <w:rPr>
          <w:rStyle w:val="Strong"/>
          <w:rFonts w:asciiTheme="minorHAnsi" w:hAnsiTheme="minorHAnsi"/>
          <w:sz w:val="18"/>
          <w:szCs w:val="18"/>
        </w:rPr>
        <w:t>Isolation</w:t>
      </w:r>
      <w:r w:rsidRPr="00AB3ABE">
        <w:rPr>
          <w:rStyle w:val="Strong"/>
          <w:rFonts w:asciiTheme="minorHAnsi" w:hAnsiTheme="minorHAnsi"/>
          <w:b w:val="0"/>
          <w:sz w:val="18"/>
          <w:szCs w:val="18"/>
        </w:rPr>
        <w:t xml:space="preserve"> – Another transaction cannot interfere.</w:t>
      </w:r>
    </w:p>
    <w:p w:rsidR="00504FF2" w:rsidRPr="00AB3ABE" w:rsidRDefault="00504FF2" w:rsidP="00AB3ABE">
      <w:pPr>
        <w:pStyle w:val="exam"/>
        <w:numPr>
          <w:ilvl w:val="0"/>
          <w:numId w:val="38"/>
        </w:numPr>
        <w:tabs>
          <w:tab w:val="left" w:pos="720"/>
        </w:tabs>
        <w:rPr>
          <w:rStyle w:val="Strong"/>
          <w:rFonts w:asciiTheme="minorHAnsi" w:hAnsiTheme="minorHAnsi"/>
          <w:sz w:val="18"/>
          <w:szCs w:val="18"/>
        </w:rPr>
      </w:pPr>
      <w:r w:rsidRPr="00AB3ABE">
        <w:rPr>
          <w:rStyle w:val="Strong"/>
          <w:rFonts w:asciiTheme="minorHAnsi" w:hAnsiTheme="minorHAnsi"/>
          <w:sz w:val="18"/>
          <w:szCs w:val="18"/>
        </w:rPr>
        <w:t>Durability</w:t>
      </w:r>
      <w:r w:rsidR="00FB62C8" w:rsidRPr="00AB3ABE">
        <w:rPr>
          <w:rStyle w:val="Strong"/>
          <w:rFonts w:asciiTheme="minorHAnsi" w:hAnsiTheme="minorHAnsi"/>
          <w:sz w:val="18"/>
          <w:szCs w:val="18"/>
        </w:rPr>
        <w:t xml:space="preserve"> – permanence – </w:t>
      </w:r>
      <w:r w:rsidR="00FB62C8" w:rsidRPr="00AB3ABE">
        <w:rPr>
          <w:rStyle w:val="Strong"/>
          <w:rFonts w:asciiTheme="minorHAnsi" w:hAnsiTheme="minorHAnsi"/>
          <w:b w:val="0"/>
          <w:sz w:val="18"/>
          <w:szCs w:val="18"/>
        </w:rPr>
        <w:t>permanent changes.</w:t>
      </w:r>
    </w:p>
    <w:p w:rsidR="00211861" w:rsidRPr="00AB3ABE" w:rsidRDefault="00211861" w:rsidP="00AB3ABE">
      <w:pPr>
        <w:spacing w:after="0"/>
        <w:jc w:val="both"/>
        <w:rPr>
          <w:sz w:val="18"/>
          <w:szCs w:val="18"/>
        </w:rPr>
      </w:pPr>
    </w:p>
    <w:p w:rsidR="00552535" w:rsidRPr="00AB3ABE" w:rsidRDefault="00730E0E" w:rsidP="00AB3ABE">
      <w:pPr>
        <w:shd w:val="clear" w:color="auto" w:fill="17365D" w:themeFill="text2" w:themeFillShade="BF"/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Dare Warehousing</w:t>
      </w:r>
    </w:p>
    <w:p w:rsidR="00730E0E" w:rsidRPr="00AB3ABE" w:rsidRDefault="00730E0E" w:rsidP="00AB3ABE">
      <w:pPr>
        <w:pStyle w:val="ListParagraph"/>
        <w:numPr>
          <w:ilvl w:val="0"/>
          <w:numId w:val="29"/>
        </w:numPr>
        <w:spacing w:after="0"/>
        <w:jc w:val="both"/>
        <w:rPr>
          <w:sz w:val="18"/>
          <w:szCs w:val="18"/>
        </w:rPr>
      </w:pPr>
      <w:r w:rsidRPr="00AB3ABE">
        <w:rPr>
          <w:sz w:val="18"/>
          <w:szCs w:val="18"/>
        </w:rPr>
        <w:t xml:space="preserve">Used to </w:t>
      </w:r>
      <w:r w:rsidRPr="00AB3ABE">
        <w:rPr>
          <w:b/>
          <w:sz w:val="18"/>
          <w:szCs w:val="18"/>
        </w:rPr>
        <w:t>collect and combine</w:t>
      </w:r>
      <w:r w:rsidRPr="00AB3ABE">
        <w:rPr>
          <w:sz w:val="18"/>
          <w:szCs w:val="18"/>
        </w:rPr>
        <w:t xml:space="preserve"> data from other databases</w:t>
      </w:r>
    </w:p>
    <w:p w:rsidR="00730E0E" w:rsidRPr="00AB3ABE" w:rsidRDefault="00730E0E" w:rsidP="00AB3ABE">
      <w:pPr>
        <w:pStyle w:val="ListParagraph"/>
        <w:numPr>
          <w:ilvl w:val="0"/>
          <w:numId w:val="29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Updates on regular</w:t>
      </w:r>
      <w:r w:rsidRPr="00AB3ABE">
        <w:rPr>
          <w:sz w:val="18"/>
          <w:szCs w:val="18"/>
        </w:rPr>
        <w:t xml:space="preserve"> basis</w:t>
      </w:r>
    </w:p>
    <w:p w:rsidR="00730E0E" w:rsidRPr="00AB3ABE" w:rsidRDefault="00730E0E" w:rsidP="00AB3ABE">
      <w:pPr>
        <w:pStyle w:val="ListParagraph"/>
        <w:numPr>
          <w:ilvl w:val="0"/>
          <w:numId w:val="29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 xml:space="preserve">Aggregates Data – </w:t>
      </w:r>
      <w:r w:rsidRPr="00AB3ABE">
        <w:rPr>
          <w:sz w:val="18"/>
          <w:szCs w:val="18"/>
        </w:rPr>
        <w:t>A whole formed by coming several</w:t>
      </w:r>
    </w:p>
    <w:p w:rsidR="00730E0E" w:rsidRPr="00AB3ABE" w:rsidRDefault="00730E0E" w:rsidP="00AB3ABE">
      <w:pPr>
        <w:pStyle w:val="ListParagraph"/>
        <w:numPr>
          <w:ilvl w:val="0"/>
          <w:numId w:val="29"/>
        </w:numPr>
        <w:spacing w:after="0"/>
        <w:jc w:val="both"/>
        <w:rPr>
          <w:sz w:val="18"/>
          <w:szCs w:val="18"/>
        </w:rPr>
      </w:pPr>
      <w:proofErr w:type="spellStart"/>
      <w:r w:rsidRPr="00AB3ABE">
        <w:rPr>
          <w:b/>
          <w:sz w:val="18"/>
          <w:szCs w:val="18"/>
        </w:rPr>
        <w:t>Looses</w:t>
      </w:r>
      <w:proofErr w:type="spellEnd"/>
      <w:r w:rsidRPr="00AB3ABE">
        <w:rPr>
          <w:b/>
          <w:sz w:val="18"/>
          <w:szCs w:val="18"/>
        </w:rPr>
        <w:t xml:space="preserve"> some </w:t>
      </w:r>
      <w:proofErr w:type="spellStart"/>
      <w:r w:rsidRPr="00AB3ABE">
        <w:rPr>
          <w:b/>
          <w:sz w:val="18"/>
          <w:szCs w:val="18"/>
        </w:rPr>
        <w:t>grainilatiry</w:t>
      </w:r>
      <w:proofErr w:type="spellEnd"/>
      <w:r w:rsidRPr="00AB3ABE">
        <w:rPr>
          <w:b/>
          <w:sz w:val="18"/>
          <w:szCs w:val="18"/>
        </w:rPr>
        <w:t>.</w:t>
      </w:r>
      <w:r w:rsidRPr="00AB3ABE">
        <w:rPr>
          <w:sz w:val="18"/>
          <w:szCs w:val="18"/>
        </w:rPr>
        <w:t xml:space="preserve"> </w:t>
      </w:r>
    </w:p>
    <w:p w:rsidR="00730E0E" w:rsidRPr="00AB3ABE" w:rsidRDefault="00730E0E" w:rsidP="00AB3ABE">
      <w:pPr>
        <w:pStyle w:val="ListParagraph"/>
        <w:numPr>
          <w:ilvl w:val="0"/>
          <w:numId w:val="29"/>
        </w:num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Sub set</w:t>
      </w:r>
      <w:r w:rsidRPr="00AB3ABE">
        <w:rPr>
          <w:sz w:val="18"/>
          <w:szCs w:val="18"/>
        </w:rPr>
        <w:t xml:space="preserve"> of data can be created – </w:t>
      </w:r>
      <w:r w:rsidRPr="00AB3ABE">
        <w:rPr>
          <w:b/>
          <w:sz w:val="18"/>
          <w:szCs w:val="18"/>
        </w:rPr>
        <w:t>Data Mart</w:t>
      </w:r>
    </w:p>
    <w:p w:rsidR="00730E0E" w:rsidRPr="00AB3ABE" w:rsidRDefault="00730E0E" w:rsidP="00AB3ABE">
      <w:pPr>
        <w:spacing w:after="0"/>
        <w:jc w:val="both"/>
        <w:rPr>
          <w:b/>
          <w:sz w:val="18"/>
          <w:szCs w:val="18"/>
        </w:rPr>
      </w:pPr>
    </w:p>
    <w:p w:rsidR="00730E0E" w:rsidRPr="00AB3ABE" w:rsidRDefault="00730E0E" w:rsidP="00AB3ABE">
      <w:pPr>
        <w:shd w:val="clear" w:color="auto" w:fill="17365D" w:themeFill="text2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ETL – Extract, Transform, Load</w:t>
      </w:r>
    </w:p>
    <w:p w:rsidR="00026F24" w:rsidRPr="00AB3ABE" w:rsidRDefault="00026F24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Extract – extract data from source</w:t>
      </w:r>
    </w:p>
    <w:p w:rsidR="00026F24" w:rsidRPr="00AB3ABE" w:rsidRDefault="00026F24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 xml:space="preserve">Transform – </w:t>
      </w:r>
      <w:r w:rsidRPr="00AB3ABE">
        <w:rPr>
          <w:sz w:val="18"/>
          <w:szCs w:val="18"/>
        </w:rPr>
        <w:t>transforms data in transit</w:t>
      </w:r>
    </w:p>
    <w:p w:rsidR="00026F24" w:rsidRPr="00AB3ABE" w:rsidRDefault="00026F24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 xml:space="preserve">Load – </w:t>
      </w:r>
      <w:r w:rsidRPr="00AB3ABE">
        <w:rPr>
          <w:sz w:val="18"/>
          <w:szCs w:val="18"/>
        </w:rPr>
        <w:t>data into target storage of choice</w:t>
      </w:r>
    </w:p>
    <w:p w:rsidR="00026F24" w:rsidRPr="00AB3ABE" w:rsidRDefault="00026F24" w:rsidP="00AB3ABE">
      <w:pPr>
        <w:spacing w:after="0"/>
        <w:jc w:val="both"/>
        <w:rPr>
          <w:sz w:val="18"/>
          <w:szCs w:val="18"/>
        </w:rPr>
      </w:pPr>
    </w:p>
    <w:p w:rsidR="00026F24" w:rsidRPr="00AB3ABE" w:rsidRDefault="00026F24" w:rsidP="00AB3ABE">
      <w:pPr>
        <w:pStyle w:val="ListParagraph"/>
        <w:numPr>
          <w:ilvl w:val="0"/>
          <w:numId w:val="31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Schedule</w:t>
      </w:r>
      <w:r w:rsidRPr="00AB3ABE">
        <w:rPr>
          <w:sz w:val="18"/>
          <w:szCs w:val="18"/>
        </w:rPr>
        <w:t xml:space="preserve"> - Can be scheduled to happen.</w:t>
      </w:r>
    </w:p>
    <w:p w:rsidR="00026F24" w:rsidRPr="00AB3ABE" w:rsidRDefault="00026F24" w:rsidP="00AB3ABE">
      <w:pPr>
        <w:pStyle w:val="ListParagraph"/>
        <w:numPr>
          <w:ilvl w:val="0"/>
          <w:numId w:val="31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Flexible</w:t>
      </w:r>
      <w:r w:rsidRPr="00AB3ABE">
        <w:rPr>
          <w:sz w:val="18"/>
          <w:szCs w:val="18"/>
        </w:rPr>
        <w:t xml:space="preserve"> – e.g. nightly back ups</w:t>
      </w:r>
    </w:p>
    <w:p w:rsidR="00026F24" w:rsidRPr="00AB3ABE" w:rsidRDefault="00026F24" w:rsidP="00AB3ABE">
      <w:pPr>
        <w:pStyle w:val="ListParagraph"/>
        <w:numPr>
          <w:ilvl w:val="0"/>
          <w:numId w:val="31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 xml:space="preserve">Rolling out </w:t>
      </w:r>
      <w:r w:rsidRPr="00AB3ABE">
        <w:rPr>
          <w:sz w:val="18"/>
          <w:szCs w:val="18"/>
        </w:rPr>
        <w:t>transaction data for business people to work with – data mart / data warehouse</w:t>
      </w:r>
    </w:p>
    <w:p w:rsidR="00026F24" w:rsidRPr="00AB3ABE" w:rsidRDefault="00026F24" w:rsidP="00AB3ABE">
      <w:pPr>
        <w:pStyle w:val="ListParagraph"/>
        <w:numPr>
          <w:ilvl w:val="0"/>
          <w:numId w:val="31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Data migrations</w:t>
      </w:r>
      <w:r w:rsidRPr="00AB3ABE">
        <w:rPr>
          <w:sz w:val="18"/>
          <w:szCs w:val="18"/>
        </w:rPr>
        <w:t xml:space="preserve"> – mergers and acquisitions</w:t>
      </w:r>
    </w:p>
    <w:p w:rsidR="00516DFA" w:rsidRPr="00AB3ABE" w:rsidRDefault="00516DFA" w:rsidP="00AB3ABE">
      <w:pPr>
        <w:spacing w:after="0"/>
        <w:jc w:val="both"/>
        <w:rPr>
          <w:sz w:val="18"/>
          <w:szCs w:val="18"/>
        </w:rPr>
      </w:pPr>
    </w:p>
    <w:p w:rsidR="00516DFA" w:rsidRPr="00AB3ABE" w:rsidRDefault="00516DFA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Data connectivity</w:t>
      </w:r>
      <w:r w:rsidRPr="00AB3ABE">
        <w:rPr>
          <w:sz w:val="18"/>
          <w:szCs w:val="18"/>
        </w:rPr>
        <w:t>- should connect to any source of data</w:t>
      </w:r>
    </w:p>
    <w:p w:rsidR="00516DFA" w:rsidRPr="00AB3ABE" w:rsidRDefault="00516DFA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Performance</w:t>
      </w:r>
      <w:r w:rsidRPr="00AB3ABE">
        <w:rPr>
          <w:sz w:val="18"/>
          <w:szCs w:val="18"/>
        </w:rPr>
        <w:t xml:space="preserve"> – data requires processing power – </w:t>
      </w:r>
      <w:r w:rsidRPr="00AB3ABE">
        <w:rPr>
          <w:i/>
          <w:sz w:val="18"/>
          <w:szCs w:val="18"/>
        </w:rPr>
        <w:t>saleability</w:t>
      </w:r>
      <w:r w:rsidRPr="00AB3ABE">
        <w:rPr>
          <w:sz w:val="18"/>
          <w:szCs w:val="18"/>
        </w:rPr>
        <w:t xml:space="preserve">. </w:t>
      </w:r>
    </w:p>
    <w:p w:rsidR="00516DFA" w:rsidRPr="00AB3ABE" w:rsidRDefault="00516DFA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Transformation flexibility</w:t>
      </w:r>
      <w:r w:rsidRPr="00AB3ABE">
        <w:rPr>
          <w:sz w:val="18"/>
          <w:szCs w:val="18"/>
        </w:rPr>
        <w:t xml:space="preserve"> –tools to make data modifications</w:t>
      </w:r>
    </w:p>
    <w:p w:rsidR="00516DFA" w:rsidRPr="00AB3ABE" w:rsidRDefault="00516DFA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Data quality</w:t>
      </w:r>
      <w:r w:rsidRPr="00AB3ABE">
        <w:rPr>
          <w:sz w:val="18"/>
          <w:szCs w:val="18"/>
        </w:rPr>
        <w:t xml:space="preserve"> – Data is not clean, consistence and clean</w:t>
      </w:r>
    </w:p>
    <w:p w:rsidR="00516DFA" w:rsidRPr="00AB3ABE" w:rsidRDefault="00516DFA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Flexible data acquisitions option</w:t>
      </w:r>
      <w:r w:rsidRPr="00AB3ABE">
        <w:rPr>
          <w:sz w:val="18"/>
          <w:szCs w:val="18"/>
        </w:rPr>
        <w:t xml:space="preserve"> – scheduling. </w:t>
      </w:r>
    </w:p>
    <w:p w:rsidR="00BB1CEC" w:rsidRPr="00AB3ABE" w:rsidRDefault="00BB1CEC" w:rsidP="00AB3ABE">
      <w:pPr>
        <w:spacing w:after="0"/>
        <w:jc w:val="both"/>
        <w:rPr>
          <w:b/>
          <w:sz w:val="18"/>
          <w:szCs w:val="18"/>
        </w:rPr>
      </w:pPr>
    </w:p>
    <w:p w:rsidR="007B0820" w:rsidRPr="00AB3ABE" w:rsidRDefault="007B0820" w:rsidP="00AB3ABE">
      <w:pPr>
        <w:shd w:val="clear" w:color="auto" w:fill="17365D" w:themeFill="text2" w:themeFillShade="BF"/>
        <w:spacing w:after="0"/>
        <w:jc w:val="both"/>
        <w:rPr>
          <w:b/>
          <w:color w:val="FFFFFF" w:themeColor="background1"/>
        </w:rPr>
      </w:pPr>
      <w:hyperlink r:id="rId9" w:history="1">
        <w:proofErr w:type="spellStart"/>
        <w:r w:rsidRPr="00AB3ABE">
          <w:rPr>
            <w:rStyle w:val="Hyperlink"/>
            <w:b/>
            <w:color w:val="FFFFFF" w:themeColor="background1"/>
            <w:u w:val="none"/>
          </w:rPr>
          <w:t>I</w:t>
        </w:r>
        <w:r w:rsidRPr="00AB3ABE">
          <w:rPr>
            <w:rStyle w:val="Hyperlink"/>
            <w:b/>
            <w:color w:val="FFFFFF" w:themeColor="background1"/>
            <w:sz w:val="18"/>
            <w:szCs w:val="18"/>
            <w:u w:val="none"/>
          </w:rPr>
          <w:t>nmon's</w:t>
        </w:r>
        <w:proofErr w:type="spellEnd"/>
        <w:r w:rsidRPr="00AB3ABE">
          <w:rPr>
            <w:rStyle w:val="Hyperlink"/>
            <w:b/>
            <w:color w:val="FFFFFF" w:themeColor="background1"/>
            <w:sz w:val="18"/>
            <w:szCs w:val="18"/>
            <w:u w:val="none"/>
          </w:rPr>
          <w:t xml:space="preserve"> definition</w:t>
        </w:r>
      </w:hyperlink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sz w:val="18"/>
          <w:szCs w:val="18"/>
        </w:rPr>
      </w:pPr>
      <w:r w:rsidRPr="00AB3ABE">
        <w:rPr>
          <w:rFonts w:asciiTheme="minorHAnsi" w:hAnsiTheme="minorHAnsi" w:cs="Helvetica"/>
          <w:b/>
          <w:bCs/>
          <w:sz w:val="18"/>
          <w:szCs w:val="18"/>
        </w:rPr>
        <w:t>Subject-Oriented</w:t>
      </w:r>
      <w:r w:rsidRPr="00AB3ABE">
        <w:rPr>
          <w:rFonts w:asciiTheme="minorHAnsi" w:hAnsiTheme="minorHAnsi" w:cs="Helvetica"/>
          <w:sz w:val="18"/>
          <w:szCs w:val="18"/>
        </w:rPr>
        <w:t xml:space="preserve">: </w:t>
      </w:r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i/>
          <w:sz w:val="18"/>
          <w:szCs w:val="18"/>
        </w:rPr>
      </w:pPr>
      <w:r w:rsidRPr="00AB3ABE">
        <w:rPr>
          <w:rFonts w:asciiTheme="minorHAnsi" w:hAnsiTheme="minorHAnsi" w:cs="Helvetica"/>
          <w:sz w:val="18"/>
          <w:szCs w:val="18"/>
        </w:rPr>
        <w:t xml:space="preserve">A data warehouse can be used to analyze a </w:t>
      </w:r>
      <w:r w:rsidRPr="00AB3ABE">
        <w:rPr>
          <w:rFonts w:asciiTheme="minorHAnsi" w:hAnsiTheme="minorHAnsi" w:cs="Helvetica"/>
          <w:b/>
          <w:sz w:val="18"/>
          <w:szCs w:val="18"/>
        </w:rPr>
        <w:t>particular subject area</w:t>
      </w:r>
      <w:r w:rsidRPr="00AB3ABE">
        <w:rPr>
          <w:rFonts w:asciiTheme="minorHAnsi" w:hAnsiTheme="minorHAnsi" w:cs="Helvetica"/>
          <w:sz w:val="18"/>
          <w:szCs w:val="18"/>
        </w:rPr>
        <w:t xml:space="preserve">. </w:t>
      </w:r>
      <w:r w:rsidRPr="00AB3ABE">
        <w:rPr>
          <w:rFonts w:asciiTheme="minorHAnsi" w:hAnsiTheme="minorHAnsi" w:cs="Helvetica"/>
          <w:i/>
          <w:sz w:val="18"/>
          <w:szCs w:val="18"/>
        </w:rPr>
        <w:t>"</w:t>
      </w:r>
      <w:proofErr w:type="gramStart"/>
      <w:r w:rsidRPr="00AB3ABE">
        <w:rPr>
          <w:rFonts w:asciiTheme="minorHAnsi" w:hAnsiTheme="minorHAnsi" w:cs="Helvetica"/>
          <w:i/>
          <w:sz w:val="18"/>
          <w:szCs w:val="18"/>
        </w:rPr>
        <w:t>sales</w:t>
      </w:r>
      <w:proofErr w:type="gramEnd"/>
      <w:r w:rsidRPr="00AB3ABE">
        <w:rPr>
          <w:rFonts w:asciiTheme="minorHAnsi" w:hAnsiTheme="minorHAnsi" w:cs="Helvetica"/>
          <w:i/>
          <w:sz w:val="18"/>
          <w:szCs w:val="18"/>
        </w:rPr>
        <w:t>" can be a particular subject.</w:t>
      </w:r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sz w:val="18"/>
          <w:szCs w:val="18"/>
        </w:rPr>
      </w:pPr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sz w:val="18"/>
          <w:szCs w:val="18"/>
        </w:rPr>
      </w:pPr>
      <w:r w:rsidRPr="00AB3ABE">
        <w:rPr>
          <w:rFonts w:asciiTheme="minorHAnsi" w:hAnsiTheme="minorHAnsi" w:cs="Helvetica"/>
          <w:b/>
          <w:bCs/>
          <w:sz w:val="18"/>
          <w:szCs w:val="18"/>
        </w:rPr>
        <w:t>Integrated</w:t>
      </w:r>
      <w:r w:rsidRPr="00AB3ABE">
        <w:rPr>
          <w:rFonts w:asciiTheme="minorHAnsi" w:hAnsiTheme="minorHAnsi" w:cs="Helvetica"/>
          <w:sz w:val="18"/>
          <w:szCs w:val="18"/>
        </w:rPr>
        <w:t xml:space="preserve">: </w:t>
      </w:r>
    </w:p>
    <w:p w:rsidR="007B0820" w:rsidRPr="00AB3ABE" w:rsidRDefault="00FB62C8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b/>
          <w:sz w:val="18"/>
          <w:szCs w:val="18"/>
        </w:rPr>
      </w:pPr>
      <w:proofErr w:type="gramStart"/>
      <w:r w:rsidRPr="00AB3ABE">
        <w:rPr>
          <w:rFonts w:asciiTheme="minorHAnsi" w:hAnsiTheme="minorHAnsi" w:cs="Helvetica"/>
          <w:sz w:val="18"/>
          <w:szCs w:val="18"/>
        </w:rPr>
        <w:t>I</w:t>
      </w:r>
      <w:r w:rsidR="007B0820" w:rsidRPr="00AB3ABE">
        <w:rPr>
          <w:rFonts w:asciiTheme="minorHAnsi" w:hAnsiTheme="minorHAnsi" w:cs="Helvetica"/>
          <w:sz w:val="18"/>
          <w:szCs w:val="18"/>
        </w:rPr>
        <w:t xml:space="preserve">ntegrates data from </w:t>
      </w:r>
      <w:r w:rsidR="007B0820" w:rsidRPr="00AB3ABE">
        <w:rPr>
          <w:rFonts w:asciiTheme="minorHAnsi" w:hAnsiTheme="minorHAnsi" w:cs="Helvetica"/>
          <w:b/>
          <w:sz w:val="18"/>
          <w:szCs w:val="18"/>
        </w:rPr>
        <w:t>multiple data sources</w:t>
      </w:r>
      <w:r w:rsidR="007B0820" w:rsidRPr="00AB3ABE">
        <w:rPr>
          <w:rFonts w:asciiTheme="minorHAnsi" w:hAnsiTheme="minorHAnsi" w:cs="Helvetica"/>
          <w:sz w:val="18"/>
          <w:szCs w:val="18"/>
        </w:rPr>
        <w:t>.</w:t>
      </w:r>
      <w:proofErr w:type="gramEnd"/>
      <w:r w:rsidR="007B0820" w:rsidRPr="00AB3ABE">
        <w:rPr>
          <w:rFonts w:asciiTheme="minorHAnsi" w:hAnsiTheme="minorHAnsi" w:cs="Helvetica"/>
          <w:sz w:val="18"/>
          <w:szCs w:val="18"/>
        </w:rPr>
        <w:t xml:space="preserve"> </w:t>
      </w:r>
      <w:proofErr w:type="gramStart"/>
      <w:r w:rsidR="007B0820" w:rsidRPr="00AB3ABE">
        <w:rPr>
          <w:rFonts w:asciiTheme="minorHAnsi" w:hAnsiTheme="minorHAnsi" w:cs="Helvetica"/>
          <w:sz w:val="18"/>
          <w:szCs w:val="18"/>
        </w:rPr>
        <w:t>source</w:t>
      </w:r>
      <w:proofErr w:type="gramEnd"/>
      <w:r w:rsidR="007B0820" w:rsidRPr="00AB3ABE">
        <w:rPr>
          <w:rFonts w:asciiTheme="minorHAnsi" w:hAnsiTheme="minorHAnsi" w:cs="Helvetica"/>
          <w:sz w:val="18"/>
          <w:szCs w:val="18"/>
        </w:rPr>
        <w:t xml:space="preserve"> A and B may have different ways of identifying a product, but in a data warehouse, only a </w:t>
      </w:r>
      <w:r w:rsidR="007B0820" w:rsidRPr="00AB3ABE">
        <w:rPr>
          <w:rFonts w:asciiTheme="minorHAnsi" w:hAnsiTheme="minorHAnsi" w:cs="Helvetica"/>
          <w:b/>
          <w:sz w:val="18"/>
          <w:szCs w:val="18"/>
        </w:rPr>
        <w:t>single way of identifying a product.</w:t>
      </w:r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sz w:val="18"/>
          <w:szCs w:val="18"/>
        </w:rPr>
      </w:pPr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sz w:val="18"/>
          <w:szCs w:val="18"/>
        </w:rPr>
      </w:pPr>
      <w:r w:rsidRPr="00AB3ABE">
        <w:rPr>
          <w:rFonts w:asciiTheme="minorHAnsi" w:hAnsiTheme="minorHAnsi" w:cs="Helvetica"/>
          <w:b/>
          <w:bCs/>
          <w:sz w:val="18"/>
          <w:szCs w:val="18"/>
        </w:rPr>
        <w:t>Time-Variant</w:t>
      </w:r>
      <w:r w:rsidRPr="00AB3ABE">
        <w:rPr>
          <w:rFonts w:asciiTheme="minorHAnsi" w:hAnsiTheme="minorHAnsi" w:cs="Helvetica"/>
          <w:sz w:val="18"/>
          <w:szCs w:val="18"/>
        </w:rPr>
        <w:t xml:space="preserve">: </w:t>
      </w:r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sz w:val="18"/>
          <w:szCs w:val="18"/>
        </w:rPr>
      </w:pPr>
      <w:r w:rsidRPr="00AB3ABE">
        <w:rPr>
          <w:rFonts w:asciiTheme="minorHAnsi" w:hAnsiTheme="minorHAnsi" w:cs="Helvetica"/>
          <w:b/>
          <w:sz w:val="18"/>
          <w:szCs w:val="18"/>
        </w:rPr>
        <w:t>Historical data is kept in a data warehouse</w:t>
      </w:r>
      <w:r w:rsidRPr="00AB3ABE">
        <w:rPr>
          <w:rFonts w:asciiTheme="minorHAnsi" w:hAnsiTheme="minorHAnsi" w:cs="Helvetica"/>
          <w:sz w:val="18"/>
          <w:szCs w:val="18"/>
        </w:rPr>
        <w:t xml:space="preserve">. For example, one can retrieve data from 3 months, 6 months, 12 months, or even older data from a data warehouse. This contrasts with a transactions system, where often only the most recent data is kept. For example, a </w:t>
      </w:r>
      <w:r w:rsidRPr="00AB3ABE">
        <w:rPr>
          <w:rFonts w:asciiTheme="minorHAnsi" w:hAnsiTheme="minorHAnsi" w:cs="Helvetica"/>
          <w:b/>
          <w:sz w:val="18"/>
          <w:szCs w:val="18"/>
        </w:rPr>
        <w:t>transaction system may hold the most recent address</w:t>
      </w:r>
      <w:r w:rsidRPr="00AB3ABE">
        <w:rPr>
          <w:rFonts w:asciiTheme="minorHAnsi" w:hAnsiTheme="minorHAnsi" w:cs="Helvetica"/>
          <w:sz w:val="18"/>
          <w:szCs w:val="18"/>
        </w:rPr>
        <w:t xml:space="preserve"> </w:t>
      </w:r>
      <w:r w:rsidRPr="00AB3ABE">
        <w:rPr>
          <w:rFonts w:asciiTheme="minorHAnsi" w:hAnsiTheme="minorHAnsi" w:cs="Helvetica"/>
          <w:sz w:val="18"/>
          <w:szCs w:val="18"/>
        </w:rPr>
        <w:lastRenderedPageBreak/>
        <w:t xml:space="preserve">of a customer, where a </w:t>
      </w:r>
      <w:r w:rsidRPr="00AB3ABE">
        <w:rPr>
          <w:rFonts w:asciiTheme="minorHAnsi" w:hAnsiTheme="minorHAnsi" w:cs="Helvetica"/>
          <w:b/>
          <w:sz w:val="18"/>
          <w:szCs w:val="18"/>
        </w:rPr>
        <w:t>data warehouse can hold all addresses associated with a customer</w:t>
      </w:r>
      <w:r w:rsidRPr="00AB3ABE">
        <w:rPr>
          <w:rFonts w:asciiTheme="minorHAnsi" w:hAnsiTheme="minorHAnsi" w:cs="Helvetica"/>
          <w:sz w:val="18"/>
          <w:szCs w:val="18"/>
        </w:rPr>
        <w:t>.</w:t>
      </w:r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sz w:val="18"/>
          <w:szCs w:val="18"/>
        </w:rPr>
      </w:pPr>
    </w:p>
    <w:p w:rsidR="007B0820" w:rsidRPr="00AB3ABE" w:rsidRDefault="007B0820" w:rsidP="00AB3ABE">
      <w:pPr>
        <w:pStyle w:val="NormalWeb"/>
        <w:spacing w:before="0" w:beforeAutospacing="0" w:after="0" w:afterAutospacing="0"/>
        <w:jc w:val="both"/>
        <w:rPr>
          <w:rFonts w:asciiTheme="minorHAnsi" w:hAnsiTheme="minorHAnsi" w:cs="Helvetica"/>
          <w:sz w:val="18"/>
          <w:szCs w:val="18"/>
        </w:rPr>
      </w:pPr>
      <w:r w:rsidRPr="00AB3ABE">
        <w:rPr>
          <w:rFonts w:asciiTheme="minorHAnsi" w:hAnsiTheme="minorHAnsi" w:cs="Helvetica"/>
          <w:b/>
          <w:bCs/>
          <w:sz w:val="18"/>
          <w:szCs w:val="18"/>
        </w:rPr>
        <w:t>Non-volatile</w:t>
      </w:r>
      <w:r w:rsidRPr="00AB3ABE">
        <w:rPr>
          <w:rFonts w:asciiTheme="minorHAnsi" w:hAnsiTheme="minorHAnsi" w:cs="Helvetica"/>
          <w:sz w:val="18"/>
          <w:szCs w:val="18"/>
        </w:rPr>
        <w:t xml:space="preserve">: Once data is in the warehouse, it </w:t>
      </w:r>
      <w:r w:rsidRPr="00AB3ABE">
        <w:rPr>
          <w:rFonts w:asciiTheme="minorHAnsi" w:hAnsiTheme="minorHAnsi" w:cs="Helvetica"/>
          <w:b/>
          <w:sz w:val="18"/>
          <w:szCs w:val="18"/>
        </w:rPr>
        <w:t>will not change</w:t>
      </w:r>
      <w:r w:rsidRPr="00AB3ABE">
        <w:rPr>
          <w:rFonts w:asciiTheme="minorHAnsi" w:hAnsiTheme="minorHAnsi" w:cs="Helvetica"/>
          <w:sz w:val="18"/>
          <w:szCs w:val="18"/>
        </w:rPr>
        <w:t xml:space="preserve">. So, historical data in a data </w:t>
      </w:r>
      <w:r w:rsidRPr="00AB3ABE">
        <w:rPr>
          <w:rFonts w:asciiTheme="minorHAnsi" w:hAnsiTheme="minorHAnsi" w:cs="Helvetica"/>
          <w:b/>
          <w:sz w:val="18"/>
          <w:szCs w:val="18"/>
        </w:rPr>
        <w:t>warehouse should never be altered</w:t>
      </w:r>
      <w:r w:rsidRPr="00AB3ABE">
        <w:rPr>
          <w:rFonts w:asciiTheme="minorHAnsi" w:hAnsiTheme="minorHAnsi" w:cs="Helvetica"/>
          <w:sz w:val="18"/>
          <w:szCs w:val="18"/>
        </w:rPr>
        <w:t>.</w:t>
      </w:r>
    </w:p>
    <w:p w:rsidR="007B0820" w:rsidRPr="00AB3ABE" w:rsidRDefault="007B0820" w:rsidP="00AB3ABE">
      <w:pPr>
        <w:spacing w:after="0"/>
        <w:jc w:val="both"/>
        <w:rPr>
          <w:b/>
          <w:sz w:val="18"/>
          <w:szCs w:val="18"/>
        </w:rPr>
      </w:pPr>
    </w:p>
    <w:p w:rsidR="00730E0E" w:rsidRPr="00AB3ABE" w:rsidRDefault="00BB1CEC" w:rsidP="00AB3ABE">
      <w:pPr>
        <w:shd w:val="clear" w:color="auto" w:fill="17365D" w:themeFill="text2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Data Mining</w:t>
      </w:r>
    </w:p>
    <w:p w:rsidR="00BB1CEC" w:rsidRPr="00AB3ABE" w:rsidRDefault="00BB1CEC" w:rsidP="00AB3ABE">
      <w:pPr>
        <w:pStyle w:val="ListParagraph"/>
        <w:numPr>
          <w:ilvl w:val="0"/>
          <w:numId w:val="36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Slice and Dice</w:t>
      </w:r>
      <w:r w:rsidR="00026F24" w:rsidRPr="00AB3ABE">
        <w:rPr>
          <w:b/>
          <w:sz w:val="18"/>
          <w:szCs w:val="18"/>
        </w:rPr>
        <w:t xml:space="preserve"> – Dividing data into smaller parts</w:t>
      </w:r>
      <w:r w:rsidR="00026F24" w:rsidRPr="00AB3ABE">
        <w:rPr>
          <w:sz w:val="18"/>
          <w:szCs w:val="18"/>
        </w:rPr>
        <w:t xml:space="preserve"> or views that yield more information</w:t>
      </w:r>
    </w:p>
    <w:p w:rsidR="00421BD1" w:rsidRPr="00AB3ABE" w:rsidRDefault="00026F24" w:rsidP="00AB3ABE">
      <w:pPr>
        <w:pStyle w:val="ListParagraph"/>
        <w:numPr>
          <w:ilvl w:val="0"/>
          <w:numId w:val="36"/>
        </w:numPr>
        <w:spacing w:after="0"/>
        <w:jc w:val="both"/>
        <w:rPr>
          <w:color w:val="000000" w:themeColor="text1"/>
          <w:sz w:val="18"/>
          <w:szCs w:val="18"/>
        </w:rPr>
      </w:pPr>
      <w:r w:rsidRPr="00AB3ABE">
        <w:rPr>
          <w:b/>
          <w:sz w:val="18"/>
          <w:szCs w:val="18"/>
        </w:rPr>
        <w:t>Drilldown</w:t>
      </w:r>
      <w:r w:rsidRPr="00AB3ABE">
        <w:rPr>
          <w:sz w:val="18"/>
          <w:szCs w:val="18"/>
        </w:rPr>
        <w:t xml:space="preserve"> – </w:t>
      </w:r>
      <w:r w:rsidRPr="00AB3ABE">
        <w:rPr>
          <w:b/>
          <w:sz w:val="18"/>
          <w:szCs w:val="18"/>
        </w:rPr>
        <w:t>dividing information</w:t>
      </w:r>
      <w:r w:rsidRPr="00AB3ABE">
        <w:rPr>
          <w:sz w:val="18"/>
          <w:szCs w:val="18"/>
        </w:rPr>
        <w:t xml:space="preserve"> up into finer and finer layers in a </w:t>
      </w:r>
      <w:r w:rsidRPr="00AB3ABE">
        <w:rPr>
          <w:b/>
          <w:sz w:val="18"/>
          <w:szCs w:val="18"/>
        </w:rPr>
        <w:t>hierarchy</w:t>
      </w:r>
      <w:r w:rsidRPr="00AB3ABE">
        <w:rPr>
          <w:sz w:val="18"/>
          <w:szCs w:val="18"/>
        </w:rPr>
        <w:t xml:space="preserve">, purpose of narrowing it </w:t>
      </w:r>
      <w:r w:rsidR="00FB62C8" w:rsidRPr="00AB3ABE">
        <w:rPr>
          <w:sz w:val="18"/>
          <w:szCs w:val="18"/>
        </w:rPr>
        <w:t xml:space="preserve"> 1</w:t>
      </w:r>
      <w:r w:rsidRPr="00AB3ABE">
        <w:rPr>
          <w:sz w:val="18"/>
          <w:szCs w:val="18"/>
        </w:rPr>
        <w:t xml:space="preserve">small </w:t>
      </w:r>
      <w:r w:rsidR="00421BD1" w:rsidRPr="00AB3ABE">
        <w:rPr>
          <w:b/>
          <w:color w:val="000000" w:themeColor="text1"/>
          <w:sz w:val="18"/>
          <w:szCs w:val="18"/>
        </w:rPr>
        <w:t>Predictive analytics</w:t>
      </w:r>
      <w:r w:rsidR="00421BD1" w:rsidRPr="00AB3ABE">
        <w:rPr>
          <w:color w:val="000000" w:themeColor="text1"/>
          <w:sz w:val="18"/>
          <w:szCs w:val="18"/>
        </w:rPr>
        <w:t xml:space="preserve"> - </w:t>
      </w:r>
      <w:r w:rsidR="00D427E1" w:rsidRPr="00AB3ABE">
        <w:rPr>
          <w:color w:val="000000" w:themeColor="text1"/>
          <w:sz w:val="18"/>
          <w:szCs w:val="18"/>
        </w:rPr>
        <w:t xml:space="preserve">encompasses a variety of techniques from </w:t>
      </w:r>
      <w:hyperlink r:id="rId10" w:tooltip="Statistics" w:history="1">
        <w:r w:rsidR="00D427E1" w:rsidRPr="00AB3ABE">
          <w:rPr>
            <w:rStyle w:val="Hyperlink"/>
            <w:color w:val="000000" w:themeColor="text1"/>
            <w:sz w:val="18"/>
            <w:szCs w:val="18"/>
          </w:rPr>
          <w:t>statistics</w:t>
        </w:r>
      </w:hyperlink>
      <w:r w:rsidR="00D427E1" w:rsidRPr="00AB3ABE">
        <w:rPr>
          <w:color w:val="000000" w:themeColor="text1"/>
          <w:sz w:val="18"/>
          <w:szCs w:val="18"/>
        </w:rPr>
        <w:t xml:space="preserve">, </w:t>
      </w:r>
      <w:hyperlink r:id="rId11" w:tooltip="Predictive modelling" w:history="1">
        <w:proofErr w:type="spellStart"/>
        <w:r w:rsidR="00D427E1" w:rsidRPr="00AB3ABE">
          <w:rPr>
            <w:rStyle w:val="Hyperlink"/>
            <w:color w:val="000000" w:themeColor="text1"/>
            <w:sz w:val="18"/>
            <w:szCs w:val="18"/>
          </w:rPr>
          <w:t>modeling</w:t>
        </w:r>
        <w:proofErr w:type="spellEnd"/>
      </w:hyperlink>
      <w:r w:rsidR="00D427E1" w:rsidRPr="00AB3ABE">
        <w:rPr>
          <w:color w:val="000000" w:themeColor="text1"/>
          <w:sz w:val="18"/>
          <w:szCs w:val="18"/>
        </w:rPr>
        <w:t xml:space="preserve">, </w:t>
      </w:r>
      <w:hyperlink r:id="rId12" w:tooltip="Machine learning" w:history="1">
        <w:r w:rsidR="00D427E1" w:rsidRPr="00AB3ABE">
          <w:rPr>
            <w:rStyle w:val="Hyperlink"/>
            <w:color w:val="000000" w:themeColor="text1"/>
            <w:sz w:val="18"/>
            <w:szCs w:val="18"/>
          </w:rPr>
          <w:t>machine learning</w:t>
        </w:r>
      </w:hyperlink>
      <w:r w:rsidR="00D427E1" w:rsidRPr="00AB3ABE">
        <w:rPr>
          <w:color w:val="000000" w:themeColor="text1"/>
          <w:sz w:val="18"/>
          <w:szCs w:val="18"/>
        </w:rPr>
        <w:t xml:space="preserve">, and </w:t>
      </w:r>
      <w:hyperlink r:id="rId13" w:tooltip="Data mining" w:history="1">
        <w:r w:rsidR="00D427E1" w:rsidRPr="00AB3ABE">
          <w:rPr>
            <w:rStyle w:val="Hyperlink"/>
            <w:color w:val="000000" w:themeColor="text1"/>
            <w:sz w:val="18"/>
            <w:szCs w:val="18"/>
          </w:rPr>
          <w:t>data mining</w:t>
        </w:r>
      </w:hyperlink>
      <w:r w:rsidR="00D427E1" w:rsidRPr="00AB3ABE">
        <w:rPr>
          <w:color w:val="000000" w:themeColor="text1"/>
          <w:sz w:val="18"/>
          <w:szCs w:val="18"/>
        </w:rPr>
        <w:t xml:space="preserve"> that analyze current and historical facts to make </w:t>
      </w:r>
      <w:hyperlink r:id="rId14" w:tooltip="Prediction" w:history="1">
        <w:r w:rsidR="00D427E1" w:rsidRPr="00AB3ABE">
          <w:rPr>
            <w:rStyle w:val="Hyperlink"/>
            <w:color w:val="000000" w:themeColor="text1"/>
            <w:sz w:val="18"/>
            <w:szCs w:val="18"/>
          </w:rPr>
          <w:t>predictions</w:t>
        </w:r>
      </w:hyperlink>
      <w:r w:rsidR="00D427E1" w:rsidRPr="00AB3ABE">
        <w:rPr>
          <w:color w:val="000000" w:themeColor="text1"/>
          <w:sz w:val="18"/>
          <w:szCs w:val="18"/>
        </w:rPr>
        <w:t xml:space="preserve"> about future, or otherwise unknown, events</w:t>
      </w:r>
    </w:p>
    <w:p w:rsidR="00BB1CEC" w:rsidRPr="00AB3ABE" w:rsidRDefault="00BB1CEC" w:rsidP="00AB3ABE">
      <w:pPr>
        <w:spacing w:after="0"/>
        <w:jc w:val="both"/>
        <w:rPr>
          <w:b/>
          <w:sz w:val="18"/>
          <w:szCs w:val="18"/>
        </w:rPr>
      </w:pPr>
    </w:p>
    <w:p w:rsidR="007B0820" w:rsidRPr="00AB3ABE" w:rsidRDefault="007B0820" w:rsidP="00AB3ABE">
      <w:pPr>
        <w:shd w:val="clear" w:color="auto" w:fill="17365D" w:themeFill="text2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Star Schema</w:t>
      </w:r>
    </w:p>
    <w:p w:rsidR="007B0820" w:rsidRPr="00AB3ABE" w:rsidRDefault="009F1096" w:rsidP="00AB3ABE">
      <w:pPr>
        <w:pStyle w:val="ListParagraph"/>
        <w:numPr>
          <w:ilvl w:val="0"/>
          <w:numId w:val="33"/>
        </w:num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 xml:space="preserve">Dimensional </w:t>
      </w:r>
      <w:r w:rsidRPr="00AB3ABE">
        <w:rPr>
          <w:sz w:val="18"/>
          <w:szCs w:val="18"/>
        </w:rPr>
        <w:t>simplifies the data model to facilitate access</w:t>
      </w:r>
    </w:p>
    <w:p w:rsidR="009F1096" w:rsidRPr="00AB3ABE" w:rsidRDefault="009F1096" w:rsidP="00AB3ABE">
      <w:pPr>
        <w:pStyle w:val="ListParagraph"/>
        <w:numPr>
          <w:ilvl w:val="0"/>
          <w:numId w:val="33"/>
        </w:num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 xml:space="preserve">Drill paths, hierarchy, and query profile </w:t>
      </w:r>
      <w:r w:rsidRPr="00AB3ABE">
        <w:rPr>
          <w:sz w:val="18"/>
          <w:szCs w:val="18"/>
        </w:rPr>
        <w:t>are embedded in the data model rather than the data.</w:t>
      </w:r>
    </w:p>
    <w:p w:rsidR="009F1096" w:rsidRPr="00AB3ABE" w:rsidRDefault="009F1096" w:rsidP="00AB3ABE">
      <w:pPr>
        <w:pStyle w:val="ListParagraph"/>
        <w:numPr>
          <w:ilvl w:val="0"/>
          <w:numId w:val="33"/>
        </w:num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Easier for inexperienced</w:t>
      </w:r>
      <w:r w:rsidRPr="00AB3ABE">
        <w:rPr>
          <w:sz w:val="18"/>
          <w:szCs w:val="18"/>
        </w:rPr>
        <w:t xml:space="preserve"> users to navigate</w:t>
      </w:r>
    </w:p>
    <w:p w:rsidR="009F1096" w:rsidRPr="00AB3ABE" w:rsidRDefault="009F1096" w:rsidP="00AB3ABE">
      <w:pPr>
        <w:pStyle w:val="ListParagraph"/>
        <w:numPr>
          <w:ilvl w:val="0"/>
          <w:numId w:val="33"/>
        </w:num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 xml:space="preserve">Selfish model – </w:t>
      </w:r>
      <w:r w:rsidRPr="00AB3ABE">
        <w:rPr>
          <w:sz w:val="18"/>
          <w:szCs w:val="18"/>
        </w:rPr>
        <w:t>subject oriented – already aggregated.</w:t>
      </w:r>
    </w:p>
    <w:p w:rsidR="009F1096" w:rsidRPr="00AB3ABE" w:rsidRDefault="009F1096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2759776" cy="1205810"/>
            <wp:effectExtent l="19050" t="0" r="247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58" cy="12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70" w:rsidRPr="00AB3ABE" w:rsidRDefault="000E6E70" w:rsidP="00AB3ABE">
      <w:p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Star schemas</w:t>
      </w:r>
      <w:r w:rsidRPr="00AB3ABE">
        <w:rPr>
          <w:sz w:val="18"/>
          <w:szCs w:val="18"/>
        </w:rPr>
        <w:t xml:space="preserve"> - facts 3NF, dimensions 2NF; </w:t>
      </w:r>
    </w:p>
    <w:p w:rsidR="009F1096" w:rsidRPr="00AB3ABE" w:rsidRDefault="009F1096" w:rsidP="00AB3ABE">
      <w:pPr>
        <w:spacing w:after="0"/>
        <w:jc w:val="both"/>
        <w:rPr>
          <w:b/>
          <w:sz w:val="18"/>
          <w:szCs w:val="18"/>
        </w:rPr>
      </w:pPr>
    </w:p>
    <w:p w:rsidR="007B0820" w:rsidRPr="00AB3ABE" w:rsidRDefault="007B0820" w:rsidP="00AB3ABE">
      <w:pPr>
        <w:shd w:val="clear" w:color="auto" w:fill="17365D" w:themeFill="text2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>Snowflake Schema</w:t>
      </w:r>
    </w:p>
    <w:p w:rsidR="000E6E70" w:rsidRPr="00AB3ABE" w:rsidRDefault="000E6E70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Snowflake schemas</w:t>
      </w:r>
      <w:r w:rsidRPr="00AB3ABE">
        <w:rPr>
          <w:sz w:val="18"/>
          <w:szCs w:val="18"/>
        </w:rPr>
        <w:t xml:space="preserve"> - facts 3NF, dimensions 3NF.</w:t>
      </w:r>
    </w:p>
    <w:p w:rsidR="002C2AF7" w:rsidRPr="00AB3ABE" w:rsidRDefault="002C2AF7" w:rsidP="00AB3ABE">
      <w:pPr>
        <w:pStyle w:val="ListParagraph"/>
        <w:numPr>
          <w:ilvl w:val="0"/>
          <w:numId w:val="34"/>
        </w:numPr>
        <w:spacing w:after="0"/>
        <w:jc w:val="both"/>
        <w:rPr>
          <w:sz w:val="18"/>
          <w:szCs w:val="18"/>
        </w:rPr>
      </w:pPr>
      <w:r w:rsidRPr="00AB3ABE">
        <w:rPr>
          <w:sz w:val="18"/>
          <w:szCs w:val="18"/>
        </w:rPr>
        <w:t xml:space="preserve">The snowflake is an extension to a dimension intended to </w:t>
      </w:r>
      <w:r w:rsidRPr="00AB3ABE">
        <w:rPr>
          <w:b/>
          <w:sz w:val="18"/>
          <w:szCs w:val="18"/>
        </w:rPr>
        <w:t>reduce storage and duplication.</w:t>
      </w:r>
      <w:r w:rsidRPr="00AB3ABE">
        <w:rPr>
          <w:sz w:val="18"/>
          <w:szCs w:val="18"/>
        </w:rPr>
        <w:t> </w:t>
      </w:r>
    </w:p>
    <w:p w:rsidR="007B0820" w:rsidRPr="00AB3ABE" w:rsidRDefault="002C2AF7" w:rsidP="00AB3ABE">
      <w:pPr>
        <w:pStyle w:val="ListParagraph"/>
        <w:numPr>
          <w:ilvl w:val="0"/>
          <w:numId w:val="34"/>
        </w:numPr>
        <w:spacing w:after="0"/>
        <w:jc w:val="both"/>
        <w:rPr>
          <w:b/>
          <w:sz w:val="18"/>
          <w:szCs w:val="18"/>
        </w:rPr>
      </w:pPr>
      <w:r w:rsidRPr="00AB3ABE">
        <w:rPr>
          <w:sz w:val="18"/>
          <w:szCs w:val="18"/>
        </w:rPr>
        <w:t xml:space="preserve">Undesirable side </w:t>
      </w:r>
      <w:r w:rsidRPr="00AB3ABE">
        <w:rPr>
          <w:b/>
          <w:sz w:val="18"/>
          <w:szCs w:val="18"/>
        </w:rPr>
        <w:t>effect of complicating and slowing queries. </w:t>
      </w:r>
    </w:p>
    <w:p w:rsidR="007B0820" w:rsidRPr="00AB3ABE" w:rsidRDefault="007B0820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Dimensional modelling</w:t>
      </w:r>
    </w:p>
    <w:p w:rsidR="007B0820" w:rsidRPr="00AB3ABE" w:rsidRDefault="007B0820" w:rsidP="00AB3ABE">
      <w:pPr>
        <w:spacing w:after="0"/>
        <w:jc w:val="both"/>
        <w:rPr>
          <w:b/>
          <w:sz w:val="18"/>
          <w:szCs w:val="18"/>
        </w:rPr>
      </w:pPr>
    </w:p>
    <w:p w:rsidR="007B0820" w:rsidRPr="00AB3ABE" w:rsidRDefault="007B0820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Fact and dimension tables</w:t>
      </w:r>
    </w:p>
    <w:p w:rsidR="000E6E70" w:rsidRPr="00AB3ABE" w:rsidRDefault="002C2AF7" w:rsidP="00AB3ABE">
      <w:pPr>
        <w:spacing w:after="0"/>
        <w:jc w:val="both"/>
        <w:rPr>
          <w:sz w:val="18"/>
          <w:szCs w:val="18"/>
        </w:rPr>
      </w:pPr>
      <w:r w:rsidRPr="00AB3ABE">
        <w:rPr>
          <w:sz w:val="18"/>
          <w:szCs w:val="18"/>
        </w:rPr>
        <w:t xml:space="preserve">All </w:t>
      </w:r>
      <w:r w:rsidRPr="00AB3ABE">
        <w:rPr>
          <w:b/>
          <w:sz w:val="18"/>
          <w:szCs w:val="18"/>
        </w:rPr>
        <w:t>foreign keys</w:t>
      </w:r>
      <w:r w:rsidRPr="00AB3ABE">
        <w:rPr>
          <w:sz w:val="18"/>
          <w:szCs w:val="18"/>
        </w:rPr>
        <w:t xml:space="preserve"> between fact and dimension tables should be </w:t>
      </w:r>
      <w:r w:rsidRPr="00AB3ABE">
        <w:rPr>
          <w:b/>
          <w:sz w:val="18"/>
          <w:szCs w:val="18"/>
        </w:rPr>
        <w:t>surrogate keys</w:t>
      </w:r>
      <w:r w:rsidRPr="00AB3ABE">
        <w:rPr>
          <w:sz w:val="18"/>
          <w:szCs w:val="18"/>
        </w:rPr>
        <w:t>, not reused keys from operational data.</w:t>
      </w:r>
    </w:p>
    <w:p w:rsidR="002C2AF7" w:rsidRPr="00AB3ABE" w:rsidRDefault="002C2AF7" w:rsidP="00AB3ABE">
      <w:pPr>
        <w:spacing w:after="0"/>
        <w:jc w:val="both"/>
        <w:rPr>
          <w:sz w:val="18"/>
          <w:szCs w:val="18"/>
        </w:rPr>
      </w:pPr>
    </w:p>
    <w:p w:rsidR="002C2AF7" w:rsidRPr="00AB3ABE" w:rsidRDefault="003E060A" w:rsidP="00AB3ABE">
      <w:pPr>
        <w:spacing w:after="0"/>
        <w:jc w:val="both"/>
        <w:rPr>
          <w:b/>
          <w:sz w:val="18"/>
          <w:szCs w:val="18"/>
        </w:rPr>
      </w:pPr>
      <w:r w:rsidRPr="00AB3ABE">
        <w:rPr>
          <w:sz w:val="18"/>
          <w:szCs w:val="18"/>
        </w:rPr>
        <w:t>Recommended</w:t>
      </w:r>
      <w:r w:rsidR="002C2AF7" w:rsidRPr="00AB3ABE">
        <w:rPr>
          <w:sz w:val="18"/>
          <w:szCs w:val="18"/>
        </w:rPr>
        <w:t xml:space="preserve"> simple integer </w:t>
      </w:r>
      <w:r w:rsidRPr="00AB3ABE">
        <w:rPr>
          <w:sz w:val="18"/>
          <w:szCs w:val="18"/>
        </w:rPr>
        <w:t>as</w:t>
      </w:r>
      <w:r w:rsidR="002C2AF7" w:rsidRPr="00AB3ABE">
        <w:rPr>
          <w:sz w:val="18"/>
          <w:szCs w:val="18"/>
        </w:rPr>
        <w:t xml:space="preserve"> key value is meaningless and is only used to be join fields between the fact and dimension tables. </w:t>
      </w:r>
    </w:p>
    <w:p w:rsidR="007B0820" w:rsidRPr="00AB3ABE" w:rsidRDefault="003E060A" w:rsidP="00AB3ABE">
      <w:pPr>
        <w:pStyle w:val="ListParagraph"/>
        <w:numPr>
          <w:ilvl w:val="0"/>
          <w:numId w:val="35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Performance</w:t>
      </w:r>
      <w:r w:rsidRPr="00AB3ABE">
        <w:rPr>
          <w:sz w:val="18"/>
          <w:szCs w:val="18"/>
        </w:rPr>
        <w:t xml:space="preserve"> - efficient if a single field surrogate key</w:t>
      </w:r>
    </w:p>
    <w:p w:rsidR="003E060A" w:rsidRPr="00AB3ABE" w:rsidRDefault="003E060A" w:rsidP="00AB3ABE">
      <w:pPr>
        <w:pStyle w:val="ListParagraph"/>
        <w:numPr>
          <w:ilvl w:val="0"/>
          <w:numId w:val="35"/>
        </w:numPr>
        <w:spacing w:after="0"/>
        <w:jc w:val="both"/>
        <w:rPr>
          <w:sz w:val="18"/>
          <w:szCs w:val="18"/>
        </w:rPr>
      </w:pPr>
      <w:r w:rsidRPr="00AB3ABE">
        <w:rPr>
          <w:b/>
          <w:sz w:val="18"/>
          <w:szCs w:val="18"/>
        </w:rPr>
        <w:t>Handle unknown</w:t>
      </w:r>
      <w:r w:rsidRPr="00AB3ABE">
        <w:rPr>
          <w:sz w:val="18"/>
          <w:szCs w:val="18"/>
        </w:rPr>
        <w:t xml:space="preserve"> or not applicable connections</w:t>
      </w:r>
    </w:p>
    <w:p w:rsidR="003E060A" w:rsidRPr="00AB3ABE" w:rsidRDefault="003E060A" w:rsidP="00AB3ABE">
      <w:pPr>
        <w:pStyle w:val="ListParagraph"/>
        <w:numPr>
          <w:ilvl w:val="0"/>
          <w:numId w:val="35"/>
        </w:numPr>
        <w:spacing w:after="0"/>
        <w:jc w:val="both"/>
        <w:rPr>
          <w:b/>
          <w:sz w:val="18"/>
          <w:szCs w:val="18"/>
        </w:rPr>
      </w:pPr>
      <w:r w:rsidRPr="00AB3ABE">
        <w:rPr>
          <w:b/>
          <w:sz w:val="18"/>
          <w:szCs w:val="18"/>
        </w:rPr>
        <w:t>Track changes</w:t>
      </w:r>
      <w:r w:rsidRPr="00AB3ABE">
        <w:rPr>
          <w:sz w:val="18"/>
          <w:szCs w:val="18"/>
        </w:rPr>
        <w:t xml:space="preserve"> in dimension attribute values</w:t>
      </w:r>
    </w:p>
    <w:p w:rsidR="003E060A" w:rsidRPr="00AB3ABE" w:rsidRDefault="003E060A" w:rsidP="00AB3ABE">
      <w:pPr>
        <w:spacing w:after="0"/>
        <w:jc w:val="both"/>
        <w:rPr>
          <w:b/>
          <w:sz w:val="18"/>
          <w:szCs w:val="18"/>
        </w:rPr>
      </w:pPr>
    </w:p>
    <w:p w:rsidR="00BB1CEC" w:rsidRPr="00AB3ABE" w:rsidRDefault="00BB1CEC" w:rsidP="00AB3ABE">
      <w:pPr>
        <w:shd w:val="clear" w:color="auto" w:fill="17365D" w:themeFill="text2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AB3ABE">
        <w:rPr>
          <w:b/>
          <w:color w:val="FFFFFF" w:themeColor="background1"/>
          <w:sz w:val="18"/>
          <w:szCs w:val="18"/>
        </w:rPr>
        <w:t xml:space="preserve">Content based Image Retrieval </w:t>
      </w:r>
      <w:proofErr w:type="gramStart"/>
      <w:r w:rsidRPr="00AB3ABE">
        <w:rPr>
          <w:b/>
          <w:color w:val="FFFFFF" w:themeColor="background1"/>
          <w:sz w:val="18"/>
          <w:szCs w:val="18"/>
        </w:rPr>
        <w:t>( CBIR</w:t>
      </w:r>
      <w:proofErr w:type="gramEnd"/>
      <w:r w:rsidRPr="00AB3ABE">
        <w:rPr>
          <w:b/>
          <w:color w:val="FFFFFF" w:themeColor="background1"/>
          <w:sz w:val="18"/>
          <w:szCs w:val="18"/>
        </w:rPr>
        <w:t xml:space="preserve"> ) </w:t>
      </w:r>
    </w:p>
    <w:p w:rsidR="00BB1CEC" w:rsidRPr="00AB3ABE" w:rsidRDefault="00FB62C8" w:rsidP="00AB3ABE">
      <w:pPr>
        <w:pStyle w:val="ListParagraph"/>
        <w:numPr>
          <w:ilvl w:val="0"/>
          <w:numId w:val="30"/>
        </w:numPr>
        <w:spacing w:after="0"/>
        <w:jc w:val="both"/>
        <w:rPr>
          <w:i/>
          <w:color w:val="000000" w:themeColor="text1"/>
          <w:sz w:val="18"/>
          <w:szCs w:val="18"/>
        </w:rPr>
      </w:pPr>
      <w:r w:rsidRPr="00AB3ABE">
        <w:rPr>
          <w:color w:val="000000" w:themeColor="text1"/>
          <w:sz w:val="18"/>
          <w:szCs w:val="18"/>
        </w:rPr>
        <w:t>A</w:t>
      </w:r>
      <w:r w:rsidR="00BB1CEC" w:rsidRPr="00AB3ABE">
        <w:rPr>
          <w:color w:val="000000" w:themeColor="text1"/>
          <w:sz w:val="18"/>
          <w:szCs w:val="18"/>
        </w:rPr>
        <w:t xml:space="preserve">pplication of </w:t>
      </w:r>
      <w:hyperlink r:id="rId16" w:tooltip="Computer vision" w:history="1">
        <w:r w:rsidR="00BB1CEC" w:rsidRPr="00AB3ABE">
          <w:rPr>
            <w:rStyle w:val="Hyperlink"/>
            <w:b/>
            <w:color w:val="000000" w:themeColor="text1"/>
            <w:sz w:val="18"/>
            <w:szCs w:val="18"/>
            <w:u w:val="none"/>
          </w:rPr>
          <w:t>computer vision</w:t>
        </w:r>
      </w:hyperlink>
      <w:r w:rsidR="00BB1CEC" w:rsidRPr="00AB3ABE">
        <w:rPr>
          <w:b/>
          <w:color w:val="000000" w:themeColor="text1"/>
          <w:sz w:val="18"/>
          <w:szCs w:val="18"/>
        </w:rPr>
        <w:t xml:space="preserve"> techniques</w:t>
      </w:r>
      <w:r w:rsidR="00BB1CEC" w:rsidRPr="00AB3ABE">
        <w:rPr>
          <w:color w:val="000000" w:themeColor="text1"/>
          <w:sz w:val="18"/>
          <w:szCs w:val="18"/>
        </w:rPr>
        <w:t xml:space="preserve"> to </w:t>
      </w:r>
      <w:r w:rsidR="00BB1CEC" w:rsidRPr="00AB3ABE">
        <w:rPr>
          <w:b/>
          <w:color w:val="000000" w:themeColor="text1"/>
          <w:sz w:val="18"/>
          <w:szCs w:val="18"/>
        </w:rPr>
        <w:t xml:space="preserve">the </w:t>
      </w:r>
      <w:hyperlink r:id="rId17" w:tooltip="Image retrieval" w:history="1">
        <w:r w:rsidR="00BB1CEC" w:rsidRPr="00AB3ABE">
          <w:rPr>
            <w:rStyle w:val="Hyperlink"/>
            <w:b/>
            <w:color w:val="000000" w:themeColor="text1"/>
            <w:sz w:val="18"/>
            <w:szCs w:val="18"/>
            <w:u w:val="none"/>
          </w:rPr>
          <w:t>image retrieval</w:t>
        </w:r>
      </w:hyperlink>
      <w:r w:rsidR="00BB1CEC" w:rsidRPr="00AB3ABE">
        <w:rPr>
          <w:b/>
          <w:color w:val="000000" w:themeColor="text1"/>
          <w:sz w:val="18"/>
          <w:szCs w:val="18"/>
        </w:rPr>
        <w:t xml:space="preserve"> problem</w:t>
      </w:r>
      <w:r w:rsidRPr="00AB3ABE">
        <w:rPr>
          <w:color w:val="000000" w:themeColor="text1"/>
          <w:sz w:val="18"/>
          <w:szCs w:val="18"/>
        </w:rPr>
        <w:t xml:space="preserve"> - </w:t>
      </w:r>
      <w:r w:rsidR="00BB1CEC" w:rsidRPr="00AB3ABE">
        <w:rPr>
          <w:i/>
          <w:color w:val="000000" w:themeColor="text1"/>
          <w:sz w:val="18"/>
          <w:szCs w:val="18"/>
        </w:rPr>
        <w:t xml:space="preserve">searching for </w:t>
      </w:r>
      <w:hyperlink r:id="rId18" w:tooltip="Digital image" w:history="1">
        <w:r w:rsidR="00BB1CEC" w:rsidRPr="00AB3ABE">
          <w:rPr>
            <w:rStyle w:val="Hyperlink"/>
            <w:i/>
            <w:color w:val="000000" w:themeColor="text1"/>
            <w:sz w:val="18"/>
            <w:szCs w:val="18"/>
            <w:u w:val="none"/>
          </w:rPr>
          <w:t>images</w:t>
        </w:r>
      </w:hyperlink>
      <w:r w:rsidR="00BB1CEC" w:rsidRPr="00AB3ABE">
        <w:rPr>
          <w:i/>
          <w:color w:val="000000" w:themeColor="text1"/>
          <w:sz w:val="18"/>
          <w:szCs w:val="18"/>
        </w:rPr>
        <w:t xml:space="preserve"> in large </w:t>
      </w:r>
      <w:hyperlink r:id="rId19" w:tooltip="Database" w:history="1">
        <w:r w:rsidR="00BB1CEC" w:rsidRPr="00AB3ABE">
          <w:rPr>
            <w:rStyle w:val="Hyperlink"/>
            <w:i/>
            <w:color w:val="000000" w:themeColor="text1"/>
            <w:sz w:val="18"/>
            <w:szCs w:val="18"/>
            <w:u w:val="none"/>
          </w:rPr>
          <w:t>databases</w:t>
        </w:r>
      </w:hyperlink>
    </w:p>
    <w:p w:rsidR="00BB1CEC" w:rsidRPr="00AB3ABE" w:rsidRDefault="00BB1CEC" w:rsidP="00AB3ABE">
      <w:pPr>
        <w:pStyle w:val="ListParagraph"/>
        <w:numPr>
          <w:ilvl w:val="0"/>
          <w:numId w:val="30"/>
        </w:numPr>
        <w:spacing w:after="0"/>
        <w:jc w:val="both"/>
        <w:rPr>
          <w:color w:val="000000" w:themeColor="text1"/>
          <w:sz w:val="18"/>
          <w:szCs w:val="18"/>
        </w:rPr>
      </w:pPr>
      <w:r w:rsidRPr="00AB3ABE">
        <w:rPr>
          <w:color w:val="000000" w:themeColor="text1"/>
          <w:sz w:val="18"/>
          <w:szCs w:val="18"/>
        </w:rPr>
        <w:t xml:space="preserve">Content based image retrieval is opposed to </w:t>
      </w:r>
      <w:r w:rsidRPr="00AB3ABE">
        <w:rPr>
          <w:b/>
          <w:bCs/>
          <w:color w:val="000000" w:themeColor="text1"/>
          <w:sz w:val="18"/>
          <w:szCs w:val="18"/>
        </w:rPr>
        <w:t xml:space="preserve">concept based approaches </w:t>
      </w:r>
      <w:r w:rsidRPr="00AB3ABE">
        <w:rPr>
          <w:color w:val="000000" w:themeColor="text1"/>
          <w:sz w:val="18"/>
          <w:szCs w:val="18"/>
        </w:rPr>
        <w:t xml:space="preserve">also variably named as "description-based" or </w:t>
      </w:r>
      <w:r w:rsidRPr="00AB3ABE">
        <w:rPr>
          <w:b/>
          <w:color w:val="000000" w:themeColor="text1"/>
          <w:sz w:val="18"/>
          <w:szCs w:val="18"/>
        </w:rPr>
        <w:t>"text-based" image indexing/retrieval</w:t>
      </w:r>
    </w:p>
    <w:p w:rsidR="00BB1CEC" w:rsidRPr="00AB3ABE" w:rsidRDefault="00BB1CEC" w:rsidP="00AB3ABE">
      <w:pPr>
        <w:pStyle w:val="ListParagraph"/>
        <w:numPr>
          <w:ilvl w:val="0"/>
          <w:numId w:val="30"/>
        </w:numPr>
        <w:spacing w:after="0"/>
        <w:jc w:val="both"/>
        <w:rPr>
          <w:color w:val="000000" w:themeColor="text1"/>
          <w:sz w:val="18"/>
          <w:szCs w:val="18"/>
        </w:rPr>
      </w:pPr>
      <w:r w:rsidRPr="00AB3ABE">
        <w:rPr>
          <w:sz w:val="18"/>
          <w:szCs w:val="18"/>
        </w:rPr>
        <w:t xml:space="preserve">Generally </w:t>
      </w:r>
      <w:r w:rsidRPr="00AB3ABE">
        <w:rPr>
          <w:b/>
          <w:sz w:val="18"/>
          <w:szCs w:val="18"/>
        </w:rPr>
        <w:t>make use of lower-level features</w:t>
      </w:r>
      <w:r w:rsidRPr="00AB3ABE">
        <w:rPr>
          <w:sz w:val="18"/>
          <w:szCs w:val="18"/>
        </w:rPr>
        <w:t xml:space="preserve"> like </w:t>
      </w:r>
      <w:r w:rsidRPr="00AB3ABE">
        <w:rPr>
          <w:b/>
          <w:sz w:val="18"/>
          <w:szCs w:val="18"/>
        </w:rPr>
        <w:t>texture</w:t>
      </w:r>
      <w:r w:rsidRPr="00AB3ABE">
        <w:rPr>
          <w:sz w:val="18"/>
          <w:szCs w:val="18"/>
        </w:rPr>
        <w:t xml:space="preserve">, </w:t>
      </w:r>
      <w:proofErr w:type="spellStart"/>
      <w:r w:rsidRPr="00AB3ABE">
        <w:rPr>
          <w:b/>
          <w:sz w:val="18"/>
          <w:szCs w:val="18"/>
        </w:rPr>
        <w:t>color</w:t>
      </w:r>
      <w:proofErr w:type="spellEnd"/>
      <w:r w:rsidRPr="00AB3ABE">
        <w:rPr>
          <w:sz w:val="18"/>
          <w:szCs w:val="18"/>
        </w:rPr>
        <w:t xml:space="preserve">, and </w:t>
      </w:r>
      <w:r w:rsidRPr="00AB3ABE">
        <w:rPr>
          <w:b/>
          <w:sz w:val="18"/>
          <w:szCs w:val="18"/>
        </w:rPr>
        <w:t>shape</w:t>
      </w:r>
      <w:r w:rsidRPr="00AB3ABE">
        <w:rPr>
          <w:sz w:val="18"/>
          <w:szCs w:val="18"/>
        </w:rPr>
        <w:t>, although some systems take advantage of very common higher-level features like faces</w:t>
      </w:r>
    </w:p>
    <w:p w:rsidR="00BB1CEC" w:rsidRPr="00AB3ABE" w:rsidRDefault="00BB1CEC" w:rsidP="00AB3ABE">
      <w:pPr>
        <w:pStyle w:val="ListParagraph"/>
        <w:numPr>
          <w:ilvl w:val="0"/>
          <w:numId w:val="30"/>
        </w:numPr>
        <w:spacing w:after="0"/>
        <w:jc w:val="both"/>
        <w:rPr>
          <w:color w:val="000000" w:themeColor="text1"/>
          <w:sz w:val="18"/>
          <w:szCs w:val="18"/>
        </w:rPr>
      </w:pPr>
      <w:r w:rsidRPr="00AB3ABE">
        <w:rPr>
          <w:color w:val="000000" w:themeColor="text1"/>
          <w:sz w:val="18"/>
          <w:szCs w:val="18"/>
        </w:rPr>
        <w:t xml:space="preserve">Not good at answering queries such as find all pictures of </w:t>
      </w:r>
      <w:proofErr w:type="spellStart"/>
      <w:r w:rsidRPr="00AB3ABE">
        <w:rPr>
          <w:color w:val="000000" w:themeColor="text1"/>
          <w:sz w:val="18"/>
          <w:szCs w:val="18"/>
        </w:rPr>
        <w:t>german</w:t>
      </w:r>
      <w:proofErr w:type="spellEnd"/>
      <w:r w:rsidRPr="00AB3ABE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AB3ABE">
        <w:rPr>
          <w:color w:val="000000" w:themeColor="text1"/>
          <w:sz w:val="18"/>
          <w:szCs w:val="18"/>
        </w:rPr>
        <w:t>shepards</w:t>
      </w:r>
      <w:proofErr w:type="spellEnd"/>
      <w:proofErr w:type="gramEnd"/>
      <w:r w:rsidRPr="00AB3ABE">
        <w:rPr>
          <w:color w:val="000000" w:themeColor="text1"/>
          <w:sz w:val="18"/>
          <w:szCs w:val="18"/>
        </w:rPr>
        <w:t>. E.g. GS may look like another dog.</w:t>
      </w:r>
    </w:p>
    <w:sectPr w:rsidR="00BB1CEC" w:rsidRPr="00AB3ABE" w:rsidSect="0097187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936"/>
    <w:multiLevelType w:val="hybridMultilevel"/>
    <w:tmpl w:val="BECE83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053FEE"/>
    <w:multiLevelType w:val="hybridMultilevel"/>
    <w:tmpl w:val="977E3B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E585F"/>
    <w:multiLevelType w:val="hybridMultilevel"/>
    <w:tmpl w:val="0EB81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A64AD9"/>
    <w:multiLevelType w:val="hybridMultilevel"/>
    <w:tmpl w:val="5F7484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BE14EB"/>
    <w:multiLevelType w:val="hybridMultilevel"/>
    <w:tmpl w:val="767606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A0710D"/>
    <w:multiLevelType w:val="hybridMultilevel"/>
    <w:tmpl w:val="A87E9A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AB2303"/>
    <w:multiLevelType w:val="hybridMultilevel"/>
    <w:tmpl w:val="A7E47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725058"/>
    <w:multiLevelType w:val="hybridMultilevel"/>
    <w:tmpl w:val="22323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421A63"/>
    <w:multiLevelType w:val="hybridMultilevel"/>
    <w:tmpl w:val="15C47F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775B06"/>
    <w:multiLevelType w:val="hybridMultilevel"/>
    <w:tmpl w:val="0AE2E7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ED05A9"/>
    <w:multiLevelType w:val="hybridMultilevel"/>
    <w:tmpl w:val="C206FB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CF534E"/>
    <w:multiLevelType w:val="hybridMultilevel"/>
    <w:tmpl w:val="81A65E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A15EA"/>
    <w:multiLevelType w:val="hybridMultilevel"/>
    <w:tmpl w:val="B55869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5D0C5B"/>
    <w:multiLevelType w:val="hybridMultilevel"/>
    <w:tmpl w:val="71DC8E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446A77"/>
    <w:multiLevelType w:val="hybridMultilevel"/>
    <w:tmpl w:val="5C660D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900DD"/>
    <w:multiLevelType w:val="hybridMultilevel"/>
    <w:tmpl w:val="B46635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5D47"/>
    <w:multiLevelType w:val="multilevel"/>
    <w:tmpl w:val="85A6C2D8"/>
    <w:lvl w:ilvl="0">
      <w:start w:val="1"/>
      <w:numFmt w:val="bullet"/>
      <w:lvlText w:val=""/>
      <w:lvlJc w:val="left"/>
      <w:pPr>
        <w:tabs>
          <w:tab w:val="num" w:pos="-338"/>
        </w:tabs>
        <w:ind w:left="-3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2"/>
        </w:tabs>
        <w:ind w:left="3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02"/>
        </w:tabs>
        <w:ind w:left="11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22"/>
        </w:tabs>
        <w:ind w:left="18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02"/>
        </w:tabs>
        <w:ind w:left="47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  <w:sz w:val="20"/>
      </w:rPr>
    </w:lvl>
  </w:abstractNum>
  <w:abstractNum w:abstractNumId="17">
    <w:nsid w:val="2DBE083F"/>
    <w:multiLevelType w:val="multilevel"/>
    <w:tmpl w:val="32042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F1571A4"/>
    <w:multiLevelType w:val="hybridMultilevel"/>
    <w:tmpl w:val="F62CA8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F109E5"/>
    <w:multiLevelType w:val="multilevel"/>
    <w:tmpl w:val="9802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3AB02428"/>
    <w:multiLevelType w:val="multilevel"/>
    <w:tmpl w:val="AD5E9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742C48"/>
    <w:multiLevelType w:val="hybridMultilevel"/>
    <w:tmpl w:val="E47C0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895A67"/>
    <w:multiLevelType w:val="hybridMultilevel"/>
    <w:tmpl w:val="F6ACD5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986BEB"/>
    <w:multiLevelType w:val="multilevel"/>
    <w:tmpl w:val="A6FA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110940"/>
    <w:multiLevelType w:val="hybridMultilevel"/>
    <w:tmpl w:val="28B07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E10DDF"/>
    <w:multiLevelType w:val="hybridMultilevel"/>
    <w:tmpl w:val="D3200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745638"/>
    <w:multiLevelType w:val="hybridMultilevel"/>
    <w:tmpl w:val="BFD0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256CEB"/>
    <w:multiLevelType w:val="multilevel"/>
    <w:tmpl w:val="771A81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5C76667C"/>
    <w:multiLevelType w:val="hybridMultilevel"/>
    <w:tmpl w:val="B726D4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D81836"/>
    <w:multiLevelType w:val="multilevel"/>
    <w:tmpl w:val="0D7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AF7F99"/>
    <w:multiLevelType w:val="hybridMultilevel"/>
    <w:tmpl w:val="B800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304236"/>
    <w:multiLevelType w:val="hybridMultilevel"/>
    <w:tmpl w:val="B93CA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A7780"/>
    <w:multiLevelType w:val="hybridMultilevel"/>
    <w:tmpl w:val="5EA8AD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4B2A9D"/>
    <w:multiLevelType w:val="hybridMultilevel"/>
    <w:tmpl w:val="1BAE44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D10E69"/>
    <w:multiLevelType w:val="multilevel"/>
    <w:tmpl w:val="ECCE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AD0446"/>
    <w:multiLevelType w:val="hybridMultilevel"/>
    <w:tmpl w:val="342CC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2696649"/>
    <w:multiLevelType w:val="hybridMultilevel"/>
    <w:tmpl w:val="9B5CC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C7447C4"/>
    <w:multiLevelType w:val="hybridMultilevel"/>
    <w:tmpl w:val="52FC22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5"/>
  </w:num>
  <w:num w:numId="4">
    <w:abstractNumId w:val="28"/>
  </w:num>
  <w:num w:numId="5">
    <w:abstractNumId w:val="27"/>
  </w:num>
  <w:num w:numId="6">
    <w:abstractNumId w:val="19"/>
  </w:num>
  <w:num w:numId="7">
    <w:abstractNumId w:val="16"/>
  </w:num>
  <w:num w:numId="8">
    <w:abstractNumId w:val="17"/>
  </w:num>
  <w:num w:numId="9">
    <w:abstractNumId w:val="29"/>
  </w:num>
  <w:num w:numId="10">
    <w:abstractNumId w:val="20"/>
  </w:num>
  <w:num w:numId="11">
    <w:abstractNumId w:val="37"/>
  </w:num>
  <w:num w:numId="12">
    <w:abstractNumId w:val="30"/>
  </w:num>
  <w:num w:numId="13">
    <w:abstractNumId w:val="12"/>
  </w:num>
  <w:num w:numId="14">
    <w:abstractNumId w:val="18"/>
  </w:num>
  <w:num w:numId="15">
    <w:abstractNumId w:val="2"/>
  </w:num>
  <w:num w:numId="16">
    <w:abstractNumId w:val="9"/>
  </w:num>
  <w:num w:numId="17">
    <w:abstractNumId w:val="32"/>
  </w:num>
  <w:num w:numId="18">
    <w:abstractNumId w:val="33"/>
  </w:num>
  <w:num w:numId="19">
    <w:abstractNumId w:val="11"/>
  </w:num>
  <w:num w:numId="20">
    <w:abstractNumId w:val="7"/>
  </w:num>
  <w:num w:numId="21">
    <w:abstractNumId w:val="3"/>
  </w:num>
  <w:num w:numId="22">
    <w:abstractNumId w:val="14"/>
  </w:num>
  <w:num w:numId="23">
    <w:abstractNumId w:val="1"/>
  </w:num>
  <w:num w:numId="24">
    <w:abstractNumId w:val="31"/>
  </w:num>
  <w:num w:numId="25">
    <w:abstractNumId w:val="0"/>
  </w:num>
  <w:num w:numId="26">
    <w:abstractNumId w:val="34"/>
  </w:num>
  <w:num w:numId="27">
    <w:abstractNumId w:val="22"/>
  </w:num>
  <w:num w:numId="28">
    <w:abstractNumId w:val="21"/>
  </w:num>
  <w:num w:numId="29">
    <w:abstractNumId w:val="13"/>
  </w:num>
  <w:num w:numId="30">
    <w:abstractNumId w:val="25"/>
  </w:num>
  <w:num w:numId="31">
    <w:abstractNumId w:val="4"/>
  </w:num>
  <w:num w:numId="32">
    <w:abstractNumId w:val="6"/>
  </w:num>
  <w:num w:numId="33">
    <w:abstractNumId w:val="10"/>
  </w:num>
  <w:num w:numId="34">
    <w:abstractNumId w:val="8"/>
  </w:num>
  <w:num w:numId="35">
    <w:abstractNumId w:val="26"/>
  </w:num>
  <w:num w:numId="36">
    <w:abstractNumId w:val="35"/>
  </w:num>
  <w:num w:numId="37">
    <w:abstractNumId w:val="23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2535"/>
    <w:rsid w:val="00026F24"/>
    <w:rsid w:val="00047110"/>
    <w:rsid w:val="00054BF3"/>
    <w:rsid w:val="00073A34"/>
    <w:rsid w:val="000875D0"/>
    <w:rsid w:val="000E6E70"/>
    <w:rsid w:val="00126283"/>
    <w:rsid w:val="00211861"/>
    <w:rsid w:val="00235854"/>
    <w:rsid w:val="00257CD4"/>
    <w:rsid w:val="002C2AF7"/>
    <w:rsid w:val="002E07C3"/>
    <w:rsid w:val="00361229"/>
    <w:rsid w:val="003E060A"/>
    <w:rsid w:val="003E5175"/>
    <w:rsid w:val="00412347"/>
    <w:rsid w:val="00421BD1"/>
    <w:rsid w:val="00435FB2"/>
    <w:rsid w:val="004E4528"/>
    <w:rsid w:val="00504FF2"/>
    <w:rsid w:val="00516DFA"/>
    <w:rsid w:val="00534725"/>
    <w:rsid w:val="00552535"/>
    <w:rsid w:val="0066527A"/>
    <w:rsid w:val="00694310"/>
    <w:rsid w:val="00730E0E"/>
    <w:rsid w:val="00786C05"/>
    <w:rsid w:val="007B0820"/>
    <w:rsid w:val="008F1887"/>
    <w:rsid w:val="008F390E"/>
    <w:rsid w:val="00945296"/>
    <w:rsid w:val="00971875"/>
    <w:rsid w:val="009C36C9"/>
    <w:rsid w:val="009F1096"/>
    <w:rsid w:val="00A01E59"/>
    <w:rsid w:val="00A13993"/>
    <w:rsid w:val="00A53BB6"/>
    <w:rsid w:val="00AA68AA"/>
    <w:rsid w:val="00AB3ABE"/>
    <w:rsid w:val="00AC0C0B"/>
    <w:rsid w:val="00BB1CEC"/>
    <w:rsid w:val="00BB4E28"/>
    <w:rsid w:val="00C22208"/>
    <w:rsid w:val="00C42EC7"/>
    <w:rsid w:val="00C67F09"/>
    <w:rsid w:val="00CE5E79"/>
    <w:rsid w:val="00D23753"/>
    <w:rsid w:val="00D427E1"/>
    <w:rsid w:val="00E439F8"/>
    <w:rsid w:val="00EF6996"/>
    <w:rsid w:val="00FB62C8"/>
    <w:rsid w:val="00FD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B2"/>
  </w:style>
  <w:style w:type="paragraph" w:styleId="Heading5">
    <w:name w:val="heading 5"/>
    <w:basedOn w:val="Normal"/>
    <w:link w:val="Heading5Char"/>
    <w:uiPriority w:val="9"/>
    <w:qFormat/>
    <w:rsid w:val="00C42E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42EC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nhideWhenUsed/>
    <w:rsid w:val="00C42E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EC7"/>
    <w:pPr>
      <w:ind w:left="720"/>
      <w:contextualSpacing/>
    </w:pPr>
  </w:style>
  <w:style w:type="paragraph" w:styleId="NormalWeb">
    <w:name w:val="Normal (Web)"/>
    <w:basedOn w:val="Normal"/>
    <w:uiPriority w:val="99"/>
    <w:rsid w:val="0021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am">
    <w:name w:val="exam"/>
    <w:basedOn w:val="Normal"/>
    <w:rsid w:val="00211861"/>
    <w:pPr>
      <w:overflowPunct w:val="0"/>
      <w:autoSpaceDE w:val="0"/>
      <w:autoSpaceDN w:val="0"/>
      <w:adjustRightInd w:val="0"/>
      <w:spacing w:after="0" w:line="360" w:lineRule="auto"/>
      <w:ind w:left="567" w:hanging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123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3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Data_mining" TargetMode="External"/><Relationship Id="rId18" Type="http://schemas.openxmlformats.org/officeDocument/2006/relationships/hyperlink" Target="http://en.wikipedia.org/wiki/Digital_imag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sktom.oracle.com/pls/asktom/f?p=100:11:0%3a%3a%3a%3aP11_QUESTION_ID:5773459616034" TargetMode="External"/><Relationship Id="rId12" Type="http://schemas.openxmlformats.org/officeDocument/2006/relationships/hyperlink" Target="http://en.wikipedia.org/wiki/Machine_learning" TargetMode="External"/><Relationship Id="rId17" Type="http://schemas.openxmlformats.org/officeDocument/2006/relationships/hyperlink" Target="http://en.wikipedia.org/wiki/Image_retrieva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omputer_vis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632726/what-are-the-design-criteria-for-primary-keys" TargetMode="External"/><Relationship Id="rId11" Type="http://schemas.openxmlformats.org/officeDocument/2006/relationships/hyperlink" Target="http://en.wikipedia.org/wiki/Predictive_modelling" TargetMode="External"/><Relationship Id="rId5" Type="http://schemas.openxmlformats.org/officeDocument/2006/relationships/hyperlink" Target="http://programmers.stackexchange.com/questions/8320/should-a-primary-key-be-immutabl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en.wikipedia.org/wiki/Statistics" TargetMode="External"/><Relationship Id="rId19" Type="http://schemas.openxmlformats.org/officeDocument/2006/relationships/hyperlink" Target="http://en.wikipedia.org/wiki/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ranetjournal.com/features/datawarehousing.html" TargetMode="External"/><Relationship Id="rId14" Type="http://schemas.openxmlformats.org/officeDocument/2006/relationships/hyperlink" Target="http://en.wikipedia.org/wiki/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Apoclyps</dc:creator>
  <cp:lastModifiedBy>Apoclyps</cp:lastModifiedBy>
  <cp:revision>28</cp:revision>
  <dcterms:created xsi:type="dcterms:W3CDTF">2013-05-11T15:52:00Z</dcterms:created>
  <dcterms:modified xsi:type="dcterms:W3CDTF">2013-05-16T02:09:00Z</dcterms:modified>
</cp:coreProperties>
</file>