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D5B" w:rsidRPr="00A061F1" w:rsidRDefault="00D7300A" w:rsidP="00D7300A">
      <w:pPr>
        <w:rPr>
          <w:rFonts w:ascii="Arial" w:hAnsi="Arial" w:cs="Arial"/>
          <w:sz w:val="24"/>
        </w:rPr>
      </w:pPr>
      <w:r>
        <w:rPr>
          <w:rFonts w:ascii="Arial" w:hAnsi="Arial" w:cs="Arial"/>
          <w:sz w:val="24"/>
        </w:rPr>
        <w:t>Señor</w:t>
      </w:r>
    </w:p>
    <w:p w:rsidR="00D7300A" w:rsidRPr="003D7C82" w:rsidRDefault="00D7300A" w:rsidP="00D7300A">
      <w:pPr>
        <w:rPr>
          <w:rFonts w:ascii="Arial" w:hAnsi="Arial" w:cs="Arial"/>
          <w:b/>
          <w:sz w:val="24"/>
        </w:rPr>
      </w:pPr>
      <w:r>
        <w:rPr>
          <w:rFonts w:ascii="Arial" w:hAnsi="Arial" w:cs="Arial"/>
          <w:b/>
          <w:sz w:val="24"/>
        </w:rPr>
        <w:t>JUEZ MUNICIPAL DE CALI (REPARTO)</w:t>
      </w:r>
    </w:p>
    <w:p w:rsidR="00D7300A" w:rsidRPr="006837D6" w:rsidRDefault="00D7300A" w:rsidP="00D7300A">
      <w:pPr>
        <w:rPr>
          <w:rFonts w:ascii="Arial" w:hAnsi="Arial" w:cs="Arial"/>
          <w:b/>
          <w:sz w:val="24"/>
        </w:rPr>
      </w:pPr>
      <w:r w:rsidRPr="006837D6">
        <w:rPr>
          <w:rFonts w:ascii="Arial" w:hAnsi="Arial" w:cs="Arial"/>
          <w:b/>
          <w:sz w:val="24"/>
        </w:rPr>
        <w:t>E.            S.                D.</w:t>
      </w:r>
    </w:p>
    <w:p w:rsidR="00D7300A" w:rsidRDefault="00D7300A" w:rsidP="00D7300A">
      <w:pPr>
        <w:rPr>
          <w:rFonts w:ascii="Arial" w:hAnsi="Arial" w:cs="Arial"/>
          <w:b/>
          <w:sz w:val="24"/>
        </w:rPr>
      </w:pPr>
    </w:p>
    <w:p w:rsidR="00D7300A" w:rsidRDefault="00D7300A" w:rsidP="00D7300A">
      <w:pPr>
        <w:rPr>
          <w:rFonts w:ascii="Arial" w:hAnsi="Arial" w:cs="Arial"/>
          <w:b/>
          <w:sz w:val="24"/>
        </w:rPr>
      </w:pPr>
    </w:p>
    <w:p w:rsidR="00D7300A" w:rsidRDefault="00D7300A" w:rsidP="00D7300A">
      <w:pPr>
        <w:rPr>
          <w:rFonts w:ascii="Arial" w:hAnsi="Arial" w:cs="Arial"/>
          <w:sz w:val="24"/>
        </w:rPr>
      </w:pPr>
      <w:r>
        <w:rPr>
          <w:rFonts w:ascii="Arial" w:hAnsi="Arial" w:cs="Arial"/>
          <w:b/>
          <w:sz w:val="24"/>
        </w:rPr>
        <w:t xml:space="preserve">REF. ACCIÓN DE TUTELA de </w:t>
      </w:r>
      <w:r w:rsidR="00835E22">
        <w:rPr>
          <w:rFonts w:ascii="Arial" w:hAnsi="Arial" w:cs="Arial"/>
          <w:sz w:val="24"/>
        </w:rPr>
        <w:t xml:space="preserve">Luis Carlos cárdenas Mosquera </w:t>
      </w:r>
      <w:r>
        <w:rPr>
          <w:rFonts w:ascii="Arial" w:hAnsi="Arial" w:cs="Arial"/>
          <w:sz w:val="24"/>
        </w:rPr>
        <w:t xml:space="preserve"> </w:t>
      </w:r>
      <w:r>
        <w:rPr>
          <w:rFonts w:ascii="Arial" w:hAnsi="Arial" w:cs="Arial"/>
          <w:b/>
          <w:sz w:val="24"/>
        </w:rPr>
        <w:t xml:space="preserve">CONTRA </w:t>
      </w:r>
      <w:r>
        <w:rPr>
          <w:rFonts w:ascii="Arial" w:hAnsi="Arial" w:cs="Arial"/>
          <w:sz w:val="24"/>
        </w:rPr>
        <w:t>la</w:t>
      </w:r>
      <w:r>
        <w:rPr>
          <w:rFonts w:ascii="Arial" w:hAnsi="Arial" w:cs="Arial"/>
          <w:b/>
          <w:sz w:val="24"/>
        </w:rPr>
        <w:t xml:space="preserve"> </w:t>
      </w:r>
      <w:r w:rsidR="00835E22">
        <w:rPr>
          <w:rFonts w:ascii="Arial" w:hAnsi="Arial" w:cs="Arial"/>
          <w:sz w:val="24"/>
        </w:rPr>
        <w:t xml:space="preserve">EPS </w:t>
      </w:r>
    </w:p>
    <w:p w:rsidR="00835E22" w:rsidRDefault="00835E22" w:rsidP="00D7300A">
      <w:pPr>
        <w:rPr>
          <w:rFonts w:ascii="Arial" w:hAnsi="Arial" w:cs="Arial"/>
          <w:sz w:val="24"/>
        </w:rPr>
      </w:pPr>
      <w:r>
        <w:rPr>
          <w:rFonts w:ascii="Arial" w:hAnsi="Arial" w:cs="Arial"/>
          <w:sz w:val="24"/>
        </w:rPr>
        <w:t xml:space="preserve">COMFENALCO VALLE </w:t>
      </w:r>
    </w:p>
    <w:p w:rsidR="00D7300A" w:rsidRDefault="00D7300A" w:rsidP="00AC0D5B">
      <w:pPr>
        <w:jc w:val="both"/>
        <w:rPr>
          <w:rFonts w:ascii="Arial" w:hAnsi="Arial" w:cs="Arial"/>
          <w:sz w:val="32"/>
        </w:rPr>
      </w:pPr>
    </w:p>
    <w:p w:rsidR="006439F2" w:rsidRPr="006439F2" w:rsidRDefault="00835E22" w:rsidP="00AC0D5B">
      <w:pPr>
        <w:jc w:val="both"/>
        <w:rPr>
          <w:rFonts w:ascii="Arial" w:hAnsi="Arial" w:cs="Arial"/>
          <w:b/>
          <w:sz w:val="24"/>
        </w:rPr>
      </w:pPr>
      <w:r>
        <w:rPr>
          <w:rFonts w:ascii="Arial" w:hAnsi="Arial" w:cs="Arial"/>
          <w:b/>
          <w:sz w:val="24"/>
        </w:rPr>
        <w:t xml:space="preserve">LUIS CARLOS CARDENAS </w:t>
      </w:r>
      <w:r w:rsidR="00D7300A">
        <w:rPr>
          <w:rFonts w:ascii="Arial" w:hAnsi="Arial" w:cs="Arial"/>
          <w:sz w:val="24"/>
        </w:rPr>
        <w:t xml:space="preserve">mayor de edad y domiciliado en </w:t>
      </w:r>
      <w:r>
        <w:rPr>
          <w:rFonts w:ascii="Arial" w:hAnsi="Arial" w:cs="Arial"/>
          <w:sz w:val="24"/>
        </w:rPr>
        <w:t xml:space="preserve">el municipio de la ciudad Cali </w:t>
      </w:r>
      <w:r w:rsidR="006439F2">
        <w:rPr>
          <w:rFonts w:ascii="Arial" w:hAnsi="Arial" w:cs="Arial"/>
          <w:sz w:val="24"/>
        </w:rPr>
        <w:t xml:space="preserve">, Valle del Cauca </w:t>
      </w:r>
      <w:r w:rsidR="006439F2" w:rsidRPr="00F367A0">
        <w:rPr>
          <w:rFonts w:ascii="Arial" w:hAnsi="Arial" w:cs="Arial"/>
          <w:sz w:val="24"/>
          <w:szCs w:val="24"/>
        </w:rPr>
        <w:t>y residente</w:t>
      </w:r>
      <w:r>
        <w:rPr>
          <w:rFonts w:ascii="Arial" w:hAnsi="Arial" w:cs="Arial"/>
          <w:sz w:val="24"/>
          <w:szCs w:val="24"/>
        </w:rPr>
        <w:t xml:space="preserve"> en el barrio León xll  calle 34 B No.29-09 de Cali</w:t>
      </w:r>
      <w:r w:rsidR="006439F2">
        <w:rPr>
          <w:rFonts w:ascii="Arial" w:hAnsi="Arial" w:cs="Arial"/>
          <w:sz w:val="24"/>
          <w:szCs w:val="24"/>
        </w:rPr>
        <w:t xml:space="preserve"> </w:t>
      </w:r>
      <w:r w:rsidR="00D7300A">
        <w:rPr>
          <w:rFonts w:ascii="Arial" w:hAnsi="Arial" w:cs="Arial"/>
          <w:sz w:val="24"/>
        </w:rPr>
        <w:t>identificado con cedula de ciudadanía No.</w:t>
      </w:r>
      <w:r>
        <w:rPr>
          <w:rFonts w:ascii="Arial" w:hAnsi="Arial" w:cs="Arial"/>
          <w:sz w:val="24"/>
        </w:rPr>
        <w:t xml:space="preserve">16.733.192 </w:t>
      </w:r>
      <w:r w:rsidR="00D7300A">
        <w:rPr>
          <w:rFonts w:ascii="Arial" w:hAnsi="Arial" w:cs="Arial"/>
          <w:sz w:val="24"/>
        </w:rPr>
        <w:t xml:space="preserve">de Cali-Valle del Cauca, invocando el artículo 86 de la Constitución Política, acudo ante su despacho para instaurar </w:t>
      </w:r>
      <w:r w:rsidR="00D7300A" w:rsidRPr="00441A0A">
        <w:rPr>
          <w:rFonts w:ascii="Arial" w:hAnsi="Arial" w:cs="Arial"/>
          <w:b/>
          <w:sz w:val="24"/>
        </w:rPr>
        <w:t>ACCIÓN DE TUTELA contra</w:t>
      </w:r>
      <w:r w:rsidR="00D7300A">
        <w:rPr>
          <w:rFonts w:ascii="Arial" w:hAnsi="Arial" w:cs="Arial"/>
          <w:b/>
          <w:sz w:val="24"/>
        </w:rPr>
        <w:t xml:space="preserve"> la </w:t>
      </w:r>
      <w:r>
        <w:rPr>
          <w:rFonts w:ascii="Arial" w:hAnsi="Arial" w:cs="Arial"/>
          <w:b/>
          <w:sz w:val="24"/>
        </w:rPr>
        <w:t xml:space="preserve">EPS COMFENALCO VALLE DE SALUD </w:t>
      </w:r>
      <w:r w:rsidR="006439F2">
        <w:rPr>
          <w:rFonts w:ascii="Arial" w:hAnsi="Arial" w:cs="Arial"/>
          <w:sz w:val="24"/>
        </w:rPr>
        <w:t xml:space="preserve"> </w:t>
      </w:r>
      <w:r w:rsidR="00D7300A">
        <w:rPr>
          <w:rFonts w:ascii="Arial" w:hAnsi="Arial" w:cs="Arial"/>
          <w:sz w:val="24"/>
        </w:rPr>
        <w:t>o por quien haga sus veces, con el objeto de que se proteja mis derechos fundamentales</w:t>
      </w:r>
      <w:r w:rsidR="006439F2">
        <w:rPr>
          <w:rFonts w:ascii="Arial" w:hAnsi="Arial" w:cs="Arial"/>
          <w:sz w:val="24"/>
        </w:rPr>
        <w:t xml:space="preserve">  a la </w:t>
      </w:r>
      <w:r w:rsidR="00A20B77">
        <w:rPr>
          <w:rFonts w:ascii="Arial" w:hAnsi="Arial" w:cs="Arial"/>
          <w:b/>
          <w:sz w:val="24"/>
        </w:rPr>
        <w:t>SALUD A LA DIGNIDAD HUMANA, A L</w:t>
      </w:r>
      <w:r w:rsidR="00F156C2">
        <w:rPr>
          <w:rFonts w:ascii="Arial" w:hAnsi="Arial" w:cs="Arial"/>
          <w:b/>
          <w:sz w:val="24"/>
        </w:rPr>
        <w:t>A VIDA Y LA INTEGRIDAD PERSONAL</w:t>
      </w:r>
      <w:r w:rsidR="00885A03">
        <w:rPr>
          <w:rFonts w:ascii="Arial" w:hAnsi="Arial" w:cs="Arial"/>
          <w:b/>
          <w:sz w:val="24"/>
        </w:rPr>
        <w:t xml:space="preserve"> Y AL MINIMO VITAL </w:t>
      </w:r>
      <w:r w:rsidR="00F156C2">
        <w:rPr>
          <w:rFonts w:ascii="Arial" w:hAnsi="Arial" w:cs="Arial"/>
          <w:b/>
          <w:sz w:val="24"/>
        </w:rPr>
        <w:t xml:space="preserve"> </w:t>
      </w:r>
      <w:r w:rsidR="00885A03">
        <w:rPr>
          <w:rFonts w:ascii="Arial" w:hAnsi="Arial" w:cs="Arial"/>
          <w:sz w:val="24"/>
        </w:rPr>
        <w:t>por el no suministro de incapacidad por mi condición de salud.</w:t>
      </w:r>
      <w:r w:rsidR="006439F2">
        <w:rPr>
          <w:rFonts w:ascii="Arial" w:hAnsi="Arial" w:cs="Arial"/>
          <w:b/>
          <w:sz w:val="24"/>
        </w:rPr>
        <w:t xml:space="preserve"> </w:t>
      </w:r>
    </w:p>
    <w:p w:rsidR="00D7300A" w:rsidRDefault="00D7300A" w:rsidP="00D7300A">
      <w:pPr>
        <w:jc w:val="both"/>
        <w:rPr>
          <w:rFonts w:ascii="Arial" w:hAnsi="Arial" w:cs="Arial"/>
          <w:sz w:val="24"/>
        </w:rPr>
      </w:pPr>
    </w:p>
    <w:p w:rsidR="00D7300A" w:rsidRDefault="00D7300A" w:rsidP="00D7300A">
      <w:pPr>
        <w:pStyle w:val="Prrafodelista"/>
        <w:numPr>
          <w:ilvl w:val="0"/>
          <w:numId w:val="1"/>
        </w:numPr>
        <w:jc w:val="center"/>
        <w:rPr>
          <w:rFonts w:ascii="Arial" w:hAnsi="Arial" w:cs="Arial"/>
          <w:b/>
          <w:color w:val="000000" w:themeColor="text1"/>
          <w:sz w:val="24"/>
          <w:szCs w:val="24"/>
        </w:rPr>
      </w:pPr>
      <w:r w:rsidRPr="00305841">
        <w:rPr>
          <w:rFonts w:ascii="Arial" w:hAnsi="Arial" w:cs="Arial"/>
          <w:b/>
          <w:color w:val="000000" w:themeColor="text1"/>
          <w:sz w:val="24"/>
          <w:szCs w:val="24"/>
        </w:rPr>
        <w:t>HECHOS</w:t>
      </w:r>
    </w:p>
    <w:p w:rsidR="00AD6BA4" w:rsidRDefault="00D7300A" w:rsidP="00AD6BA4">
      <w:pPr>
        <w:jc w:val="both"/>
        <w:rPr>
          <w:rFonts w:ascii="Arial" w:hAnsi="Arial" w:cs="Arial"/>
          <w:sz w:val="24"/>
        </w:rPr>
      </w:pPr>
      <w:r>
        <w:rPr>
          <w:rFonts w:ascii="Arial" w:hAnsi="Arial" w:cs="Arial"/>
          <w:b/>
          <w:color w:val="000000" w:themeColor="text1"/>
          <w:sz w:val="24"/>
          <w:szCs w:val="24"/>
        </w:rPr>
        <w:t xml:space="preserve">PRIMERO: </w:t>
      </w:r>
      <w:r w:rsidR="00885A03">
        <w:rPr>
          <w:rFonts w:ascii="Arial" w:hAnsi="Arial" w:cs="Arial"/>
          <w:color w:val="000000" w:themeColor="text1"/>
          <w:sz w:val="24"/>
          <w:szCs w:val="24"/>
        </w:rPr>
        <w:t>En marzo  del 2019</w:t>
      </w:r>
      <w:r w:rsidR="00AD6BA4">
        <w:rPr>
          <w:rFonts w:ascii="Arial" w:hAnsi="Arial" w:cs="Arial"/>
          <w:color w:val="000000" w:themeColor="text1"/>
          <w:sz w:val="24"/>
          <w:szCs w:val="24"/>
        </w:rPr>
        <w:t xml:space="preserve"> asistí a una cita con el </w:t>
      </w:r>
      <w:r w:rsidR="00913755">
        <w:rPr>
          <w:rFonts w:ascii="Arial" w:hAnsi="Arial" w:cs="Arial"/>
          <w:color w:val="000000" w:themeColor="text1"/>
          <w:sz w:val="24"/>
          <w:szCs w:val="24"/>
        </w:rPr>
        <w:t>médico</w:t>
      </w:r>
      <w:r w:rsidR="00AD6BA4">
        <w:rPr>
          <w:rFonts w:ascii="Arial" w:hAnsi="Arial" w:cs="Arial"/>
          <w:color w:val="000000" w:themeColor="text1"/>
          <w:sz w:val="24"/>
          <w:szCs w:val="24"/>
        </w:rPr>
        <w:t xml:space="preserve"> general</w:t>
      </w:r>
      <w:r w:rsidR="004625B8">
        <w:rPr>
          <w:rFonts w:ascii="Arial" w:hAnsi="Arial" w:cs="Arial"/>
          <w:color w:val="000000" w:themeColor="text1"/>
          <w:sz w:val="24"/>
          <w:szCs w:val="24"/>
        </w:rPr>
        <w:t xml:space="preserve"> Centro Medico y Rehabilitación Valle Salud S.A.S </w:t>
      </w:r>
      <w:r w:rsidR="00885A03">
        <w:rPr>
          <w:rFonts w:ascii="Arial" w:hAnsi="Arial" w:cs="Arial"/>
          <w:color w:val="000000" w:themeColor="text1"/>
          <w:sz w:val="24"/>
          <w:szCs w:val="24"/>
        </w:rPr>
        <w:t xml:space="preserve"> por motivos de un accidente de tránsito  donde realizado la fecha de los exámenes tengo incapacidad, soy trabajador ambulante el cual es mi único ingreso y sustento diario</w:t>
      </w:r>
      <w:r w:rsidR="00AD6BA4">
        <w:rPr>
          <w:rFonts w:ascii="Arial" w:hAnsi="Arial" w:cs="Arial"/>
          <w:sz w:val="24"/>
        </w:rPr>
        <w:t>.</w:t>
      </w:r>
      <w:r w:rsidR="002E18BE">
        <w:rPr>
          <w:rFonts w:ascii="Arial" w:hAnsi="Arial" w:cs="Arial"/>
          <w:sz w:val="24"/>
        </w:rPr>
        <w:t xml:space="preserve"> El día 09 de mayo de los corrientes día, presente un derecho de petición cuyo radicado No.10605002318. Con el funcionario de Comfenalco EPS Sr. Santiago Padua D (copia ajuntada) de la cual recibí notificación de rechazo y no aceptación, mediante escrito de fecha 15-05-2019 consecutivo CL62023, firmado por el funcionario Giovanni Ayala González Auxiliar de Aclaraciones EPS Comfenalco valle. Transcurridos ya 90 días de incapacidad  </w:t>
      </w:r>
    </w:p>
    <w:p w:rsidR="00913755" w:rsidRPr="00AD6BA4" w:rsidRDefault="00913755" w:rsidP="00AD6BA4">
      <w:pPr>
        <w:jc w:val="both"/>
        <w:rPr>
          <w:rFonts w:ascii="Arial" w:hAnsi="Arial" w:cs="Arial"/>
          <w:color w:val="000000" w:themeColor="text1"/>
          <w:sz w:val="24"/>
          <w:szCs w:val="24"/>
        </w:rPr>
      </w:pPr>
    </w:p>
    <w:p w:rsidR="00AD6BA4" w:rsidRPr="00B059CC" w:rsidRDefault="00D7300A" w:rsidP="00010336">
      <w:pPr>
        <w:jc w:val="both"/>
        <w:rPr>
          <w:rFonts w:ascii="Arial" w:hAnsi="Arial" w:cs="Arial"/>
          <w:color w:val="000000" w:themeColor="text1"/>
          <w:sz w:val="24"/>
          <w:szCs w:val="24"/>
        </w:rPr>
      </w:pPr>
      <w:r>
        <w:rPr>
          <w:rFonts w:ascii="Arial" w:hAnsi="Arial" w:cs="Arial"/>
          <w:b/>
          <w:color w:val="000000" w:themeColor="text1"/>
          <w:sz w:val="24"/>
          <w:szCs w:val="24"/>
        </w:rPr>
        <w:t>SEGUNDO:</w:t>
      </w:r>
      <w:r w:rsidRPr="00BE3673">
        <w:rPr>
          <w:rFonts w:ascii="Arial" w:hAnsi="Arial" w:cs="Arial"/>
          <w:color w:val="000000" w:themeColor="text1"/>
          <w:sz w:val="24"/>
          <w:szCs w:val="24"/>
        </w:rPr>
        <w:t xml:space="preserve"> </w:t>
      </w:r>
      <w:r>
        <w:rPr>
          <w:rFonts w:ascii="Arial" w:hAnsi="Arial" w:cs="Arial"/>
          <w:color w:val="000000" w:themeColor="text1"/>
          <w:sz w:val="24"/>
          <w:szCs w:val="24"/>
        </w:rPr>
        <w:t xml:space="preserve">por lo anterior, </w:t>
      </w:r>
      <w:r w:rsidR="00885A03">
        <w:rPr>
          <w:rFonts w:ascii="Arial" w:hAnsi="Arial" w:cs="Arial"/>
          <w:color w:val="000000" w:themeColor="text1"/>
          <w:sz w:val="24"/>
          <w:szCs w:val="24"/>
        </w:rPr>
        <w:t>29</w:t>
      </w:r>
      <w:r w:rsidR="00AD6BA4">
        <w:rPr>
          <w:rFonts w:ascii="Arial" w:hAnsi="Arial" w:cs="Arial"/>
          <w:color w:val="000000" w:themeColor="text1"/>
          <w:sz w:val="24"/>
          <w:szCs w:val="24"/>
        </w:rPr>
        <w:t xml:space="preserve"> de Juli</w:t>
      </w:r>
      <w:r w:rsidR="00885A03">
        <w:rPr>
          <w:rFonts w:ascii="Arial" w:hAnsi="Arial" w:cs="Arial"/>
          <w:color w:val="000000" w:themeColor="text1"/>
          <w:sz w:val="24"/>
          <w:szCs w:val="24"/>
        </w:rPr>
        <w:t xml:space="preserve">o de 2019 asistí a la E.P.S COMFENALCO VALLE </w:t>
      </w:r>
      <w:r w:rsidR="004625B8">
        <w:rPr>
          <w:rFonts w:ascii="Arial" w:hAnsi="Arial" w:cs="Arial"/>
          <w:color w:val="000000" w:themeColor="text1"/>
          <w:sz w:val="24"/>
          <w:szCs w:val="24"/>
        </w:rPr>
        <w:t>a pedir</w:t>
      </w:r>
      <w:r w:rsidR="00885A03">
        <w:rPr>
          <w:rFonts w:ascii="Arial" w:hAnsi="Arial" w:cs="Arial"/>
          <w:color w:val="000000" w:themeColor="text1"/>
          <w:sz w:val="24"/>
          <w:szCs w:val="24"/>
        </w:rPr>
        <w:t xml:space="preserve"> mi derecho de inca</w:t>
      </w:r>
      <w:r w:rsidR="004625B8">
        <w:rPr>
          <w:rFonts w:ascii="Arial" w:hAnsi="Arial" w:cs="Arial"/>
          <w:color w:val="000000" w:themeColor="text1"/>
          <w:sz w:val="24"/>
          <w:szCs w:val="24"/>
        </w:rPr>
        <w:t>pa</w:t>
      </w:r>
      <w:r w:rsidR="00885A03">
        <w:rPr>
          <w:rFonts w:ascii="Arial" w:hAnsi="Arial" w:cs="Arial"/>
          <w:color w:val="000000" w:themeColor="text1"/>
          <w:sz w:val="24"/>
          <w:szCs w:val="24"/>
        </w:rPr>
        <w:t>cidad el cual esta E</w:t>
      </w:r>
      <w:r w:rsidR="004625B8">
        <w:rPr>
          <w:rFonts w:ascii="Arial" w:hAnsi="Arial" w:cs="Arial"/>
          <w:color w:val="000000" w:themeColor="text1"/>
          <w:sz w:val="24"/>
          <w:szCs w:val="24"/>
        </w:rPr>
        <w:t>.</w:t>
      </w:r>
      <w:r w:rsidR="00885A03">
        <w:rPr>
          <w:rFonts w:ascii="Arial" w:hAnsi="Arial" w:cs="Arial"/>
          <w:color w:val="000000" w:themeColor="text1"/>
          <w:sz w:val="24"/>
          <w:szCs w:val="24"/>
        </w:rPr>
        <w:t>P.S</w:t>
      </w:r>
      <w:r w:rsidR="004625B8">
        <w:rPr>
          <w:rFonts w:ascii="Arial" w:hAnsi="Arial" w:cs="Arial"/>
          <w:color w:val="000000" w:themeColor="text1"/>
          <w:sz w:val="24"/>
          <w:szCs w:val="24"/>
        </w:rPr>
        <w:t xml:space="preserve"> COMFENALCO </w:t>
      </w:r>
      <w:r w:rsidR="00885A03">
        <w:rPr>
          <w:rFonts w:ascii="Arial" w:hAnsi="Arial" w:cs="Arial"/>
          <w:color w:val="000000" w:themeColor="text1"/>
          <w:sz w:val="24"/>
          <w:szCs w:val="24"/>
        </w:rPr>
        <w:t xml:space="preserve"> </w:t>
      </w:r>
      <w:r w:rsidR="004625B8">
        <w:rPr>
          <w:rFonts w:ascii="Arial" w:hAnsi="Arial" w:cs="Arial"/>
          <w:color w:val="000000" w:themeColor="text1"/>
          <w:sz w:val="24"/>
          <w:szCs w:val="24"/>
        </w:rPr>
        <w:t>brinda esos servicios,</w:t>
      </w:r>
      <w:r w:rsidR="002E18BE">
        <w:rPr>
          <w:rFonts w:ascii="Arial" w:hAnsi="Arial" w:cs="Arial"/>
          <w:color w:val="000000" w:themeColor="text1"/>
          <w:sz w:val="24"/>
          <w:szCs w:val="24"/>
        </w:rPr>
        <w:t xml:space="preserve"> el </w:t>
      </w:r>
      <w:r w:rsidR="00E264BB">
        <w:rPr>
          <w:rFonts w:ascii="Arial" w:hAnsi="Arial" w:cs="Arial"/>
          <w:color w:val="000000" w:themeColor="text1"/>
          <w:sz w:val="24"/>
          <w:szCs w:val="24"/>
        </w:rPr>
        <w:t>día</w:t>
      </w:r>
      <w:r w:rsidR="002E18BE">
        <w:rPr>
          <w:rFonts w:ascii="Arial" w:hAnsi="Arial" w:cs="Arial"/>
          <w:color w:val="000000" w:themeColor="text1"/>
          <w:sz w:val="24"/>
          <w:szCs w:val="24"/>
        </w:rPr>
        <w:t xml:space="preserve"> 09 de agosto </w:t>
      </w:r>
      <w:r w:rsidR="00E264BB">
        <w:rPr>
          <w:rFonts w:ascii="Arial" w:hAnsi="Arial" w:cs="Arial"/>
          <w:color w:val="000000" w:themeColor="text1"/>
          <w:sz w:val="24"/>
          <w:szCs w:val="24"/>
        </w:rPr>
        <w:t>volví</w:t>
      </w:r>
      <w:r w:rsidR="002E18BE">
        <w:rPr>
          <w:rFonts w:ascii="Arial" w:hAnsi="Arial" w:cs="Arial"/>
          <w:color w:val="000000" w:themeColor="text1"/>
          <w:sz w:val="24"/>
          <w:szCs w:val="24"/>
        </w:rPr>
        <w:t xml:space="preserve"> a </w:t>
      </w:r>
      <w:r w:rsidR="00E264BB">
        <w:rPr>
          <w:rFonts w:ascii="Arial" w:hAnsi="Arial" w:cs="Arial"/>
          <w:color w:val="000000" w:themeColor="text1"/>
          <w:sz w:val="24"/>
          <w:szCs w:val="24"/>
        </w:rPr>
        <w:t>presentar</w:t>
      </w:r>
      <w:r w:rsidR="002E18BE">
        <w:rPr>
          <w:rFonts w:ascii="Arial" w:hAnsi="Arial" w:cs="Arial"/>
          <w:color w:val="000000" w:themeColor="text1"/>
          <w:sz w:val="24"/>
          <w:szCs w:val="24"/>
        </w:rPr>
        <w:t xml:space="preserve"> otra acción de </w:t>
      </w:r>
      <w:r w:rsidR="00E264BB">
        <w:rPr>
          <w:rFonts w:ascii="Arial" w:hAnsi="Arial" w:cs="Arial"/>
          <w:color w:val="000000" w:themeColor="text1"/>
          <w:sz w:val="24"/>
          <w:szCs w:val="24"/>
        </w:rPr>
        <w:t>tutela</w:t>
      </w:r>
      <w:r w:rsidR="002E18BE">
        <w:rPr>
          <w:rFonts w:ascii="Arial" w:hAnsi="Arial" w:cs="Arial"/>
          <w:color w:val="000000" w:themeColor="text1"/>
          <w:sz w:val="24"/>
          <w:szCs w:val="24"/>
        </w:rPr>
        <w:t xml:space="preserve"> </w:t>
      </w:r>
      <w:r w:rsidR="004625B8">
        <w:rPr>
          <w:rFonts w:ascii="Arial" w:hAnsi="Arial" w:cs="Arial"/>
          <w:color w:val="000000" w:themeColor="text1"/>
          <w:sz w:val="24"/>
          <w:szCs w:val="24"/>
        </w:rPr>
        <w:t xml:space="preserve"> el día 29 de agosto vuelvo presentarme me mantiene a la espera y nunca no dieron respuesta, el día 13 de septiembre pedí nuevamente la solicitud de reconocimiento de prestaciones económicas </w:t>
      </w:r>
    </w:p>
    <w:p w:rsidR="00D7300A" w:rsidRDefault="00D7300A" w:rsidP="00D7300A">
      <w:pPr>
        <w:jc w:val="both"/>
        <w:rPr>
          <w:rFonts w:ascii="Arial" w:hAnsi="Arial" w:cs="Arial"/>
          <w:color w:val="000000" w:themeColor="text1"/>
          <w:sz w:val="24"/>
          <w:szCs w:val="24"/>
        </w:rPr>
      </w:pPr>
    </w:p>
    <w:p w:rsidR="00D7300A" w:rsidRDefault="00D7300A" w:rsidP="00D7300A">
      <w:pPr>
        <w:jc w:val="both"/>
        <w:rPr>
          <w:rFonts w:ascii="Arial" w:hAnsi="Arial" w:cs="Arial"/>
          <w:color w:val="000000" w:themeColor="text1"/>
          <w:sz w:val="24"/>
          <w:szCs w:val="24"/>
        </w:rPr>
      </w:pPr>
      <w:r>
        <w:rPr>
          <w:rFonts w:ascii="Arial" w:hAnsi="Arial" w:cs="Arial"/>
          <w:b/>
          <w:color w:val="000000" w:themeColor="text1"/>
          <w:sz w:val="24"/>
          <w:szCs w:val="24"/>
        </w:rPr>
        <w:lastRenderedPageBreak/>
        <w:t xml:space="preserve">TERCERO: </w:t>
      </w:r>
      <w:r w:rsidR="00010336">
        <w:rPr>
          <w:rFonts w:ascii="Arial" w:hAnsi="Arial" w:cs="Arial"/>
          <w:color w:val="000000" w:themeColor="text1"/>
          <w:sz w:val="24"/>
          <w:szCs w:val="24"/>
        </w:rPr>
        <w:t>hasta la fecha</w:t>
      </w:r>
      <w:r w:rsidR="00E264BB">
        <w:rPr>
          <w:rFonts w:ascii="Arial" w:hAnsi="Arial" w:cs="Arial"/>
          <w:color w:val="000000" w:themeColor="text1"/>
          <w:sz w:val="24"/>
          <w:szCs w:val="24"/>
        </w:rPr>
        <w:t xml:space="preserve"> cruzadas </w:t>
      </w:r>
      <w:r w:rsidR="00010336">
        <w:rPr>
          <w:rFonts w:ascii="Arial" w:hAnsi="Arial" w:cs="Arial"/>
          <w:color w:val="000000" w:themeColor="text1"/>
          <w:sz w:val="24"/>
          <w:szCs w:val="24"/>
        </w:rPr>
        <w:t xml:space="preserve"> la </w:t>
      </w:r>
      <w:r w:rsidR="00010336" w:rsidRPr="006439F2">
        <w:rPr>
          <w:rFonts w:ascii="Arial" w:hAnsi="Arial" w:cs="Arial"/>
          <w:b/>
          <w:sz w:val="24"/>
        </w:rPr>
        <w:t xml:space="preserve">EPS </w:t>
      </w:r>
      <w:r w:rsidR="00E264BB">
        <w:rPr>
          <w:rFonts w:ascii="Arial" w:hAnsi="Arial" w:cs="Arial"/>
          <w:b/>
          <w:sz w:val="24"/>
        </w:rPr>
        <w:t xml:space="preserve">COMFENALCO VALLE </w:t>
      </w:r>
      <w:r w:rsidR="00010336">
        <w:rPr>
          <w:rFonts w:ascii="Arial" w:hAnsi="Arial" w:cs="Arial"/>
          <w:sz w:val="24"/>
        </w:rPr>
        <w:t>no me ha suministrado los</w:t>
      </w:r>
      <w:r w:rsidR="00E264BB">
        <w:rPr>
          <w:rFonts w:ascii="Arial" w:hAnsi="Arial" w:cs="Arial"/>
          <w:sz w:val="24"/>
        </w:rPr>
        <w:t xml:space="preserve"> Derecho de los servicios que brindan el servicio de reconocimiento y prestaciones económicas con incapacidad formulada por el medico estoy mal económicamente el cual no puedo trabajar porque tengo fractura brazo izquierdo el cual seré operado, pago una vivienda a cuotas con el banco  para tener el derecho para poder vivir dignamente por lo tanto  </w:t>
      </w:r>
      <w:r w:rsidR="00010336">
        <w:rPr>
          <w:rFonts w:ascii="Arial" w:hAnsi="Arial" w:cs="Arial"/>
          <w:color w:val="000000" w:themeColor="text1"/>
          <w:sz w:val="24"/>
          <w:szCs w:val="24"/>
        </w:rPr>
        <w:t xml:space="preserve">por este motivo requiero de la manera </w:t>
      </w:r>
      <w:r w:rsidR="00913755">
        <w:rPr>
          <w:rFonts w:ascii="Arial" w:hAnsi="Arial" w:cs="Arial"/>
          <w:color w:val="000000" w:themeColor="text1"/>
          <w:sz w:val="24"/>
          <w:szCs w:val="24"/>
        </w:rPr>
        <w:t>más</w:t>
      </w:r>
      <w:r w:rsidR="00E264BB">
        <w:rPr>
          <w:rFonts w:ascii="Arial" w:hAnsi="Arial" w:cs="Arial"/>
          <w:color w:val="000000" w:themeColor="text1"/>
          <w:sz w:val="24"/>
          <w:szCs w:val="24"/>
        </w:rPr>
        <w:t xml:space="preserve"> oportuna de este servicio </w:t>
      </w:r>
      <w:r w:rsidR="00010336">
        <w:rPr>
          <w:rFonts w:ascii="Arial" w:hAnsi="Arial" w:cs="Arial"/>
          <w:color w:val="000000" w:themeColor="text1"/>
          <w:sz w:val="24"/>
          <w:szCs w:val="24"/>
        </w:rPr>
        <w:t xml:space="preserve">, ya que el </w:t>
      </w:r>
      <w:r w:rsidR="00E264BB">
        <w:rPr>
          <w:rFonts w:ascii="Arial" w:hAnsi="Arial" w:cs="Arial"/>
          <w:color w:val="000000" w:themeColor="text1"/>
          <w:sz w:val="24"/>
          <w:szCs w:val="24"/>
        </w:rPr>
        <w:t xml:space="preserve">brindarme este servicio tendré que perder mi vivienda </w:t>
      </w:r>
      <w:r w:rsidR="00010336">
        <w:rPr>
          <w:rFonts w:ascii="Arial" w:hAnsi="Arial" w:cs="Arial"/>
          <w:color w:val="000000" w:themeColor="text1"/>
          <w:sz w:val="24"/>
          <w:szCs w:val="24"/>
        </w:rPr>
        <w:t xml:space="preserve"> de los mismos puede exacerbar mi situación.</w:t>
      </w:r>
    </w:p>
    <w:p w:rsidR="00AC0D5B" w:rsidRPr="00730EAB" w:rsidRDefault="00AC0D5B" w:rsidP="00D7300A">
      <w:pPr>
        <w:jc w:val="both"/>
        <w:rPr>
          <w:rFonts w:ascii="Arial" w:hAnsi="Arial" w:cs="Arial"/>
          <w:color w:val="000000" w:themeColor="text1"/>
          <w:sz w:val="24"/>
          <w:szCs w:val="24"/>
        </w:rPr>
      </w:pPr>
    </w:p>
    <w:p w:rsidR="00D7300A" w:rsidRDefault="00D7300A" w:rsidP="00D7300A">
      <w:pPr>
        <w:jc w:val="center"/>
        <w:rPr>
          <w:rFonts w:ascii="Arial" w:hAnsi="Arial" w:cs="Arial"/>
          <w:b/>
          <w:sz w:val="24"/>
        </w:rPr>
      </w:pPr>
      <w:r w:rsidRPr="00305841">
        <w:rPr>
          <w:rFonts w:ascii="Arial" w:hAnsi="Arial" w:cs="Arial"/>
          <w:b/>
          <w:sz w:val="24"/>
        </w:rPr>
        <w:t>DERECHOS VULNERADOS</w:t>
      </w:r>
    </w:p>
    <w:p w:rsidR="00D7300A" w:rsidRDefault="00D7300A" w:rsidP="00D7300A">
      <w:pPr>
        <w:jc w:val="both"/>
        <w:rPr>
          <w:rFonts w:ascii="Arial" w:hAnsi="Arial" w:cs="Arial"/>
          <w:b/>
          <w:sz w:val="24"/>
        </w:rPr>
      </w:pPr>
    </w:p>
    <w:p w:rsidR="00D7300A" w:rsidRDefault="00D7300A" w:rsidP="00D7300A">
      <w:pPr>
        <w:jc w:val="both"/>
        <w:rPr>
          <w:rFonts w:ascii="Arial" w:hAnsi="Arial" w:cs="Arial"/>
          <w:b/>
          <w:sz w:val="24"/>
        </w:rPr>
      </w:pPr>
      <w:r>
        <w:rPr>
          <w:rFonts w:ascii="Arial" w:hAnsi="Arial" w:cs="Arial"/>
          <w:b/>
          <w:sz w:val="24"/>
        </w:rPr>
        <w:t>DERECHO A LA DIGNIDAD HUMANA</w:t>
      </w:r>
    </w:p>
    <w:p w:rsidR="00D7300A" w:rsidRDefault="00D7300A" w:rsidP="00D7300A">
      <w:pPr>
        <w:jc w:val="both"/>
        <w:rPr>
          <w:rFonts w:ascii="Helvetica" w:hAnsi="Helvetica" w:cs="Helvetica"/>
          <w:i/>
          <w:sz w:val="24"/>
        </w:rPr>
      </w:pPr>
      <w:r w:rsidRPr="00BB586B">
        <w:rPr>
          <w:rFonts w:ascii="Arial" w:hAnsi="Arial" w:cs="Arial"/>
          <w:sz w:val="24"/>
        </w:rPr>
        <w:t xml:space="preserve">Artículo 1ro constitución política </w:t>
      </w:r>
      <w:r w:rsidRPr="00BB586B">
        <w:rPr>
          <w:rFonts w:ascii="Helvetica" w:hAnsi="Helvetica" w:cs="Helvetica"/>
          <w:i/>
          <w:sz w:val="24"/>
        </w:rPr>
        <w:t>“Colombia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integran y en la prevalencia del interés general.”</w:t>
      </w:r>
    </w:p>
    <w:p w:rsidR="00D7300A" w:rsidRDefault="00D7300A" w:rsidP="00D7300A">
      <w:pPr>
        <w:jc w:val="both"/>
        <w:rPr>
          <w:rFonts w:ascii="Helvetica" w:hAnsi="Helvetica" w:cs="Helvetica"/>
          <w:i/>
          <w:sz w:val="24"/>
        </w:rPr>
      </w:pPr>
    </w:p>
    <w:p w:rsidR="00D7300A" w:rsidRDefault="00D7300A" w:rsidP="00D7300A">
      <w:pPr>
        <w:rPr>
          <w:rFonts w:ascii="Arial" w:hAnsi="Arial" w:cs="Arial"/>
          <w:b/>
          <w:sz w:val="24"/>
          <w:u w:val="single"/>
        </w:rPr>
      </w:pPr>
      <w:r w:rsidRPr="00BB586B">
        <w:rPr>
          <w:rFonts w:ascii="Arial" w:hAnsi="Arial" w:cs="Arial"/>
          <w:b/>
          <w:sz w:val="24"/>
          <w:u w:val="single"/>
        </w:rPr>
        <w:t>J U R I S P R U D E N C I A C O R T E    C O N T I T U C I O N A L</w:t>
      </w:r>
    </w:p>
    <w:p w:rsidR="00D7300A" w:rsidRPr="00BB586B" w:rsidRDefault="00D7300A" w:rsidP="00D7300A">
      <w:pPr>
        <w:rPr>
          <w:rFonts w:ascii="Arial" w:hAnsi="Arial" w:cs="Arial"/>
          <w:b/>
          <w:sz w:val="24"/>
          <w:u w:val="single"/>
        </w:rPr>
      </w:pPr>
      <w:r w:rsidRPr="00BB586B">
        <w:rPr>
          <w:rFonts w:ascii="Helvetica" w:hAnsi="Helvetica" w:cs="Helvetica"/>
          <w:b/>
          <w:sz w:val="24"/>
        </w:rPr>
        <w:t>DIGNIDAD   HUMANA</w:t>
      </w:r>
    </w:p>
    <w:p w:rsidR="00D7300A" w:rsidRPr="00BB586B" w:rsidRDefault="00D7300A" w:rsidP="00D7300A">
      <w:pPr>
        <w:rPr>
          <w:rFonts w:ascii="Helvetica" w:hAnsi="Helvetica" w:cs="Helvetica"/>
          <w:b/>
          <w:sz w:val="24"/>
        </w:rPr>
      </w:pPr>
      <w:r w:rsidRPr="00BB586B">
        <w:rPr>
          <w:rFonts w:ascii="Helvetica" w:hAnsi="Helvetica" w:cs="Helvetica"/>
          <w:b/>
          <w:sz w:val="24"/>
        </w:rPr>
        <w:t>(Sentencia:  T – 556 de 1.998)</w:t>
      </w:r>
    </w:p>
    <w:p w:rsidR="00D7300A" w:rsidRPr="00BB586B" w:rsidRDefault="00D7300A" w:rsidP="00D7300A">
      <w:pPr>
        <w:rPr>
          <w:rFonts w:ascii="Helvetica" w:hAnsi="Helvetica" w:cs="Helvetica"/>
          <w:b/>
          <w:sz w:val="24"/>
        </w:rPr>
      </w:pPr>
      <w:r w:rsidRPr="00BB586B">
        <w:rPr>
          <w:rFonts w:ascii="Helvetica" w:hAnsi="Helvetica" w:cs="Helvetica"/>
          <w:b/>
          <w:sz w:val="24"/>
        </w:rPr>
        <w:t xml:space="preserve">M.P.  Dr.  </w:t>
      </w:r>
      <w:r>
        <w:rPr>
          <w:rFonts w:ascii="Helvetica" w:hAnsi="Helvetica" w:cs="Helvetica"/>
          <w:b/>
          <w:sz w:val="24"/>
        </w:rPr>
        <w:t>José Gregorio Hernández Galindo</w:t>
      </w:r>
    </w:p>
    <w:p w:rsidR="00D7300A" w:rsidRPr="00BB586B" w:rsidRDefault="00D7300A" w:rsidP="00D7300A">
      <w:pPr>
        <w:rPr>
          <w:rFonts w:ascii="Helvetica" w:hAnsi="Helvetica" w:cs="Helvetica"/>
          <w:i/>
          <w:sz w:val="24"/>
        </w:rPr>
      </w:pPr>
      <w:r w:rsidRPr="00BB586B">
        <w:rPr>
          <w:rFonts w:ascii="Helvetica" w:hAnsi="Helvetica" w:cs="Helvetica"/>
          <w:i/>
          <w:sz w:val="24"/>
        </w:rPr>
        <w:t xml:space="preserve">“Es que el concepto de dignidad humana no constituye hoy, en el sistema colombiano, un recurso literario u oratorio, ni un adorno para la exposición jurídica, sino un principio constitucional, elevado al nivel de fundamento del estado y base del ordenamiento y de la actividad de las autoridades públicas. En virtud de la dignidad humana se justifica la consagración de los derechos humanos como elemento esencial de la constitución política (art. </w:t>
      </w:r>
      <w:smartTag w:uri="urn:schemas-microsoft-com:office:smarttags" w:element="metricconverter">
        <w:smartTagPr>
          <w:attr w:name="ProductID" w:val="1 C"/>
        </w:smartTagPr>
        <w:r w:rsidRPr="00BB586B">
          <w:rPr>
            <w:rFonts w:ascii="Helvetica" w:hAnsi="Helvetica" w:cs="Helvetica"/>
            <w:i/>
            <w:sz w:val="24"/>
          </w:rPr>
          <w:t>1 C</w:t>
        </w:r>
      </w:smartTag>
      <w:r w:rsidRPr="00BB586B">
        <w:rPr>
          <w:rFonts w:ascii="Helvetica" w:hAnsi="Helvetica" w:cs="Helvetica"/>
          <w:i/>
          <w:sz w:val="24"/>
        </w:rPr>
        <w:t xml:space="preserve">.P.) y como factor de consenso entre los estados, a través de las cláusulas de los tratados públicos sobre la materia (art. </w:t>
      </w:r>
      <w:smartTag w:uri="urn:schemas-microsoft-com:office:smarttags" w:element="metricconverter">
        <w:smartTagPr>
          <w:attr w:name="ProductID" w:val="93 C"/>
        </w:smartTagPr>
        <w:r w:rsidRPr="00BB586B">
          <w:rPr>
            <w:rFonts w:ascii="Helvetica" w:hAnsi="Helvetica" w:cs="Helvetica"/>
            <w:i/>
            <w:sz w:val="24"/>
          </w:rPr>
          <w:t>93 C</w:t>
        </w:r>
      </w:smartTag>
      <w:r w:rsidRPr="00BB586B">
        <w:rPr>
          <w:rFonts w:ascii="Helvetica" w:hAnsi="Helvetica" w:cs="Helvetica"/>
          <w:i/>
          <w:sz w:val="24"/>
        </w:rPr>
        <w:t>.P.)</w:t>
      </w:r>
    </w:p>
    <w:p w:rsidR="00D7300A" w:rsidRDefault="00D7300A" w:rsidP="00010336">
      <w:pPr>
        <w:rPr>
          <w:rFonts w:ascii="Helvetica" w:hAnsi="Helvetica" w:cs="Helvetica"/>
          <w:i/>
          <w:sz w:val="24"/>
        </w:rPr>
      </w:pPr>
      <w:r w:rsidRPr="00BB586B">
        <w:rPr>
          <w:rFonts w:ascii="Helvetica" w:hAnsi="Helvetica" w:cs="Helvetica"/>
          <w:i/>
          <w:sz w:val="24"/>
        </w:rPr>
        <w:t xml:space="preserve">La dignidad de la persona se funda en el hecho incontrovertible de que el ser humano es, en cuanto tal, único en relación con los otros seres vivos, dotado de la racionalidad como elemento propio, diferencial y específico, por lo cual excluye que se lo convierta en medio para lograr finalidades estatales o privadas, pues, como lo ha repetido la jurisprudencia, la persona es “un fin en sí misma”. Pero, además, tal concepto, acogido por la constitución, descarta toda actitud despectiva frente a sus necesidades corporales y espirituales, todas las cuales merecen atención en el estado social de derecho que reconoce en el ser humano la razón de su existencia y la base y justificación del sistema jurídico. Ese concepto se traduce en la idea, prohijada por la corte, de que no se garantiza bien ningún </w:t>
      </w:r>
      <w:r w:rsidRPr="00BB586B">
        <w:rPr>
          <w:rFonts w:ascii="Helvetica" w:hAnsi="Helvetica" w:cs="Helvetica"/>
          <w:i/>
          <w:sz w:val="24"/>
        </w:rPr>
        <w:lastRenderedPageBreak/>
        <w:t xml:space="preserve">derecho de los que la constitución califica de fundamentales –intrínsecos a la persona- si a un individuo de la especie se lo condena a sobrevivir en condiciones inferiores a las que la naturaleza le señale en cuanto ser humano. Es decir, cuando, como en los casos materia de examen, personas menores deben afrontar una evolución irregular de sus sistemas físico y sicológico en condiciones de desamparo.”  </w:t>
      </w:r>
    </w:p>
    <w:p w:rsidR="00010336" w:rsidRDefault="00010336" w:rsidP="00010336">
      <w:pPr>
        <w:rPr>
          <w:rFonts w:ascii="Helvetica" w:hAnsi="Helvetica" w:cs="Helvetica"/>
          <w:i/>
          <w:sz w:val="24"/>
        </w:rPr>
      </w:pPr>
    </w:p>
    <w:p w:rsidR="00D7300A" w:rsidRDefault="00D7300A" w:rsidP="00D7300A">
      <w:pPr>
        <w:jc w:val="both"/>
        <w:rPr>
          <w:rFonts w:ascii="Helvetica" w:hAnsi="Helvetica" w:cs="Helvetica"/>
          <w:b/>
          <w:i/>
          <w:sz w:val="24"/>
        </w:rPr>
      </w:pPr>
      <w:r w:rsidRPr="00FA7BAB">
        <w:rPr>
          <w:rFonts w:ascii="Helvetica" w:hAnsi="Helvetica" w:cs="Helvetica"/>
          <w:b/>
          <w:i/>
          <w:sz w:val="24"/>
        </w:rPr>
        <w:t>SENTENCIA T</w:t>
      </w:r>
      <w:r>
        <w:rPr>
          <w:rFonts w:ascii="Helvetica" w:hAnsi="Helvetica" w:cs="Helvetica"/>
          <w:b/>
          <w:i/>
          <w:sz w:val="24"/>
        </w:rPr>
        <w:t>-</w:t>
      </w:r>
      <w:r w:rsidR="0034214F">
        <w:rPr>
          <w:rFonts w:ascii="Helvetica" w:hAnsi="Helvetica" w:cs="Helvetica"/>
          <w:b/>
          <w:i/>
          <w:sz w:val="24"/>
        </w:rPr>
        <w:t>7</w:t>
      </w:r>
      <w:r w:rsidRPr="00FA7BAB">
        <w:rPr>
          <w:rFonts w:ascii="Helvetica" w:hAnsi="Helvetica" w:cs="Helvetica"/>
          <w:b/>
          <w:i/>
          <w:sz w:val="24"/>
        </w:rPr>
        <w:t>6O DEL 2008 DICE LO SIGUIENTE:</w:t>
      </w:r>
    </w:p>
    <w:p w:rsidR="00010336" w:rsidRDefault="00010336" w:rsidP="00D7300A">
      <w:pPr>
        <w:jc w:val="both"/>
        <w:rPr>
          <w:rFonts w:ascii="Helvetica" w:hAnsi="Helvetica" w:cs="Helvetica"/>
          <w:b/>
          <w:i/>
          <w:sz w:val="24"/>
        </w:rPr>
      </w:pPr>
      <w:r>
        <w:rPr>
          <w:rFonts w:ascii="Helvetica" w:hAnsi="Helvetica" w:cs="Helvetica"/>
          <w:b/>
          <w:i/>
          <w:sz w:val="24"/>
        </w:rPr>
        <w:t>“3.1.1.2.1.1. EL DERECHO A ACCEDER A LOS SERVICIOS QUE SE REQUIERAN”</w:t>
      </w:r>
    </w:p>
    <w:p w:rsidR="00010336" w:rsidRDefault="00010336" w:rsidP="00D7300A">
      <w:pPr>
        <w:jc w:val="both"/>
        <w:rPr>
          <w:rFonts w:ascii="Helvetica" w:hAnsi="Helvetica" w:cs="Helvetica"/>
          <w:i/>
          <w:sz w:val="24"/>
        </w:rPr>
      </w:pPr>
      <w:r>
        <w:rPr>
          <w:rFonts w:ascii="Helvetica" w:hAnsi="Helvetica" w:cs="Helvetica"/>
          <w:b/>
          <w:i/>
          <w:sz w:val="24"/>
        </w:rPr>
        <w:t>“</w:t>
      </w:r>
      <w:r w:rsidR="00224DD8">
        <w:rPr>
          <w:rFonts w:ascii="Helvetica" w:hAnsi="Helvetica" w:cs="Helvetica"/>
          <w:i/>
          <w:sz w:val="24"/>
        </w:rPr>
        <w:t xml:space="preserve">Toda persona tiene el derecho </w:t>
      </w:r>
      <w:r w:rsidR="00913755">
        <w:rPr>
          <w:rFonts w:ascii="Helvetica" w:hAnsi="Helvetica" w:cs="Helvetica"/>
          <w:i/>
          <w:sz w:val="24"/>
        </w:rPr>
        <w:t>constitucional</w:t>
      </w:r>
      <w:r w:rsidR="00224DD8">
        <w:rPr>
          <w:rFonts w:ascii="Helvetica" w:hAnsi="Helvetica" w:cs="Helvetica"/>
          <w:i/>
          <w:sz w:val="24"/>
        </w:rPr>
        <w:t xml:space="preserve"> a que se le garantice el acceso efectivo a los servicios que </w:t>
      </w:r>
      <w:r w:rsidR="00913755">
        <w:rPr>
          <w:rFonts w:ascii="Helvetica" w:hAnsi="Helvetica" w:cs="Helvetica"/>
          <w:i/>
          <w:sz w:val="24"/>
        </w:rPr>
        <w:t>requiere</w:t>
      </w:r>
      <w:r w:rsidR="00224DD8">
        <w:rPr>
          <w:rFonts w:ascii="Helvetica" w:hAnsi="Helvetica" w:cs="Helvetica"/>
          <w:i/>
          <w:sz w:val="24"/>
        </w:rPr>
        <w:t xml:space="preserve">, esto es, a los servicios indispensables para conservar su salud, cuando se encuentren comprometidos gravemente su vida, su integridad personal o su dignidad. El orden constitucional vigente garantiza a toda persona, por lo menos, el acceso a los servicios de salud de los cuales depende su </w:t>
      </w:r>
      <w:r w:rsidR="00913755">
        <w:rPr>
          <w:rFonts w:ascii="Helvetica" w:hAnsi="Helvetica" w:cs="Helvetica"/>
          <w:i/>
          <w:sz w:val="24"/>
        </w:rPr>
        <w:t>mínimo</w:t>
      </w:r>
      <w:r w:rsidR="00224DD8">
        <w:rPr>
          <w:rFonts w:ascii="Helvetica" w:hAnsi="Helvetica" w:cs="Helvetica"/>
          <w:i/>
          <w:sz w:val="24"/>
        </w:rPr>
        <w:t xml:space="preserve"> vital y su dignidad humana como persona”</w:t>
      </w:r>
    </w:p>
    <w:p w:rsidR="00224DD8" w:rsidRDefault="00224DD8" w:rsidP="00D7300A">
      <w:pPr>
        <w:jc w:val="both"/>
        <w:rPr>
          <w:rFonts w:ascii="Helvetica" w:hAnsi="Helvetica" w:cs="Helvetica"/>
          <w:i/>
          <w:sz w:val="24"/>
        </w:rPr>
      </w:pPr>
    </w:p>
    <w:p w:rsidR="00224DD8" w:rsidRDefault="00224DD8" w:rsidP="00D7300A">
      <w:pPr>
        <w:jc w:val="both"/>
        <w:rPr>
          <w:rFonts w:ascii="Helvetica" w:hAnsi="Helvetica" w:cs="Helvetica"/>
          <w:b/>
          <w:i/>
          <w:sz w:val="24"/>
        </w:rPr>
      </w:pPr>
      <w:r>
        <w:rPr>
          <w:rFonts w:ascii="Helvetica" w:hAnsi="Helvetica" w:cs="Helvetica"/>
          <w:b/>
          <w:i/>
          <w:sz w:val="24"/>
        </w:rPr>
        <w:t>“LA PRESTACIÓN DE LOS S</w:t>
      </w:r>
      <w:r w:rsidR="00147B73">
        <w:rPr>
          <w:rFonts w:ascii="Helvetica" w:hAnsi="Helvetica" w:cs="Helvetica"/>
          <w:b/>
          <w:i/>
          <w:sz w:val="24"/>
        </w:rPr>
        <w:t>E</w:t>
      </w:r>
      <w:r>
        <w:rPr>
          <w:rFonts w:ascii="Helvetica" w:hAnsi="Helvetica" w:cs="Helvetica"/>
          <w:b/>
          <w:i/>
          <w:sz w:val="24"/>
        </w:rPr>
        <w:t xml:space="preserve">RVICIOS DEBE SER OPORTUNA, </w:t>
      </w:r>
      <w:r w:rsidR="00913755">
        <w:rPr>
          <w:rFonts w:ascii="Helvetica" w:hAnsi="Helvetica" w:cs="Helvetica"/>
          <w:b/>
          <w:i/>
          <w:sz w:val="24"/>
        </w:rPr>
        <w:t>EFICIENTE Y</w:t>
      </w:r>
      <w:r>
        <w:rPr>
          <w:rFonts w:ascii="Helvetica" w:hAnsi="Helvetica" w:cs="Helvetica"/>
          <w:b/>
          <w:i/>
          <w:sz w:val="24"/>
        </w:rPr>
        <w:t xml:space="preserve"> DE CALIDAD. PRINCIPIO DE INTEGRALIDAD”</w:t>
      </w:r>
    </w:p>
    <w:p w:rsidR="00E56304" w:rsidRDefault="00224DD8" w:rsidP="00D7300A">
      <w:pPr>
        <w:jc w:val="both"/>
        <w:rPr>
          <w:rFonts w:ascii="Helvetica" w:hAnsi="Helvetica" w:cs="Helvetica"/>
          <w:i/>
          <w:sz w:val="24"/>
        </w:rPr>
      </w:pPr>
      <w:r>
        <w:rPr>
          <w:rFonts w:ascii="Helvetica" w:hAnsi="Helvetica" w:cs="Helvetica"/>
          <w:i/>
          <w:sz w:val="24"/>
        </w:rPr>
        <w:t xml:space="preserve">“ la atención y el tratamiento a quien tiene derecho los pertenecientes al sistema de seguridad social en salud cuyo estado de enfermedad está afectando su integridad personal o su vida en condiciones dignas, son integrales, es decir, deben contener todo ciudadano, suministro de medicamentos, intervenciones quirúrgicas, </w:t>
      </w:r>
      <w:r w:rsidR="00913755">
        <w:rPr>
          <w:rFonts w:ascii="Helvetica" w:hAnsi="Helvetica" w:cs="Helvetica"/>
          <w:i/>
          <w:sz w:val="24"/>
        </w:rPr>
        <w:t>prácticas</w:t>
      </w:r>
      <w:r>
        <w:rPr>
          <w:rFonts w:ascii="Helvetica" w:hAnsi="Helvetica" w:cs="Helvetica"/>
          <w:i/>
          <w:sz w:val="24"/>
        </w:rPr>
        <w:t xml:space="preserve"> de rehabilitación, exámenes para el </w:t>
      </w:r>
      <w:r w:rsidR="00913755">
        <w:rPr>
          <w:rFonts w:ascii="Helvetica" w:hAnsi="Helvetica" w:cs="Helvetica"/>
          <w:i/>
          <w:sz w:val="24"/>
        </w:rPr>
        <w:t>diagnóstico</w:t>
      </w:r>
      <w:r>
        <w:rPr>
          <w:rFonts w:ascii="Helvetica" w:hAnsi="Helvetica" w:cs="Helvetica"/>
          <w:i/>
          <w:sz w:val="24"/>
        </w:rPr>
        <w:t xml:space="preserve"> y el seguimiento, </w:t>
      </w:r>
      <w:r w:rsidR="00913755">
        <w:rPr>
          <w:rFonts w:ascii="Helvetica" w:hAnsi="Helvetica" w:cs="Helvetica"/>
          <w:i/>
          <w:sz w:val="24"/>
        </w:rPr>
        <w:t>así</w:t>
      </w:r>
      <w:r>
        <w:rPr>
          <w:rFonts w:ascii="Helvetica" w:hAnsi="Helvetica" w:cs="Helvetica"/>
          <w:i/>
          <w:sz w:val="24"/>
        </w:rPr>
        <w:t xml:space="preserve"> como todo otro componente que el </w:t>
      </w:r>
      <w:r w:rsidR="00913755">
        <w:rPr>
          <w:rFonts w:ascii="Helvetica" w:hAnsi="Helvetica" w:cs="Helvetica"/>
          <w:i/>
          <w:sz w:val="24"/>
        </w:rPr>
        <w:t>médico</w:t>
      </w:r>
      <w:r>
        <w:rPr>
          <w:rFonts w:ascii="Helvetica" w:hAnsi="Helvetica" w:cs="Helvetica"/>
          <w:i/>
          <w:sz w:val="24"/>
        </w:rPr>
        <w:t xml:space="preserve"> tratante valore como necesario para el pleno restablecimiento de la salud del paciente o para mitigar las dolencias que le impiden llevar su vida </w:t>
      </w:r>
      <w:r w:rsidR="00E56304">
        <w:rPr>
          <w:rFonts w:ascii="Helvetica" w:hAnsi="Helvetica" w:cs="Helvetica"/>
          <w:i/>
          <w:sz w:val="24"/>
        </w:rPr>
        <w:t>en mejores condiciones y en tal dimensión debe ser proporcionado a sus afiliados por las entidades encargadas de prestar el servicio público de la seguridad social en salud”</w:t>
      </w:r>
    </w:p>
    <w:p w:rsidR="00E56304" w:rsidRPr="00E56304" w:rsidRDefault="00E56304" w:rsidP="00E56304">
      <w:pPr>
        <w:jc w:val="both"/>
        <w:rPr>
          <w:rFonts w:ascii="Helvetica" w:hAnsi="Helvetica" w:cs="Helvetica"/>
          <w:b/>
          <w:sz w:val="24"/>
        </w:rPr>
      </w:pPr>
      <w:r>
        <w:rPr>
          <w:rFonts w:ascii="Helvetica" w:hAnsi="Helvetica" w:cs="Helvetica"/>
          <w:b/>
          <w:sz w:val="24"/>
        </w:rPr>
        <w:t>En mi caso,</w:t>
      </w:r>
      <w:r w:rsidR="004F0652">
        <w:rPr>
          <w:rFonts w:ascii="Helvetica" w:hAnsi="Helvetica" w:cs="Helvetica"/>
          <w:b/>
          <w:sz w:val="24"/>
        </w:rPr>
        <w:t xml:space="preserve"> es necesario obtener los servicios de reconocimiento y prestaciones económicas</w:t>
      </w:r>
      <w:r>
        <w:rPr>
          <w:rFonts w:ascii="Helvetica" w:hAnsi="Helvetica" w:cs="Helvetica"/>
          <w:b/>
          <w:sz w:val="24"/>
        </w:rPr>
        <w:t xml:space="preserve"> </w:t>
      </w:r>
      <w:r w:rsidR="004F0652">
        <w:rPr>
          <w:rFonts w:ascii="Helvetica" w:hAnsi="Helvetica" w:cs="Helvetica"/>
          <w:b/>
          <w:sz w:val="24"/>
        </w:rPr>
        <w:t>encérales</w:t>
      </w:r>
      <w:r>
        <w:rPr>
          <w:rFonts w:ascii="Helvetica" w:hAnsi="Helvetica" w:cs="Helvetica"/>
          <w:b/>
          <w:sz w:val="24"/>
        </w:rPr>
        <w:t xml:space="preserve"> para poder tener una mejor calidad de vid</w:t>
      </w:r>
      <w:r w:rsidR="004F0652">
        <w:rPr>
          <w:rFonts w:ascii="Helvetica" w:hAnsi="Helvetica" w:cs="Helvetica"/>
          <w:b/>
          <w:sz w:val="24"/>
        </w:rPr>
        <w:t>a, ya que esto afecta mi estado de salud</w:t>
      </w:r>
      <w:r>
        <w:rPr>
          <w:rFonts w:ascii="Helvetica" w:hAnsi="Helvetica" w:cs="Helvetica"/>
          <w:b/>
          <w:sz w:val="24"/>
        </w:rPr>
        <w:t>. Por e</w:t>
      </w:r>
      <w:r w:rsidR="004F0652">
        <w:rPr>
          <w:rFonts w:ascii="Helvetica" w:hAnsi="Helvetica" w:cs="Helvetica"/>
          <w:b/>
          <w:sz w:val="24"/>
        </w:rPr>
        <w:t xml:space="preserve">ste motivo mi derecho a al reconocimiento y prestaciones económicas </w:t>
      </w:r>
      <w:r>
        <w:rPr>
          <w:rFonts w:ascii="Helvetica" w:hAnsi="Helvetica" w:cs="Helvetica"/>
          <w:b/>
          <w:sz w:val="24"/>
        </w:rPr>
        <w:t xml:space="preserve"> </w:t>
      </w:r>
      <w:r w:rsidR="004F0652">
        <w:rPr>
          <w:rFonts w:ascii="Helvetica" w:hAnsi="Helvetica" w:cs="Helvetica"/>
          <w:b/>
          <w:sz w:val="24"/>
        </w:rPr>
        <w:t xml:space="preserve">mí </w:t>
      </w:r>
      <w:r>
        <w:rPr>
          <w:rFonts w:ascii="Helvetica" w:hAnsi="Helvetica" w:cs="Helvetica"/>
          <w:b/>
          <w:sz w:val="24"/>
        </w:rPr>
        <w:t xml:space="preserve">no puede ser fraccionado por la </w:t>
      </w:r>
      <w:r w:rsidRPr="006439F2">
        <w:rPr>
          <w:rFonts w:ascii="Arial" w:hAnsi="Arial" w:cs="Arial"/>
          <w:b/>
          <w:sz w:val="24"/>
        </w:rPr>
        <w:t>EPS</w:t>
      </w:r>
      <w:r w:rsidR="004F0652">
        <w:rPr>
          <w:rFonts w:ascii="Arial" w:hAnsi="Arial" w:cs="Arial"/>
          <w:b/>
          <w:sz w:val="24"/>
        </w:rPr>
        <w:t xml:space="preserve"> COMFENALCO VALLE </w:t>
      </w:r>
      <w:r>
        <w:rPr>
          <w:rFonts w:ascii="Arial" w:hAnsi="Arial" w:cs="Arial"/>
          <w:b/>
          <w:sz w:val="24"/>
        </w:rPr>
        <w:t>por no asumir el costo de lo que le corresponde.</w:t>
      </w:r>
    </w:p>
    <w:p w:rsidR="00D7300A" w:rsidRDefault="00D7300A" w:rsidP="00D7300A">
      <w:pPr>
        <w:shd w:val="clear" w:color="auto" w:fill="FFFFFF"/>
        <w:spacing w:after="0" w:line="240" w:lineRule="auto"/>
        <w:ind w:right="618"/>
        <w:textAlignment w:val="baseline"/>
        <w:rPr>
          <w:rFonts w:ascii="Arial" w:eastAsia="Times New Roman" w:hAnsi="Arial" w:cs="Arial"/>
          <w:b/>
          <w:color w:val="000000" w:themeColor="text1"/>
          <w:sz w:val="18"/>
          <w:szCs w:val="20"/>
          <w:lang w:eastAsia="es-CO"/>
        </w:rPr>
      </w:pPr>
    </w:p>
    <w:p w:rsidR="00D7300A" w:rsidRDefault="00D7300A" w:rsidP="00D7300A">
      <w:pPr>
        <w:shd w:val="clear" w:color="auto" w:fill="FFFFFF"/>
        <w:spacing w:after="0" w:line="240" w:lineRule="auto"/>
        <w:ind w:left="567" w:right="618"/>
        <w:jc w:val="center"/>
        <w:textAlignment w:val="baseline"/>
        <w:rPr>
          <w:rFonts w:ascii="Arial" w:eastAsia="Times New Roman" w:hAnsi="Arial" w:cs="Arial"/>
          <w:b/>
          <w:color w:val="000000" w:themeColor="text1"/>
          <w:sz w:val="18"/>
          <w:szCs w:val="20"/>
          <w:lang w:eastAsia="es-CO"/>
        </w:rPr>
      </w:pPr>
    </w:p>
    <w:p w:rsidR="00D7300A" w:rsidRPr="00DE4BF9" w:rsidRDefault="00D7300A" w:rsidP="00D7300A">
      <w:pPr>
        <w:shd w:val="clear" w:color="auto" w:fill="FFFFFF"/>
        <w:spacing w:after="0" w:line="240" w:lineRule="auto"/>
        <w:ind w:left="567" w:right="618"/>
        <w:jc w:val="center"/>
        <w:textAlignment w:val="baseline"/>
        <w:rPr>
          <w:rFonts w:ascii="Arial" w:eastAsia="Times New Roman" w:hAnsi="Arial" w:cs="Arial"/>
          <w:b/>
          <w:color w:val="000000" w:themeColor="text1"/>
          <w:sz w:val="18"/>
          <w:szCs w:val="20"/>
          <w:lang w:eastAsia="es-CO"/>
        </w:rPr>
      </w:pPr>
    </w:p>
    <w:p w:rsidR="00D7300A" w:rsidRPr="00DE4BF9" w:rsidRDefault="00D7300A" w:rsidP="00D7300A">
      <w:pPr>
        <w:pStyle w:val="Prrafodelista"/>
        <w:numPr>
          <w:ilvl w:val="0"/>
          <w:numId w:val="1"/>
        </w:numPr>
        <w:shd w:val="clear" w:color="auto" w:fill="FFFFFF"/>
        <w:spacing w:after="0" w:line="240" w:lineRule="auto"/>
        <w:ind w:right="618"/>
        <w:jc w:val="center"/>
        <w:textAlignment w:val="baseline"/>
        <w:rPr>
          <w:rFonts w:ascii="Arial" w:hAnsi="Arial" w:cs="Arial"/>
          <w:b/>
          <w:sz w:val="24"/>
        </w:rPr>
      </w:pPr>
      <w:r w:rsidRPr="00DE4BF9">
        <w:rPr>
          <w:rFonts w:ascii="Arial" w:eastAsia="Times New Roman" w:hAnsi="Arial" w:cs="Arial"/>
          <w:b/>
          <w:color w:val="000000" w:themeColor="text1"/>
          <w:sz w:val="24"/>
          <w:szCs w:val="20"/>
          <w:lang w:eastAsia="es-CO"/>
        </w:rPr>
        <w:t>PRUEBAS</w:t>
      </w:r>
    </w:p>
    <w:p w:rsidR="00D7300A" w:rsidRDefault="00D7300A" w:rsidP="00D7300A">
      <w:pPr>
        <w:rPr>
          <w:rFonts w:ascii="Arial" w:hAnsi="Arial" w:cs="Arial"/>
          <w:sz w:val="24"/>
        </w:rPr>
      </w:pPr>
    </w:p>
    <w:p w:rsidR="00D7300A" w:rsidRDefault="00D7300A" w:rsidP="00D7300A">
      <w:pPr>
        <w:rPr>
          <w:rFonts w:ascii="Arial" w:hAnsi="Arial" w:cs="Arial"/>
          <w:sz w:val="24"/>
        </w:rPr>
      </w:pPr>
      <w:r>
        <w:rPr>
          <w:rFonts w:ascii="Arial" w:hAnsi="Arial" w:cs="Arial"/>
          <w:sz w:val="24"/>
        </w:rPr>
        <w:t>Con el fin</w:t>
      </w:r>
      <w:r w:rsidR="00E56304">
        <w:rPr>
          <w:rFonts w:ascii="Arial" w:hAnsi="Arial" w:cs="Arial"/>
          <w:sz w:val="24"/>
        </w:rPr>
        <w:t xml:space="preserve"> </w:t>
      </w:r>
      <w:r>
        <w:rPr>
          <w:rFonts w:ascii="Arial" w:hAnsi="Arial" w:cs="Arial"/>
          <w:sz w:val="24"/>
        </w:rPr>
        <w:t>de establecer la vulneración de mis derechos, solicito distinguido señor juez se sirva tener en cuenta las siguientes pruebas:</w:t>
      </w:r>
    </w:p>
    <w:p w:rsidR="00D7300A" w:rsidRDefault="00D7300A" w:rsidP="00D7300A">
      <w:pPr>
        <w:pStyle w:val="Prrafodelista"/>
        <w:numPr>
          <w:ilvl w:val="0"/>
          <w:numId w:val="2"/>
        </w:numPr>
        <w:rPr>
          <w:rFonts w:ascii="Arial" w:hAnsi="Arial" w:cs="Arial"/>
          <w:sz w:val="24"/>
        </w:rPr>
      </w:pPr>
      <w:r>
        <w:rPr>
          <w:rFonts w:ascii="Arial" w:hAnsi="Arial" w:cs="Arial"/>
          <w:sz w:val="24"/>
        </w:rPr>
        <w:t>Documentales:</w:t>
      </w:r>
    </w:p>
    <w:p w:rsidR="00D7300A" w:rsidRDefault="00D7300A" w:rsidP="00D7300A">
      <w:pPr>
        <w:pStyle w:val="Prrafodelista"/>
        <w:numPr>
          <w:ilvl w:val="0"/>
          <w:numId w:val="3"/>
        </w:numPr>
        <w:rPr>
          <w:rFonts w:ascii="Arial" w:hAnsi="Arial" w:cs="Arial"/>
          <w:sz w:val="24"/>
        </w:rPr>
      </w:pPr>
      <w:r>
        <w:rPr>
          <w:rFonts w:ascii="Arial" w:hAnsi="Arial" w:cs="Arial"/>
          <w:sz w:val="24"/>
        </w:rPr>
        <w:lastRenderedPageBreak/>
        <w:t xml:space="preserve">Copia de mi cedula de ciudadanía. </w:t>
      </w:r>
    </w:p>
    <w:p w:rsidR="00D7300A" w:rsidRDefault="00D7300A" w:rsidP="00D7300A">
      <w:pPr>
        <w:pStyle w:val="Prrafodelista"/>
        <w:numPr>
          <w:ilvl w:val="0"/>
          <w:numId w:val="3"/>
        </w:numPr>
        <w:rPr>
          <w:rFonts w:ascii="Arial" w:hAnsi="Arial" w:cs="Arial"/>
          <w:sz w:val="24"/>
        </w:rPr>
      </w:pPr>
      <w:r>
        <w:rPr>
          <w:rFonts w:ascii="Arial" w:hAnsi="Arial" w:cs="Arial"/>
          <w:sz w:val="24"/>
        </w:rPr>
        <w:t xml:space="preserve">Copia de historia clínica. </w:t>
      </w:r>
    </w:p>
    <w:p w:rsidR="00D7300A" w:rsidRPr="00AA2FA3" w:rsidRDefault="00D7300A" w:rsidP="00D7300A">
      <w:pPr>
        <w:pStyle w:val="Prrafodelista"/>
        <w:rPr>
          <w:rFonts w:ascii="Arial" w:hAnsi="Arial" w:cs="Arial"/>
          <w:sz w:val="24"/>
        </w:rPr>
      </w:pPr>
    </w:p>
    <w:p w:rsidR="00D7300A" w:rsidRDefault="00D7300A" w:rsidP="00D7300A">
      <w:pPr>
        <w:pStyle w:val="Prrafodelista"/>
        <w:numPr>
          <w:ilvl w:val="0"/>
          <w:numId w:val="1"/>
        </w:numPr>
        <w:jc w:val="center"/>
        <w:rPr>
          <w:rFonts w:ascii="Arial" w:hAnsi="Arial" w:cs="Arial"/>
          <w:b/>
          <w:sz w:val="24"/>
        </w:rPr>
      </w:pPr>
      <w:r>
        <w:rPr>
          <w:rFonts w:ascii="Arial" w:hAnsi="Arial" w:cs="Arial"/>
          <w:b/>
          <w:sz w:val="24"/>
        </w:rPr>
        <w:t>PRETENSIONES</w:t>
      </w:r>
    </w:p>
    <w:p w:rsidR="00C66C33" w:rsidRDefault="00C66C33" w:rsidP="00C66C33">
      <w:pPr>
        <w:pStyle w:val="Prrafodelista"/>
        <w:rPr>
          <w:rFonts w:ascii="Arial" w:hAnsi="Arial" w:cs="Arial"/>
          <w:b/>
          <w:sz w:val="24"/>
        </w:rPr>
      </w:pPr>
    </w:p>
    <w:p w:rsidR="00D7300A" w:rsidRDefault="00D7300A" w:rsidP="00D7300A">
      <w:pPr>
        <w:jc w:val="both"/>
        <w:rPr>
          <w:rFonts w:ascii="Arial" w:hAnsi="Arial" w:cs="Arial"/>
          <w:sz w:val="24"/>
        </w:rPr>
      </w:pPr>
      <w:r>
        <w:rPr>
          <w:rFonts w:ascii="Arial" w:hAnsi="Arial" w:cs="Arial"/>
          <w:sz w:val="24"/>
        </w:rPr>
        <w:t xml:space="preserve">Con fundamento en los hechos relacionados, </w:t>
      </w:r>
      <w:r w:rsidRPr="00870626">
        <w:rPr>
          <w:rFonts w:ascii="Arial" w:hAnsi="Arial" w:cs="Arial"/>
          <w:sz w:val="24"/>
        </w:rPr>
        <w:t>respetuosamente le solicito a usted señor juez constitucional, y acudiendo a sus calidades humanas y sabia sindéresis que por favor</w:t>
      </w:r>
      <w:r w:rsidRPr="00870626">
        <w:rPr>
          <w:rFonts w:ascii="Arial" w:hAnsi="Arial" w:cs="Arial"/>
          <w:sz w:val="32"/>
        </w:rPr>
        <w:t xml:space="preserve"> </w:t>
      </w:r>
      <w:r>
        <w:rPr>
          <w:rFonts w:ascii="Arial" w:hAnsi="Arial" w:cs="Arial"/>
          <w:sz w:val="24"/>
        </w:rPr>
        <w:t>ordene a la parte accionada y en favor mío lo siguiente:</w:t>
      </w:r>
    </w:p>
    <w:p w:rsidR="00D7300A" w:rsidRPr="00306798" w:rsidRDefault="00D7300A" w:rsidP="00D7300A">
      <w:pPr>
        <w:jc w:val="both"/>
        <w:rPr>
          <w:rFonts w:ascii="Arial" w:hAnsi="Arial" w:cs="Arial"/>
          <w:sz w:val="24"/>
        </w:rPr>
      </w:pPr>
      <w:r>
        <w:rPr>
          <w:rFonts w:ascii="Arial" w:hAnsi="Arial" w:cs="Arial"/>
          <w:b/>
          <w:sz w:val="24"/>
        </w:rPr>
        <w:t xml:space="preserve">PRIMERO: </w:t>
      </w:r>
      <w:r>
        <w:rPr>
          <w:rFonts w:ascii="Arial" w:hAnsi="Arial" w:cs="Arial"/>
          <w:sz w:val="24"/>
        </w:rPr>
        <w:t xml:space="preserve">Tutelar mis derechos fundamentales </w:t>
      </w:r>
      <w:r w:rsidR="00E56304">
        <w:rPr>
          <w:rFonts w:ascii="Arial" w:hAnsi="Arial" w:cs="Arial"/>
          <w:sz w:val="24"/>
        </w:rPr>
        <w:t xml:space="preserve">a la </w:t>
      </w:r>
      <w:r w:rsidR="00E56304" w:rsidRPr="00E56304">
        <w:rPr>
          <w:rFonts w:ascii="Arial" w:hAnsi="Arial" w:cs="Arial"/>
          <w:sz w:val="24"/>
        </w:rPr>
        <w:t>salud</w:t>
      </w:r>
      <w:r w:rsidR="00E56304">
        <w:rPr>
          <w:rFonts w:ascii="Arial" w:hAnsi="Arial" w:cs="Arial"/>
          <w:sz w:val="24"/>
        </w:rPr>
        <w:t>,</w:t>
      </w:r>
      <w:r w:rsidR="00E56304" w:rsidRPr="00E56304">
        <w:rPr>
          <w:rFonts w:ascii="Arial" w:hAnsi="Arial" w:cs="Arial"/>
          <w:sz w:val="24"/>
        </w:rPr>
        <w:t xml:space="preserve"> a la dignidad humana, a la vida y la integridad personal</w:t>
      </w:r>
      <w:r w:rsidR="00E56304">
        <w:rPr>
          <w:rFonts w:ascii="Arial" w:hAnsi="Arial" w:cs="Arial"/>
          <w:sz w:val="24"/>
        </w:rPr>
        <w:t>.</w:t>
      </w:r>
    </w:p>
    <w:p w:rsidR="00D7300A" w:rsidRPr="00306798" w:rsidRDefault="00D7300A" w:rsidP="00D7300A">
      <w:pPr>
        <w:jc w:val="both"/>
        <w:rPr>
          <w:rFonts w:ascii="Arial" w:hAnsi="Arial" w:cs="Arial"/>
          <w:sz w:val="24"/>
        </w:rPr>
      </w:pPr>
      <w:r>
        <w:rPr>
          <w:rFonts w:ascii="Arial" w:hAnsi="Arial" w:cs="Arial"/>
          <w:b/>
          <w:sz w:val="24"/>
        </w:rPr>
        <w:t xml:space="preserve">SEGUNDO: </w:t>
      </w:r>
      <w:r w:rsidRPr="00306798">
        <w:rPr>
          <w:rFonts w:ascii="Arial" w:hAnsi="Arial" w:cs="Arial"/>
          <w:sz w:val="24"/>
        </w:rPr>
        <w:t xml:space="preserve">y en consecuencia ORDENAR a </w:t>
      </w:r>
      <w:r>
        <w:rPr>
          <w:rFonts w:ascii="Arial" w:hAnsi="Arial" w:cs="Arial"/>
          <w:sz w:val="24"/>
        </w:rPr>
        <w:t xml:space="preserve">la </w:t>
      </w:r>
      <w:r w:rsidR="004F0652">
        <w:rPr>
          <w:rFonts w:ascii="Arial" w:hAnsi="Arial" w:cs="Arial"/>
          <w:b/>
          <w:sz w:val="24"/>
        </w:rPr>
        <w:t>EPS COMFENALCO VALLE</w:t>
      </w:r>
      <w:r w:rsidR="00E56304">
        <w:rPr>
          <w:rFonts w:ascii="Arial" w:hAnsi="Arial" w:cs="Arial"/>
          <w:b/>
          <w:sz w:val="24"/>
        </w:rPr>
        <w:t xml:space="preserve">. </w:t>
      </w:r>
      <w:proofErr w:type="gramStart"/>
      <w:r>
        <w:rPr>
          <w:rFonts w:ascii="Arial" w:hAnsi="Arial" w:cs="Arial"/>
          <w:sz w:val="24"/>
        </w:rPr>
        <w:t>o</w:t>
      </w:r>
      <w:proofErr w:type="gramEnd"/>
      <w:r>
        <w:rPr>
          <w:rFonts w:ascii="Arial" w:hAnsi="Arial" w:cs="Arial"/>
          <w:sz w:val="24"/>
        </w:rPr>
        <w:t xml:space="preserve"> quien haga sus veces,</w:t>
      </w:r>
      <w:r w:rsidRPr="00306798">
        <w:rPr>
          <w:rFonts w:ascii="Arial" w:hAnsi="Arial" w:cs="Arial"/>
          <w:sz w:val="24"/>
        </w:rPr>
        <w:t xml:space="preserve"> que dentro de las 48 horas siguientes a la notif</w:t>
      </w:r>
      <w:r>
        <w:rPr>
          <w:rFonts w:ascii="Arial" w:hAnsi="Arial" w:cs="Arial"/>
          <w:sz w:val="24"/>
        </w:rPr>
        <w:t xml:space="preserve">icación de la sentencia </w:t>
      </w:r>
      <w:r w:rsidR="004F0652">
        <w:rPr>
          <w:rFonts w:ascii="Arial" w:hAnsi="Arial" w:cs="Arial"/>
          <w:sz w:val="24"/>
        </w:rPr>
        <w:t xml:space="preserve">me suministren el servicio de reconocimiento y prestaciones económicas me desembolsé el dinero por los días cruzados de incapacidad  </w:t>
      </w:r>
    </w:p>
    <w:p w:rsidR="00D7300A" w:rsidRPr="00306798" w:rsidRDefault="00D7300A" w:rsidP="00D7300A">
      <w:pPr>
        <w:jc w:val="both"/>
        <w:rPr>
          <w:rFonts w:ascii="Arial" w:hAnsi="Arial" w:cs="Arial"/>
          <w:sz w:val="32"/>
        </w:rPr>
      </w:pPr>
      <w:r>
        <w:rPr>
          <w:rFonts w:ascii="Arial" w:hAnsi="Arial" w:cs="Arial"/>
          <w:b/>
          <w:sz w:val="24"/>
        </w:rPr>
        <w:t xml:space="preserve">TERCERO: </w:t>
      </w:r>
      <w:r w:rsidRPr="00306798">
        <w:rPr>
          <w:rFonts w:ascii="Arial" w:hAnsi="Arial" w:cs="Arial"/>
          <w:sz w:val="24"/>
        </w:rPr>
        <w:t xml:space="preserve">Se ordene al accionado, que, una vez producida la decisión definitiva en el asunto en cuestión, remita a su Despacho, copia del acto administrativo con las formalidades de ley, so pena de las sanciones de ley por </w:t>
      </w:r>
      <w:r w:rsidRPr="00306798">
        <w:rPr>
          <w:rFonts w:ascii="Arial" w:hAnsi="Arial" w:cs="Arial"/>
          <w:b/>
          <w:sz w:val="24"/>
        </w:rPr>
        <w:t xml:space="preserve">desacato </w:t>
      </w:r>
      <w:r w:rsidRPr="00306798">
        <w:rPr>
          <w:rFonts w:ascii="Arial" w:hAnsi="Arial" w:cs="Arial"/>
          <w:sz w:val="24"/>
        </w:rPr>
        <w:t>a lo ordenado por Sentencia de tutela.</w:t>
      </w:r>
    </w:p>
    <w:p w:rsidR="00D7300A" w:rsidRDefault="00D7300A" w:rsidP="00D7300A">
      <w:pPr>
        <w:jc w:val="both"/>
        <w:rPr>
          <w:rFonts w:ascii="Arial" w:hAnsi="Arial" w:cs="Arial"/>
          <w:sz w:val="24"/>
        </w:rPr>
      </w:pPr>
      <w:r>
        <w:rPr>
          <w:rFonts w:ascii="Arial" w:hAnsi="Arial" w:cs="Arial"/>
          <w:b/>
          <w:sz w:val="24"/>
        </w:rPr>
        <w:t xml:space="preserve">CUARTO: </w:t>
      </w:r>
      <w:r w:rsidRPr="00306798">
        <w:rPr>
          <w:rFonts w:ascii="Arial" w:hAnsi="Arial" w:cs="Arial"/>
          <w:sz w:val="24"/>
        </w:rPr>
        <w:t>Se autorice la expedición de fotocopias, a mi costa de la Sentencia de esta tutela y de la contestación que al fallo produzca el o la accionada.</w:t>
      </w:r>
    </w:p>
    <w:p w:rsidR="00D7300A" w:rsidRDefault="00D7300A" w:rsidP="00D7300A">
      <w:pPr>
        <w:shd w:val="clear" w:color="auto" w:fill="FFFFFF"/>
        <w:spacing w:after="0" w:line="360" w:lineRule="auto"/>
        <w:jc w:val="both"/>
        <w:rPr>
          <w:rFonts w:ascii="Arial" w:hAnsi="Arial" w:cs="Arial"/>
          <w:color w:val="000000" w:themeColor="text1"/>
          <w:sz w:val="24"/>
        </w:rPr>
      </w:pPr>
      <w:r>
        <w:rPr>
          <w:rFonts w:ascii="Arial" w:hAnsi="Arial" w:cs="Arial"/>
          <w:b/>
          <w:sz w:val="24"/>
        </w:rPr>
        <w:t xml:space="preserve">QUINTO: </w:t>
      </w:r>
      <w:r w:rsidRPr="00306798">
        <w:rPr>
          <w:rFonts w:ascii="Arial" w:hAnsi="Arial" w:cs="Arial"/>
          <w:color w:val="000000" w:themeColor="text1"/>
          <w:sz w:val="24"/>
        </w:rPr>
        <w:t xml:space="preserve">En subsidio </w:t>
      </w:r>
      <w:r>
        <w:rPr>
          <w:rFonts w:ascii="Arial" w:hAnsi="Arial" w:cs="Arial"/>
          <w:color w:val="000000" w:themeColor="text1"/>
          <w:sz w:val="24"/>
        </w:rPr>
        <w:t>de lo anterior, solicito al respetado señor Juez</w:t>
      </w:r>
      <w:r w:rsidRPr="00306798">
        <w:rPr>
          <w:rFonts w:ascii="Arial" w:hAnsi="Arial" w:cs="Arial"/>
          <w:color w:val="000000" w:themeColor="text1"/>
          <w:sz w:val="24"/>
        </w:rPr>
        <w:t>, el ordenar todo lo que el despacho considere pertinente para garan</w:t>
      </w:r>
      <w:r>
        <w:rPr>
          <w:rFonts w:ascii="Arial" w:hAnsi="Arial" w:cs="Arial"/>
          <w:color w:val="000000" w:themeColor="text1"/>
          <w:sz w:val="24"/>
        </w:rPr>
        <w:t>tizar el restablecimiento de mis derechos fundamentales.</w:t>
      </w:r>
    </w:p>
    <w:p w:rsidR="00D7300A" w:rsidRPr="00AA2FA3" w:rsidRDefault="00D7300A" w:rsidP="00D7300A">
      <w:pPr>
        <w:shd w:val="clear" w:color="auto" w:fill="FFFFFF"/>
        <w:spacing w:after="0" w:line="360" w:lineRule="auto"/>
        <w:jc w:val="both"/>
        <w:rPr>
          <w:rFonts w:ascii="Arial" w:hAnsi="Arial" w:cs="Arial"/>
          <w:color w:val="000000" w:themeColor="text1"/>
          <w:sz w:val="24"/>
        </w:rPr>
      </w:pPr>
    </w:p>
    <w:p w:rsidR="00D7300A" w:rsidRDefault="00D7300A" w:rsidP="00D7300A">
      <w:pPr>
        <w:pStyle w:val="Prrafodelista"/>
        <w:numPr>
          <w:ilvl w:val="0"/>
          <w:numId w:val="1"/>
        </w:numPr>
        <w:jc w:val="center"/>
        <w:rPr>
          <w:rFonts w:ascii="Arial" w:hAnsi="Arial" w:cs="Arial"/>
          <w:b/>
          <w:sz w:val="24"/>
        </w:rPr>
      </w:pPr>
      <w:r>
        <w:rPr>
          <w:rFonts w:ascii="Arial" w:hAnsi="Arial" w:cs="Arial"/>
          <w:b/>
          <w:sz w:val="24"/>
        </w:rPr>
        <w:t>FUNDAMENTOS DE DERECHO</w:t>
      </w:r>
    </w:p>
    <w:p w:rsidR="00C66C33" w:rsidRDefault="00C66C33" w:rsidP="00C66C33">
      <w:pPr>
        <w:pStyle w:val="Prrafodelista"/>
        <w:rPr>
          <w:rFonts w:ascii="Arial" w:hAnsi="Arial" w:cs="Arial"/>
          <w:b/>
          <w:sz w:val="24"/>
        </w:rPr>
      </w:pPr>
    </w:p>
    <w:p w:rsidR="00D7300A" w:rsidRPr="00870626" w:rsidRDefault="00D7300A" w:rsidP="00D7300A">
      <w:pPr>
        <w:jc w:val="both"/>
        <w:rPr>
          <w:rFonts w:ascii="Arial" w:hAnsi="Arial" w:cs="Arial"/>
          <w:b/>
          <w:sz w:val="24"/>
        </w:rPr>
      </w:pPr>
      <w:r w:rsidRPr="00870626">
        <w:rPr>
          <w:rFonts w:ascii="Arial" w:hAnsi="Arial" w:cs="Arial"/>
          <w:sz w:val="24"/>
        </w:rPr>
        <w:t>Me fundamento en el artículo 86 de la constitución política; en los decretos reglamentarios 2591 de 1.991, 306 de 1.992, y 1382 de 2.000. I</w:t>
      </w:r>
      <w:r>
        <w:rPr>
          <w:rFonts w:ascii="Arial" w:hAnsi="Arial" w:cs="Arial"/>
          <w:sz w:val="24"/>
        </w:rPr>
        <w:t xml:space="preserve">gualmente, en el artículo 1,5,48,53,29 </w:t>
      </w:r>
      <w:r w:rsidRPr="00870626">
        <w:rPr>
          <w:rFonts w:ascii="Arial" w:hAnsi="Arial" w:cs="Arial"/>
          <w:sz w:val="24"/>
        </w:rPr>
        <w:t>de la misma carta.</w:t>
      </w:r>
    </w:p>
    <w:p w:rsidR="00D7300A" w:rsidRPr="008B589F" w:rsidRDefault="00D7300A" w:rsidP="00D7300A">
      <w:pPr>
        <w:jc w:val="both"/>
        <w:rPr>
          <w:rFonts w:ascii="Arial" w:hAnsi="Arial" w:cs="Arial"/>
          <w:b/>
          <w:sz w:val="24"/>
        </w:rPr>
      </w:pPr>
      <w:r w:rsidRPr="008B589F">
        <w:rPr>
          <w:rFonts w:ascii="Arial" w:hAnsi="Arial" w:cs="Arial"/>
          <w:b/>
          <w:sz w:val="24"/>
        </w:rPr>
        <w:t>Declaración de los Derechos del Hombre y el Ciudadano:</w:t>
      </w:r>
    </w:p>
    <w:p w:rsidR="00D7300A" w:rsidRPr="008B589F" w:rsidRDefault="00D7300A" w:rsidP="00D7300A">
      <w:pPr>
        <w:jc w:val="both"/>
        <w:rPr>
          <w:rFonts w:ascii="Arial" w:hAnsi="Arial" w:cs="Arial"/>
          <w:b/>
          <w:sz w:val="24"/>
        </w:rPr>
      </w:pPr>
      <w:r w:rsidRPr="008B589F">
        <w:rPr>
          <w:rFonts w:ascii="Arial" w:hAnsi="Arial" w:cs="Arial"/>
          <w:b/>
          <w:sz w:val="24"/>
        </w:rPr>
        <w:t>(Revolución francesa – 26 de agosto de 1.789)</w:t>
      </w:r>
    </w:p>
    <w:p w:rsidR="00D7300A" w:rsidRPr="008B589F" w:rsidRDefault="00D7300A" w:rsidP="00D7300A">
      <w:pPr>
        <w:jc w:val="both"/>
        <w:rPr>
          <w:rFonts w:ascii="Arial" w:hAnsi="Arial" w:cs="Arial"/>
          <w:sz w:val="24"/>
        </w:rPr>
      </w:pPr>
      <w:r w:rsidRPr="008B589F">
        <w:rPr>
          <w:rFonts w:ascii="Arial" w:hAnsi="Arial" w:cs="Arial"/>
          <w:b/>
          <w:sz w:val="24"/>
        </w:rPr>
        <w:t>Artículo 4.-</w:t>
      </w:r>
      <w:r w:rsidRPr="008B589F">
        <w:rPr>
          <w:rFonts w:ascii="Arial" w:hAnsi="Arial" w:cs="Arial"/>
          <w:sz w:val="24"/>
        </w:rPr>
        <w:t xml:space="preserve">  </w:t>
      </w:r>
      <w:r>
        <w:rPr>
          <w:rFonts w:ascii="Arial" w:hAnsi="Arial" w:cs="Arial"/>
          <w:sz w:val="24"/>
        </w:rPr>
        <w:t>La libertad consiste en poder</w:t>
      </w:r>
      <w:r w:rsidRPr="008B589F">
        <w:rPr>
          <w:rFonts w:ascii="Arial" w:hAnsi="Arial" w:cs="Arial"/>
          <w:sz w:val="24"/>
        </w:rPr>
        <w:t xml:space="preserve"> hacer todo lo que no dañe a otro; así, el ejercicio de los derechos naturales de cada hombre no tiene más límites que los que aseguran a los miembros de la sociedad el goce de estos mismos derechos. Tales límites no se pueden determinar sino por la ley.</w:t>
      </w:r>
    </w:p>
    <w:p w:rsidR="00D7300A" w:rsidRPr="008B589F" w:rsidRDefault="00D7300A" w:rsidP="00D7300A">
      <w:pPr>
        <w:jc w:val="both"/>
        <w:rPr>
          <w:rFonts w:ascii="Arial" w:hAnsi="Arial" w:cs="Arial"/>
          <w:sz w:val="24"/>
        </w:rPr>
      </w:pPr>
      <w:r w:rsidRPr="008B589F">
        <w:rPr>
          <w:rFonts w:ascii="Arial" w:hAnsi="Arial" w:cs="Arial"/>
          <w:b/>
          <w:sz w:val="24"/>
        </w:rPr>
        <w:t>Artículo 6.-</w:t>
      </w:r>
      <w:r w:rsidRPr="008B589F">
        <w:rPr>
          <w:rFonts w:ascii="Arial" w:hAnsi="Arial" w:cs="Arial"/>
          <w:sz w:val="24"/>
        </w:rPr>
        <w:t xml:space="preserve">  La ley es la expresión de la voluntad general. Todos los ciudadanos tienen derecho a concurrir personalmente o por sus representantes, a su formación. Ella debe ser la misma para todos, sea que proteja o que castigue. Todos los ciudadanos siendo iguales a sus ojos son igualmente admisibles a todas las dignidades, puestos y empleos, sin otra distinción que la de sus talentos y virtudes.</w:t>
      </w:r>
    </w:p>
    <w:p w:rsidR="00D7300A" w:rsidRDefault="00D7300A" w:rsidP="00D7300A">
      <w:pPr>
        <w:jc w:val="both"/>
        <w:rPr>
          <w:rFonts w:ascii="Arial" w:hAnsi="Arial" w:cs="Arial"/>
          <w:sz w:val="24"/>
        </w:rPr>
      </w:pPr>
      <w:r w:rsidRPr="008B589F">
        <w:rPr>
          <w:rFonts w:ascii="Arial" w:hAnsi="Arial" w:cs="Arial"/>
          <w:b/>
          <w:sz w:val="24"/>
        </w:rPr>
        <w:lastRenderedPageBreak/>
        <w:t xml:space="preserve">Artículo 16.-  </w:t>
      </w:r>
      <w:r w:rsidRPr="008B589F">
        <w:rPr>
          <w:rFonts w:ascii="Arial" w:hAnsi="Arial" w:cs="Arial"/>
          <w:sz w:val="24"/>
        </w:rPr>
        <w:t>Toda sociedad en la cual la garantía de los derechos no esté asegurada, ni la separación de los poderes determinada, no tiene constitución.</w:t>
      </w:r>
    </w:p>
    <w:p w:rsidR="00D7300A" w:rsidRPr="008B589F" w:rsidRDefault="00D7300A" w:rsidP="00D7300A">
      <w:pPr>
        <w:jc w:val="both"/>
        <w:rPr>
          <w:rFonts w:ascii="Arial" w:hAnsi="Arial" w:cs="Arial"/>
          <w:b/>
          <w:sz w:val="24"/>
        </w:rPr>
      </w:pPr>
      <w:r w:rsidRPr="008B589F">
        <w:rPr>
          <w:rFonts w:ascii="Arial" w:hAnsi="Arial" w:cs="Arial"/>
          <w:b/>
          <w:sz w:val="24"/>
        </w:rPr>
        <w:t xml:space="preserve">Declaración </w:t>
      </w:r>
      <w:r>
        <w:rPr>
          <w:rFonts w:ascii="Arial" w:hAnsi="Arial" w:cs="Arial"/>
          <w:b/>
          <w:sz w:val="24"/>
        </w:rPr>
        <w:t xml:space="preserve">Universal </w:t>
      </w:r>
      <w:r w:rsidRPr="008B589F">
        <w:rPr>
          <w:rFonts w:ascii="Arial" w:hAnsi="Arial" w:cs="Arial"/>
          <w:b/>
          <w:sz w:val="24"/>
        </w:rPr>
        <w:t>de Derechos Humanos</w:t>
      </w:r>
    </w:p>
    <w:p w:rsidR="00D7300A" w:rsidRPr="008B589F" w:rsidRDefault="00D7300A" w:rsidP="00D7300A">
      <w:pPr>
        <w:jc w:val="both"/>
        <w:rPr>
          <w:rFonts w:ascii="Arial" w:hAnsi="Arial" w:cs="Arial"/>
          <w:sz w:val="24"/>
        </w:rPr>
      </w:pPr>
      <w:r w:rsidRPr="008B589F">
        <w:rPr>
          <w:rFonts w:ascii="Arial" w:hAnsi="Arial" w:cs="Arial"/>
          <w:sz w:val="24"/>
        </w:rPr>
        <w:t xml:space="preserve">(10 de diciembre de 1.948) </w:t>
      </w:r>
    </w:p>
    <w:p w:rsidR="00D7300A" w:rsidRPr="008B589F" w:rsidRDefault="00D7300A" w:rsidP="00D7300A">
      <w:pPr>
        <w:jc w:val="both"/>
        <w:rPr>
          <w:rFonts w:ascii="Arial" w:hAnsi="Arial" w:cs="Arial"/>
          <w:sz w:val="24"/>
        </w:rPr>
      </w:pPr>
      <w:r w:rsidRPr="008B589F">
        <w:rPr>
          <w:rFonts w:ascii="Arial" w:hAnsi="Arial" w:cs="Arial"/>
          <w:b/>
          <w:sz w:val="24"/>
        </w:rPr>
        <w:t>Artículo 1.</w:t>
      </w:r>
      <w:r w:rsidRPr="008B589F">
        <w:rPr>
          <w:rFonts w:ascii="Arial" w:hAnsi="Arial" w:cs="Arial"/>
          <w:sz w:val="24"/>
        </w:rPr>
        <w:t xml:space="preserve"> Todos los seres humanos nacen libres e iguales en dignidad y derechos, y, dotados como están de razón y conciencia deben comportarse fraternalmente los unos con los otros.</w:t>
      </w:r>
    </w:p>
    <w:p w:rsidR="00D7300A" w:rsidRDefault="00D7300A" w:rsidP="00D7300A">
      <w:pPr>
        <w:jc w:val="both"/>
        <w:rPr>
          <w:rFonts w:ascii="Arial" w:hAnsi="Arial" w:cs="Arial"/>
          <w:sz w:val="24"/>
        </w:rPr>
      </w:pPr>
      <w:r w:rsidRPr="008B589F">
        <w:rPr>
          <w:rFonts w:ascii="Arial" w:hAnsi="Arial" w:cs="Arial"/>
          <w:b/>
          <w:sz w:val="24"/>
        </w:rPr>
        <w:t>Artículo 2.</w:t>
      </w:r>
      <w:r w:rsidRPr="008B589F">
        <w:rPr>
          <w:rFonts w:ascii="Arial" w:hAnsi="Arial" w:cs="Arial"/>
          <w:sz w:val="24"/>
        </w:rPr>
        <w:t xml:space="preserve"> Toda persona tiene todos los derechos y libertades proclamados en esta declaración, sin distinción alguna de raza, color, sexo, idioma, religión, opinión política o de cualquier otra índole, origen nacional o social, posición económica, nacimiento o cualquier otra condición.</w:t>
      </w:r>
    </w:p>
    <w:p w:rsidR="00D7300A" w:rsidRPr="008B589F" w:rsidRDefault="00D7300A" w:rsidP="00D7300A">
      <w:pPr>
        <w:jc w:val="both"/>
        <w:rPr>
          <w:rFonts w:ascii="Arial" w:hAnsi="Arial" w:cs="Arial"/>
          <w:sz w:val="24"/>
        </w:rPr>
      </w:pPr>
      <w:r w:rsidRPr="008B589F">
        <w:rPr>
          <w:rFonts w:ascii="Arial" w:hAnsi="Arial" w:cs="Arial"/>
          <w:b/>
          <w:sz w:val="24"/>
        </w:rPr>
        <w:t>Artículo 7.</w:t>
      </w:r>
      <w:r w:rsidRPr="008B589F">
        <w:rPr>
          <w:rFonts w:ascii="Arial" w:hAnsi="Arial" w:cs="Arial"/>
          <w:sz w:val="24"/>
        </w:rPr>
        <w:t xml:space="preserve"> Todos son iguales ante la ley y tienen, sin distinción, derecho a igual protección, contra toda discriminación que infrinja esta declaración y contra toda provocación a tal discriminación</w:t>
      </w:r>
    </w:p>
    <w:p w:rsidR="00D7300A" w:rsidRDefault="00D7300A" w:rsidP="00D7300A">
      <w:pPr>
        <w:jc w:val="both"/>
        <w:rPr>
          <w:rFonts w:ascii="Arial" w:hAnsi="Arial" w:cs="Arial"/>
          <w:b/>
          <w:sz w:val="24"/>
        </w:rPr>
      </w:pPr>
      <w:r w:rsidRPr="008B589F">
        <w:rPr>
          <w:rFonts w:ascii="Arial" w:hAnsi="Arial" w:cs="Arial"/>
          <w:b/>
          <w:sz w:val="24"/>
        </w:rPr>
        <w:t>Artículo 8</w:t>
      </w:r>
      <w:r w:rsidRPr="008B589F">
        <w:rPr>
          <w:rFonts w:ascii="Arial" w:hAnsi="Arial" w:cs="Arial"/>
          <w:sz w:val="24"/>
        </w:rPr>
        <w:t>. Toda persona tiene derecho a un recurso efectivo, ante los tribunales nacionales competentes que la ampare contra</w:t>
      </w:r>
      <w:r w:rsidRPr="008B589F">
        <w:rPr>
          <w:rFonts w:ascii="Arial" w:hAnsi="Arial" w:cs="Arial"/>
          <w:b/>
          <w:sz w:val="24"/>
        </w:rPr>
        <w:t xml:space="preserve"> actos que violen sus derechos fundamentales reconocidos por la constitución o por la ley.</w:t>
      </w:r>
    </w:p>
    <w:p w:rsidR="00C66C33" w:rsidRPr="00392B81" w:rsidRDefault="00C66C33" w:rsidP="00D7300A">
      <w:pPr>
        <w:jc w:val="both"/>
        <w:rPr>
          <w:rFonts w:ascii="Arial" w:hAnsi="Arial" w:cs="Arial"/>
          <w:b/>
          <w:sz w:val="24"/>
        </w:rPr>
      </w:pPr>
    </w:p>
    <w:p w:rsidR="00D7300A" w:rsidRDefault="00D7300A" w:rsidP="00D7300A">
      <w:pPr>
        <w:pStyle w:val="Prrafodelista"/>
        <w:numPr>
          <w:ilvl w:val="0"/>
          <w:numId w:val="1"/>
        </w:numPr>
        <w:jc w:val="center"/>
        <w:rPr>
          <w:rFonts w:ascii="Arial" w:hAnsi="Arial" w:cs="Arial"/>
          <w:b/>
          <w:sz w:val="24"/>
        </w:rPr>
      </w:pPr>
      <w:r>
        <w:rPr>
          <w:rFonts w:ascii="Arial" w:hAnsi="Arial" w:cs="Arial"/>
          <w:b/>
          <w:sz w:val="24"/>
        </w:rPr>
        <w:t>COMPETENCIA</w:t>
      </w:r>
    </w:p>
    <w:p w:rsidR="00D7300A" w:rsidRDefault="00D7300A" w:rsidP="00D7300A">
      <w:pPr>
        <w:jc w:val="both"/>
        <w:rPr>
          <w:rFonts w:ascii="Arial" w:hAnsi="Arial" w:cs="Arial"/>
          <w:sz w:val="24"/>
        </w:rPr>
      </w:pPr>
      <w:r>
        <w:rPr>
          <w:rFonts w:ascii="Arial" w:hAnsi="Arial" w:cs="Arial"/>
          <w:sz w:val="24"/>
        </w:rPr>
        <w:t>Es usted, honorable señor juez, competente por la naturaleza del asunto y por tener jurisdicción en el lugar de ocurrencia de los hechos vulnerados de mis derechos fundamentales que motivan la presente acción. (artículo 37, decreto 2591 de 1991).</w:t>
      </w:r>
    </w:p>
    <w:p w:rsidR="00C66C33" w:rsidRDefault="00C66C33" w:rsidP="00D7300A">
      <w:pPr>
        <w:jc w:val="both"/>
        <w:rPr>
          <w:rFonts w:ascii="Arial" w:hAnsi="Arial" w:cs="Arial"/>
          <w:sz w:val="24"/>
        </w:rPr>
      </w:pPr>
    </w:p>
    <w:p w:rsidR="00D7300A" w:rsidRDefault="00D7300A" w:rsidP="00D7300A">
      <w:pPr>
        <w:pStyle w:val="Prrafodelista"/>
        <w:numPr>
          <w:ilvl w:val="0"/>
          <w:numId w:val="1"/>
        </w:numPr>
        <w:jc w:val="center"/>
        <w:rPr>
          <w:rFonts w:ascii="Arial" w:hAnsi="Arial" w:cs="Arial"/>
          <w:b/>
          <w:sz w:val="24"/>
        </w:rPr>
      </w:pPr>
      <w:r>
        <w:rPr>
          <w:rFonts w:ascii="Arial" w:hAnsi="Arial" w:cs="Arial"/>
          <w:b/>
          <w:sz w:val="24"/>
        </w:rPr>
        <w:t>JURAMENTO</w:t>
      </w:r>
    </w:p>
    <w:p w:rsidR="00D7300A" w:rsidRDefault="00D7300A" w:rsidP="00D7300A">
      <w:pPr>
        <w:jc w:val="both"/>
        <w:rPr>
          <w:rFonts w:ascii="Arial" w:hAnsi="Arial" w:cs="Arial"/>
          <w:sz w:val="24"/>
        </w:rPr>
      </w:pPr>
      <w:r>
        <w:rPr>
          <w:rFonts w:ascii="Arial" w:hAnsi="Arial" w:cs="Arial"/>
          <w:sz w:val="24"/>
        </w:rPr>
        <w:t>Bajo la gravedad del juramento, manifiesto que no he instaurado otra acción de tutela con fundamento en los mismo hechos y derechos y contra la misma autoridad a que se contrae la presente, ante ninguna autoridad judicial.</w:t>
      </w:r>
    </w:p>
    <w:p w:rsidR="00D7300A" w:rsidRDefault="00D7300A" w:rsidP="00D7300A">
      <w:pPr>
        <w:jc w:val="both"/>
        <w:rPr>
          <w:rFonts w:ascii="Arial" w:hAnsi="Arial" w:cs="Arial"/>
          <w:sz w:val="24"/>
        </w:rPr>
      </w:pPr>
    </w:p>
    <w:p w:rsidR="00C66C33" w:rsidRDefault="00C66C33" w:rsidP="00D7300A">
      <w:pPr>
        <w:jc w:val="both"/>
        <w:rPr>
          <w:rFonts w:ascii="Arial" w:hAnsi="Arial" w:cs="Arial"/>
          <w:sz w:val="24"/>
        </w:rPr>
      </w:pPr>
    </w:p>
    <w:p w:rsidR="00D7300A" w:rsidRDefault="00D7300A" w:rsidP="00D7300A">
      <w:pPr>
        <w:pStyle w:val="Prrafodelista"/>
        <w:numPr>
          <w:ilvl w:val="0"/>
          <w:numId w:val="1"/>
        </w:numPr>
        <w:jc w:val="center"/>
        <w:rPr>
          <w:rFonts w:ascii="Arial" w:hAnsi="Arial" w:cs="Arial"/>
          <w:b/>
          <w:sz w:val="24"/>
        </w:rPr>
      </w:pPr>
      <w:r>
        <w:rPr>
          <w:rFonts w:ascii="Arial" w:hAnsi="Arial" w:cs="Arial"/>
          <w:b/>
          <w:sz w:val="24"/>
        </w:rPr>
        <w:t>ANEXOS</w:t>
      </w:r>
    </w:p>
    <w:p w:rsidR="00D7300A" w:rsidRDefault="00D7300A" w:rsidP="00D7300A">
      <w:pPr>
        <w:pStyle w:val="Prrafodelista"/>
        <w:rPr>
          <w:rFonts w:ascii="Arial" w:hAnsi="Arial" w:cs="Arial"/>
          <w:b/>
          <w:sz w:val="24"/>
        </w:rPr>
      </w:pPr>
    </w:p>
    <w:p w:rsidR="00D7300A" w:rsidRDefault="00D7300A" w:rsidP="00D7300A">
      <w:pPr>
        <w:pStyle w:val="Prrafodelista"/>
        <w:numPr>
          <w:ilvl w:val="0"/>
          <w:numId w:val="2"/>
        </w:numPr>
        <w:rPr>
          <w:rFonts w:ascii="Arial" w:hAnsi="Arial" w:cs="Arial"/>
          <w:sz w:val="24"/>
        </w:rPr>
      </w:pPr>
      <w:r>
        <w:rPr>
          <w:rFonts w:ascii="Arial" w:hAnsi="Arial" w:cs="Arial"/>
          <w:sz w:val="24"/>
        </w:rPr>
        <w:t>Copia de la demanda para el archivo del juzgado y traslado al accionado.</w:t>
      </w:r>
    </w:p>
    <w:p w:rsidR="00D7300A" w:rsidRDefault="00D7300A" w:rsidP="00D7300A">
      <w:pPr>
        <w:pStyle w:val="Prrafodelista"/>
        <w:numPr>
          <w:ilvl w:val="0"/>
          <w:numId w:val="2"/>
        </w:numPr>
        <w:rPr>
          <w:rFonts w:ascii="Arial" w:hAnsi="Arial" w:cs="Arial"/>
          <w:sz w:val="24"/>
        </w:rPr>
      </w:pPr>
      <w:r>
        <w:rPr>
          <w:rFonts w:ascii="Arial" w:hAnsi="Arial" w:cs="Arial"/>
          <w:sz w:val="24"/>
        </w:rPr>
        <w:t>Copia de los documentos relacionados como pruebas documentales.</w:t>
      </w:r>
    </w:p>
    <w:p w:rsidR="00D7300A" w:rsidRDefault="00D7300A" w:rsidP="00A143AE">
      <w:pPr>
        <w:pStyle w:val="Prrafodelista"/>
        <w:rPr>
          <w:rFonts w:ascii="Arial" w:hAnsi="Arial" w:cs="Arial"/>
          <w:sz w:val="24"/>
        </w:rPr>
      </w:pPr>
    </w:p>
    <w:p w:rsidR="00D7300A" w:rsidRDefault="00D7300A" w:rsidP="00D7300A">
      <w:pPr>
        <w:pStyle w:val="Prrafodelista"/>
        <w:jc w:val="center"/>
        <w:rPr>
          <w:rFonts w:ascii="Arial" w:hAnsi="Arial" w:cs="Arial"/>
          <w:b/>
          <w:sz w:val="24"/>
        </w:rPr>
      </w:pPr>
    </w:p>
    <w:p w:rsidR="00D7300A" w:rsidRPr="00C66C33" w:rsidRDefault="00D7300A" w:rsidP="00C66C33">
      <w:pPr>
        <w:rPr>
          <w:rFonts w:ascii="Arial" w:hAnsi="Arial" w:cs="Arial"/>
          <w:b/>
          <w:sz w:val="24"/>
        </w:rPr>
      </w:pPr>
    </w:p>
    <w:p w:rsidR="00D7300A" w:rsidRDefault="00D7300A" w:rsidP="00D7300A">
      <w:pPr>
        <w:pStyle w:val="Prrafodelista"/>
        <w:numPr>
          <w:ilvl w:val="0"/>
          <w:numId w:val="1"/>
        </w:numPr>
        <w:jc w:val="center"/>
        <w:rPr>
          <w:rFonts w:ascii="Arial" w:hAnsi="Arial" w:cs="Arial"/>
          <w:b/>
          <w:sz w:val="24"/>
        </w:rPr>
      </w:pPr>
      <w:r>
        <w:rPr>
          <w:rFonts w:ascii="Arial" w:hAnsi="Arial" w:cs="Arial"/>
          <w:b/>
          <w:sz w:val="24"/>
        </w:rPr>
        <w:t>NOTIFICACIONES</w:t>
      </w:r>
    </w:p>
    <w:p w:rsidR="00C66C33" w:rsidRDefault="00C66C33" w:rsidP="00C66C33">
      <w:pPr>
        <w:pStyle w:val="Prrafodelista"/>
        <w:rPr>
          <w:rFonts w:ascii="Arial" w:hAnsi="Arial" w:cs="Arial"/>
          <w:b/>
          <w:sz w:val="24"/>
        </w:rPr>
      </w:pPr>
    </w:p>
    <w:p w:rsidR="00C66C33" w:rsidRDefault="00D7300A" w:rsidP="00D7300A">
      <w:pPr>
        <w:jc w:val="both"/>
        <w:rPr>
          <w:rFonts w:ascii="Arial" w:hAnsi="Arial" w:cs="Arial"/>
          <w:sz w:val="24"/>
        </w:rPr>
      </w:pPr>
      <w:r w:rsidRPr="00C66C33">
        <w:rPr>
          <w:rFonts w:ascii="Arial" w:hAnsi="Arial" w:cs="Arial"/>
          <w:b/>
          <w:sz w:val="24"/>
        </w:rPr>
        <w:t xml:space="preserve">La parte accionante recibe notificaciones en: </w:t>
      </w:r>
      <w:proofErr w:type="spellStart"/>
      <w:r w:rsidR="00A143AE">
        <w:rPr>
          <w:rFonts w:ascii="Arial" w:hAnsi="Arial" w:cs="Arial"/>
          <w:sz w:val="24"/>
        </w:rPr>
        <w:t>cali</w:t>
      </w:r>
      <w:proofErr w:type="spellEnd"/>
      <w:r w:rsidR="00C66C33" w:rsidRPr="00C66C33">
        <w:rPr>
          <w:rFonts w:ascii="Arial" w:hAnsi="Arial" w:cs="Arial"/>
          <w:sz w:val="24"/>
        </w:rPr>
        <w:t xml:space="preserve">, Valle del Cauca, </w:t>
      </w:r>
      <w:r w:rsidRPr="00C66C33">
        <w:rPr>
          <w:rFonts w:ascii="Arial" w:hAnsi="Arial" w:cs="Arial"/>
          <w:b/>
          <w:sz w:val="24"/>
        </w:rPr>
        <w:t>Celular:</w:t>
      </w:r>
      <w:r w:rsidRPr="00C66C33">
        <w:rPr>
          <w:rFonts w:ascii="Arial" w:hAnsi="Arial" w:cs="Arial"/>
          <w:sz w:val="24"/>
        </w:rPr>
        <w:t xml:space="preserve"> </w:t>
      </w:r>
      <w:r w:rsidR="00A143AE">
        <w:rPr>
          <w:rFonts w:ascii="Arial" w:hAnsi="Arial" w:cs="Arial"/>
          <w:sz w:val="24"/>
        </w:rPr>
        <w:t>3154390524</w:t>
      </w:r>
      <w:proofErr w:type="gramStart"/>
      <w:r w:rsidR="00C66C33">
        <w:rPr>
          <w:rFonts w:ascii="Arial" w:hAnsi="Arial" w:cs="Arial"/>
          <w:sz w:val="24"/>
        </w:rPr>
        <w:t>.</w:t>
      </w:r>
      <w:r w:rsidR="00034337">
        <w:rPr>
          <w:rFonts w:ascii="Arial" w:hAnsi="Arial" w:cs="Arial"/>
          <w:sz w:val="24"/>
        </w:rPr>
        <w:t>/</w:t>
      </w:r>
      <w:proofErr w:type="gramEnd"/>
      <w:r w:rsidR="00034337">
        <w:rPr>
          <w:rFonts w:ascii="Arial" w:hAnsi="Arial" w:cs="Arial"/>
          <w:sz w:val="24"/>
        </w:rPr>
        <w:t>correo electrónico:</w:t>
      </w:r>
    </w:p>
    <w:p w:rsidR="00C66C33" w:rsidRPr="00C66C33" w:rsidRDefault="00C66C33" w:rsidP="00D7300A">
      <w:pPr>
        <w:jc w:val="both"/>
        <w:rPr>
          <w:rFonts w:ascii="Arial" w:hAnsi="Arial" w:cs="Arial"/>
          <w:sz w:val="24"/>
        </w:rPr>
      </w:pPr>
    </w:p>
    <w:p w:rsidR="00D7300A" w:rsidRDefault="00D7300A" w:rsidP="00D7300A">
      <w:pPr>
        <w:jc w:val="both"/>
        <w:rPr>
          <w:rStyle w:val="st1"/>
          <w:rFonts w:ascii="Arial" w:hAnsi="Arial" w:cs="Arial"/>
          <w:sz w:val="24"/>
        </w:rPr>
      </w:pPr>
      <w:r>
        <w:rPr>
          <w:rFonts w:ascii="Arial" w:hAnsi="Arial" w:cs="Arial"/>
          <w:b/>
          <w:sz w:val="24"/>
        </w:rPr>
        <w:t xml:space="preserve">La parte accionada recibe notificaciones en: </w:t>
      </w:r>
      <w:proofErr w:type="spellStart"/>
      <w:r w:rsidR="00A143AE">
        <w:rPr>
          <w:rStyle w:val="st1"/>
          <w:rFonts w:ascii="Arial" w:hAnsi="Arial" w:cs="Arial"/>
          <w:sz w:val="24"/>
        </w:rPr>
        <w:t>cll</w:t>
      </w:r>
      <w:proofErr w:type="spellEnd"/>
      <w:r w:rsidR="00A143AE">
        <w:rPr>
          <w:rStyle w:val="st1"/>
          <w:rFonts w:ascii="Arial" w:hAnsi="Arial" w:cs="Arial"/>
          <w:sz w:val="24"/>
        </w:rPr>
        <w:t xml:space="preserve"> 34 B No</w:t>
      </w:r>
      <w:r w:rsidRPr="0068711D">
        <w:rPr>
          <w:rStyle w:val="st1"/>
          <w:rFonts w:ascii="Arial" w:hAnsi="Arial" w:cs="Arial"/>
          <w:sz w:val="24"/>
        </w:rPr>
        <w:t>.</w:t>
      </w:r>
      <w:r w:rsidR="00A143AE">
        <w:rPr>
          <w:rStyle w:val="st1"/>
          <w:rFonts w:ascii="Arial" w:hAnsi="Arial" w:cs="Arial"/>
          <w:sz w:val="24"/>
        </w:rPr>
        <w:t xml:space="preserve">29-09 barrio león </w:t>
      </w:r>
      <w:proofErr w:type="spellStart"/>
      <w:r w:rsidR="00A143AE">
        <w:rPr>
          <w:rStyle w:val="st1"/>
          <w:rFonts w:ascii="Arial" w:hAnsi="Arial" w:cs="Arial"/>
          <w:sz w:val="24"/>
        </w:rPr>
        <w:t>xlll</w:t>
      </w:r>
      <w:proofErr w:type="spellEnd"/>
      <w:r w:rsidR="00861C14">
        <w:rPr>
          <w:rStyle w:val="st1"/>
          <w:rFonts w:ascii="Arial" w:hAnsi="Arial" w:cs="Arial"/>
          <w:sz w:val="24"/>
        </w:rPr>
        <w:t xml:space="preserve"> Cali</w:t>
      </w:r>
      <w:r w:rsidR="00A143AE">
        <w:rPr>
          <w:rStyle w:val="st1"/>
          <w:rFonts w:ascii="Arial" w:hAnsi="Arial" w:cs="Arial"/>
          <w:sz w:val="24"/>
        </w:rPr>
        <w:t xml:space="preserve">-valle </w:t>
      </w:r>
      <w:r w:rsidR="00C66C33">
        <w:rPr>
          <w:rStyle w:val="st1"/>
          <w:rFonts w:ascii="Arial" w:hAnsi="Arial" w:cs="Arial"/>
          <w:sz w:val="24"/>
        </w:rPr>
        <w:t>/</w:t>
      </w:r>
      <w:r w:rsidRPr="0068711D">
        <w:rPr>
          <w:rStyle w:val="st1"/>
          <w:rFonts w:ascii="Arial" w:hAnsi="Arial" w:cs="Arial"/>
          <w:sz w:val="24"/>
        </w:rPr>
        <w:t xml:space="preserve"> </w:t>
      </w:r>
      <w:r w:rsidRPr="0068711D">
        <w:rPr>
          <w:rStyle w:val="nfasis"/>
          <w:rFonts w:ascii="Arial" w:hAnsi="Arial" w:cs="Arial"/>
          <w:sz w:val="24"/>
        </w:rPr>
        <w:t>Teléfono</w:t>
      </w:r>
      <w:r w:rsidR="00A143AE">
        <w:rPr>
          <w:rStyle w:val="st1"/>
          <w:rFonts w:ascii="Arial" w:hAnsi="Arial" w:cs="Arial"/>
          <w:sz w:val="24"/>
        </w:rPr>
        <w:t>: (57) 315-439-05-24</w:t>
      </w:r>
    </w:p>
    <w:p w:rsidR="00D7300A" w:rsidRDefault="00D7300A" w:rsidP="00D7300A">
      <w:pPr>
        <w:jc w:val="both"/>
        <w:rPr>
          <w:rFonts w:ascii="Arial" w:hAnsi="Arial" w:cs="Arial"/>
          <w:b/>
          <w:sz w:val="28"/>
        </w:rPr>
      </w:pPr>
    </w:p>
    <w:p w:rsidR="00D7300A" w:rsidRPr="0068711D" w:rsidRDefault="00D7300A" w:rsidP="00D7300A">
      <w:pPr>
        <w:jc w:val="both"/>
        <w:rPr>
          <w:rFonts w:ascii="Arial" w:hAnsi="Arial" w:cs="Arial"/>
          <w:b/>
          <w:sz w:val="28"/>
        </w:rPr>
      </w:pPr>
    </w:p>
    <w:p w:rsidR="00D7300A" w:rsidRDefault="00D7300A" w:rsidP="00D7300A">
      <w:pPr>
        <w:jc w:val="both"/>
        <w:rPr>
          <w:rFonts w:ascii="Arial" w:hAnsi="Arial" w:cs="Arial"/>
          <w:sz w:val="24"/>
        </w:rPr>
      </w:pPr>
      <w:r>
        <w:rPr>
          <w:rFonts w:ascii="Arial" w:hAnsi="Arial" w:cs="Arial"/>
          <w:sz w:val="24"/>
        </w:rPr>
        <w:t>Del señor Juez</w:t>
      </w:r>
    </w:p>
    <w:p w:rsidR="00D7300A" w:rsidRDefault="00D7300A" w:rsidP="00D7300A">
      <w:pPr>
        <w:jc w:val="both"/>
        <w:rPr>
          <w:rFonts w:ascii="Arial" w:hAnsi="Arial" w:cs="Arial"/>
          <w:sz w:val="24"/>
        </w:rPr>
      </w:pPr>
    </w:p>
    <w:p w:rsidR="00D7300A" w:rsidRDefault="00D7300A" w:rsidP="00D7300A">
      <w:pPr>
        <w:jc w:val="both"/>
        <w:rPr>
          <w:rFonts w:ascii="Arial" w:hAnsi="Arial" w:cs="Arial"/>
          <w:sz w:val="24"/>
        </w:rPr>
      </w:pPr>
    </w:p>
    <w:p w:rsidR="00D7300A" w:rsidRDefault="00D7300A" w:rsidP="004A616C">
      <w:pPr>
        <w:ind w:left="708" w:hanging="708"/>
        <w:jc w:val="both"/>
        <w:rPr>
          <w:rFonts w:ascii="Arial" w:hAnsi="Arial" w:cs="Arial"/>
          <w:sz w:val="24"/>
        </w:rPr>
      </w:pPr>
      <w:r>
        <w:rPr>
          <w:rFonts w:ascii="Arial" w:hAnsi="Arial" w:cs="Arial"/>
          <w:sz w:val="24"/>
        </w:rPr>
        <w:t>Atentamente,</w:t>
      </w:r>
    </w:p>
    <w:p w:rsidR="00D7300A" w:rsidRDefault="00D7300A" w:rsidP="00D7300A">
      <w:pPr>
        <w:jc w:val="both"/>
        <w:rPr>
          <w:rFonts w:ascii="Arial" w:hAnsi="Arial" w:cs="Arial"/>
          <w:sz w:val="24"/>
        </w:rPr>
      </w:pPr>
    </w:p>
    <w:p w:rsidR="00D7300A" w:rsidRDefault="00D7300A" w:rsidP="00D7300A">
      <w:pPr>
        <w:jc w:val="both"/>
        <w:rPr>
          <w:rFonts w:ascii="Arial" w:hAnsi="Arial" w:cs="Arial"/>
          <w:sz w:val="24"/>
        </w:rPr>
      </w:pPr>
    </w:p>
    <w:p w:rsidR="00D7300A" w:rsidRDefault="00D7300A" w:rsidP="00D7300A">
      <w:pPr>
        <w:jc w:val="both"/>
        <w:rPr>
          <w:rFonts w:ascii="Arial" w:hAnsi="Arial" w:cs="Arial"/>
          <w:sz w:val="24"/>
        </w:rPr>
      </w:pPr>
    </w:p>
    <w:p w:rsidR="00D7300A" w:rsidRDefault="00D7300A" w:rsidP="00D7300A">
      <w:pPr>
        <w:spacing w:line="240" w:lineRule="auto"/>
        <w:jc w:val="both"/>
        <w:rPr>
          <w:rFonts w:ascii="Arial" w:hAnsi="Arial" w:cs="Arial"/>
          <w:sz w:val="24"/>
        </w:rPr>
      </w:pPr>
      <w:r>
        <w:rPr>
          <w:rFonts w:ascii="Arial" w:hAnsi="Arial" w:cs="Arial"/>
          <w:sz w:val="24"/>
        </w:rPr>
        <w:t>______</w:t>
      </w:r>
      <w:r w:rsidR="00AC0D5B">
        <w:rPr>
          <w:rFonts w:ascii="Arial" w:hAnsi="Arial" w:cs="Arial"/>
          <w:sz w:val="24"/>
        </w:rPr>
        <w:t>__________________</w:t>
      </w:r>
    </w:p>
    <w:p w:rsidR="00861C14" w:rsidRDefault="00861C14" w:rsidP="00D7300A">
      <w:pPr>
        <w:spacing w:line="240" w:lineRule="auto"/>
        <w:jc w:val="both"/>
        <w:rPr>
          <w:rFonts w:ascii="Arial" w:hAnsi="Arial" w:cs="Arial"/>
          <w:b/>
          <w:sz w:val="24"/>
        </w:rPr>
      </w:pPr>
      <w:r>
        <w:rPr>
          <w:rFonts w:ascii="Arial" w:hAnsi="Arial" w:cs="Arial"/>
          <w:b/>
          <w:sz w:val="24"/>
        </w:rPr>
        <w:t xml:space="preserve">Luis Carlos cárdenas Mosquera   </w:t>
      </w:r>
    </w:p>
    <w:p w:rsidR="00D7300A" w:rsidRPr="00AC0D5B" w:rsidRDefault="00D7300A" w:rsidP="00D7300A">
      <w:pPr>
        <w:spacing w:line="240" w:lineRule="auto"/>
        <w:jc w:val="both"/>
        <w:rPr>
          <w:rFonts w:ascii="Arial" w:hAnsi="Arial" w:cs="Arial"/>
          <w:b/>
          <w:sz w:val="24"/>
        </w:rPr>
      </w:pPr>
      <w:r w:rsidRPr="00AC0D5B">
        <w:rPr>
          <w:rFonts w:ascii="Arial" w:hAnsi="Arial" w:cs="Arial"/>
          <w:b/>
          <w:sz w:val="24"/>
        </w:rPr>
        <w:t xml:space="preserve">C.C. </w:t>
      </w:r>
      <w:r w:rsidR="00861C14">
        <w:rPr>
          <w:rFonts w:ascii="Arial" w:hAnsi="Arial" w:cs="Arial"/>
          <w:b/>
          <w:sz w:val="24"/>
        </w:rPr>
        <w:t>16.733.192</w:t>
      </w:r>
      <w:bookmarkStart w:id="0" w:name="_GoBack"/>
      <w:bookmarkEnd w:id="0"/>
      <w:r w:rsidR="00AC0D5B" w:rsidRPr="00AC0D5B">
        <w:rPr>
          <w:rFonts w:ascii="Arial" w:hAnsi="Arial" w:cs="Arial"/>
          <w:b/>
          <w:sz w:val="24"/>
        </w:rPr>
        <w:t xml:space="preserve"> </w:t>
      </w:r>
      <w:r w:rsidRPr="00AC0D5B">
        <w:rPr>
          <w:rFonts w:ascii="Arial" w:hAnsi="Arial" w:cs="Arial"/>
          <w:b/>
          <w:sz w:val="24"/>
        </w:rPr>
        <w:t>de Cali- Valle del cauca.</w:t>
      </w:r>
    </w:p>
    <w:p w:rsidR="00D7300A" w:rsidRDefault="00D7300A" w:rsidP="00D7300A">
      <w:pPr>
        <w:jc w:val="both"/>
        <w:rPr>
          <w:rFonts w:ascii="Arial" w:hAnsi="Arial" w:cs="Arial"/>
          <w:sz w:val="24"/>
        </w:rPr>
      </w:pPr>
    </w:p>
    <w:p w:rsidR="00D7300A" w:rsidRPr="003D7C82" w:rsidRDefault="00D7300A" w:rsidP="00D7300A">
      <w:pPr>
        <w:jc w:val="both"/>
        <w:rPr>
          <w:rFonts w:ascii="Arial" w:hAnsi="Arial" w:cs="Arial"/>
          <w:sz w:val="24"/>
        </w:rPr>
      </w:pPr>
    </w:p>
    <w:p w:rsidR="00D7300A" w:rsidRPr="00306798" w:rsidRDefault="00D7300A" w:rsidP="00D7300A">
      <w:pPr>
        <w:jc w:val="both"/>
        <w:rPr>
          <w:rFonts w:ascii="Arial" w:hAnsi="Arial" w:cs="Arial"/>
          <w:sz w:val="24"/>
        </w:rPr>
      </w:pPr>
    </w:p>
    <w:p w:rsidR="00D7300A" w:rsidRDefault="00D7300A" w:rsidP="00D7300A">
      <w:pPr>
        <w:jc w:val="center"/>
        <w:rPr>
          <w:rFonts w:ascii="Arial" w:hAnsi="Arial" w:cs="Arial"/>
          <w:b/>
          <w:sz w:val="24"/>
        </w:rPr>
      </w:pPr>
    </w:p>
    <w:p w:rsidR="00D7300A" w:rsidRPr="00306798" w:rsidRDefault="00D7300A" w:rsidP="00D7300A">
      <w:pPr>
        <w:jc w:val="center"/>
        <w:rPr>
          <w:rFonts w:ascii="Arial" w:hAnsi="Arial" w:cs="Arial"/>
          <w:sz w:val="24"/>
        </w:rPr>
      </w:pPr>
    </w:p>
    <w:p w:rsidR="00D7300A" w:rsidRPr="00306798" w:rsidRDefault="00D7300A" w:rsidP="00D7300A">
      <w:pPr>
        <w:jc w:val="both"/>
        <w:rPr>
          <w:rFonts w:ascii="Arial" w:hAnsi="Arial" w:cs="Arial"/>
          <w:b/>
          <w:sz w:val="24"/>
        </w:rPr>
      </w:pPr>
    </w:p>
    <w:p w:rsidR="00D7300A" w:rsidRPr="009651EB" w:rsidRDefault="00D7300A" w:rsidP="00D7300A">
      <w:pPr>
        <w:rPr>
          <w:rFonts w:ascii="Helvetica" w:hAnsi="Helvetica"/>
          <w:i/>
          <w:sz w:val="24"/>
        </w:rPr>
      </w:pPr>
    </w:p>
    <w:p w:rsidR="00D7300A" w:rsidRPr="00E320A3" w:rsidRDefault="00D7300A" w:rsidP="00D7300A">
      <w:pPr>
        <w:jc w:val="both"/>
        <w:rPr>
          <w:rFonts w:ascii="Arial" w:hAnsi="Arial" w:cs="Arial"/>
          <w:sz w:val="24"/>
        </w:rPr>
      </w:pPr>
    </w:p>
    <w:p w:rsidR="00D7300A" w:rsidRPr="00E320A3" w:rsidRDefault="00D7300A" w:rsidP="00D7300A">
      <w:pPr>
        <w:jc w:val="both"/>
        <w:rPr>
          <w:rFonts w:ascii="Arial" w:hAnsi="Arial" w:cs="Arial"/>
          <w:sz w:val="24"/>
        </w:rPr>
      </w:pPr>
    </w:p>
    <w:p w:rsidR="00D7300A" w:rsidRDefault="00D7300A" w:rsidP="00D7300A"/>
    <w:p w:rsidR="00D7300A" w:rsidRDefault="00D7300A" w:rsidP="00D7300A"/>
    <w:p w:rsidR="00D7300A" w:rsidRDefault="00D7300A" w:rsidP="00D7300A"/>
    <w:p w:rsidR="00D7300A" w:rsidRDefault="00D7300A" w:rsidP="00D7300A"/>
    <w:p w:rsidR="00D7300A" w:rsidRDefault="00D7300A" w:rsidP="00D7300A"/>
    <w:p w:rsidR="00D7300A" w:rsidRDefault="00D7300A" w:rsidP="00D7300A"/>
    <w:p w:rsidR="002021C3" w:rsidRPr="00D7300A" w:rsidRDefault="002021C3">
      <w:pPr>
        <w:rPr>
          <w:rFonts w:ascii="Arial" w:hAnsi="Arial" w:cs="Arial"/>
          <w:sz w:val="24"/>
        </w:rPr>
      </w:pPr>
    </w:p>
    <w:sectPr w:rsidR="002021C3" w:rsidRPr="00D7300A" w:rsidSect="004A616C">
      <w:pgSz w:w="12240" w:h="18720" w:code="14"/>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06B41"/>
    <w:multiLevelType w:val="hybridMultilevel"/>
    <w:tmpl w:val="CE065BD2"/>
    <w:lvl w:ilvl="0" w:tplc="EA2C3220">
      <w:start w:val="1"/>
      <w:numFmt w:val="upperRoman"/>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CD879C3"/>
    <w:multiLevelType w:val="hybridMultilevel"/>
    <w:tmpl w:val="56CC259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1673FE"/>
    <w:multiLevelType w:val="hybridMultilevel"/>
    <w:tmpl w:val="AE687866"/>
    <w:lvl w:ilvl="0" w:tplc="ACFCDA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4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0A"/>
    <w:rsid w:val="00010336"/>
    <w:rsid w:val="00034337"/>
    <w:rsid w:val="00147B73"/>
    <w:rsid w:val="002021C3"/>
    <w:rsid w:val="00224DD8"/>
    <w:rsid w:val="00292198"/>
    <w:rsid w:val="002A5FF5"/>
    <w:rsid w:val="002E18BE"/>
    <w:rsid w:val="0034214F"/>
    <w:rsid w:val="004625B8"/>
    <w:rsid w:val="004A616C"/>
    <w:rsid w:val="004F0652"/>
    <w:rsid w:val="006439F2"/>
    <w:rsid w:val="007F6C9A"/>
    <w:rsid w:val="00835BD1"/>
    <w:rsid w:val="00835E22"/>
    <w:rsid w:val="00861C14"/>
    <w:rsid w:val="00885A03"/>
    <w:rsid w:val="00913755"/>
    <w:rsid w:val="00A143AE"/>
    <w:rsid w:val="00A20B77"/>
    <w:rsid w:val="00AC0D5B"/>
    <w:rsid w:val="00AD6BA4"/>
    <w:rsid w:val="00C66C33"/>
    <w:rsid w:val="00D7300A"/>
    <w:rsid w:val="00E264BB"/>
    <w:rsid w:val="00E56304"/>
    <w:rsid w:val="00F15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088BBD4D-762D-4250-8D79-8761988E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00A"/>
    <w:pPr>
      <w:spacing w:after="200" w:line="288" w:lineRule="auto"/>
    </w:pPr>
    <w:rPr>
      <w:rFonts w:eastAsiaTheme="minorEastAsia"/>
      <w:sz w:val="21"/>
      <w:szCs w:val="21"/>
    </w:rPr>
  </w:style>
  <w:style w:type="paragraph" w:styleId="Ttulo2">
    <w:name w:val="heading 2"/>
    <w:basedOn w:val="Normal"/>
    <w:next w:val="Normal"/>
    <w:link w:val="Ttulo2Car"/>
    <w:uiPriority w:val="9"/>
    <w:unhideWhenUsed/>
    <w:qFormat/>
    <w:rsid w:val="00C66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00A"/>
    <w:pPr>
      <w:ind w:left="720"/>
      <w:contextualSpacing/>
    </w:pPr>
  </w:style>
  <w:style w:type="character" w:styleId="nfasis">
    <w:name w:val="Emphasis"/>
    <w:basedOn w:val="Fuentedeprrafopredeter"/>
    <w:uiPriority w:val="20"/>
    <w:qFormat/>
    <w:rsid w:val="00D7300A"/>
    <w:rPr>
      <w:b/>
      <w:bCs/>
      <w:i w:val="0"/>
      <w:iCs w:val="0"/>
    </w:rPr>
  </w:style>
  <w:style w:type="character" w:customStyle="1" w:styleId="st1">
    <w:name w:val="st1"/>
    <w:basedOn w:val="Fuentedeprrafopredeter"/>
    <w:rsid w:val="00D7300A"/>
  </w:style>
  <w:style w:type="character" w:customStyle="1" w:styleId="Ttulo2Car">
    <w:name w:val="Título 2 Car"/>
    <w:basedOn w:val="Fuentedeprrafopredeter"/>
    <w:link w:val="Ttulo2"/>
    <w:uiPriority w:val="9"/>
    <w:rsid w:val="00C66C3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C66C33"/>
    <w:rPr>
      <w:color w:val="0563C1" w:themeColor="hyperlink"/>
      <w:u w:val="single"/>
    </w:rPr>
  </w:style>
  <w:style w:type="paragraph" w:styleId="Textodeglobo">
    <w:name w:val="Balloon Text"/>
    <w:basedOn w:val="Normal"/>
    <w:link w:val="TextodegloboCar"/>
    <w:uiPriority w:val="99"/>
    <w:semiHidden/>
    <w:unhideWhenUsed/>
    <w:rsid w:val="00147B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7B7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1757</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cortes</dc:creator>
  <cp:keywords/>
  <dc:description/>
  <cp:lastModifiedBy>Invitado</cp:lastModifiedBy>
  <cp:revision>2</cp:revision>
  <cp:lastPrinted>2018-05-30T05:04:00Z</cp:lastPrinted>
  <dcterms:created xsi:type="dcterms:W3CDTF">2019-09-30T18:10:00Z</dcterms:created>
  <dcterms:modified xsi:type="dcterms:W3CDTF">2019-09-30T18:10:00Z</dcterms:modified>
</cp:coreProperties>
</file>