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9"/>
        </w:rPr>
      </w:pPr>
    </w:p>
    <w:p>
      <w:pPr>
        <w:spacing w:before="100"/>
        <w:ind w:left="98" w:right="32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EJEMPLO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MODELO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SOLICITUD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TUTELA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line="360" w:lineRule="auto" w:before="100"/>
        <w:ind w:left="839" w:right="0" w:hanging="360"/>
        <w:jc w:val="left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55"/>
          <w:sz w:val="24"/>
        </w:rPr>
        <w:t> </w:t>
      </w:r>
      <w:r>
        <w:rPr>
          <w:b/>
          <w:sz w:val="24"/>
          <w:u w:val="thick"/>
        </w:rPr>
        <w:t>MODELO</w:t>
      </w:r>
      <w:r>
        <w:rPr>
          <w:b/>
          <w:spacing w:val="23"/>
          <w:sz w:val="24"/>
          <w:u w:val="thick"/>
        </w:rPr>
        <w:t> </w:t>
      </w:r>
      <w:r>
        <w:rPr>
          <w:b/>
          <w:sz w:val="24"/>
          <w:u w:val="thick"/>
        </w:rPr>
        <w:t>ACCIÓN</w:t>
      </w:r>
      <w:r>
        <w:rPr>
          <w:b/>
          <w:spacing w:val="22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21"/>
          <w:sz w:val="24"/>
          <w:u w:val="thick"/>
        </w:rPr>
        <w:t> </w:t>
      </w:r>
      <w:r>
        <w:rPr>
          <w:b/>
          <w:sz w:val="24"/>
          <w:u w:val="thick"/>
        </w:rPr>
        <w:t>TUTELA</w:t>
      </w:r>
      <w:r>
        <w:rPr>
          <w:b/>
          <w:spacing w:val="17"/>
          <w:sz w:val="24"/>
          <w:u w:val="thick"/>
        </w:rPr>
        <w:t> </w:t>
      </w:r>
      <w:r>
        <w:rPr>
          <w:b/>
          <w:sz w:val="24"/>
          <w:u w:val="thick"/>
        </w:rPr>
        <w:t>PARA</w:t>
      </w:r>
      <w:r>
        <w:rPr>
          <w:b/>
          <w:spacing w:val="17"/>
          <w:sz w:val="24"/>
          <w:u w:val="thick"/>
        </w:rPr>
        <w:t> </w:t>
      </w:r>
      <w:r>
        <w:rPr>
          <w:b/>
          <w:sz w:val="24"/>
          <w:u w:val="thick"/>
        </w:rPr>
        <w:t>PROTEGER</w:t>
      </w:r>
      <w:r>
        <w:rPr>
          <w:b/>
          <w:spacing w:val="23"/>
          <w:sz w:val="24"/>
          <w:u w:val="thick"/>
        </w:rPr>
        <w:t> </w:t>
      </w:r>
      <w:r>
        <w:rPr>
          <w:b/>
          <w:sz w:val="24"/>
          <w:u w:val="thick"/>
        </w:rPr>
        <w:t>EL</w:t>
      </w:r>
      <w:r>
        <w:rPr>
          <w:b/>
          <w:spacing w:val="24"/>
          <w:sz w:val="24"/>
          <w:u w:val="thick"/>
        </w:rPr>
        <w:t> </w:t>
      </w:r>
      <w:r>
        <w:rPr>
          <w:b/>
          <w:sz w:val="24"/>
          <w:u w:val="thick"/>
        </w:rPr>
        <w:t>DERECHO</w:t>
      </w:r>
      <w:r>
        <w:rPr>
          <w:b/>
          <w:spacing w:val="23"/>
          <w:sz w:val="24"/>
          <w:u w:val="thick"/>
        </w:rPr>
        <w:t> </w:t>
      </w:r>
      <w:r>
        <w:rPr>
          <w:b/>
          <w:sz w:val="24"/>
          <w:u w:val="thick"/>
        </w:rPr>
        <w:t>A</w:t>
      </w:r>
      <w:r>
        <w:rPr>
          <w:b/>
          <w:spacing w:val="17"/>
          <w:sz w:val="24"/>
          <w:u w:val="thick"/>
        </w:rPr>
        <w:t> </w:t>
      </w:r>
      <w:r>
        <w:rPr>
          <w:b/>
          <w:sz w:val="24"/>
          <w:u w:val="thick"/>
        </w:rPr>
        <w:t>LA</w:t>
      </w:r>
      <w:r>
        <w:rPr>
          <w:b/>
          <w:spacing w:val="-63"/>
          <w:sz w:val="24"/>
        </w:rPr>
        <w:t> </w:t>
      </w:r>
      <w:r>
        <w:rPr>
          <w:b/>
          <w:sz w:val="24"/>
          <w:u w:val="thick"/>
        </w:rPr>
        <w:t>SALUD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CONEXIDAD CON</w:t>
      </w:r>
      <w:r>
        <w:rPr>
          <w:b/>
          <w:spacing w:val="3"/>
          <w:sz w:val="24"/>
          <w:u w:val="thick"/>
        </w:rPr>
        <w:t> </w:t>
      </w:r>
      <w:r>
        <w:rPr>
          <w:b/>
          <w:sz w:val="24"/>
          <w:u w:val="thick"/>
        </w:rPr>
        <w:t>EL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DERECHO A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LA VIDA.</w:t>
      </w:r>
    </w:p>
    <w:p>
      <w:pPr>
        <w:pStyle w:val="BodyText"/>
        <w:spacing w:before="5"/>
        <w:rPr>
          <w:b/>
          <w:sz w:val="27"/>
        </w:rPr>
      </w:pPr>
    </w:p>
    <w:p>
      <w:pPr>
        <w:spacing w:before="10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SEÑOR</w:t>
      </w:r>
    </w:p>
    <w:p>
      <w:pPr>
        <w:spacing w:before="137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JUEZ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CIVIL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MUNICIPAL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(REPARTO)</w:t>
      </w:r>
    </w:p>
    <w:p>
      <w:pPr>
        <w:tabs>
          <w:tab w:pos="2240" w:val="left" w:leader="none"/>
          <w:tab w:pos="4367" w:val="left" w:leader="none"/>
        </w:tabs>
        <w:spacing w:before="136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E.</w:t>
        <w:tab/>
        <w:t>S.</w:t>
        <w:tab/>
        <w:t>D.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362" w:lineRule="auto"/>
        <w:ind w:left="2999"/>
      </w:pPr>
      <w:r>
        <w:rPr>
          <w:b/>
        </w:rPr>
        <w:t>REF:</w:t>
      </w:r>
      <w:r>
        <w:rPr>
          <w:b/>
          <w:spacing w:val="42"/>
        </w:rPr>
        <w:t> </w:t>
      </w:r>
      <w:r>
        <w:rPr/>
        <w:t>Acción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Tutela</w:t>
      </w:r>
      <w:r>
        <w:rPr>
          <w:spacing w:val="43"/>
        </w:rPr>
        <w:t> </w:t>
      </w:r>
      <w:r>
        <w:rPr/>
        <w:t>para</w:t>
      </w:r>
      <w:r>
        <w:rPr>
          <w:spacing w:val="43"/>
        </w:rPr>
        <w:t> </w:t>
      </w:r>
      <w:r>
        <w:rPr/>
        <w:t>proteger</w:t>
      </w:r>
      <w:r>
        <w:rPr>
          <w:spacing w:val="38"/>
        </w:rPr>
        <w:t> </w:t>
      </w:r>
      <w:r>
        <w:rPr/>
        <w:t>el</w:t>
      </w:r>
      <w:r>
        <w:rPr>
          <w:spacing w:val="41"/>
        </w:rPr>
        <w:t> </w:t>
      </w:r>
      <w:r>
        <w:rPr/>
        <w:t>derecho</w:t>
      </w:r>
      <w:r>
        <w:rPr>
          <w:spacing w:val="43"/>
        </w:rPr>
        <w:t> </w:t>
      </w:r>
      <w:r>
        <w:rPr/>
        <w:t>a</w:t>
      </w:r>
      <w:r>
        <w:rPr>
          <w:spacing w:val="38"/>
        </w:rPr>
        <w:t> </w:t>
      </w:r>
      <w:r>
        <w:rPr/>
        <w:t>la</w:t>
      </w:r>
      <w:r>
        <w:rPr>
          <w:spacing w:val="-64"/>
        </w:rPr>
        <w:t> </w:t>
      </w:r>
      <w:r>
        <w:rPr/>
        <w:t>salud</w:t>
      </w:r>
      <w:r>
        <w:rPr>
          <w:spacing w:val="-5"/>
        </w:rPr>
        <w:t> </w:t>
      </w:r>
      <w:r>
        <w:rPr/>
        <w:t>en</w:t>
      </w:r>
      <w:r>
        <w:rPr>
          <w:spacing w:val="1"/>
        </w:rPr>
        <w:t> </w:t>
      </w:r>
      <w:r>
        <w:rPr/>
        <w:t>conexidad con</w:t>
      </w:r>
      <w:r>
        <w:rPr>
          <w:spacing w:val="1"/>
        </w:rPr>
        <w:t> </w:t>
      </w:r>
      <w:r>
        <w:rPr/>
        <w:t>el</w:t>
      </w:r>
      <w:r>
        <w:rPr>
          <w:spacing w:val="4"/>
        </w:rPr>
        <w:t> </w:t>
      </w:r>
      <w:r>
        <w:rPr/>
        <w:t>derecho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1"/>
        </w:rPr>
        <w:t> </w:t>
      </w:r>
      <w:r>
        <w:rPr/>
        <w:t>vida.</w:t>
      </w:r>
    </w:p>
    <w:p>
      <w:pPr>
        <w:pStyle w:val="BodyText"/>
        <w:spacing w:before="7"/>
        <w:rPr>
          <w:sz w:val="35"/>
        </w:rPr>
      </w:pPr>
    </w:p>
    <w:p>
      <w:pPr>
        <w:spacing w:before="0"/>
        <w:ind w:left="2999" w:right="0" w:firstLine="0"/>
        <w:jc w:val="left"/>
        <w:rPr>
          <w:sz w:val="24"/>
        </w:rPr>
      </w:pPr>
      <w:r>
        <w:rPr>
          <w:b/>
          <w:sz w:val="24"/>
        </w:rPr>
        <w:t>Accionante:</w:t>
      </w:r>
      <w:r>
        <w:rPr>
          <w:b/>
          <w:spacing w:val="-6"/>
          <w:sz w:val="24"/>
        </w:rPr>
        <w:t> </w:t>
      </w:r>
      <w:r>
        <w:rPr>
          <w:sz w:val="24"/>
        </w:rPr>
        <w:t>XXXXXXXXXXXX</w:t>
      </w:r>
    </w:p>
    <w:p>
      <w:pPr>
        <w:pStyle w:val="BodyText"/>
        <w:rPr>
          <w:sz w:val="28"/>
        </w:rPr>
      </w:pPr>
    </w:p>
    <w:p>
      <w:pPr>
        <w:spacing w:before="228"/>
        <w:ind w:left="2999" w:right="0" w:firstLine="0"/>
        <w:jc w:val="left"/>
        <w:rPr>
          <w:sz w:val="24"/>
        </w:rPr>
      </w:pPr>
      <w:r>
        <w:rPr>
          <w:b/>
          <w:sz w:val="24"/>
        </w:rPr>
        <w:t>Accionado:</w:t>
      </w:r>
      <w:r>
        <w:rPr>
          <w:b/>
          <w:spacing w:val="-4"/>
          <w:sz w:val="24"/>
        </w:rPr>
        <w:t> </w:t>
      </w:r>
      <w:r>
        <w:rPr>
          <w:sz w:val="24"/>
        </w:rPr>
        <w:t>XXXXXXXXXXXXXXXXXXXXXXX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60" w:lineRule="auto"/>
        <w:ind w:left="119" w:right="419"/>
        <w:jc w:val="both"/>
      </w:pPr>
      <w:r>
        <w:rPr>
          <w:b/>
        </w:rPr>
        <w:t>XXXXXXXXXXXXXXXXX, </w:t>
      </w:r>
      <w:r>
        <w:rPr/>
        <w:t>identificado como aparece al pie de mi firma, actuando</w:t>
      </w:r>
      <w:r>
        <w:rPr>
          <w:spacing w:val="1"/>
        </w:rPr>
        <w:t> </w:t>
      </w:r>
      <w:r>
        <w:rPr/>
        <w:t>en nombre propio, invocando el artículo 86 de la Constitución Política, acudo ante</w:t>
      </w:r>
      <w:r>
        <w:rPr>
          <w:spacing w:val="-64"/>
        </w:rPr>
        <w:t> </w:t>
      </w:r>
      <w:r>
        <w:rPr/>
        <w:t>su</w:t>
      </w:r>
      <w:r>
        <w:rPr>
          <w:spacing w:val="-3"/>
        </w:rPr>
        <w:t> </w:t>
      </w:r>
      <w:r>
        <w:rPr/>
        <w:t>Despacho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instaurar</w:t>
      </w:r>
      <w:r>
        <w:rPr>
          <w:spacing w:val="-2"/>
        </w:rPr>
        <w:t> </w:t>
      </w:r>
      <w:r>
        <w:rPr/>
        <w:t>ACCIÓN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TUTELA</w:t>
      </w:r>
      <w:r>
        <w:rPr>
          <w:spacing w:val="-5"/>
        </w:rPr>
        <w:t> </w:t>
      </w:r>
      <w:r>
        <w:rPr/>
        <w:t>contra</w:t>
      </w:r>
      <w:r>
        <w:rPr>
          <w:spacing w:val="-2"/>
        </w:rPr>
        <w:t> </w:t>
      </w:r>
      <w:r>
        <w:rPr/>
        <w:t>XXXXXXXXXXXXXXXX,</w:t>
      </w:r>
      <w:r>
        <w:rPr>
          <w:spacing w:val="-64"/>
        </w:rPr>
        <w:t> </w:t>
      </w:r>
      <w:r>
        <w:rPr/>
        <w:t>con el objeto de que se protejan los derechos constitucionales fundamentales que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</w:t>
      </w:r>
      <w:r>
        <w:rPr>
          <w:spacing w:val="-1"/>
        </w:rPr>
        <w:t> </w:t>
      </w:r>
      <w:r>
        <w:rPr/>
        <w:t>enuncio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los</w:t>
      </w:r>
      <w:r>
        <w:rPr>
          <w:spacing w:val="-2"/>
        </w:rPr>
        <w:t> </w:t>
      </w:r>
      <w:r>
        <w:rPr/>
        <w:t>cuales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fundamentan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hechos: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spacing w:before="1"/>
        <w:ind w:right="328"/>
      </w:pPr>
      <w:r>
        <w:rPr/>
        <w:t>HECHOS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2"/>
        <w:ind w:left="119" w:right="338"/>
        <w:jc w:val="both"/>
      </w:pPr>
      <w:r>
        <w:rPr/>
        <w:t>(Presente una relación detallada y clara de los hechos, que describa la acción o la</w:t>
      </w:r>
      <w:r>
        <w:rPr>
          <w:spacing w:val="1"/>
        </w:rPr>
        <w:t> </w:t>
      </w:r>
      <w:r>
        <w:rPr/>
        <w:t>omisión de la autoridad pública o del particular, con las cuales se</w:t>
      </w:r>
      <w:r>
        <w:rPr>
          <w:spacing w:val="1"/>
        </w:rPr>
        <w:t> </w:t>
      </w:r>
      <w:r>
        <w:rPr/>
        <w:t>afecta o vulnera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derecho</w:t>
      </w:r>
      <w:r>
        <w:rPr>
          <w:spacing w:val="1"/>
        </w:rPr>
        <w:t> </w:t>
      </w:r>
      <w:r>
        <w:rPr/>
        <w:t>fundamental.)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2240" w:h="15840"/>
          <w:pgMar w:footer="766" w:header="0" w:top="1500" w:bottom="960" w:left="1580" w:right="1360"/>
          <w:pgNumType w:start="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100"/>
        <w:ind w:right="323"/>
      </w:pPr>
      <w:r>
        <w:rPr/>
        <w:t>DERECHOS</w:t>
      </w:r>
      <w:r>
        <w:rPr>
          <w:spacing w:val="-5"/>
        </w:rPr>
        <w:t> </w:t>
      </w:r>
      <w:r>
        <w:rPr/>
        <w:t>VULNERADOS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7"/>
        <w:ind w:left="119" w:right="337"/>
        <w:jc w:val="both"/>
      </w:pPr>
      <w:r>
        <w:rPr/>
        <w:t>Estimo</w:t>
      </w:r>
      <w:r>
        <w:rPr>
          <w:spacing w:val="1"/>
        </w:rPr>
        <w:t> </w:t>
      </w:r>
      <w:r>
        <w:rPr/>
        <w:t>violado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conexidad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INTEGRIDAD</w:t>
      </w:r>
      <w:r>
        <w:rPr>
          <w:spacing w:val="1"/>
        </w:rPr>
        <w:t> </w:t>
      </w:r>
      <w:r>
        <w:rPr/>
        <w:t>PERSONAL,</w:t>
      </w:r>
      <w:r>
        <w:rPr>
          <w:spacing w:val="1"/>
        </w:rPr>
        <w:t> </w:t>
      </w:r>
      <w:r>
        <w:rPr/>
        <w:t>consagrados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artículos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</w:t>
      </w:r>
      <w:r>
        <w:rPr/>
        <w:t>11,</w:t>
      </w:r>
      <w:r>
        <w:rPr>
          <w:spacing w:val="1"/>
        </w:rPr>
        <w:t> </w:t>
      </w:r>
      <w:r>
        <w:rPr/>
        <w:t>48 y</w:t>
      </w:r>
      <w:r>
        <w:rPr>
          <w:spacing w:val="-1"/>
        </w:rPr>
        <w:t> </w:t>
      </w:r>
      <w:r>
        <w:rPr/>
        <w:t>49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 Constitución</w:t>
      </w:r>
      <w:r>
        <w:rPr>
          <w:spacing w:val="1"/>
        </w:rPr>
        <w:t> </w:t>
      </w:r>
      <w:r>
        <w:rPr/>
        <w:t>Política</w:t>
      </w:r>
      <w:r>
        <w:rPr>
          <w:spacing w:val="-5"/>
        </w:rPr>
        <w:t> </w:t>
      </w:r>
      <w:r>
        <w:rPr/>
        <w:t>de Colombia</w:t>
      </w:r>
      <w:r>
        <w:rPr>
          <w:spacing w:val="1"/>
        </w:rPr>
        <w:t> </w:t>
      </w:r>
      <w:r>
        <w:rPr/>
        <w:t>de 1991.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78"/>
        <w:ind w:right="323"/>
      </w:pPr>
      <w:r>
        <w:rPr/>
        <w:t>FUNDAMENTOS</w:t>
      </w:r>
      <w:r>
        <w:rPr>
          <w:spacing w:val="-8"/>
        </w:rPr>
        <w:t> </w:t>
      </w:r>
      <w:r>
        <w:rPr/>
        <w:t>JURÍDICOS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360" w:lineRule="auto" w:before="100"/>
        <w:ind w:left="119" w:right="338"/>
        <w:jc w:val="both"/>
      </w:pPr>
      <w:r>
        <w:rPr/>
        <w:t>(</w:t>
      </w:r>
      <w:r>
        <w:rPr>
          <w:color w:val="000000"/>
          <w:shd w:fill="FFFF00" w:color="auto" w:val="clear"/>
        </w:rPr>
        <w:t>Se puede realizar una argumentación jurídica que explique porque se presenta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una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vulneración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de</w:t>
      </w:r>
      <w:r>
        <w:rPr>
          <w:color w:val="000000"/>
          <w:spacing w:val="-5"/>
          <w:shd w:fill="FFFF00" w:color="auto" w:val="clear"/>
        </w:rPr>
        <w:t> </w:t>
      </w:r>
      <w:r>
        <w:rPr>
          <w:color w:val="000000"/>
          <w:shd w:fill="FFFF00" w:color="auto" w:val="clear"/>
        </w:rPr>
        <w:t>los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derechos</w:t>
      </w:r>
      <w:r>
        <w:rPr>
          <w:color w:val="000000"/>
          <w:spacing w:val="-2"/>
          <w:shd w:fill="FFFF00" w:color="auto" w:val="clear"/>
        </w:rPr>
        <w:t> </w:t>
      </w:r>
      <w:r>
        <w:rPr>
          <w:color w:val="000000"/>
          <w:shd w:fill="FFFF00" w:color="auto" w:val="clear"/>
        </w:rPr>
        <w:t>cuya tutela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se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solicita, como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por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ejemplo</w:t>
      </w:r>
      <w:r>
        <w:rPr>
          <w:color w:val="000000"/>
        </w:rPr>
        <w:t>: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2" w:lineRule="auto"/>
        <w:ind w:left="119" w:right="338"/>
        <w:jc w:val="both"/>
      </w:pPr>
      <w:r>
        <w:rPr/>
        <w:t>Actuando en nombre propio, acudo ante su Despacho para solicitar la protección</w:t>
      </w:r>
      <w:r>
        <w:rPr>
          <w:spacing w:val="1"/>
        </w:rPr>
        <w:t> </w:t>
      </w:r>
      <w:r>
        <w:rPr/>
        <w:t>de los derechos</w:t>
      </w:r>
      <w:r>
        <w:rPr>
          <w:spacing w:val="-1"/>
        </w:rPr>
        <w:t> </w:t>
      </w:r>
      <w:r>
        <w:rPr/>
        <w:t>mencionados anteriormente.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0" w:lineRule="auto"/>
        <w:ind w:left="119" w:right="337"/>
        <w:jc w:val="both"/>
      </w:pPr>
      <w:r>
        <w:rPr/>
        <w:t>Es preciso establecer que la falta de cobertura de los procedimientos que necesito</w:t>
      </w:r>
      <w:r>
        <w:rPr>
          <w:spacing w:val="-64"/>
        </w:rPr>
        <w:t> </w:t>
      </w:r>
      <w:r>
        <w:rPr/>
        <w:t>me sean suministrados por la E.P.S. (</w:t>
      </w:r>
      <w:r>
        <w:rPr>
          <w:color w:val="000000"/>
          <w:shd w:fill="FFFF00" w:color="auto" w:val="clear"/>
        </w:rPr>
        <w:t>o de los medicamentos que necesito me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sean suministrados por la E.P.S</w:t>
      </w:r>
      <w:r>
        <w:rPr>
          <w:color w:val="000000"/>
        </w:rPr>
        <w:t>.)</w:t>
      </w:r>
      <w:r>
        <w:rPr>
          <w:color w:val="000000"/>
          <w:spacing w:val="1"/>
        </w:rPr>
        <w:t> </w:t>
      </w:r>
      <w:r>
        <w:rPr>
          <w:color w:val="000000"/>
        </w:rPr>
        <w:t>en este momento debido a mi enfermedad,</w:t>
      </w:r>
      <w:r>
        <w:rPr>
          <w:color w:val="000000"/>
          <w:spacing w:val="1"/>
        </w:rPr>
        <w:t> </w:t>
      </w:r>
      <w:r>
        <w:rPr>
          <w:color w:val="000000"/>
        </w:rPr>
        <w:t>constituye una grave violación al derecho a la salud que constitucionalmente me</w:t>
      </w:r>
      <w:r>
        <w:rPr>
          <w:color w:val="000000"/>
          <w:spacing w:val="1"/>
        </w:rPr>
        <w:t> </w:t>
      </w:r>
      <w:r>
        <w:rPr>
          <w:color w:val="000000"/>
        </w:rPr>
        <w:t>asiste, y a mi calidad de vida, según ha determinado mi médico tratante padezco</w:t>
      </w:r>
      <w:r>
        <w:rPr>
          <w:color w:val="000000"/>
          <w:spacing w:val="1"/>
        </w:rPr>
        <w:t> </w:t>
      </w:r>
      <w:r>
        <w:rPr>
          <w:color w:val="000000"/>
        </w:rPr>
        <w:t>de XXXXXXXXXXXXXX (Enfermedad), que si no es tratada de esta manera podría</w:t>
      </w:r>
      <w:r>
        <w:rPr>
          <w:color w:val="000000"/>
          <w:spacing w:val="-64"/>
        </w:rPr>
        <w:t> </w:t>
      </w:r>
      <w:r>
        <w:rPr>
          <w:color w:val="000000"/>
        </w:rPr>
        <w:t>ocasionar</w:t>
      </w:r>
      <w:r>
        <w:rPr>
          <w:color w:val="000000"/>
          <w:spacing w:val="-4"/>
        </w:rPr>
        <w:t> </w:t>
      </w:r>
      <w:r>
        <w:rPr>
          <w:color w:val="000000"/>
        </w:rPr>
        <w:t>graves</w:t>
      </w:r>
      <w:r>
        <w:rPr>
          <w:color w:val="000000"/>
          <w:spacing w:val="-5"/>
        </w:rPr>
        <w:t> </w:t>
      </w:r>
      <w:r>
        <w:rPr>
          <w:color w:val="000000"/>
        </w:rPr>
        <w:t>deterioros en</w:t>
      </w:r>
      <w:r>
        <w:rPr>
          <w:color w:val="000000"/>
          <w:spacing w:val="1"/>
        </w:rPr>
        <w:t> </w:t>
      </w:r>
      <w:r>
        <w:rPr>
          <w:color w:val="000000"/>
        </w:rPr>
        <w:t>mi</w:t>
      </w:r>
      <w:r>
        <w:rPr>
          <w:color w:val="000000"/>
          <w:spacing w:val="3"/>
        </w:rPr>
        <w:t> </w:t>
      </w:r>
      <w:r>
        <w:rPr>
          <w:color w:val="000000"/>
        </w:rPr>
        <w:t>salud.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9" w:right="341"/>
        <w:jc w:val="both"/>
      </w:pPr>
      <w:r>
        <w:rPr/>
        <w:t>El derecho a la salud es un derecho constitucional y un servicio público a cargo del</w:t>
      </w:r>
      <w:r>
        <w:rPr>
          <w:spacing w:val="-64"/>
        </w:rPr>
        <w:t> </w:t>
      </w:r>
      <w:r>
        <w:rPr/>
        <w:t>Estado</w:t>
      </w:r>
      <w:r>
        <w:rPr>
          <w:spacing w:val="12"/>
        </w:rPr>
        <w:t> </w:t>
      </w:r>
      <w:r>
        <w:rPr/>
        <w:t>y</w:t>
      </w:r>
      <w:r>
        <w:rPr>
          <w:spacing w:val="11"/>
        </w:rPr>
        <w:t> </w:t>
      </w:r>
      <w:r>
        <w:rPr/>
        <w:t>en</w:t>
      </w:r>
      <w:r>
        <w:rPr>
          <w:spacing w:val="13"/>
        </w:rPr>
        <w:t> </w:t>
      </w:r>
      <w:r>
        <w:rPr/>
        <w:t>favor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todos</w:t>
      </w:r>
      <w:r>
        <w:rPr>
          <w:spacing w:val="7"/>
        </w:rPr>
        <w:t> </w:t>
      </w:r>
      <w:r>
        <w:rPr/>
        <w:t>los</w:t>
      </w:r>
      <w:r>
        <w:rPr>
          <w:spacing w:val="12"/>
        </w:rPr>
        <w:t> </w:t>
      </w:r>
      <w:r>
        <w:rPr/>
        <w:t>habitantes</w:t>
      </w:r>
      <w:r>
        <w:rPr>
          <w:spacing w:val="11"/>
        </w:rPr>
        <w:t> </w:t>
      </w:r>
      <w:r>
        <w:rPr/>
        <w:t>del</w:t>
      </w:r>
      <w:r>
        <w:rPr>
          <w:spacing w:val="12"/>
        </w:rPr>
        <w:t> </w:t>
      </w:r>
      <w:r>
        <w:rPr/>
        <w:t>territorio</w:t>
      </w:r>
      <w:r>
        <w:rPr>
          <w:spacing w:val="12"/>
        </w:rPr>
        <w:t> </w:t>
      </w:r>
      <w:r>
        <w:rPr/>
        <w:t>nacional.</w:t>
      </w:r>
      <w:r>
        <w:rPr>
          <w:spacing w:val="13"/>
        </w:rPr>
        <w:t> </w:t>
      </w:r>
      <w:r>
        <w:rPr/>
        <w:t>Sin</w:t>
      </w:r>
      <w:r>
        <w:rPr>
          <w:spacing w:val="8"/>
        </w:rPr>
        <w:t> </w:t>
      </w:r>
      <w:r>
        <w:rPr/>
        <w:t>embargo,</w:t>
      </w:r>
      <w:r>
        <w:rPr>
          <w:spacing w:val="13"/>
        </w:rPr>
        <w:t> </w:t>
      </w:r>
      <w:r>
        <w:rPr/>
        <w:t>vía</w:t>
      </w:r>
    </w:p>
    <w:p>
      <w:pPr>
        <w:spacing w:after="0" w:line="360" w:lineRule="auto"/>
        <w:jc w:val="both"/>
        <w:sectPr>
          <w:pgSz w:w="12240" w:h="15840"/>
          <w:pgMar w:header="0" w:footer="766" w:top="1500" w:bottom="960" w:left="1580" w:right="1360"/>
        </w:sectPr>
      </w:pPr>
    </w:p>
    <w:p>
      <w:pPr>
        <w:pStyle w:val="BodyText"/>
        <w:spacing w:line="360" w:lineRule="auto" w:before="71"/>
        <w:ind w:left="119" w:right="341"/>
        <w:jc w:val="both"/>
      </w:pPr>
      <w:r>
        <w:rPr/>
        <w:t>jurisprudencial, se ha señalado que se puede entender como derecho fundamental</w:t>
      </w:r>
      <w:r>
        <w:rPr>
          <w:spacing w:val="-64"/>
        </w:rPr>
        <w:t> </w:t>
      </w:r>
      <w:r>
        <w:rPr/>
        <w:t>cuando</w:t>
      </w:r>
      <w:r>
        <w:rPr>
          <w:spacing w:val="-1"/>
        </w:rPr>
        <w:t> </w:t>
      </w:r>
      <w:r>
        <w:rPr/>
        <w:t>busca protegerse</w:t>
      </w:r>
      <w:r>
        <w:rPr>
          <w:spacing w:val="-1"/>
        </w:rPr>
        <w:t> </w:t>
      </w:r>
      <w:r>
        <w:rPr/>
        <w:t>por</w:t>
      </w:r>
      <w:r>
        <w:rPr>
          <w:spacing w:val="1"/>
        </w:rPr>
        <w:t> </w:t>
      </w:r>
      <w:r>
        <w:rPr/>
        <w:t>su conexidad</w:t>
      </w:r>
      <w:r>
        <w:rPr>
          <w:spacing w:val="-1"/>
        </w:rPr>
        <w:t> </w:t>
      </w:r>
      <w:r>
        <w:rPr/>
        <w:t>con un derecho</w:t>
      </w:r>
      <w:r>
        <w:rPr>
          <w:spacing w:val="-6"/>
        </w:rPr>
        <w:t> </w:t>
      </w:r>
      <w:r>
        <w:rPr/>
        <w:t>fundamental.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119" w:right="341"/>
        <w:jc w:val="both"/>
      </w:pPr>
      <w:r>
        <w:rPr/>
        <w:t>Cuando</w:t>
      </w:r>
      <w:r>
        <w:rPr>
          <w:spacing w:val="7"/>
        </w:rPr>
        <w:t> </w:t>
      </w:r>
      <w:r>
        <w:rPr/>
        <w:t>la</w:t>
      </w:r>
      <w:r>
        <w:rPr>
          <w:spacing w:val="12"/>
        </w:rPr>
        <w:t> </w:t>
      </w:r>
      <w:r>
        <w:rPr/>
        <w:t>negación</w:t>
      </w:r>
      <w:r>
        <w:rPr>
          <w:spacing w:val="12"/>
        </w:rPr>
        <w:t> </w:t>
      </w:r>
      <w:r>
        <w:rPr/>
        <w:t>al</w:t>
      </w:r>
      <w:r>
        <w:rPr>
          <w:spacing w:val="16"/>
        </w:rPr>
        <w:t> </w:t>
      </w:r>
      <w:r>
        <w:rPr/>
        <w:t>derecho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la</w:t>
      </w:r>
      <w:r>
        <w:rPr>
          <w:spacing w:val="12"/>
        </w:rPr>
        <w:t> </w:t>
      </w:r>
      <w:r>
        <w:rPr/>
        <w:t>salud</w:t>
      </w:r>
      <w:r>
        <w:rPr>
          <w:spacing w:val="12"/>
        </w:rPr>
        <w:t> </w:t>
      </w:r>
      <w:r>
        <w:rPr/>
        <w:t>pone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riesgo</w:t>
      </w:r>
      <w:r>
        <w:rPr>
          <w:spacing w:val="12"/>
        </w:rPr>
        <w:t> </w:t>
      </w:r>
      <w:r>
        <w:rPr/>
        <w:t>el</w:t>
      </w:r>
      <w:r>
        <w:rPr>
          <w:spacing w:val="16"/>
        </w:rPr>
        <w:t> </w:t>
      </w:r>
      <w:r>
        <w:rPr/>
        <w:t>derecho</w:t>
      </w:r>
      <w:r>
        <w:rPr>
          <w:spacing w:val="11"/>
        </w:rPr>
        <w:t> </w:t>
      </w:r>
      <w:r>
        <w:rPr/>
        <w:t>fundamental</w:t>
      </w:r>
      <w:r>
        <w:rPr>
          <w:spacing w:val="-64"/>
        </w:rPr>
        <w:t> </w:t>
      </w:r>
      <w:r>
        <w:rPr/>
        <w:t>a la vida, y a la vida en condiciones dignas, se configura la posibilidad de reclamar</w:t>
      </w:r>
      <w:r>
        <w:rPr>
          <w:spacing w:val="-64"/>
        </w:rPr>
        <w:t> </w:t>
      </w:r>
      <w:r>
        <w:rPr/>
        <w:t>vía acción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tutela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este</w:t>
      </w:r>
      <w:r>
        <w:rPr>
          <w:spacing w:val="1"/>
        </w:rPr>
        <w:t> </w:t>
      </w:r>
      <w:r>
        <w:rPr/>
        <w:t>derecho.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9" w:right="337"/>
        <w:jc w:val="both"/>
      </w:pPr>
      <w:r>
        <w:rPr/>
        <w:t>En relación con la negación de medicamentos y tratamientos que se encuentren</w:t>
      </w:r>
      <w:r>
        <w:rPr>
          <w:spacing w:val="1"/>
        </w:rPr>
        <w:t> </w:t>
      </w:r>
      <w:r>
        <w:rPr/>
        <w:t>excluidos del Plan Obligatorio de Salud la Corte Constitucional ha establecido los</w:t>
      </w:r>
      <w:r>
        <w:rPr>
          <w:spacing w:val="1"/>
        </w:rPr>
        <w:t> </w:t>
      </w:r>
      <w:r>
        <w:rPr/>
        <w:t>siguientes criterios para la procedencia de la acción de tutela: primero, que la falta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medicamento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tratamiento</w:t>
      </w:r>
      <w:r>
        <w:rPr>
          <w:spacing w:val="1"/>
        </w:rPr>
        <w:t> </w:t>
      </w:r>
      <w:r>
        <w:rPr/>
        <w:t>excluidos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P.O.S</w:t>
      </w:r>
      <w:r>
        <w:rPr>
          <w:spacing w:val="1"/>
        </w:rPr>
        <w:t> </w:t>
      </w:r>
      <w:r>
        <w:rPr/>
        <w:t>amenace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constitucionales fundamentales a la vida, a la integridad personal o a la dignidad</w:t>
      </w:r>
      <w:r>
        <w:rPr>
          <w:spacing w:val="1"/>
        </w:rPr>
        <w:t> </w:t>
      </w:r>
      <w:r>
        <w:rPr/>
        <w:t>del interesado, que se trate de un medicamento o</w:t>
      </w:r>
      <w:r>
        <w:rPr>
          <w:spacing w:val="1"/>
        </w:rPr>
        <w:t> </w:t>
      </w:r>
      <w:r>
        <w:rPr/>
        <w:t>tratamientos excluidos del</w:t>
      </w:r>
      <w:r>
        <w:rPr>
          <w:spacing w:val="1"/>
        </w:rPr>
        <w:t> </w:t>
      </w:r>
      <w:r>
        <w:rPr/>
        <w:t>P.O.S., segundo, que se trate de un medicamento o tratamiento que no pueda ser</w:t>
      </w:r>
      <w:r>
        <w:rPr>
          <w:spacing w:val="1"/>
        </w:rPr>
        <w:t> </w:t>
      </w:r>
      <w:r>
        <w:rPr/>
        <w:t>sustituido por uno de los contemplados en el P.O.S., o que, pudiendo serlo, el</w:t>
      </w:r>
      <w:r>
        <w:rPr>
          <w:spacing w:val="1"/>
        </w:rPr>
        <w:t> </w:t>
      </w:r>
      <w:r>
        <w:rPr/>
        <w:t>sustituto no proporcione el   mismo nivel de efectividad que el excluido, siempre</w:t>
      </w:r>
      <w:r>
        <w:rPr>
          <w:spacing w:val="1"/>
        </w:rPr>
        <w:t> </w:t>
      </w:r>
      <w:r>
        <w:rPr/>
        <w:t>que ese nivel sea el necesario para proteger el mínimo vital del paciente; tercero,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paciente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sufragar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tratamiento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medicamento</w:t>
      </w:r>
      <w:r>
        <w:rPr>
          <w:spacing w:val="1"/>
        </w:rPr>
        <w:t> </w:t>
      </w:r>
      <w:r>
        <w:rPr/>
        <w:t>requerido y no pueda acceder a él por ningún otro sistema o plan de salud, y,</w:t>
      </w:r>
      <w:r>
        <w:rPr>
          <w:spacing w:val="1"/>
        </w:rPr>
        <w:t> </w:t>
      </w:r>
      <w:r>
        <w:rPr/>
        <w:t>cuarto,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medicamento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tratamiento haya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prescrito por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médico</w:t>
      </w:r>
      <w:r>
        <w:rPr>
          <w:spacing w:val="1"/>
        </w:rPr>
        <w:t> </w:t>
      </w:r>
      <w:r>
        <w:rPr/>
        <w:t>adscrito 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E.P.S.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5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4"/>
        </w:rPr>
        <w:t> </w:t>
      </w:r>
      <w:r>
        <w:rPr/>
        <w:t>haya afiliado</w:t>
      </w:r>
      <w:r>
        <w:rPr>
          <w:spacing w:val="1"/>
        </w:rPr>
        <w:t> </w:t>
      </w:r>
      <w:r>
        <w:rPr/>
        <w:t>el</w:t>
      </w:r>
      <w:r>
        <w:rPr>
          <w:spacing w:val="4"/>
        </w:rPr>
        <w:t> </w:t>
      </w:r>
      <w:r>
        <w:rPr/>
        <w:t>demandante.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1247" w:val="left" w:leader="none"/>
          <w:tab w:pos="3287" w:val="left" w:leader="none"/>
          <w:tab w:pos="4314" w:val="left" w:leader="none"/>
          <w:tab w:pos="6123" w:val="left" w:leader="none"/>
          <w:tab w:pos="7309" w:val="left" w:leader="none"/>
          <w:tab w:pos="8691" w:val="left" w:leader="none"/>
        </w:tabs>
        <w:spacing w:before="184"/>
        <w:ind w:left="119"/>
        <w:jc w:val="both"/>
      </w:pPr>
      <w:r>
        <w:rPr/>
        <w:t>En</w:t>
        <w:tab/>
        <w:t>conclusión,</w:t>
        <w:tab/>
        <w:t>la</w:t>
        <w:tab/>
        <w:t>negación</w:t>
        <w:tab/>
        <w:t>por</w:t>
        <w:tab/>
        <w:t>parte</w:t>
        <w:tab/>
        <w:t>de</w:t>
      </w:r>
    </w:p>
    <w:p>
      <w:pPr>
        <w:pStyle w:val="BodyText"/>
        <w:tabs>
          <w:tab w:pos="5656" w:val="left" w:leader="none"/>
        </w:tabs>
        <w:spacing w:line="360" w:lineRule="auto" w:before="137"/>
        <w:ind w:left="119" w:right="338"/>
        <w:jc w:val="both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 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exámenes</w:t>
      </w:r>
      <w:r>
        <w:rPr>
          <w:spacing w:val="1"/>
        </w:rPr>
        <w:t> </w:t>
      </w:r>
      <w:r>
        <w:rPr/>
        <w:t>requeridos</w:t>
      </w:r>
      <w:r>
        <w:rPr>
          <w:spacing w:val="17"/>
        </w:rPr>
        <w:t> </w:t>
      </w:r>
      <w:r>
        <w:rPr/>
        <w:t>(o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entregar</w:t>
      </w:r>
      <w:r>
        <w:rPr>
          <w:spacing w:val="14"/>
        </w:rPr>
        <w:t> </w:t>
      </w:r>
      <w:r>
        <w:rPr/>
        <w:t>los</w:t>
      </w:r>
      <w:r>
        <w:rPr>
          <w:spacing w:val="17"/>
        </w:rPr>
        <w:t> </w:t>
      </w:r>
      <w:r>
        <w:rPr/>
        <w:t>medicamentos</w:t>
      </w:r>
      <w:r>
        <w:rPr>
          <w:spacing w:val="17"/>
        </w:rPr>
        <w:t> </w:t>
      </w:r>
      <w:r>
        <w:rPr/>
        <w:t>requeridos),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estar</w:t>
      </w:r>
      <w:r>
        <w:rPr>
          <w:spacing w:val="14"/>
        </w:rPr>
        <w:t> </w:t>
      </w:r>
      <w:r>
        <w:rPr/>
        <w:t>incluidos</w:t>
      </w:r>
      <w:r>
        <w:rPr>
          <w:spacing w:val="17"/>
        </w:rPr>
        <w:t> </w:t>
      </w:r>
      <w:r>
        <w:rPr/>
        <w:t>en</w:t>
      </w:r>
      <w:r>
        <w:rPr>
          <w:spacing w:val="-64"/>
        </w:rPr>
        <w:t> </w:t>
      </w:r>
      <w:r>
        <w:rPr/>
        <w:t>la lista del Plan Obligatorio de Salud es una violación evidente a mi derecho</w:t>
      </w:r>
      <w:r>
        <w:rPr>
          <w:spacing w:val="1"/>
        </w:rPr>
        <w:t> </w:t>
      </w:r>
      <w:r>
        <w:rPr/>
        <w:t>fundamental a la salud, a la cual se llega por desamparar y poner en riesgo mi</w:t>
      </w:r>
      <w:r>
        <w:rPr>
          <w:spacing w:val="1"/>
        </w:rPr>
        <w:t> </w:t>
      </w:r>
      <w:r>
        <w:rPr/>
        <w:t>calidad de vida, atentar contra mi dignidad humana, mi integridad personal y en</w:t>
      </w:r>
      <w:r>
        <w:rPr>
          <w:spacing w:val="1"/>
        </w:rPr>
        <w:t> </w:t>
      </w:r>
      <w:r>
        <w:rPr/>
        <w:t>consecuente</w:t>
      </w:r>
      <w:r>
        <w:rPr>
          <w:spacing w:val="-5"/>
        </w:rPr>
        <w:t> </w:t>
      </w:r>
      <w:r>
        <w:rPr/>
        <w:t>mi</w:t>
      </w:r>
      <w:r>
        <w:rPr>
          <w:spacing w:val="4"/>
        </w:rPr>
        <w:t> </w:t>
      </w:r>
      <w:r>
        <w:rPr/>
        <w:t>vida.</w:t>
      </w:r>
      <w:r>
        <w:rPr>
          <w:spacing w:val="-4"/>
        </w:rPr>
        <w:t> </w:t>
      </w:r>
      <w:r>
        <w:rPr/>
        <w:t>)</w:t>
      </w:r>
    </w:p>
    <w:p>
      <w:pPr>
        <w:spacing w:after="0" w:line="360" w:lineRule="auto"/>
        <w:jc w:val="both"/>
        <w:sectPr>
          <w:pgSz w:w="12240" w:h="15840"/>
          <w:pgMar w:header="0" w:footer="766" w:top="1340" w:bottom="960" w:left="1580" w:right="1360"/>
        </w:sectPr>
      </w:pPr>
    </w:p>
    <w:p>
      <w:pPr>
        <w:pStyle w:val="Heading1"/>
        <w:ind w:right="328"/>
      </w:pPr>
      <w:r>
        <w:rPr/>
        <w:t>PRUEBAS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7"/>
        <w:ind w:left="119" w:right="329"/>
      </w:pPr>
      <w:r>
        <w:rPr/>
        <w:t>Con el fin de establecer la vulneración de los derechos, solicito señor Juez se sirva</w:t>
      </w:r>
      <w:r>
        <w:rPr>
          <w:spacing w:val="-64"/>
        </w:rPr>
        <w:t> </w:t>
      </w:r>
      <w:r>
        <w:rPr/>
        <w:t>tener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-4"/>
        </w:rPr>
        <w:t> </w:t>
      </w:r>
      <w:r>
        <w:rPr/>
        <w:t>las siguientes pruebas: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00"/>
        <w:ind w:left="98" w:right="7720"/>
        <w:jc w:val="center"/>
      </w:pPr>
      <w:r>
        <w:rPr/>
        <w:t>XXXXXXXXX</w:t>
      </w:r>
    </w:p>
    <w:p>
      <w:pPr>
        <w:pStyle w:val="Heading1"/>
        <w:spacing w:before="137"/>
        <w:ind w:right="328"/>
      </w:pPr>
      <w:r>
        <w:rPr/>
        <w:t>PRETENSIONES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360" w:lineRule="auto" w:before="100"/>
        <w:ind w:left="119" w:right="876"/>
      </w:pPr>
      <w:r>
        <w:rPr/>
        <w:t>Con fundamento en los hechos relacionados, solicito al señor Juez disponer y</w:t>
      </w:r>
      <w:r>
        <w:rPr>
          <w:spacing w:val="-64"/>
        </w:rPr>
        <w:t> </w:t>
      </w:r>
      <w:r>
        <w:rPr/>
        <w:t>ordenar</w:t>
      </w:r>
      <w:r>
        <w:rPr>
          <w:spacing w:val="2"/>
        </w:rPr>
        <w:t> </w:t>
      </w:r>
      <w:r>
        <w:rPr/>
        <w:t>a favor</w:t>
      </w:r>
      <w:r>
        <w:rPr>
          <w:spacing w:val="2"/>
        </w:rPr>
        <w:t> </w:t>
      </w:r>
      <w:r>
        <w:rPr/>
        <w:t>mío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siguiente: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2" w:lineRule="auto"/>
        <w:ind w:left="119" w:right="876"/>
      </w:pPr>
      <w:r>
        <w:rPr>
          <w:b/>
        </w:rPr>
        <w:t>PRIMERO: </w:t>
      </w:r>
      <w:r>
        <w:rPr/>
        <w:t>Tutelar el derecho fundamental a la salud</w:t>
      </w:r>
      <w:r>
        <w:rPr>
          <w:spacing w:val="1"/>
        </w:rPr>
        <w:t> </w:t>
      </w:r>
      <w:r>
        <w:rPr/>
        <w:t>por conexidad con el</w:t>
      </w:r>
      <w:r>
        <w:rPr>
          <w:spacing w:val="-64"/>
        </w:rPr>
        <w:t> </w:t>
      </w:r>
      <w:r>
        <w:rPr/>
        <w:t>derecho</w:t>
      </w:r>
      <w:r>
        <w:rPr>
          <w:spacing w:val="-5"/>
        </w:rPr>
        <w:t> </w:t>
      </w:r>
      <w:r>
        <w:rPr/>
        <w:t>fundamental a</w:t>
      </w:r>
      <w:r>
        <w:rPr>
          <w:spacing w:val="-5"/>
        </w:rPr>
        <w:t> </w:t>
      </w:r>
      <w:r>
        <w:rPr/>
        <w:t>la</w:t>
      </w:r>
      <w:r>
        <w:rPr>
          <w:spacing w:val="1"/>
        </w:rPr>
        <w:t> </w:t>
      </w:r>
      <w:r>
        <w:rPr/>
        <w:t>vidaen</w:t>
      </w:r>
      <w:r>
        <w:rPr>
          <w:spacing w:val="1"/>
        </w:rPr>
        <w:t> </w:t>
      </w:r>
      <w:r>
        <w:rPr/>
        <w:t>consecuencia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2" w:lineRule="auto"/>
        <w:ind w:left="119"/>
      </w:pPr>
      <w:r>
        <w:rPr>
          <w:b/>
        </w:rPr>
        <w:t>SEGUNDO:</w:t>
      </w:r>
      <w:r>
        <w:rPr>
          <w:b/>
          <w:spacing w:val="38"/>
        </w:rPr>
        <w:t> </w:t>
      </w:r>
      <w:r>
        <w:rPr/>
        <w:t>Ordenar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>
          <w:b/>
        </w:rPr>
        <w:t>XXXXXXXX</w:t>
      </w:r>
      <w:r>
        <w:rPr>
          <w:b/>
          <w:spacing w:val="35"/>
        </w:rPr>
        <w:t> </w:t>
      </w:r>
      <w:r>
        <w:rPr/>
        <w:t>y/o</w:t>
      </w:r>
      <w:r>
        <w:rPr>
          <w:spacing w:val="38"/>
        </w:rPr>
        <w:t> </w:t>
      </w:r>
      <w:r>
        <w:rPr/>
        <w:t>quien</w:t>
      </w:r>
      <w:r>
        <w:rPr>
          <w:spacing w:val="38"/>
        </w:rPr>
        <w:t> </w:t>
      </w:r>
      <w:r>
        <w:rPr/>
        <w:t>corresponda,</w:t>
      </w:r>
      <w:r>
        <w:rPr>
          <w:spacing w:val="38"/>
        </w:rPr>
        <w:t> </w:t>
      </w:r>
      <w:r>
        <w:rPr/>
        <w:t>que</w:t>
      </w:r>
      <w:r>
        <w:rPr>
          <w:spacing w:val="38"/>
        </w:rPr>
        <w:t> </w:t>
      </w:r>
      <w:r>
        <w:rPr/>
        <w:t>suministre</w:t>
      </w:r>
      <w:r>
        <w:rPr>
          <w:spacing w:val="38"/>
        </w:rPr>
        <w:t> </w:t>
      </w:r>
      <w:r>
        <w:rPr/>
        <w:t>el</w:t>
      </w:r>
      <w:r>
        <w:rPr>
          <w:spacing w:val="-64"/>
        </w:rPr>
        <w:t> </w:t>
      </w:r>
      <w:r>
        <w:rPr/>
        <w:t>tratamiento, procedimiento o</w:t>
      </w:r>
      <w:r>
        <w:rPr>
          <w:spacing w:val="-4"/>
        </w:rPr>
        <w:t> </w:t>
      </w:r>
      <w:r>
        <w:rPr/>
        <w:t>medicamento xxxxxxxxx.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79"/>
        <w:ind w:right="330"/>
      </w:pPr>
      <w:r>
        <w:rPr/>
        <w:t>FUNDAMENTOS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DERECHO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2"/>
        <w:ind w:left="119" w:right="622"/>
      </w:pPr>
      <w:r>
        <w:rPr/>
        <w:t>Fundamento esta acción en el artículo 86 de la Constitución</w:t>
      </w:r>
      <w:r>
        <w:rPr>
          <w:spacing w:val="1"/>
        </w:rPr>
        <w:t> </w:t>
      </w:r>
      <w:r>
        <w:rPr/>
        <w:t>Política de 1991 y</w:t>
      </w:r>
      <w:r>
        <w:rPr>
          <w:spacing w:val="-64"/>
        </w:rPr>
        <w:t> </w:t>
      </w:r>
      <w:r>
        <w:rPr/>
        <w:t>sus</w:t>
      </w:r>
      <w:r>
        <w:rPr>
          <w:spacing w:val="-1"/>
        </w:rPr>
        <w:t> </w:t>
      </w:r>
      <w:r>
        <w:rPr/>
        <w:t>decretos reglamentarios</w:t>
      </w:r>
      <w:r>
        <w:rPr>
          <w:spacing w:val="-1"/>
        </w:rPr>
        <w:t> </w:t>
      </w:r>
      <w:r>
        <w:rPr/>
        <w:t>2591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306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1992.</w:t>
      </w:r>
    </w:p>
    <w:p>
      <w:pPr>
        <w:pStyle w:val="BodyText"/>
        <w:spacing w:before="8"/>
        <w:rPr>
          <w:sz w:val="35"/>
        </w:rPr>
      </w:pPr>
    </w:p>
    <w:p>
      <w:pPr>
        <w:pStyle w:val="Heading1"/>
        <w:spacing w:before="0"/>
        <w:ind w:right="323"/>
      </w:pPr>
      <w:r>
        <w:rPr/>
        <w:t>ANEXOS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31" w:after="0"/>
        <w:ind w:left="839" w:right="0" w:hanging="361"/>
        <w:jc w:val="left"/>
        <w:rPr>
          <w:sz w:val="24"/>
        </w:rPr>
      </w:pPr>
      <w:r>
        <w:rPr>
          <w:sz w:val="24"/>
        </w:rPr>
        <w:t>Copia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tutela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archivo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Juzgado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38" w:after="0"/>
        <w:ind w:left="839" w:right="0" w:hanging="361"/>
        <w:jc w:val="left"/>
        <w:rPr>
          <w:sz w:val="24"/>
        </w:rPr>
      </w:pPr>
      <w:r>
        <w:rPr>
          <w:sz w:val="24"/>
        </w:rPr>
        <w:t>Copia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documentos</w:t>
      </w:r>
      <w:r>
        <w:rPr>
          <w:spacing w:val="-2"/>
          <w:sz w:val="24"/>
        </w:rPr>
        <w:t> </w:t>
      </w:r>
      <w:r>
        <w:rPr>
          <w:sz w:val="24"/>
        </w:rPr>
        <w:t>relacionado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acápite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pruebas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2240" w:h="15840"/>
          <w:pgMar w:footer="766" w:header="0" w:top="1320" w:bottom="960" w:left="1580" w:right="1360"/>
        </w:sectPr>
      </w:pPr>
    </w:p>
    <w:p>
      <w:pPr>
        <w:pStyle w:val="Heading1"/>
        <w:ind w:right="326"/>
      </w:pPr>
      <w:r>
        <w:rPr/>
        <w:t>CUMPLIMIENTO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ARTÍCULO</w:t>
      </w:r>
      <w:r>
        <w:rPr>
          <w:spacing w:val="-3"/>
        </w:rPr>
        <w:t> </w:t>
      </w:r>
      <w:r>
        <w:rPr/>
        <w:t>37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DECRETO</w:t>
      </w:r>
      <w:r>
        <w:rPr>
          <w:spacing w:val="-4"/>
        </w:rPr>
        <w:t> </w:t>
      </w:r>
      <w:r>
        <w:rPr/>
        <w:t>2591/91:</w:t>
      </w:r>
      <w:r>
        <w:rPr>
          <w:spacing w:val="-2"/>
        </w:rPr>
        <w:t> </w:t>
      </w:r>
      <w:r>
        <w:rPr/>
        <w:t>JURAMENTO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7"/>
        <w:ind w:left="119"/>
      </w:pPr>
      <w:r>
        <w:rPr/>
        <w:t>Manifiesto</w:t>
      </w:r>
      <w:r>
        <w:rPr>
          <w:spacing w:val="17"/>
        </w:rPr>
        <w:t> </w:t>
      </w:r>
      <w:r>
        <w:rPr/>
        <w:t>bajo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gravedad</w:t>
      </w:r>
      <w:r>
        <w:rPr>
          <w:spacing w:val="17"/>
        </w:rPr>
        <w:t> </w:t>
      </w:r>
      <w:r>
        <w:rPr/>
        <w:t>del</w:t>
      </w:r>
      <w:r>
        <w:rPr>
          <w:spacing w:val="22"/>
        </w:rPr>
        <w:t> </w:t>
      </w:r>
      <w:r>
        <w:rPr/>
        <w:t>juramento</w:t>
      </w:r>
      <w:r>
        <w:rPr>
          <w:spacing w:val="18"/>
        </w:rPr>
        <w:t> </w:t>
      </w:r>
      <w:r>
        <w:rPr/>
        <w:t>que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/>
        <w:t>ha</w:t>
      </w:r>
      <w:r>
        <w:rPr>
          <w:spacing w:val="18"/>
        </w:rPr>
        <w:t> </w:t>
      </w:r>
      <w:r>
        <w:rPr/>
        <w:t>presentado</w:t>
      </w:r>
      <w:r>
        <w:rPr>
          <w:spacing w:val="17"/>
        </w:rPr>
        <w:t> </w:t>
      </w:r>
      <w:r>
        <w:rPr/>
        <w:t>ninguna</w:t>
      </w:r>
      <w:r>
        <w:rPr>
          <w:spacing w:val="18"/>
        </w:rPr>
        <w:t> </w:t>
      </w:r>
      <w:r>
        <w:rPr/>
        <w:t>otra</w:t>
      </w:r>
      <w:r>
        <w:rPr>
          <w:spacing w:val="-64"/>
        </w:rPr>
        <w:t> </w:t>
      </w:r>
      <w:r>
        <w:rPr/>
        <w:t>acción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tutela</w:t>
      </w:r>
      <w:r>
        <w:rPr>
          <w:spacing w:val="1"/>
        </w:rPr>
        <w:t> </w:t>
      </w:r>
      <w:r>
        <w:rPr/>
        <w:t>por</w:t>
      </w:r>
      <w:r>
        <w:rPr>
          <w:spacing w:val="-4"/>
        </w:rPr>
        <w:t> </w:t>
      </w:r>
      <w:r>
        <w:rPr/>
        <w:t>los mismos hechos y</w:t>
      </w:r>
      <w:r>
        <w:rPr>
          <w:spacing w:val="-1"/>
        </w:rPr>
        <w:t> </w:t>
      </w:r>
      <w:r>
        <w:rPr/>
        <w:t>derechos.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spacing w:before="0"/>
        <w:ind w:right="328"/>
      </w:pPr>
      <w:r>
        <w:rPr/>
        <w:t>NOTIFICACIONES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37"/>
        <w:ind w:left="119"/>
      </w:pPr>
      <w:r>
        <w:rPr/>
        <w:t>Dirección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recibir</w:t>
      </w:r>
      <w:r>
        <w:rPr>
          <w:spacing w:val="-1"/>
        </w:rPr>
        <w:t> </w:t>
      </w:r>
      <w:r>
        <w:rPr/>
        <w:t>comunicaciones,</w:t>
      </w:r>
      <w:r>
        <w:rPr>
          <w:spacing w:val="-7"/>
        </w:rPr>
        <w:t> </w:t>
      </w:r>
      <w:r>
        <w:rPr/>
        <w:t>tanto</w:t>
      </w:r>
      <w:r>
        <w:rPr>
          <w:spacing w:val="-8"/>
        </w:rPr>
        <w:t> </w:t>
      </w:r>
      <w:r>
        <w:rPr/>
        <w:t>del</w:t>
      </w:r>
      <w:r>
        <w:rPr>
          <w:spacing w:val="-3"/>
        </w:rPr>
        <w:t> </w:t>
      </w:r>
      <w:r>
        <w:rPr/>
        <w:t>accionante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del accionado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119"/>
      </w:pPr>
      <w:r>
        <w:rPr/>
        <w:t>Atentamente,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8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xxxxxxxxxxxx</w:t>
      </w:r>
    </w:p>
    <w:p>
      <w:pPr>
        <w:spacing w:before="137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C.C.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xxxxxxx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xxxxxxxxx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37"/>
        <w:ind w:left="119"/>
      </w:pPr>
      <w:r>
        <w:rPr/>
        <w:t>Se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constancia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aprobación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documento:</w:t>
      </w:r>
    </w:p>
    <w:p>
      <w:pPr>
        <w:spacing w:after="0"/>
        <w:sectPr>
          <w:pgSz w:w="12240" w:h="15840"/>
          <w:pgMar w:header="0" w:footer="766" w:top="1320" w:bottom="960" w:left="1580" w:right="1360"/>
        </w:sectPr>
      </w:pPr>
    </w:p>
    <w:p>
      <w:pPr>
        <w:spacing w:line="360" w:lineRule="auto" w:before="87"/>
        <w:ind w:left="839" w:right="0" w:hanging="360"/>
        <w:jc w:val="left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pacing w:val="52"/>
          <w:sz w:val="24"/>
        </w:rPr>
        <w:t> </w:t>
      </w:r>
      <w:r>
        <w:rPr>
          <w:b/>
          <w:sz w:val="24"/>
          <w:u w:val="thick"/>
        </w:rPr>
        <w:t>MODELO</w:t>
      </w:r>
      <w:r>
        <w:rPr>
          <w:b/>
          <w:spacing w:val="52"/>
          <w:sz w:val="24"/>
          <w:u w:val="thick"/>
        </w:rPr>
        <w:t> </w:t>
      </w:r>
      <w:r>
        <w:rPr>
          <w:b/>
          <w:sz w:val="24"/>
          <w:u w:val="thick"/>
        </w:rPr>
        <w:t>ACCIÓN</w:t>
      </w:r>
      <w:r>
        <w:rPr>
          <w:b/>
          <w:spacing w:val="51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50"/>
          <w:sz w:val="24"/>
          <w:u w:val="thick"/>
        </w:rPr>
        <w:t> </w:t>
      </w:r>
      <w:r>
        <w:rPr>
          <w:b/>
          <w:sz w:val="24"/>
          <w:u w:val="thick"/>
        </w:rPr>
        <w:t>TUTELA</w:t>
      </w:r>
      <w:r>
        <w:rPr>
          <w:b/>
          <w:spacing w:val="46"/>
          <w:sz w:val="24"/>
          <w:u w:val="thick"/>
        </w:rPr>
        <w:t> </w:t>
      </w:r>
      <w:r>
        <w:rPr>
          <w:b/>
          <w:sz w:val="24"/>
          <w:u w:val="thick"/>
        </w:rPr>
        <w:t>PARA</w:t>
      </w:r>
      <w:r>
        <w:rPr>
          <w:b/>
          <w:spacing w:val="51"/>
          <w:sz w:val="24"/>
          <w:u w:val="thick"/>
        </w:rPr>
        <w:t> </w:t>
      </w:r>
      <w:r>
        <w:rPr>
          <w:b/>
          <w:sz w:val="24"/>
          <w:u w:val="thick"/>
        </w:rPr>
        <w:t>PROTEGER</w:t>
      </w:r>
      <w:r>
        <w:rPr>
          <w:b/>
          <w:spacing w:val="51"/>
          <w:sz w:val="24"/>
          <w:u w:val="thick"/>
        </w:rPr>
        <w:t> </w:t>
      </w:r>
      <w:r>
        <w:rPr>
          <w:b/>
          <w:sz w:val="24"/>
          <w:u w:val="thick"/>
        </w:rPr>
        <w:t>EL</w:t>
      </w:r>
      <w:r>
        <w:rPr>
          <w:b/>
          <w:spacing w:val="54"/>
          <w:sz w:val="24"/>
          <w:u w:val="thick"/>
        </w:rPr>
        <w:t> </w:t>
      </w:r>
      <w:r>
        <w:rPr>
          <w:b/>
          <w:sz w:val="24"/>
          <w:u w:val="thick"/>
        </w:rPr>
        <w:t>DERECHO</w:t>
      </w:r>
      <w:r>
        <w:rPr>
          <w:b/>
          <w:spacing w:val="-64"/>
          <w:sz w:val="24"/>
        </w:rPr>
        <w:t> </w:t>
      </w:r>
      <w:r>
        <w:rPr>
          <w:b/>
          <w:sz w:val="24"/>
          <w:u w:val="thick"/>
        </w:rPr>
        <w:t>FUNDAMENTAL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PETICIÓN.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99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SEÑOR</w:t>
      </w:r>
    </w:p>
    <w:p>
      <w:pPr>
        <w:spacing w:before="243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JUEZ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CIVIL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MUNICIPAL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(REPARTO)</w:t>
      </w:r>
    </w:p>
    <w:p>
      <w:pPr>
        <w:tabs>
          <w:tab w:pos="2240" w:val="left" w:leader="none"/>
          <w:tab w:pos="4367" w:val="left" w:leader="none"/>
        </w:tabs>
        <w:spacing w:before="24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E.</w:t>
        <w:tab/>
        <w:t>S.</w:t>
        <w:tab/>
        <w:t>D.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119"/>
        <w:jc w:val="both"/>
      </w:pPr>
      <w:r>
        <w:rPr>
          <w:b/>
        </w:rPr>
        <w:t>REF:</w:t>
      </w:r>
      <w:r>
        <w:rPr>
          <w:b/>
          <w:spacing w:val="-1"/>
        </w:rPr>
        <w:t> </w:t>
      </w:r>
      <w:r>
        <w:rPr/>
        <w:t>Acción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Tutela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proteger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petición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b/>
          <w:sz w:val="24"/>
        </w:rPr>
        <w:t>Accionante:</w:t>
      </w:r>
      <w:r>
        <w:rPr>
          <w:b/>
          <w:spacing w:val="-6"/>
          <w:sz w:val="24"/>
        </w:rPr>
        <w:t> </w:t>
      </w:r>
      <w:r>
        <w:rPr>
          <w:sz w:val="24"/>
        </w:rPr>
        <w:t>XXXXXXXXXXXX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4"/>
        </w:rPr>
        <w:t>Accionado:</w:t>
      </w:r>
      <w:r>
        <w:rPr>
          <w:b/>
          <w:spacing w:val="-4"/>
          <w:sz w:val="24"/>
        </w:rPr>
        <w:t> </w:t>
      </w:r>
      <w:r>
        <w:rPr>
          <w:sz w:val="24"/>
        </w:rPr>
        <w:t>XXXXXXXXXXXXXXXXXXXXXXX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9"/>
        </w:rPr>
      </w:pPr>
    </w:p>
    <w:p>
      <w:pPr>
        <w:pStyle w:val="BodyText"/>
        <w:spacing w:line="360" w:lineRule="auto" w:before="1"/>
        <w:ind w:left="119" w:right="338"/>
        <w:jc w:val="both"/>
      </w:pPr>
      <w:r>
        <w:rPr>
          <w:b/>
        </w:rPr>
        <w:t>XXXXXXXXXXXXXXXXX, </w:t>
      </w:r>
      <w:r>
        <w:rPr/>
        <w:t>identificado como aparece al pie de mi firma, actuando</w:t>
      </w:r>
      <w:r>
        <w:rPr>
          <w:spacing w:val="1"/>
        </w:rPr>
        <w:t> </w:t>
      </w:r>
      <w:r>
        <w:rPr/>
        <w:t>en nombre propio, invocando el artículo 86 de la Constitución Política, acudo ante</w:t>
      </w:r>
      <w:r>
        <w:rPr>
          <w:spacing w:val="1"/>
        </w:rPr>
        <w:t> </w:t>
      </w:r>
      <w:r>
        <w:rPr/>
        <w:t>su Despacho para instaurar ACCIÓN DE TUTELA contra XXXXXXXXXXXXXXXX,</w:t>
      </w:r>
      <w:r>
        <w:rPr>
          <w:spacing w:val="1"/>
        </w:rPr>
        <w:t> </w:t>
      </w:r>
      <w:r>
        <w:rPr/>
        <w:t>con el objeto de que se protejan los derechos constitucionales fundamentales que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</w:t>
      </w:r>
      <w:r>
        <w:rPr>
          <w:spacing w:val="-1"/>
        </w:rPr>
        <w:t> </w:t>
      </w:r>
      <w:r>
        <w:rPr/>
        <w:t>enuncio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los</w:t>
      </w:r>
      <w:r>
        <w:rPr>
          <w:spacing w:val="-2"/>
        </w:rPr>
        <w:t> </w:t>
      </w:r>
      <w:r>
        <w:rPr/>
        <w:t>cuales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fundamentan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hechos: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7"/>
        </w:rPr>
      </w:pPr>
    </w:p>
    <w:p>
      <w:pPr>
        <w:pStyle w:val="Heading1"/>
        <w:spacing w:before="0"/>
        <w:ind w:right="328"/>
      </w:pPr>
      <w:r>
        <w:rPr/>
        <w:t>HECHOS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360" w:lineRule="auto"/>
        <w:ind w:left="119" w:right="338"/>
        <w:jc w:val="both"/>
      </w:pPr>
      <w:r>
        <w:rPr/>
        <w:t>(Presente una relación detallada y clara de los hechos, en donde se genera la</w:t>
      </w:r>
      <w:r>
        <w:rPr>
          <w:spacing w:val="1"/>
        </w:rPr>
        <w:t> </w:t>
      </w:r>
      <w:r>
        <w:rPr/>
        <w:t>violación</w:t>
      </w:r>
      <w:r>
        <w:rPr>
          <w:spacing w:val="-5"/>
        </w:rPr>
        <w:t> </w:t>
      </w:r>
      <w:r>
        <w:rPr/>
        <w:t>del</w:t>
      </w:r>
      <w:r>
        <w:rPr>
          <w:spacing w:val="4"/>
        </w:rPr>
        <w:t> </w:t>
      </w:r>
      <w:r>
        <w:rPr/>
        <w:t>derecho</w:t>
      </w:r>
      <w:r>
        <w:rPr>
          <w:spacing w:val="-4"/>
        </w:rPr>
        <w:t> </w:t>
      </w:r>
      <w:r>
        <w:rPr/>
        <w:t>fundamental.)</w:t>
      </w:r>
    </w:p>
    <w:p>
      <w:pPr>
        <w:spacing w:after="0" w:line="360" w:lineRule="auto"/>
        <w:jc w:val="both"/>
        <w:sectPr>
          <w:pgSz w:w="12240" w:h="15840"/>
          <w:pgMar w:header="0" w:footer="766" w:top="1320" w:bottom="960" w:left="1580" w:right="1360"/>
        </w:sectPr>
      </w:pPr>
    </w:p>
    <w:p>
      <w:pPr>
        <w:pStyle w:val="Heading1"/>
        <w:ind w:right="323"/>
      </w:pPr>
      <w:r>
        <w:rPr/>
        <w:t>DERECHOS</w:t>
      </w:r>
      <w:r>
        <w:rPr>
          <w:spacing w:val="-5"/>
        </w:rPr>
        <w:t> </w:t>
      </w:r>
      <w:r>
        <w:rPr/>
        <w:t>VULNERADOS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362" w:lineRule="auto"/>
        <w:ind w:left="119"/>
      </w:pPr>
      <w:r>
        <w:rPr/>
        <w:t>Derecho</w:t>
      </w:r>
      <w:r>
        <w:rPr>
          <w:spacing w:val="17"/>
        </w:rPr>
        <w:t> </w:t>
      </w:r>
      <w:r>
        <w:rPr/>
        <w:t>fundamental</w:t>
      </w:r>
      <w:r>
        <w:rPr>
          <w:spacing w:val="21"/>
        </w:rPr>
        <w:t> </w:t>
      </w:r>
      <w:r>
        <w:rPr/>
        <w:t>de</w:t>
      </w:r>
      <w:r>
        <w:rPr>
          <w:spacing w:val="18"/>
        </w:rPr>
        <w:t> </w:t>
      </w:r>
      <w:r>
        <w:rPr/>
        <w:t>petición</w:t>
      </w:r>
      <w:r>
        <w:rPr>
          <w:spacing w:val="17"/>
        </w:rPr>
        <w:t> </w:t>
      </w:r>
      <w:r>
        <w:rPr/>
        <w:t>consagrado</w:t>
      </w:r>
      <w:r>
        <w:rPr>
          <w:spacing w:val="23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25"/>
        </w:rPr>
        <w:t> </w:t>
      </w:r>
      <w:r>
        <w:rPr/>
        <w:t>artículo</w:t>
      </w:r>
      <w:r>
        <w:rPr>
          <w:spacing w:val="18"/>
        </w:rPr>
        <w:t> </w:t>
      </w:r>
      <w:r>
        <w:rPr/>
        <w:t>23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Constitución</w:t>
      </w:r>
      <w:r>
        <w:rPr>
          <w:spacing w:val="-63"/>
        </w:rPr>
        <w:t> </w:t>
      </w:r>
      <w:r>
        <w:rPr/>
        <w:t>Política de</w:t>
      </w:r>
      <w:r>
        <w:rPr>
          <w:spacing w:val="1"/>
        </w:rPr>
        <w:t> </w:t>
      </w:r>
      <w:r>
        <w:rPr/>
        <w:t>Colombia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1991.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41"/>
        <w:ind w:right="323"/>
      </w:pPr>
      <w:r>
        <w:rPr/>
        <w:t>FUNDAMENTOS</w:t>
      </w:r>
      <w:r>
        <w:rPr>
          <w:spacing w:val="-8"/>
        </w:rPr>
        <w:t> </w:t>
      </w:r>
      <w:r>
        <w:rPr/>
        <w:t>JURÍDICOS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362" w:lineRule="auto" w:before="100"/>
        <w:ind w:left="119" w:right="338"/>
        <w:jc w:val="both"/>
      </w:pPr>
      <w:r>
        <w:rPr>
          <w:sz w:val="20"/>
        </w:rPr>
        <w:t>(</w:t>
      </w:r>
      <w:r>
        <w:rPr>
          <w:color w:val="000000"/>
          <w:shd w:fill="FFFF00" w:color="auto" w:val="clear"/>
        </w:rPr>
        <w:t>Se puede realizar una argumentación jurídica que explique porque se presenta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una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vulneración de</w:t>
      </w:r>
      <w:r>
        <w:rPr>
          <w:color w:val="000000"/>
          <w:spacing w:val="-6"/>
          <w:shd w:fill="FFFF00" w:color="auto" w:val="clear"/>
        </w:rPr>
        <w:t> </w:t>
      </w:r>
      <w:r>
        <w:rPr>
          <w:color w:val="000000"/>
          <w:shd w:fill="FFFF00" w:color="auto" w:val="clear"/>
        </w:rPr>
        <w:t>los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derechos</w:t>
      </w:r>
      <w:r>
        <w:rPr>
          <w:color w:val="000000"/>
          <w:spacing w:val="-2"/>
          <w:shd w:fill="FFFF00" w:color="auto" w:val="clear"/>
        </w:rPr>
        <w:t> </w:t>
      </w:r>
      <w:r>
        <w:rPr>
          <w:color w:val="000000"/>
          <w:shd w:fill="FFFF00" w:color="auto" w:val="clear"/>
        </w:rPr>
        <w:t>cuya tutela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se solicita,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como por ejemplo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6"/>
        <w:ind w:left="119" w:right="338"/>
        <w:jc w:val="both"/>
      </w:pPr>
      <w:r>
        <w:rPr/>
        <w:t>Acudo ante su Despacho para solicitar la protección del derecho mencionado</w:t>
      </w:r>
      <w:r>
        <w:rPr>
          <w:spacing w:val="1"/>
        </w:rPr>
        <w:t> </w:t>
      </w:r>
      <w:r>
        <w:rPr/>
        <w:t>anteriormente.</w:t>
      </w:r>
    </w:p>
    <w:p>
      <w:pPr>
        <w:pStyle w:val="BodyText"/>
        <w:tabs>
          <w:tab w:pos="824" w:val="left" w:leader="none"/>
        </w:tabs>
        <w:spacing w:before="243"/>
        <w:ind w:left="119"/>
      </w:pPr>
      <w:r>
        <w:rPr/>
        <w:t>1.</w:t>
        <w:tab/>
        <w:t>Sobre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petición</w:t>
      </w:r>
      <w:r>
        <w:rPr>
          <w:spacing w:val="-2"/>
        </w:rPr>
        <w:t> </w:t>
      </w:r>
      <w:r>
        <w:rPr/>
        <w:t>frente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particulares.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360" w:lineRule="auto" w:before="1"/>
        <w:ind w:left="119" w:right="338"/>
        <w:jc w:val="both"/>
      </w:pPr>
      <w:r>
        <w:rPr/>
        <w:t>El Derecho de Petición es un derecho fundamental consagrado en el artículo 23 la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Colombia,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artículos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33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Procedimiento</w:t>
      </w:r>
      <w:r>
        <w:rPr>
          <w:spacing w:val="-5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</w:t>
      </w:r>
      <w:r>
        <w:rPr>
          <w:spacing w:val="-5"/>
        </w:rPr>
        <w:t> </w:t>
      </w:r>
      <w:r>
        <w:rPr/>
        <w:t>Contencioso</w:t>
      </w:r>
      <w:r>
        <w:rPr>
          <w:spacing w:val="1"/>
        </w:rPr>
        <w:t> </w:t>
      </w:r>
      <w:r>
        <w:rPr/>
        <w:t>Administrativo.</w:t>
      </w:r>
    </w:p>
    <w:p>
      <w:pPr>
        <w:pStyle w:val="BodyText"/>
        <w:spacing w:line="360" w:lineRule="auto" w:before="241"/>
        <w:ind w:left="119" w:right="347"/>
        <w:jc w:val="both"/>
      </w:pPr>
      <w:r>
        <w:rPr/>
        <w:t>Con relación a la procedencia del derecho de petición frente a particulares me</w:t>
      </w:r>
      <w:r>
        <w:rPr>
          <w:spacing w:val="1"/>
        </w:rPr>
        <w:t> </w:t>
      </w:r>
      <w:r>
        <w:rPr/>
        <w:t>permito citar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reitera</w:t>
      </w:r>
      <w:r>
        <w:rPr>
          <w:spacing w:val="1"/>
        </w:rPr>
        <w:t> </w:t>
      </w:r>
      <w:r>
        <w:rPr/>
        <w:t>jurisprudencia</w:t>
      </w:r>
      <w:r>
        <w:rPr>
          <w:spacing w:val="-5"/>
        </w:rPr>
        <w:t> </w:t>
      </w:r>
      <w:r>
        <w:rPr/>
        <w:t>sobre</w:t>
      </w:r>
      <w:r>
        <w:rPr>
          <w:spacing w:val="1"/>
        </w:rPr>
        <w:t> </w:t>
      </w:r>
      <w:r>
        <w:rPr/>
        <w:t>el tema:</w:t>
      </w:r>
    </w:p>
    <w:p>
      <w:pPr>
        <w:pStyle w:val="BodyText"/>
        <w:spacing w:line="360" w:lineRule="auto" w:before="237"/>
        <w:ind w:left="119" w:right="337"/>
        <w:jc w:val="both"/>
      </w:pPr>
      <w:r>
        <w:rPr/>
        <w:t>“Ya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pasado,</w:t>
      </w:r>
      <w:r>
        <w:rPr>
          <w:spacing w:val="1"/>
        </w:rPr>
        <w:t> </w:t>
      </w:r>
      <w:r>
        <w:rPr/>
        <w:t>reiteradamente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Corporación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pronunciarse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procedencia de la acción de tutela para garantizar el derecho de petición frente a</w:t>
      </w:r>
      <w:r>
        <w:rPr>
          <w:spacing w:val="1"/>
        </w:rPr>
        <w:t> </w:t>
      </w:r>
      <w:r>
        <w:rPr/>
        <w:t>particulares,</w:t>
      </w:r>
      <w:r>
        <w:rPr>
          <w:spacing w:val="1"/>
        </w:rPr>
        <w:t> </w:t>
      </w:r>
      <w:r>
        <w:rPr/>
        <w:t>ha clarificado que el hecho de que no se haya reglamentado el</w:t>
      </w:r>
      <w:r>
        <w:rPr>
          <w:spacing w:val="1"/>
        </w:rPr>
        <w:t> </w:t>
      </w:r>
      <w:r>
        <w:rPr/>
        <w:t>derecho de petición respecto de organizaciones privadas, no impide que en ciertas</w:t>
      </w:r>
      <w:r>
        <w:rPr>
          <w:spacing w:val="-64"/>
        </w:rPr>
        <w:t> </w:t>
      </w:r>
      <w:r>
        <w:rPr/>
        <w:t>circunstancias el derecho de petición se aplique en el ámbito de las relaciones</w:t>
      </w:r>
      <w:r>
        <w:rPr>
          <w:spacing w:val="1"/>
        </w:rPr>
        <w:t> </w:t>
      </w:r>
      <w:r>
        <w:rPr/>
        <w:t>entre particulares:</w:t>
      </w:r>
    </w:p>
    <w:p>
      <w:pPr>
        <w:pStyle w:val="BodyText"/>
        <w:spacing w:line="360" w:lineRule="auto" w:before="243"/>
        <w:ind w:left="119" w:right="338" w:firstLine="1416"/>
        <w:jc w:val="both"/>
      </w:pPr>
      <w:r>
        <w:rPr/>
        <w:t>“…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cosa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petición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reglamentado respecto de organizaciones privadas y otra muy distinta que se</w:t>
      </w:r>
      <w:r>
        <w:rPr>
          <w:spacing w:val="1"/>
        </w:rPr>
        <w:t> </w:t>
      </w:r>
      <w:r>
        <w:rPr/>
        <w:t>admita,</w:t>
      </w:r>
      <w:r>
        <w:rPr>
          <w:spacing w:val="24"/>
        </w:rPr>
        <w:t> </w:t>
      </w:r>
      <w:r>
        <w:rPr/>
        <w:t>contra</w:t>
      </w:r>
      <w:r>
        <w:rPr>
          <w:spacing w:val="26"/>
        </w:rPr>
        <w:t> </w:t>
      </w:r>
      <w:r>
        <w:rPr/>
        <w:t>diáfanos</w:t>
      </w:r>
      <w:r>
        <w:rPr>
          <w:spacing w:val="21"/>
        </w:rPr>
        <w:t> </w:t>
      </w:r>
      <w:r>
        <w:rPr/>
        <w:t>postulados</w:t>
      </w:r>
      <w:r>
        <w:rPr>
          <w:spacing w:val="2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26"/>
        </w:rPr>
        <w:t> </w:t>
      </w:r>
      <w:r>
        <w:rPr/>
        <w:t>Constitución,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el</w:t>
      </w:r>
      <w:r>
        <w:rPr>
          <w:spacing w:val="24"/>
        </w:rPr>
        <w:t> </w:t>
      </w:r>
      <w:r>
        <w:rPr/>
        <w:t>trabajador</w:t>
      </w:r>
      <w:r>
        <w:rPr>
          <w:spacing w:val="27"/>
        </w:rPr>
        <w:t> </w:t>
      </w:r>
      <w:r>
        <w:rPr/>
        <w:t>actual</w:t>
      </w:r>
      <w:r>
        <w:rPr>
          <w:spacing w:val="29"/>
        </w:rPr>
        <w:t> </w:t>
      </w:r>
      <w:r>
        <w:rPr/>
        <w:t>o</w:t>
      </w:r>
    </w:p>
    <w:p>
      <w:pPr>
        <w:spacing w:after="0" w:line="360" w:lineRule="auto"/>
        <w:jc w:val="both"/>
        <w:sectPr>
          <w:pgSz w:w="12240" w:h="15840"/>
          <w:pgMar w:header="0" w:footer="766" w:top="1320" w:bottom="960" w:left="1580" w:right="1360"/>
        </w:sectPr>
      </w:pPr>
    </w:p>
    <w:p>
      <w:pPr>
        <w:pStyle w:val="BodyText"/>
        <w:spacing w:line="360" w:lineRule="auto" w:before="71"/>
        <w:ind w:left="119" w:right="337"/>
        <w:jc w:val="both"/>
      </w:pPr>
      <w:r>
        <w:rPr/>
        <w:t>antiguo puede quedar sujeto al ‘sigilo’ de la entidad para la cual labora o laboró, no</w:t>
      </w:r>
      <w:r>
        <w:rPr>
          <w:spacing w:val="-64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asuntos</w:t>
      </w:r>
      <w:r>
        <w:rPr>
          <w:spacing w:val="1"/>
        </w:rPr>
        <w:t> </w:t>
      </w:r>
      <w:r>
        <w:rPr/>
        <w:t>reservados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privados,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laborales</w:t>
      </w:r>
      <w:r>
        <w:rPr>
          <w:spacing w:val="-1"/>
        </w:rPr>
        <w:t> </w:t>
      </w:r>
      <w:r>
        <w:rPr/>
        <w:t>suyos,</w:t>
      </w:r>
      <w:r>
        <w:rPr>
          <w:spacing w:val="1"/>
        </w:rPr>
        <w:t> </w:t>
      </w:r>
      <w:r>
        <w:rPr/>
        <w:t>salariales o prestacionales.”</w:t>
      </w:r>
    </w:p>
    <w:p>
      <w:pPr>
        <w:pStyle w:val="BodyText"/>
        <w:spacing w:line="360" w:lineRule="auto" w:before="242"/>
        <w:ind w:left="119" w:right="338"/>
        <w:jc w:val="both"/>
      </w:pPr>
      <w:r>
        <w:rPr/>
        <w:t>Así, en la sentencia T-001 de 1998 , se precisa el alcance del derecho de petición</w:t>
      </w:r>
      <w:r>
        <w:rPr>
          <w:spacing w:val="1"/>
        </w:rPr>
        <w:t> </w:t>
      </w:r>
      <w:r>
        <w:rPr/>
        <w:t>respecto de las organizaciones privadas, desde la óptica del constituyente; este</w:t>
      </w:r>
      <w:r>
        <w:rPr>
          <w:spacing w:val="1"/>
        </w:rPr>
        <w:t> </w:t>
      </w:r>
      <w:r>
        <w:rPr/>
        <w:t>pronunciamiento fue reiterado por esta Sala de Revisión en la sentencia T-111 de</w:t>
      </w:r>
      <w:r>
        <w:rPr>
          <w:spacing w:val="1"/>
        </w:rPr>
        <w:t> </w:t>
      </w:r>
      <w:r>
        <w:rPr/>
        <w:t>2002:</w:t>
      </w:r>
    </w:p>
    <w:p>
      <w:pPr>
        <w:pStyle w:val="BodyText"/>
        <w:spacing w:line="360" w:lineRule="auto" w:before="240"/>
        <w:ind w:left="119" w:right="338"/>
        <w:jc w:val="both"/>
      </w:pPr>
      <w:r>
        <w:rPr/>
        <w:t>“Con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petición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privadas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Asamblea</w:t>
      </w:r>
      <w:r>
        <w:rPr>
          <w:spacing w:val="-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Constituyente</w:t>
      </w:r>
      <w:r>
        <w:rPr>
          <w:spacing w:val="65"/>
        </w:rPr>
        <w:t> </w:t>
      </w:r>
      <w:r>
        <w:rPr/>
        <w:t>expuso</w:t>
      </w:r>
      <w:r>
        <w:rPr>
          <w:spacing w:val="-1"/>
        </w:rPr>
        <w:t> </w:t>
      </w:r>
      <w:r>
        <w:rPr/>
        <w:t>su</w:t>
      </w:r>
      <w:r>
        <w:rPr>
          <w:spacing w:val="-5"/>
        </w:rPr>
        <w:t> </w:t>
      </w:r>
      <w:r>
        <w:rPr/>
        <w:t>criterio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la siguiente</w:t>
      </w:r>
      <w:r>
        <w:rPr>
          <w:spacing w:val="-1"/>
        </w:rPr>
        <w:t> </w:t>
      </w:r>
      <w:r>
        <w:rPr/>
        <w:t>manera: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51"/>
        <w:ind w:left="119" w:right="337"/>
        <w:jc w:val="both"/>
      </w:pPr>
      <w:r>
        <w:rPr/>
        <w:t>"Se</w:t>
      </w:r>
      <w:r>
        <w:rPr>
          <w:spacing w:val="1"/>
        </w:rPr>
        <w:t> </w:t>
      </w:r>
      <w:r>
        <w:rPr/>
        <w:t>extendería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petición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particulares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fundamentales.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individuos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 indefensos frente a los poderes privados organizados, pues no existen</w:t>
      </w:r>
      <w:r>
        <w:rPr>
          <w:spacing w:val="-64"/>
        </w:rPr>
        <w:t> </w:t>
      </w:r>
      <w:r>
        <w:rPr/>
        <w:t>conductos regulares de petición para dirigirse a ellos, cuando han tomado medidas</w:t>
      </w:r>
      <w:r>
        <w:rPr>
          <w:spacing w:val="-64"/>
        </w:rPr>
        <w:t> </w:t>
      </w:r>
      <w:r>
        <w:rPr/>
        <w:t>que los afectan directamente. La extensión de este derecho a los centros de poder</w:t>
      </w:r>
      <w:r>
        <w:rPr>
          <w:spacing w:val="-64"/>
        </w:rPr>
        <w:t> </w:t>
      </w:r>
      <w:r>
        <w:rPr/>
        <w:t>privado, sería una medida de protección al individuo, que le permitiría el derecho a</w:t>
      </w:r>
      <w:r>
        <w:rPr>
          <w:spacing w:val="-64"/>
        </w:rPr>
        <w:t> </w:t>
      </w:r>
      <w:r>
        <w:rPr/>
        <w:t>ser oído y a ser informado sobre decisiones que le conciernen. El objetivo es</w:t>
      </w:r>
      <w:r>
        <w:rPr>
          <w:spacing w:val="1"/>
        </w:rPr>
        <w:t> </w:t>
      </w:r>
      <w:r>
        <w:rPr/>
        <w:t>democratizar las relaciones en el interior de las organizaciones particulares y entre</w:t>
      </w:r>
      <w:r>
        <w:rPr>
          <w:spacing w:val="-64"/>
        </w:rPr>
        <w:t> </w:t>
      </w:r>
      <w:r>
        <w:rPr/>
        <w:t>estas y quienes dependen transitoria o permanentemente de la decisión adoptada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una</w:t>
      </w:r>
      <w:r>
        <w:rPr>
          <w:spacing w:val="-4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privada".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7"/>
        <w:ind w:left="119" w:right="337"/>
        <w:jc w:val="both"/>
      </w:pPr>
      <w:r>
        <w:rPr/>
        <w:t>El alcance de la expresión "organización privada" que emplea el art. 23 de la</w:t>
      </w:r>
      <w:r>
        <w:rPr>
          <w:spacing w:val="1"/>
        </w:rPr>
        <w:t> </w:t>
      </w:r>
      <w:r>
        <w:rPr/>
        <w:t>Constitución sugiere la idea de una reunión o concurso de elementos personales,</w:t>
      </w:r>
      <w:r>
        <w:rPr>
          <w:spacing w:val="1"/>
        </w:rPr>
        <w:t> </w:t>
      </w:r>
      <w:r>
        <w:rPr/>
        <w:t>patrimoniales e ideales, convenientemente dispuestos para el logro de ciertos</w:t>
      </w:r>
      <w:r>
        <w:rPr>
          <w:spacing w:val="1"/>
        </w:rPr>
        <w:t> </w:t>
      </w:r>
      <w:r>
        <w:rPr/>
        <w:t>objetivos o finalidades vinculados a intereses específicos, con la capacidad, dados</w:t>
      </w:r>
      <w:r>
        <w:rPr>
          <w:spacing w:val="-64"/>
        </w:rPr>
        <w:t> </w:t>
      </w:r>
      <w:r>
        <w:rPr/>
        <w:t>los poderes que detenta, para dirigir, condicionar o regular la conducta de los</w:t>
      </w:r>
      <w:r>
        <w:rPr>
          <w:spacing w:val="1"/>
        </w:rPr>
        <w:t> </w:t>
      </w:r>
      <w:r>
        <w:rPr/>
        <w:t>particulares,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el</w:t>
      </w:r>
      <w:r>
        <w:rPr>
          <w:spacing w:val="2"/>
        </w:rPr>
        <w:t> </w:t>
      </w:r>
      <w:r>
        <w:rPr/>
        <w:t>punto de</w:t>
      </w:r>
      <w:r>
        <w:rPr>
          <w:spacing w:val="-6"/>
        </w:rPr>
        <w:t> </w:t>
      </w:r>
      <w:r>
        <w:rPr/>
        <w:t>poder</w:t>
      </w:r>
      <w:r>
        <w:rPr>
          <w:spacing w:val="-5"/>
        </w:rPr>
        <w:t> </w:t>
      </w:r>
      <w:r>
        <w:rPr/>
        <w:t>afectar</w:t>
      </w:r>
      <w:r>
        <w:rPr>
          <w:spacing w:val="1"/>
        </w:rPr>
        <w:t> </w:t>
      </w:r>
      <w:r>
        <w:rPr/>
        <w:t>sus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fundamentales.”</w:t>
      </w:r>
    </w:p>
    <w:p>
      <w:pPr>
        <w:spacing w:after="0" w:line="360" w:lineRule="auto"/>
        <w:jc w:val="both"/>
        <w:sectPr>
          <w:pgSz w:w="12240" w:h="15840"/>
          <w:pgMar w:header="0" w:footer="766" w:top="1340" w:bottom="960" w:left="15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00"/>
        <w:ind w:left="119"/>
      </w:pPr>
      <w:r>
        <w:rPr/>
        <w:t>En</w:t>
      </w:r>
      <w:r>
        <w:rPr>
          <w:spacing w:val="-1"/>
        </w:rPr>
        <w:t> </w:t>
      </w:r>
      <w:r>
        <w:rPr/>
        <w:t>sentencia</w:t>
      </w:r>
      <w:r>
        <w:rPr>
          <w:spacing w:val="-6"/>
        </w:rPr>
        <w:t> </w:t>
      </w:r>
      <w:r>
        <w:rPr/>
        <w:t>T -</w:t>
      </w:r>
      <w:r>
        <w:rPr>
          <w:spacing w:val="1"/>
        </w:rPr>
        <w:t> </w:t>
      </w:r>
      <w:r>
        <w:rPr/>
        <w:t>377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2000 de</w:t>
      </w:r>
      <w:r>
        <w:rPr>
          <w:spacing w:val="-6"/>
        </w:rPr>
        <w:t> </w:t>
      </w:r>
      <w:r>
        <w:rPr/>
        <w:t>la</w:t>
      </w:r>
      <w:r>
        <w:rPr>
          <w:spacing w:val="-1"/>
        </w:rPr>
        <w:t> </w:t>
      </w:r>
      <w:r>
        <w:rPr/>
        <w:t>Corte Constitucional: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60" w:lineRule="auto" w:before="0" w:after="0"/>
        <w:ind w:left="119" w:right="337" w:firstLine="0"/>
        <w:jc w:val="both"/>
        <w:rPr>
          <w:sz w:val="24"/>
        </w:rPr>
      </w:pPr>
      <w:r>
        <w:rPr>
          <w:sz w:val="24"/>
        </w:rPr>
        <w:t>El derecho de petición es fundamental y determinante para la efectividad de los</w:t>
      </w:r>
      <w:r>
        <w:rPr>
          <w:spacing w:val="1"/>
          <w:sz w:val="24"/>
        </w:rPr>
        <w:t> </w:t>
      </w:r>
      <w:r>
        <w:rPr>
          <w:sz w:val="24"/>
        </w:rPr>
        <w:t>mecanismos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democracia</w:t>
      </w:r>
      <w:r>
        <w:rPr>
          <w:spacing w:val="1"/>
          <w:sz w:val="24"/>
        </w:rPr>
        <w:t> </w:t>
      </w:r>
      <w:r>
        <w:rPr>
          <w:sz w:val="24"/>
        </w:rPr>
        <w:t>participativa.</w:t>
      </w:r>
      <w:r>
        <w:rPr>
          <w:spacing w:val="1"/>
          <w:sz w:val="24"/>
        </w:rPr>
        <w:t> </w:t>
      </w:r>
      <w:r>
        <w:rPr>
          <w:sz w:val="24"/>
        </w:rPr>
        <w:t>Además,</w:t>
      </w:r>
      <w:r>
        <w:rPr>
          <w:spacing w:val="1"/>
          <w:sz w:val="24"/>
        </w:rPr>
        <w:t> </w:t>
      </w:r>
      <w:r>
        <w:rPr>
          <w:sz w:val="24"/>
        </w:rPr>
        <w:t>porque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él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garantizan otros derechos constitucionales, como los derechos a la información, a</w:t>
      </w:r>
      <w:r>
        <w:rPr>
          <w:spacing w:val="1"/>
          <w:sz w:val="24"/>
        </w:rPr>
        <w:t> </w:t>
      </w:r>
      <w:r>
        <w:rPr>
          <w:sz w:val="24"/>
        </w:rPr>
        <w:t>la participación</w:t>
      </w:r>
      <w:r>
        <w:rPr>
          <w:spacing w:val="1"/>
          <w:sz w:val="24"/>
        </w:rPr>
        <w:t> </w:t>
      </w:r>
      <w:r>
        <w:rPr>
          <w:sz w:val="24"/>
        </w:rPr>
        <w:t>política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libertad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expresión.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360" w:lineRule="auto" w:before="240" w:after="0"/>
        <w:ind w:left="119" w:right="337" w:firstLine="67"/>
        <w:jc w:val="both"/>
        <w:rPr>
          <w:sz w:val="24"/>
        </w:rPr>
      </w:pPr>
      <w:r>
        <w:rPr>
          <w:sz w:val="24"/>
        </w:rPr>
        <w:t>El núcleo esencial del derecho de petición reside en la resolución pronta y</w:t>
      </w:r>
      <w:r>
        <w:rPr>
          <w:spacing w:val="1"/>
          <w:sz w:val="24"/>
        </w:rPr>
        <w:t> </w:t>
      </w:r>
      <w:r>
        <w:rPr>
          <w:sz w:val="24"/>
        </w:rPr>
        <w:t>oportuna de la cuestión, pues de nada serviría la posibilidad de dirigirse a la</w:t>
      </w:r>
      <w:r>
        <w:rPr>
          <w:spacing w:val="1"/>
          <w:sz w:val="24"/>
        </w:rPr>
        <w:t> </w:t>
      </w:r>
      <w:r>
        <w:rPr>
          <w:sz w:val="24"/>
        </w:rPr>
        <w:t>autoridad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3"/>
          <w:sz w:val="24"/>
        </w:rPr>
        <w:t> </w:t>
      </w:r>
      <w:r>
        <w:rPr>
          <w:sz w:val="24"/>
        </w:rPr>
        <w:t>ésta no</w:t>
      </w:r>
      <w:r>
        <w:rPr>
          <w:spacing w:val="-1"/>
          <w:sz w:val="24"/>
        </w:rPr>
        <w:t> </w:t>
      </w:r>
      <w:r>
        <w:rPr>
          <w:sz w:val="24"/>
        </w:rPr>
        <w:t>resuelve o se</w:t>
      </w:r>
      <w:r>
        <w:rPr>
          <w:spacing w:val="-5"/>
          <w:sz w:val="24"/>
        </w:rPr>
        <w:t> </w:t>
      </w:r>
      <w:r>
        <w:rPr>
          <w:sz w:val="24"/>
        </w:rPr>
        <w:t>reserva</w:t>
      </w:r>
      <w:r>
        <w:rPr>
          <w:spacing w:val="-1"/>
          <w:sz w:val="24"/>
        </w:rPr>
        <w:t> </w:t>
      </w:r>
      <w:r>
        <w:rPr>
          <w:sz w:val="24"/>
        </w:rPr>
        <w:t>para sí el</w:t>
      </w:r>
      <w:r>
        <w:rPr>
          <w:spacing w:val="3"/>
          <w:sz w:val="24"/>
        </w:rPr>
        <w:t> </w:t>
      </w:r>
      <w:r>
        <w:rPr>
          <w:sz w:val="24"/>
        </w:rPr>
        <w:t>sentido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5"/>
          <w:sz w:val="24"/>
        </w:rPr>
        <w:t> </w:t>
      </w:r>
      <w:r>
        <w:rPr>
          <w:sz w:val="24"/>
        </w:rPr>
        <w:t>decidido.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360" w:lineRule="auto" w:before="242" w:after="0"/>
        <w:ind w:left="119" w:right="338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respuesta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cumplir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estos</w:t>
      </w:r>
      <w:r>
        <w:rPr>
          <w:spacing w:val="1"/>
          <w:sz w:val="24"/>
        </w:rPr>
        <w:t> </w:t>
      </w:r>
      <w:r>
        <w:rPr>
          <w:sz w:val="24"/>
        </w:rPr>
        <w:t>requisitos:</w:t>
      </w:r>
      <w:r>
        <w:rPr>
          <w:spacing w:val="1"/>
          <w:sz w:val="24"/>
        </w:rPr>
        <w:t> </w:t>
      </w:r>
      <w:r>
        <w:rPr>
          <w:sz w:val="24"/>
        </w:rPr>
        <w:t>1.</w:t>
      </w:r>
      <w:r>
        <w:rPr>
          <w:spacing w:val="1"/>
          <w:sz w:val="24"/>
        </w:rPr>
        <w:t> </w:t>
      </w:r>
      <w:r>
        <w:rPr>
          <w:sz w:val="24"/>
        </w:rPr>
        <w:t>oportunidad</w:t>
      </w:r>
      <w:r>
        <w:rPr>
          <w:spacing w:val="1"/>
          <w:sz w:val="24"/>
        </w:rPr>
        <w:t> </w:t>
      </w:r>
      <w:r>
        <w:rPr>
          <w:sz w:val="24"/>
        </w:rPr>
        <w:t>2.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resolverse de fondo, clara, precisa y de manera congruente con lo solicitado 3. Ser</w:t>
      </w:r>
      <w:r>
        <w:rPr>
          <w:spacing w:val="-64"/>
          <w:sz w:val="24"/>
        </w:rPr>
        <w:t> </w:t>
      </w:r>
      <w:r>
        <w:rPr>
          <w:sz w:val="24"/>
        </w:rPr>
        <w:t>puesta en conocimiento del peticionario. Si no se cumple con estos requisitos se</w:t>
      </w:r>
      <w:r>
        <w:rPr>
          <w:spacing w:val="1"/>
          <w:sz w:val="24"/>
        </w:rPr>
        <w:t> </w:t>
      </w:r>
      <w:r>
        <w:rPr>
          <w:sz w:val="24"/>
        </w:rPr>
        <w:t>incurre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vulneración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derecho</w:t>
      </w:r>
      <w:r>
        <w:rPr>
          <w:spacing w:val="-2"/>
          <w:sz w:val="24"/>
        </w:rPr>
        <w:t> </w:t>
      </w:r>
      <w:r>
        <w:rPr>
          <w:sz w:val="24"/>
        </w:rPr>
        <w:t>constitucional</w:t>
      </w:r>
      <w:r>
        <w:rPr>
          <w:spacing w:val="1"/>
          <w:sz w:val="24"/>
        </w:rPr>
        <w:t> </w:t>
      </w:r>
      <w:r>
        <w:rPr>
          <w:sz w:val="24"/>
        </w:rPr>
        <w:t>fundamental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petición.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360" w:lineRule="auto" w:before="240" w:after="0"/>
        <w:ind w:left="119" w:right="342" w:firstLine="67"/>
        <w:jc w:val="both"/>
        <w:rPr>
          <w:sz w:val="24"/>
        </w:rPr>
      </w:pPr>
      <w:r>
        <w:rPr>
          <w:sz w:val="24"/>
        </w:rPr>
        <w:t>Por lo anterior, la respuesta no implica aceptación de lo solicitado ni tampoco</w:t>
      </w:r>
      <w:r>
        <w:rPr>
          <w:spacing w:val="1"/>
          <w:sz w:val="24"/>
        </w:rPr>
        <w:t> </w:t>
      </w:r>
      <w:r>
        <w:rPr>
          <w:sz w:val="24"/>
        </w:rPr>
        <w:t>se concreta</w:t>
      </w:r>
      <w:r>
        <w:rPr>
          <w:spacing w:val="1"/>
          <w:sz w:val="24"/>
        </w:rPr>
        <w:t> </w:t>
      </w:r>
      <w:r>
        <w:rPr>
          <w:sz w:val="24"/>
        </w:rPr>
        <w:t>siempre en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respuesta escrita.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360" w:lineRule="auto" w:before="237" w:after="0"/>
        <w:ind w:left="119" w:right="337" w:firstLine="67"/>
        <w:jc w:val="both"/>
        <w:rPr>
          <w:sz w:val="24"/>
        </w:rPr>
      </w:pPr>
      <w:r>
        <w:rPr>
          <w:sz w:val="24"/>
        </w:rPr>
        <w:t>Este derecho, por regla general, se aplica a entidades estatales, esto es, a</w:t>
      </w:r>
      <w:r>
        <w:rPr>
          <w:spacing w:val="1"/>
          <w:sz w:val="24"/>
        </w:rPr>
        <w:t> </w:t>
      </w:r>
      <w:r>
        <w:rPr>
          <w:sz w:val="24"/>
        </w:rPr>
        <w:t>quienes ejercen autoridad. Pero, la Constitución lo extendió a las organizaciones</w:t>
      </w:r>
      <w:r>
        <w:rPr>
          <w:spacing w:val="1"/>
          <w:sz w:val="24"/>
        </w:rPr>
        <w:t> </w:t>
      </w:r>
      <w:r>
        <w:rPr>
          <w:sz w:val="24"/>
        </w:rPr>
        <w:t>privadas</w:t>
      </w:r>
      <w:r>
        <w:rPr>
          <w:spacing w:val="-1"/>
          <w:sz w:val="24"/>
        </w:rPr>
        <w:t> </w:t>
      </w:r>
      <w:r>
        <w:rPr>
          <w:sz w:val="24"/>
        </w:rPr>
        <w:t>cuando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ley así</w:t>
      </w:r>
      <w:r>
        <w:rPr>
          <w:spacing w:val="-4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determine.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360" w:lineRule="auto" w:before="242" w:after="0"/>
        <w:ind w:left="119" w:right="338" w:firstLine="67"/>
        <w:jc w:val="both"/>
        <w:rPr>
          <w:sz w:val="24"/>
        </w:rPr>
      </w:pPr>
      <w:r>
        <w:rPr>
          <w:sz w:val="24"/>
        </w:rPr>
        <w:t>La Corte ha considerado que cuando el derecho de petición se formula ante</w:t>
      </w:r>
      <w:r>
        <w:rPr>
          <w:spacing w:val="1"/>
          <w:sz w:val="24"/>
        </w:rPr>
        <w:t> </w:t>
      </w:r>
      <w:r>
        <w:rPr>
          <w:sz w:val="24"/>
        </w:rPr>
        <w:t>particulares, es necesario separar tres situaciones: 1. Cuando el particular presta</w:t>
      </w:r>
      <w:r>
        <w:rPr>
          <w:spacing w:val="1"/>
          <w:sz w:val="24"/>
        </w:rPr>
        <w:t> </w:t>
      </w:r>
      <w:r>
        <w:rPr>
          <w:sz w:val="24"/>
        </w:rPr>
        <w:t>un servicio público o cuando realiza funciones de autoridad. El derecho de petición</w:t>
      </w:r>
      <w:r>
        <w:rPr>
          <w:spacing w:val="-64"/>
          <w:sz w:val="24"/>
        </w:rPr>
        <w:t> </w:t>
      </w:r>
      <w:r>
        <w:rPr>
          <w:sz w:val="24"/>
        </w:rPr>
        <w:t>opera igual como si se dirigiera contra la administración. 2. Cuando el derecho de</w:t>
      </w:r>
      <w:r>
        <w:rPr>
          <w:spacing w:val="1"/>
          <w:sz w:val="24"/>
        </w:rPr>
        <w:t> </w:t>
      </w:r>
      <w:r>
        <w:rPr>
          <w:sz w:val="24"/>
        </w:rPr>
        <w:t>petición se constituye en un medio para obtener la efectividad de otro derecho</w:t>
      </w:r>
      <w:r>
        <w:rPr>
          <w:spacing w:val="1"/>
          <w:sz w:val="24"/>
        </w:rPr>
        <w:t> </w:t>
      </w:r>
      <w:r>
        <w:rPr>
          <w:sz w:val="24"/>
        </w:rPr>
        <w:t>fundamental, puede protegerse de manera inmediata. 3. Pero, si la tutela se dirige</w:t>
      </w:r>
      <w:r>
        <w:rPr>
          <w:spacing w:val="1"/>
          <w:sz w:val="24"/>
        </w:rPr>
        <w:t> </w:t>
      </w:r>
      <w:r>
        <w:rPr>
          <w:sz w:val="24"/>
        </w:rPr>
        <w:t>contra</w:t>
      </w:r>
      <w:r>
        <w:rPr>
          <w:spacing w:val="1"/>
          <w:sz w:val="24"/>
        </w:rPr>
        <w:t> </w:t>
      </w:r>
      <w:r>
        <w:rPr>
          <w:sz w:val="24"/>
        </w:rPr>
        <w:t>particulares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actúan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autoridad,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será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derecho</w:t>
      </w:r>
      <w:r>
        <w:rPr>
          <w:spacing w:val="1"/>
          <w:sz w:val="24"/>
        </w:rPr>
        <w:t> </w:t>
      </w:r>
      <w:r>
        <w:rPr>
          <w:sz w:val="24"/>
        </w:rPr>
        <w:t>fundamental</w:t>
      </w:r>
      <w:r>
        <w:rPr>
          <w:spacing w:val="3"/>
          <w:sz w:val="24"/>
        </w:rPr>
        <w:t> </w:t>
      </w:r>
      <w:r>
        <w:rPr>
          <w:sz w:val="24"/>
        </w:rPr>
        <w:t>solamente cuando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Legislador</w:t>
      </w:r>
      <w:r>
        <w:rPr>
          <w:spacing w:val="-3"/>
          <w:sz w:val="24"/>
        </w:rPr>
        <w:t> </w:t>
      </w:r>
      <w:r>
        <w:rPr>
          <w:sz w:val="24"/>
        </w:rPr>
        <w:t>lo reglamente.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66" w:top="1500" w:bottom="960" w:left="15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9"/>
        <w:ind w:right="328"/>
      </w:pPr>
      <w:r>
        <w:rPr/>
        <w:t>PRUEBAS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360" w:lineRule="auto"/>
        <w:ind w:left="119" w:right="329"/>
      </w:pPr>
      <w:r>
        <w:rPr/>
        <w:t>Ruego</w:t>
      </w:r>
      <w:r>
        <w:rPr>
          <w:spacing w:val="11"/>
        </w:rPr>
        <w:t> </w:t>
      </w:r>
      <w:r>
        <w:rPr/>
        <w:t>al</w:t>
      </w:r>
      <w:r>
        <w:rPr>
          <w:spacing w:val="11"/>
        </w:rPr>
        <w:t> </w:t>
      </w:r>
      <w:r>
        <w:rPr/>
        <w:t>Señor</w:t>
      </w:r>
      <w:r>
        <w:rPr>
          <w:spacing w:val="7"/>
        </w:rPr>
        <w:t> </w:t>
      </w:r>
      <w:r>
        <w:rPr/>
        <w:t>Juez</w:t>
      </w:r>
      <w:r>
        <w:rPr>
          <w:spacing w:val="7"/>
        </w:rPr>
        <w:t> </w:t>
      </w:r>
      <w:r>
        <w:rPr/>
        <w:t>se</w:t>
      </w:r>
      <w:r>
        <w:rPr>
          <w:spacing w:val="12"/>
        </w:rPr>
        <w:t> </w:t>
      </w:r>
      <w:r>
        <w:rPr/>
        <w:t>sirva</w:t>
      </w:r>
      <w:r>
        <w:rPr>
          <w:spacing w:val="11"/>
        </w:rPr>
        <w:t> </w:t>
      </w:r>
      <w:r>
        <w:rPr/>
        <w:t>tener</w:t>
      </w:r>
      <w:r>
        <w:rPr>
          <w:spacing w:val="8"/>
        </w:rPr>
        <w:t> </w:t>
      </w:r>
      <w:r>
        <w:rPr/>
        <w:t>en</w:t>
      </w:r>
      <w:r>
        <w:rPr>
          <w:spacing w:val="12"/>
        </w:rPr>
        <w:t> </w:t>
      </w:r>
      <w:r>
        <w:rPr/>
        <w:t>cuenta</w:t>
      </w:r>
      <w:r>
        <w:rPr>
          <w:spacing w:val="24"/>
        </w:rPr>
        <w:t> </w:t>
      </w:r>
      <w:r>
        <w:rPr/>
        <w:t>como</w:t>
      </w:r>
      <w:r>
        <w:rPr>
          <w:spacing w:val="11"/>
        </w:rPr>
        <w:t> </w:t>
      </w:r>
      <w:r>
        <w:rPr/>
        <w:t>fundamentos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11"/>
        </w:rPr>
        <w:t> </w:t>
      </w:r>
      <w:r>
        <w:rPr/>
        <w:t>hechos,</w:t>
      </w:r>
      <w:r>
        <w:rPr>
          <w:spacing w:val="-64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 pruebas:</w:t>
      </w:r>
    </w:p>
    <w:p>
      <w:pPr>
        <w:pStyle w:val="BodyText"/>
        <w:tabs>
          <w:tab w:pos="824" w:val="left" w:leader="none"/>
          <w:tab w:pos="2622" w:val="left" w:leader="none"/>
        </w:tabs>
        <w:spacing w:before="238"/>
        <w:ind w:left="119"/>
      </w:pPr>
      <w:r>
        <w:rPr/>
        <w:t>1.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824" w:val="left" w:leader="none"/>
          <w:tab w:pos="2756" w:val="left" w:leader="none"/>
        </w:tabs>
        <w:spacing w:before="101"/>
        <w:ind w:left="119"/>
      </w:pPr>
      <w:r>
        <w:rPr/>
        <w:t>2.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5"/>
      </w:pPr>
    </w:p>
    <w:p>
      <w:pPr>
        <w:pStyle w:val="BodyText"/>
        <w:tabs>
          <w:tab w:pos="824" w:val="left" w:leader="none"/>
          <w:tab w:pos="2756" w:val="left" w:leader="none"/>
        </w:tabs>
        <w:spacing w:before="101"/>
        <w:ind w:left="119"/>
      </w:pPr>
      <w:r>
        <w:rPr/>
        <w:t>3.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9"/>
        <w:ind w:right="330"/>
      </w:pPr>
      <w:r>
        <w:rPr/>
        <w:t>FUNDAMENTOS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DERECHO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8"/>
        <w:ind w:left="119" w:right="622"/>
      </w:pPr>
      <w:r>
        <w:rPr/>
        <w:t>Fundamento esta acción en el artículo 86 de la Constitución</w:t>
      </w:r>
      <w:r>
        <w:rPr>
          <w:spacing w:val="1"/>
        </w:rPr>
        <w:t> </w:t>
      </w:r>
      <w:r>
        <w:rPr/>
        <w:t>Política de 1991 y</w:t>
      </w:r>
      <w:r>
        <w:rPr>
          <w:spacing w:val="-64"/>
        </w:rPr>
        <w:t> </w:t>
      </w:r>
      <w:r>
        <w:rPr/>
        <w:t>sus</w:t>
      </w:r>
      <w:r>
        <w:rPr>
          <w:spacing w:val="-1"/>
        </w:rPr>
        <w:t> </w:t>
      </w:r>
      <w:r>
        <w:rPr/>
        <w:t>decretos reglamentarios</w:t>
      </w:r>
      <w:r>
        <w:rPr>
          <w:spacing w:val="-1"/>
        </w:rPr>
        <w:t> </w:t>
      </w:r>
      <w:r>
        <w:rPr/>
        <w:t>2591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306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1992.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41"/>
        <w:ind w:right="328"/>
      </w:pPr>
      <w:r>
        <w:rPr/>
        <w:t>PRETENSIONES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360" w:lineRule="auto"/>
        <w:ind w:left="119"/>
      </w:pPr>
      <w:r>
        <w:rPr/>
        <w:t>Con</w:t>
      </w:r>
      <w:r>
        <w:rPr>
          <w:spacing w:val="46"/>
        </w:rPr>
        <w:t> </w:t>
      </w:r>
      <w:r>
        <w:rPr/>
        <w:t>fundamento</w:t>
      </w:r>
      <w:r>
        <w:rPr>
          <w:spacing w:val="47"/>
        </w:rPr>
        <w:t> </w:t>
      </w:r>
      <w:r>
        <w:rPr/>
        <w:t>en</w:t>
      </w:r>
      <w:r>
        <w:rPr>
          <w:spacing w:val="47"/>
        </w:rPr>
        <w:t> </w:t>
      </w:r>
      <w:r>
        <w:rPr/>
        <w:t>los</w:t>
      </w:r>
      <w:r>
        <w:rPr>
          <w:spacing w:val="46"/>
        </w:rPr>
        <w:t> </w:t>
      </w:r>
      <w:r>
        <w:rPr/>
        <w:t>hechos</w:t>
      </w:r>
      <w:r>
        <w:rPr>
          <w:spacing w:val="46"/>
        </w:rPr>
        <w:t> </w:t>
      </w:r>
      <w:r>
        <w:rPr/>
        <w:t>relacionados,</w:t>
      </w:r>
      <w:r>
        <w:rPr>
          <w:spacing w:val="47"/>
        </w:rPr>
        <w:t> </w:t>
      </w:r>
      <w:r>
        <w:rPr/>
        <w:t>solicito</w:t>
      </w:r>
      <w:r>
        <w:rPr>
          <w:spacing w:val="47"/>
        </w:rPr>
        <w:t> </w:t>
      </w:r>
      <w:r>
        <w:rPr/>
        <w:t>al</w:t>
      </w:r>
      <w:r>
        <w:rPr>
          <w:spacing w:val="51"/>
        </w:rPr>
        <w:t> </w:t>
      </w:r>
      <w:r>
        <w:rPr/>
        <w:t>señor</w:t>
      </w:r>
      <w:r>
        <w:rPr>
          <w:spacing w:val="47"/>
        </w:rPr>
        <w:t> </w:t>
      </w:r>
      <w:r>
        <w:rPr/>
        <w:t>Juez</w:t>
      </w:r>
      <w:r>
        <w:rPr>
          <w:spacing w:val="46"/>
        </w:rPr>
        <w:t> </w:t>
      </w:r>
      <w:r>
        <w:rPr/>
        <w:t>disponer</w:t>
      </w:r>
      <w:r>
        <w:rPr>
          <w:spacing w:val="48"/>
        </w:rPr>
        <w:t> </w:t>
      </w:r>
      <w:r>
        <w:rPr/>
        <w:t>y</w:t>
      </w:r>
      <w:r>
        <w:rPr>
          <w:spacing w:val="-64"/>
        </w:rPr>
        <w:t> </w:t>
      </w:r>
      <w:r>
        <w:rPr/>
        <w:t>ordenar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favor</w:t>
      </w:r>
      <w:r>
        <w:rPr>
          <w:spacing w:val="2"/>
        </w:rPr>
        <w:t> </w:t>
      </w:r>
      <w:r>
        <w:rPr/>
        <w:t>mío</w:t>
      </w:r>
      <w:r>
        <w:rPr>
          <w:spacing w:val="1"/>
        </w:rPr>
        <w:t> </w:t>
      </w:r>
      <w:r>
        <w:rPr/>
        <w:t>lo siguiente: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  <w:tab w:pos="825" w:val="left" w:leader="none"/>
        </w:tabs>
        <w:spacing w:line="360" w:lineRule="auto" w:before="238" w:after="0"/>
        <w:ind w:left="119" w:right="338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7"/>
          <w:sz w:val="24"/>
        </w:rPr>
        <w:t> </w:t>
      </w:r>
      <w:r>
        <w:rPr>
          <w:sz w:val="24"/>
        </w:rPr>
        <w:t>reconozca</w:t>
      </w:r>
      <w:r>
        <w:rPr>
          <w:spacing w:val="2"/>
          <w:sz w:val="24"/>
        </w:rPr>
        <w:t> </w:t>
      </w:r>
      <w:r>
        <w:rPr>
          <w:sz w:val="24"/>
        </w:rPr>
        <w:t>mi</w:t>
      </w:r>
      <w:r>
        <w:rPr>
          <w:spacing w:val="10"/>
          <w:sz w:val="24"/>
        </w:rPr>
        <w:t> </w:t>
      </w:r>
      <w:r>
        <w:rPr>
          <w:sz w:val="24"/>
        </w:rPr>
        <w:t>derecho</w:t>
      </w:r>
      <w:r>
        <w:rPr>
          <w:spacing w:val="7"/>
          <w:sz w:val="24"/>
        </w:rPr>
        <w:t> </w:t>
      </w:r>
      <w:r>
        <w:rPr>
          <w:sz w:val="24"/>
        </w:rPr>
        <w:t>fundamental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petición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10"/>
          <w:sz w:val="24"/>
        </w:rPr>
        <w:t> </w:t>
      </w:r>
      <w:r>
        <w:rPr>
          <w:sz w:val="24"/>
        </w:rPr>
        <w:t>cual</w:t>
      </w:r>
      <w:r>
        <w:rPr>
          <w:spacing w:val="10"/>
          <w:sz w:val="24"/>
        </w:rPr>
        <w:t> </w:t>
      </w:r>
      <w:r>
        <w:rPr>
          <w:sz w:val="24"/>
        </w:rPr>
        <w:t>tengo</w:t>
      </w:r>
      <w:r>
        <w:rPr>
          <w:spacing w:val="2"/>
          <w:sz w:val="24"/>
        </w:rPr>
        <w:t> </w:t>
      </w:r>
      <w:r>
        <w:rPr>
          <w:sz w:val="24"/>
        </w:rPr>
        <w:t>derecho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virtud del</w:t>
      </w:r>
      <w:r>
        <w:rPr>
          <w:spacing w:val="3"/>
          <w:sz w:val="24"/>
        </w:rPr>
        <w:t> </w:t>
      </w:r>
      <w:r>
        <w:rPr>
          <w:sz w:val="24"/>
        </w:rPr>
        <w:t>artículo</w:t>
      </w:r>
      <w:r>
        <w:rPr>
          <w:spacing w:val="-4"/>
          <w:sz w:val="24"/>
        </w:rPr>
        <w:t> </w:t>
      </w:r>
      <w:r>
        <w:rPr>
          <w:sz w:val="24"/>
        </w:rPr>
        <w:t>23 de</w:t>
      </w:r>
      <w:r>
        <w:rPr>
          <w:spacing w:val="-4"/>
          <w:sz w:val="24"/>
        </w:rPr>
        <w:t> </w:t>
      </w:r>
      <w:r>
        <w:rPr>
          <w:sz w:val="24"/>
        </w:rPr>
        <w:t>la Constitución</w:t>
      </w:r>
      <w:r>
        <w:rPr>
          <w:spacing w:val="1"/>
          <w:sz w:val="24"/>
        </w:rPr>
        <w:t> </w:t>
      </w:r>
      <w:r>
        <w:rPr>
          <w:sz w:val="24"/>
        </w:rPr>
        <w:t>Política Nacional.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  <w:tab w:pos="825" w:val="left" w:leader="none"/>
          <w:tab w:pos="1482" w:val="left" w:leader="none"/>
          <w:tab w:pos="1938" w:val="left" w:leader="none"/>
          <w:tab w:pos="2403" w:val="left" w:leader="none"/>
          <w:tab w:pos="3661" w:val="left" w:leader="none"/>
          <w:tab w:pos="5139" w:val="left" w:leader="none"/>
          <w:tab w:pos="6891" w:val="left" w:leader="none"/>
          <w:tab w:pos="7746" w:val="left" w:leader="none"/>
          <w:tab w:pos="8293" w:val="left" w:leader="none"/>
          <w:tab w:pos="8821" w:val="left" w:leader="none"/>
        </w:tabs>
        <w:spacing w:line="240" w:lineRule="auto" w:before="242" w:after="0"/>
        <w:ind w:left="824" w:right="0" w:hanging="706"/>
        <w:jc w:val="left"/>
        <w:rPr>
          <w:sz w:val="24"/>
        </w:rPr>
      </w:pPr>
      <w:r>
        <w:rPr>
          <w:sz w:val="24"/>
        </w:rPr>
        <w:t>Que</w:t>
        <w:tab/>
        <w:t>se</w:t>
        <w:tab/>
        <w:t>dé</w:t>
        <w:tab/>
        <w:t>respuesta</w:t>
        <w:tab/>
        <w:t>satisfactoria</w:t>
        <w:tab/>
        <w:t>a</w:t>
      </w:r>
      <w:r>
        <w:rPr>
          <w:spacing w:val="130"/>
          <w:sz w:val="24"/>
        </w:rPr>
        <w:t> </w:t>
      </w:r>
      <w:r>
        <w:rPr>
          <w:sz w:val="24"/>
        </w:rPr>
        <w:t>la</w:t>
      </w:r>
      <w:r>
        <w:rPr>
          <w:spacing w:val="131"/>
          <w:sz w:val="24"/>
        </w:rPr>
        <w:t> </w:t>
      </w:r>
      <w:r>
        <w:rPr>
          <w:sz w:val="24"/>
        </w:rPr>
        <w:t>petición</w:t>
        <w:tab/>
        <w:t>hecha</w:t>
        <w:tab/>
        <w:t>por</w:t>
        <w:tab/>
        <w:t>mí,</w:t>
        <w:tab/>
        <w:t>a</w:t>
      </w:r>
    </w:p>
    <w:p>
      <w:pPr>
        <w:pStyle w:val="BodyText"/>
        <w:tabs>
          <w:tab w:pos="1136" w:val="left" w:leader="none"/>
          <w:tab w:pos="2792" w:val="left" w:leader="none"/>
          <w:tab w:pos="4921" w:val="left" w:leader="none"/>
          <w:tab w:pos="5567" w:val="left" w:leader="none"/>
          <w:tab w:pos="7364" w:val="left" w:leader="none"/>
          <w:tab w:pos="9020" w:val="left" w:leader="none"/>
        </w:tabs>
        <w:spacing w:line="360" w:lineRule="auto" w:before="137"/>
        <w:ind w:left="119" w:right="278"/>
      </w:pP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,</w:t>
      </w:r>
      <w:r>
        <w:rPr>
          <w:spacing w:val="22"/>
        </w:rPr>
        <w:t> </w:t>
      </w:r>
      <w:r>
        <w:rPr/>
        <w:t>el</w:t>
      </w:r>
      <w:r>
        <w:rPr>
          <w:spacing w:val="30"/>
        </w:rPr>
        <w:t> </w:t>
      </w:r>
      <w:r>
        <w:rPr/>
        <w:t>día</w:t>
      </w:r>
      <w:r>
        <w:rPr>
          <w:u w:val="single"/>
        </w:rPr>
        <w:tab/>
      </w:r>
      <w:r>
        <w:rPr/>
        <w:t>(</w:t>
      </w:r>
      <w:r>
        <w:rPr>
          <w:u w:val="single"/>
        </w:rPr>
        <w:tab/>
      </w:r>
      <w:r>
        <w:rPr/>
        <w:t>)</w:t>
      </w:r>
      <w:r>
        <w:rPr>
          <w:spacing w:val="26"/>
        </w:rPr>
        <w:t> </w:t>
      </w:r>
      <w:r>
        <w:rPr/>
        <w:t>de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 (</w:t>
      </w:r>
      <w:r>
        <w:rPr>
          <w:u w:val="single"/>
        </w:rPr>
        <w:tab/>
      </w:r>
      <w:r>
        <w:rPr/>
        <w:t>)</w:t>
      </w:r>
    </w:p>
    <w:p>
      <w:pPr>
        <w:spacing w:after="0" w:line="360" w:lineRule="auto"/>
        <w:sectPr>
          <w:pgSz w:w="12240" w:h="15840"/>
          <w:pgMar w:header="0" w:footer="766" w:top="1500" w:bottom="960" w:left="1580" w:right="1360"/>
        </w:sectPr>
      </w:pPr>
    </w:p>
    <w:p>
      <w:pPr>
        <w:pStyle w:val="Heading1"/>
        <w:ind w:right="323"/>
      </w:pPr>
      <w:r>
        <w:rPr/>
        <w:t>ANEXOS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362" w:lineRule="auto" w:before="0" w:after="0"/>
        <w:ind w:left="119" w:right="338" w:firstLine="0"/>
        <w:jc w:val="left"/>
        <w:rPr>
          <w:sz w:val="24"/>
        </w:rPr>
      </w:pPr>
      <w:r>
        <w:rPr>
          <w:sz w:val="24"/>
        </w:rPr>
        <w:t>Copia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la</w:t>
      </w:r>
      <w:r>
        <w:rPr>
          <w:spacing w:val="63"/>
          <w:sz w:val="24"/>
        </w:rPr>
        <w:t> </w:t>
      </w:r>
      <w:r>
        <w:rPr>
          <w:sz w:val="24"/>
        </w:rPr>
        <w:t>tutela</w:t>
      </w:r>
      <w:r>
        <w:rPr>
          <w:spacing w:val="63"/>
          <w:sz w:val="24"/>
        </w:rPr>
        <w:t> </w:t>
      </w:r>
      <w:r>
        <w:rPr>
          <w:sz w:val="24"/>
        </w:rPr>
        <w:t>sus</w:t>
      </w:r>
      <w:r>
        <w:rPr>
          <w:spacing w:val="61"/>
          <w:sz w:val="24"/>
        </w:rPr>
        <w:t> </w:t>
      </w:r>
      <w:r>
        <w:rPr>
          <w:sz w:val="24"/>
        </w:rPr>
        <w:t>anexos</w:t>
      </w:r>
      <w:r>
        <w:rPr>
          <w:spacing w:val="62"/>
          <w:sz w:val="24"/>
        </w:rPr>
        <w:t> </w:t>
      </w:r>
      <w:r>
        <w:rPr>
          <w:sz w:val="24"/>
        </w:rPr>
        <w:t>(documentos</w:t>
      </w:r>
      <w:r>
        <w:rPr>
          <w:spacing w:val="62"/>
          <w:sz w:val="24"/>
        </w:rPr>
        <w:t> </w:t>
      </w:r>
      <w:r>
        <w:rPr>
          <w:sz w:val="24"/>
        </w:rPr>
        <w:t>relacionados</w:t>
      </w:r>
      <w:r>
        <w:rPr>
          <w:spacing w:val="62"/>
          <w:sz w:val="24"/>
        </w:rPr>
        <w:t> </w:t>
      </w:r>
      <w:r>
        <w:rPr>
          <w:sz w:val="24"/>
        </w:rPr>
        <w:t>en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66"/>
          <w:sz w:val="24"/>
        </w:rPr>
        <w:t> </w:t>
      </w:r>
      <w:r>
        <w:rPr>
          <w:sz w:val="24"/>
        </w:rPr>
        <w:t>acápite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pruebas)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tutela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correspondiente traslado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accionada.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246" w:after="0"/>
        <w:ind w:left="388" w:right="0" w:hanging="269"/>
        <w:jc w:val="left"/>
        <w:rPr>
          <w:sz w:val="24"/>
        </w:rPr>
      </w:pPr>
      <w:r>
        <w:rPr>
          <w:sz w:val="24"/>
        </w:rPr>
        <w:t>Copia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tutela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archivo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Juzgado.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1" w:after="0"/>
        <w:ind w:left="388" w:right="0" w:hanging="269"/>
        <w:jc w:val="left"/>
        <w:rPr>
          <w:sz w:val="24"/>
        </w:rPr>
      </w:pPr>
      <w:r>
        <w:rPr>
          <w:sz w:val="24"/>
        </w:rPr>
        <w:t>Copia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documentos</w:t>
      </w:r>
      <w:r>
        <w:rPr>
          <w:spacing w:val="-3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acápite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pruebas.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1"/>
        <w:spacing w:before="0"/>
        <w:ind w:right="326"/>
      </w:pPr>
      <w:r>
        <w:rPr/>
        <w:t>CUMPLIMIENTO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ARTÍCULO</w:t>
      </w:r>
      <w:r>
        <w:rPr>
          <w:spacing w:val="-3"/>
        </w:rPr>
        <w:t> </w:t>
      </w:r>
      <w:r>
        <w:rPr/>
        <w:t>37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DECRETO</w:t>
      </w:r>
      <w:r>
        <w:rPr>
          <w:spacing w:val="-4"/>
        </w:rPr>
        <w:t> </w:t>
      </w:r>
      <w:r>
        <w:rPr/>
        <w:t>2591/91:</w:t>
      </w:r>
      <w:r>
        <w:rPr>
          <w:spacing w:val="-2"/>
        </w:rPr>
        <w:t> </w:t>
      </w:r>
      <w:r>
        <w:rPr/>
        <w:t>JURAMENTO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tabs>
          <w:tab w:pos="1179" w:val="left" w:leader="none"/>
          <w:tab w:pos="1808" w:val="left" w:leader="none"/>
          <w:tab w:pos="2754" w:val="left" w:leader="none"/>
          <w:tab w:pos="3464" w:val="left" w:leader="none"/>
          <w:tab w:pos="4136" w:val="left" w:leader="none"/>
          <w:tab w:pos="5317" w:val="left" w:leader="none"/>
          <w:tab w:pos="6455" w:val="left" w:leader="none"/>
          <w:tab w:pos="6935" w:val="left" w:leader="none"/>
          <w:tab w:pos="8288" w:val="left" w:leader="none"/>
        </w:tabs>
        <w:spacing w:line="362" w:lineRule="auto"/>
        <w:ind w:left="119" w:right="338"/>
        <w:jc w:val="center"/>
      </w:pPr>
      <w:r>
        <w:rPr/>
        <w:t>Manifiesto</w:t>
      </w:r>
      <w:r>
        <w:rPr>
          <w:spacing w:val="22"/>
        </w:rPr>
        <w:t> </w:t>
      </w:r>
      <w:r>
        <w:rPr/>
        <w:t>bajo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gravedad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juramento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se</w:t>
      </w:r>
      <w:r>
        <w:rPr>
          <w:spacing w:val="23"/>
        </w:rPr>
        <w:t> </w:t>
      </w:r>
      <w:r>
        <w:rPr/>
        <w:t>ha</w:t>
      </w:r>
      <w:r>
        <w:rPr>
          <w:spacing w:val="22"/>
        </w:rPr>
        <w:t> </w:t>
      </w:r>
      <w:r>
        <w:rPr/>
        <w:t>presentado</w:t>
      </w:r>
      <w:r>
        <w:rPr>
          <w:spacing w:val="23"/>
        </w:rPr>
        <w:t> </w:t>
      </w:r>
      <w:r>
        <w:rPr/>
        <w:t>ninguna</w:t>
      </w:r>
      <w:r>
        <w:rPr>
          <w:spacing w:val="23"/>
        </w:rPr>
        <w:t> </w:t>
      </w:r>
      <w:r>
        <w:rPr/>
        <w:t>otra</w:t>
      </w:r>
      <w:r>
        <w:rPr>
          <w:spacing w:val="-64"/>
        </w:rPr>
        <w:t> </w:t>
      </w:r>
      <w:r>
        <w:rPr/>
        <w:t>acción</w:t>
        <w:tab/>
        <w:t>de</w:t>
        <w:tab/>
        <w:t>tutela</w:t>
        <w:tab/>
        <w:t>por</w:t>
        <w:tab/>
        <w:t>los</w:t>
        <w:tab/>
        <w:t>mismos</w:t>
        <w:tab/>
        <w:t>hechos</w:t>
        <w:tab/>
        <w:t>y</w:t>
        <w:tab/>
        <w:t>derechos</w:t>
        <w:tab/>
        <w:t>contra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84.960068pt;margin-top:12.936116pt;width:300.45pt;height:.1pt;mso-position-horizontal-relative:page;mso-position-vertical-relative:paragraph;z-index:-15728640;mso-wrap-distance-left:0;mso-wrap-distance-right:0" id="docshape3" coordorigin="1699,259" coordsize="6009,0" path="m1699,259l7708,259e" filled="false" stroked="true" strokeweight=".6000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00"/>
        <w:ind w:right="328"/>
      </w:pPr>
      <w:r>
        <w:rPr/>
        <w:t>NOTIFICACIONES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spacing w:line="568" w:lineRule="auto" w:before="1"/>
        <w:ind w:left="119" w:right="622"/>
      </w:pPr>
      <w:r>
        <w:rPr/>
        <w:t>Dirección para recibir comunicaciones, tanto del accionante como del accionado</w:t>
      </w:r>
      <w:r>
        <w:rPr>
          <w:spacing w:val="-64"/>
        </w:rPr>
        <w:t> </w:t>
      </w:r>
      <w:r>
        <w:rPr/>
        <w:t>Dirección física:</w:t>
      </w:r>
    </w:p>
    <w:p>
      <w:pPr>
        <w:pStyle w:val="BodyText"/>
        <w:spacing w:line="273" w:lineRule="exact"/>
        <w:ind w:left="119"/>
      </w:pPr>
      <w:r>
        <w:rPr/>
        <w:t>Dirección</w:t>
      </w:r>
      <w:r>
        <w:rPr>
          <w:spacing w:val="-2"/>
        </w:rPr>
        <w:t> </w:t>
      </w:r>
      <w:r>
        <w:rPr/>
        <w:t>electrónica: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BodyText"/>
        <w:ind w:left="119"/>
      </w:pPr>
      <w:r>
        <w:rPr/>
        <w:t>Señor</w:t>
      </w:r>
      <w:r>
        <w:rPr>
          <w:spacing w:val="1"/>
        </w:rPr>
        <w:t> </w:t>
      </w:r>
      <w:r>
        <w:rPr/>
        <w:t>Juez,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84.960068pt;margin-top:8.910518pt;width:126.95pt;height:.1pt;mso-position-horizontal-relative:page;mso-position-vertical-relative:paragraph;z-index:-15728128;mso-wrap-distance-left:0;mso-wrap-distance-right:0" id="docshape4" coordorigin="1699,178" coordsize="2539,0" path="m1699,178l4237,178e" filled="false" stroked="true" strokeweight=".6000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p>
      <w:pPr>
        <w:pStyle w:val="BodyText"/>
        <w:tabs>
          <w:tab w:pos="3174" w:val="left" w:leader="none"/>
        </w:tabs>
        <w:spacing w:before="100"/>
        <w:ind w:left="119"/>
      </w:pPr>
      <w:r>
        <w:rPr/>
        <w:t>C.C.</w:t>
      </w:r>
      <w:r>
        <w:rPr>
          <w:spacing w:val="-1"/>
        </w:rPr>
        <w:t> </w:t>
      </w:r>
      <w:r>
        <w:rPr/>
        <w:t>No.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766" w:top="1320" w:bottom="960" w:left="1580" w:right="1360"/>
        </w:sectPr>
      </w:pPr>
    </w:p>
    <w:p>
      <w:pPr>
        <w:spacing w:line="360" w:lineRule="auto" w:before="87"/>
        <w:ind w:left="11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C.</w:t>
      </w:r>
      <w:r>
        <w:rPr>
          <w:b/>
          <w:spacing w:val="44"/>
          <w:sz w:val="24"/>
          <w:u w:val="thick"/>
        </w:rPr>
        <w:t> </w:t>
      </w:r>
      <w:r>
        <w:rPr>
          <w:b/>
          <w:sz w:val="24"/>
          <w:u w:val="thick"/>
        </w:rPr>
        <w:t>MODELO</w:t>
      </w:r>
      <w:r>
        <w:rPr>
          <w:b/>
          <w:spacing w:val="44"/>
          <w:sz w:val="24"/>
          <w:u w:val="thick"/>
        </w:rPr>
        <w:t> </w:t>
      </w:r>
      <w:r>
        <w:rPr>
          <w:b/>
          <w:sz w:val="24"/>
          <w:u w:val="thick"/>
        </w:rPr>
        <w:t>ACCION</w:t>
      </w:r>
      <w:r>
        <w:rPr>
          <w:b/>
          <w:spacing w:val="43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41"/>
          <w:sz w:val="24"/>
          <w:u w:val="thick"/>
        </w:rPr>
        <w:t> </w:t>
      </w:r>
      <w:r>
        <w:rPr>
          <w:b/>
          <w:sz w:val="24"/>
          <w:u w:val="thick"/>
        </w:rPr>
        <w:t>TUTELA</w:t>
      </w:r>
      <w:r>
        <w:rPr>
          <w:b/>
          <w:spacing w:val="38"/>
          <w:sz w:val="24"/>
          <w:u w:val="thick"/>
        </w:rPr>
        <w:t> </w:t>
      </w:r>
      <w:r>
        <w:rPr>
          <w:b/>
          <w:sz w:val="24"/>
          <w:u w:val="thick"/>
        </w:rPr>
        <w:t>PARA</w:t>
      </w:r>
      <w:r>
        <w:rPr>
          <w:b/>
          <w:spacing w:val="43"/>
          <w:sz w:val="24"/>
          <w:u w:val="thick"/>
        </w:rPr>
        <w:t> </w:t>
      </w:r>
      <w:r>
        <w:rPr>
          <w:b/>
          <w:sz w:val="24"/>
          <w:u w:val="thick"/>
        </w:rPr>
        <w:t>PROTEGER</w:t>
      </w:r>
      <w:r>
        <w:rPr>
          <w:b/>
          <w:spacing w:val="43"/>
          <w:sz w:val="24"/>
          <w:u w:val="thick"/>
        </w:rPr>
        <w:t> </w:t>
      </w:r>
      <w:r>
        <w:rPr>
          <w:b/>
          <w:sz w:val="24"/>
          <w:u w:val="thick"/>
        </w:rPr>
        <w:t>DERECHO</w:t>
      </w:r>
      <w:r>
        <w:rPr>
          <w:b/>
          <w:spacing w:val="48"/>
          <w:sz w:val="24"/>
          <w:u w:val="thick"/>
        </w:rPr>
        <w:t> </w:t>
      </w:r>
      <w:r>
        <w:rPr>
          <w:b/>
          <w:sz w:val="24"/>
          <w:u w:val="thick"/>
        </w:rPr>
        <w:t>A</w:t>
      </w:r>
      <w:r>
        <w:rPr>
          <w:b/>
          <w:spacing w:val="38"/>
          <w:sz w:val="24"/>
          <w:u w:val="thick"/>
        </w:rPr>
        <w:t> </w:t>
      </w:r>
      <w:r>
        <w:rPr>
          <w:b/>
          <w:sz w:val="24"/>
          <w:u w:val="thick"/>
        </w:rPr>
        <w:t>LA</w:t>
      </w:r>
      <w:r>
        <w:rPr>
          <w:b/>
          <w:spacing w:val="-64"/>
          <w:sz w:val="24"/>
        </w:rPr>
        <w:t> </w:t>
      </w:r>
      <w:r>
        <w:rPr>
          <w:b/>
          <w:sz w:val="24"/>
          <w:u w:val="thick"/>
        </w:rPr>
        <w:t>IGUALDAD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Y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LIBRE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DESARROLLO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spacing w:before="100"/>
        <w:ind w:left="119" w:right="0" w:firstLine="0"/>
        <w:jc w:val="left"/>
        <w:rPr>
          <w:b/>
          <w:sz w:val="24"/>
        </w:rPr>
      </w:pPr>
      <w:r>
        <w:rPr>
          <w:b/>
          <w:color w:val="0D0D0D"/>
          <w:sz w:val="24"/>
        </w:rPr>
        <w:t>SEÑOR</w:t>
      </w:r>
    </w:p>
    <w:p>
      <w:pPr>
        <w:spacing w:before="142"/>
        <w:ind w:left="119" w:right="0" w:firstLine="0"/>
        <w:jc w:val="left"/>
        <w:rPr>
          <w:b/>
          <w:sz w:val="24"/>
        </w:rPr>
      </w:pPr>
      <w:r>
        <w:rPr>
          <w:b/>
          <w:color w:val="0D0D0D"/>
          <w:sz w:val="24"/>
        </w:rPr>
        <w:t>(JUEZ/TRIBUNAL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REPARTO)</w:t>
      </w:r>
    </w:p>
    <w:p>
      <w:pPr>
        <w:tabs>
          <w:tab w:pos="1535" w:val="left" w:leader="none"/>
          <w:tab w:pos="2951" w:val="left" w:leader="none"/>
        </w:tabs>
        <w:spacing w:before="136"/>
        <w:ind w:left="119" w:right="0" w:firstLine="0"/>
        <w:jc w:val="left"/>
        <w:rPr>
          <w:b/>
          <w:sz w:val="24"/>
        </w:rPr>
      </w:pPr>
      <w:r>
        <w:rPr>
          <w:b/>
          <w:color w:val="0D0D0D"/>
          <w:sz w:val="24"/>
        </w:rPr>
        <w:t>E.</w:t>
        <w:tab/>
        <w:t>S.</w:t>
        <w:tab/>
        <w:t>D.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tabs>
          <w:tab w:pos="4864" w:val="left" w:leader="none"/>
        </w:tabs>
        <w:spacing w:line="360" w:lineRule="auto" w:before="0"/>
        <w:ind w:left="119" w:right="4419" w:firstLine="0"/>
        <w:jc w:val="left"/>
        <w:rPr>
          <w:b/>
          <w:sz w:val="24"/>
        </w:rPr>
      </w:pPr>
      <w:r>
        <w:rPr>
          <w:b/>
          <w:color w:val="0D0D0D"/>
          <w:sz w:val="24"/>
        </w:rPr>
        <w:t>REFERENCIA:</w:t>
      </w:r>
      <w:r>
        <w:rPr>
          <w:b/>
          <w:color w:val="0D0D0D"/>
          <w:spacing w:val="6"/>
          <w:sz w:val="24"/>
        </w:rPr>
        <w:t> </w:t>
      </w:r>
      <w:r>
        <w:rPr>
          <w:b/>
          <w:color w:val="0D0D0D"/>
          <w:sz w:val="24"/>
        </w:rPr>
        <w:t>ACCIÓN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DE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TUTELA</w:t>
      </w:r>
      <w:r>
        <w:rPr>
          <w:b/>
          <w:color w:val="0D0D0D"/>
          <w:spacing w:val="1"/>
          <w:sz w:val="24"/>
        </w:rPr>
        <w:t> </w:t>
      </w:r>
      <w:r>
        <w:rPr>
          <w:b/>
          <w:color w:val="0D0D0D"/>
          <w:sz w:val="24"/>
        </w:rPr>
        <w:t>ACCIONANTE:</w:t>
      </w:r>
      <w:r>
        <w:rPr>
          <w:b/>
          <w:color w:val="0D0D0D"/>
          <w:sz w:val="24"/>
          <w:u w:val="single" w:color="0C0C0C"/>
        </w:rPr>
        <w:tab/>
      </w:r>
      <w:r>
        <w:rPr>
          <w:b/>
          <w:color w:val="0D0D0D"/>
          <w:sz w:val="24"/>
        </w:rPr>
        <w:t> ACCIONADO:</w:t>
      </w:r>
      <w:r>
        <w:rPr>
          <w:b/>
          <w:color w:val="0D0D0D"/>
          <w:spacing w:val="2"/>
          <w:sz w:val="24"/>
        </w:rPr>
        <w:t> </w:t>
      </w:r>
      <w:r>
        <w:rPr>
          <w:b/>
          <w:color w:val="0D0D0D"/>
          <w:w w:val="100"/>
          <w:sz w:val="24"/>
          <w:u w:val="single" w:color="000000"/>
        </w:rPr>
        <w:t> </w:t>
      </w:r>
      <w:r>
        <w:rPr>
          <w:b/>
          <w:color w:val="0D0D0D"/>
          <w:sz w:val="24"/>
          <w:u w:val="single" w:color="000000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tabs>
          <w:tab w:pos="3191" w:val="left" w:leader="none"/>
          <w:tab w:pos="3344" w:val="left" w:leader="none"/>
          <w:tab w:pos="4331" w:val="left" w:leader="none"/>
          <w:tab w:pos="7544" w:val="left" w:leader="none"/>
        </w:tabs>
        <w:spacing w:line="360" w:lineRule="auto" w:before="100"/>
        <w:ind w:left="119" w:right="337"/>
        <w:jc w:val="both"/>
      </w:pPr>
      <w:r>
        <w:rPr>
          <w:color w:val="0D0D0D"/>
          <w:w w:val="100"/>
          <w:u w:val="single" w:color="0C0C0C"/>
        </w:rPr>
        <w:t> </w:t>
      </w:r>
      <w:r>
        <w:rPr>
          <w:color w:val="0D0D0D"/>
          <w:u w:val="single" w:color="0C0C0C"/>
        </w:rPr>
        <w:tab/>
      </w:r>
      <w:r>
        <w:rPr>
          <w:color w:val="0D0D0D"/>
        </w:rPr>
        <w:t>,</w:t>
      </w:r>
      <w:r>
        <w:rPr>
          <w:color w:val="0D0D0D"/>
          <w:spacing w:val="1"/>
        </w:rPr>
        <w:t> </w:t>
      </w:r>
      <w:r>
        <w:rPr>
          <w:color w:val="0D0D0D"/>
        </w:rPr>
        <w:t>mayor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edad,</w:t>
      </w:r>
      <w:r>
        <w:rPr>
          <w:color w:val="0D0D0D"/>
          <w:spacing w:val="1"/>
        </w:rPr>
        <w:t> </w:t>
      </w:r>
      <w:r>
        <w:rPr>
          <w:color w:val="0D0D0D"/>
        </w:rPr>
        <w:t>identificado(a)</w:t>
      </w:r>
      <w:r>
        <w:rPr>
          <w:color w:val="0D0D0D"/>
          <w:spacing w:val="1"/>
        </w:rPr>
        <w:t> </w:t>
      </w:r>
      <w:r>
        <w:rPr>
          <w:color w:val="0D0D0D"/>
        </w:rPr>
        <w:t>con</w:t>
      </w:r>
      <w:r>
        <w:rPr>
          <w:color w:val="0D0D0D"/>
          <w:spacing w:val="1"/>
        </w:rPr>
        <w:t> </w:t>
      </w:r>
      <w:r>
        <w:rPr>
          <w:color w:val="0D0D0D"/>
        </w:rPr>
        <w:t>cédula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ciudadanía</w:t>
      </w:r>
      <w:r>
        <w:rPr>
          <w:color w:val="0D0D0D"/>
          <w:spacing w:val="29"/>
        </w:rPr>
        <w:t> </w:t>
      </w:r>
      <w:r>
        <w:rPr>
          <w:color w:val="0D0D0D"/>
        </w:rPr>
        <w:t>No.</w:t>
      </w:r>
      <w:r>
        <w:rPr>
          <w:color w:val="0D0D0D"/>
          <w:u w:val="single" w:color="0C0C0C"/>
        </w:rPr>
        <w:tab/>
        <w:tab/>
        <w:tab/>
      </w:r>
      <w:r>
        <w:rPr>
          <w:color w:val="0D0D0D"/>
        </w:rPr>
        <w:t>expedida</w:t>
      </w:r>
      <w:r>
        <w:rPr>
          <w:color w:val="0D0D0D"/>
          <w:spacing w:val="28"/>
        </w:rPr>
        <w:t> </w:t>
      </w:r>
      <w:r>
        <w:rPr>
          <w:color w:val="0D0D0D"/>
        </w:rPr>
        <w:t>en</w:t>
      </w:r>
      <w:r>
        <w:rPr>
          <w:color w:val="0D0D0D"/>
          <w:u w:val="single" w:color="0C0C0C"/>
        </w:rPr>
        <w:tab/>
      </w:r>
      <w:r>
        <w:rPr>
          <w:color w:val="0D0D0D"/>
        </w:rPr>
        <w:t>,</w:t>
      </w:r>
      <w:r>
        <w:rPr>
          <w:color w:val="0D0D0D"/>
          <w:spacing w:val="30"/>
        </w:rPr>
        <w:t> </w:t>
      </w:r>
      <w:r>
        <w:rPr>
          <w:color w:val="0D0D0D"/>
        </w:rPr>
        <w:t>obrando</w:t>
      </w:r>
      <w:r>
        <w:rPr>
          <w:color w:val="0D0D0D"/>
          <w:spacing w:val="31"/>
        </w:rPr>
        <w:t> </w:t>
      </w:r>
      <w:r>
        <w:rPr>
          <w:color w:val="0D0D0D"/>
        </w:rPr>
        <w:t>en</w:t>
      </w:r>
      <w:r>
        <w:rPr>
          <w:color w:val="0D0D0D"/>
          <w:spacing w:val="-64"/>
        </w:rPr>
        <w:t> </w:t>
      </w:r>
      <w:r>
        <w:rPr>
          <w:color w:val="0D0D0D"/>
        </w:rPr>
        <w:t>nombre propio, en ejercicio de la </w:t>
      </w:r>
      <w:r>
        <w:rPr>
          <w:b/>
          <w:color w:val="0D0D0D"/>
        </w:rPr>
        <w:t>ACCIÓN DE TUTELA</w:t>
      </w:r>
      <w:r>
        <w:rPr>
          <w:color w:val="0D0D0D"/>
        </w:rPr>
        <w:t>, consagrada en el artículo</w:t>
      </w:r>
      <w:r>
        <w:rPr>
          <w:color w:val="0D0D0D"/>
          <w:spacing w:val="1"/>
        </w:rPr>
        <w:t> </w:t>
      </w:r>
      <w:r>
        <w:rPr>
          <w:color w:val="0D0D0D"/>
        </w:rPr>
        <w:t>86 de la Constitución Política y reglamentada por el Decreto 2591 de 1991, contra</w:t>
      </w:r>
      <w:r>
        <w:rPr>
          <w:color w:val="0D0D0D"/>
          <w:spacing w:val="1"/>
        </w:rPr>
        <w:t> </w:t>
      </w:r>
      <w:r>
        <w:rPr>
          <w:color w:val="0D0D0D"/>
        </w:rPr>
        <w:t>el</w:t>
      </w:r>
      <w:r>
        <w:rPr>
          <w:color w:val="0D0D0D"/>
          <w:u w:val="single" w:color="0C0C0C"/>
        </w:rPr>
        <w:tab/>
        <w:tab/>
      </w:r>
      <w:r>
        <w:rPr>
          <w:color w:val="0D0D0D"/>
        </w:rPr>
        <w:t>,</w:t>
      </w:r>
      <w:r>
        <w:rPr>
          <w:color w:val="0D0D0D"/>
          <w:spacing w:val="1"/>
        </w:rPr>
        <w:t> </w:t>
      </w:r>
      <w:r>
        <w:rPr>
          <w:color w:val="0D0D0D"/>
        </w:rPr>
        <w:t>toda</w:t>
      </w:r>
      <w:r>
        <w:rPr>
          <w:color w:val="0D0D0D"/>
          <w:spacing w:val="1"/>
        </w:rPr>
        <w:t> </w:t>
      </w:r>
      <w:r>
        <w:rPr>
          <w:color w:val="0D0D0D"/>
        </w:rPr>
        <w:t>vez</w:t>
      </w:r>
      <w:r>
        <w:rPr>
          <w:color w:val="0D0D0D"/>
          <w:spacing w:val="1"/>
        </w:rPr>
        <w:t> </w:t>
      </w:r>
      <w:r>
        <w:rPr>
          <w:color w:val="0D0D0D"/>
        </w:rPr>
        <w:t>que</w:t>
      </w:r>
      <w:r>
        <w:rPr>
          <w:color w:val="0D0D0D"/>
          <w:spacing w:val="1"/>
        </w:rPr>
        <w:t> </w:t>
      </w:r>
      <w:r>
        <w:rPr>
          <w:color w:val="0D0D0D"/>
        </w:rPr>
        <w:t>ha</w:t>
      </w:r>
      <w:r>
        <w:rPr>
          <w:color w:val="0D0D0D"/>
          <w:spacing w:val="1"/>
        </w:rPr>
        <w:t> </w:t>
      </w:r>
      <w:r>
        <w:rPr>
          <w:color w:val="0D0D0D"/>
        </w:rPr>
        <w:t>vulnerado</w:t>
      </w:r>
      <w:r>
        <w:rPr>
          <w:color w:val="0D0D0D"/>
          <w:spacing w:val="1"/>
        </w:rPr>
        <w:t> </w:t>
      </w:r>
      <w:r>
        <w:rPr>
          <w:color w:val="0D0D0D"/>
        </w:rPr>
        <w:t>mis</w:t>
      </w:r>
      <w:r>
        <w:rPr>
          <w:color w:val="0D0D0D"/>
          <w:spacing w:val="1"/>
        </w:rPr>
        <w:t> </w:t>
      </w:r>
      <w:r>
        <w:rPr>
          <w:color w:val="0D0D0D"/>
        </w:rPr>
        <w:t>derechos</w:t>
      </w:r>
      <w:r>
        <w:rPr>
          <w:color w:val="0D0D0D"/>
          <w:spacing w:val="1"/>
        </w:rPr>
        <w:t> </w:t>
      </w:r>
      <w:r>
        <w:rPr>
          <w:color w:val="0D0D0D"/>
        </w:rPr>
        <w:t>fundamentales a la igualdad y al libre desarrollo de la personalidad, consagrados</w:t>
      </w:r>
      <w:r>
        <w:rPr>
          <w:color w:val="0D0D0D"/>
          <w:spacing w:val="1"/>
        </w:rPr>
        <w:t> </w:t>
      </w:r>
      <w:r>
        <w:rPr>
          <w:color w:val="0D0D0D"/>
        </w:rPr>
        <w:t>en el artículos 13 y 16 de la Constitución Política Nacional respectivamente, con</w:t>
      </w:r>
      <w:r>
        <w:rPr>
          <w:color w:val="0D0D0D"/>
          <w:spacing w:val="1"/>
        </w:rPr>
        <w:t> </w:t>
      </w:r>
      <w:r>
        <w:rPr>
          <w:color w:val="0D0D0D"/>
        </w:rPr>
        <w:t>fundamento en</w:t>
      </w:r>
      <w:r>
        <w:rPr>
          <w:color w:val="0D0D0D"/>
          <w:spacing w:val="1"/>
        </w:rPr>
        <w:t> </w:t>
      </w:r>
      <w:r>
        <w:rPr>
          <w:color w:val="0D0D0D"/>
        </w:rPr>
        <w:t>los siguientes: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82"/>
        <w:ind w:right="328"/>
      </w:pPr>
      <w:r>
        <w:rPr>
          <w:color w:val="0D0D0D"/>
        </w:rPr>
        <w:t>HECHOS</w:t>
      </w:r>
    </w:p>
    <w:p>
      <w:pPr>
        <w:pStyle w:val="BodyText"/>
        <w:spacing w:line="360" w:lineRule="auto" w:before="147"/>
        <w:ind w:left="119" w:right="338"/>
        <w:jc w:val="both"/>
      </w:pPr>
      <w:r>
        <w:rPr/>
        <w:t>(Presente una relación detallada y clara de los hechos, en donde se genera la</w:t>
      </w:r>
      <w:r>
        <w:rPr>
          <w:spacing w:val="1"/>
        </w:rPr>
        <w:t> </w:t>
      </w:r>
      <w:r>
        <w:rPr/>
        <w:t>violación</w:t>
      </w:r>
      <w:r>
        <w:rPr>
          <w:spacing w:val="-5"/>
        </w:rPr>
        <w:t> </w:t>
      </w:r>
      <w:r>
        <w:rPr/>
        <w:t>del</w:t>
      </w:r>
      <w:r>
        <w:rPr>
          <w:spacing w:val="4"/>
        </w:rPr>
        <w:t> </w:t>
      </w:r>
      <w:r>
        <w:rPr/>
        <w:t>derecho</w:t>
      </w:r>
      <w:r>
        <w:rPr>
          <w:spacing w:val="-4"/>
        </w:rPr>
        <w:t> </w:t>
      </w:r>
      <w:r>
        <w:rPr/>
        <w:t>fundamental.)</w:t>
      </w:r>
    </w:p>
    <w:p>
      <w:pPr>
        <w:spacing w:after="0" w:line="360" w:lineRule="auto"/>
        <w:jc w:val="both"/>
        <w:sectPr>
          <w:pgSz w:w="12240" w:h="15840"/>
          <w:pgMar w:header="0" w:footer="766" w:top="1320" w:bottom="960" w:left="1580" w:right="1360"/>
        </w:sectPr>
      </w:pPr>
    </w:p>
    <w:p>
      <w:pPr>
        <w:pStyle w:val="Heading1"/>
        <w:ind w:right="326"/>
      </w:pPr>
      <w:r>
        <w:rPr>
          <w:color w:val="0D0D0D"/>
        </w:rPr>
        <w:t>DERECHO</w:t>
      </w:r>
      <w:r>
        <w:rPr>
          <w:color w:val="0D0D0D"/>
          <w:spacing w:val="-4"/>
        </w:rPr>
        <w:t> </w:t>
      </w:r>
      <w:r>
        <w:rPr>
          <w:color w:val="0D0D0D"/>
        </w:rPr>
        <w:t>VULNERADO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7"/>
        <w:ind w:left="119" w:right="1111"/>
      </w:pPr>
      <w:r>
        <w:rPr>
          <w:color w:val="0D0D0D"/>
        </w:rPr>
        <w:t>La</w:t>
      </w:r>
      <w:r>
        <w:rPr>
          <w:color w:val="0D0D0D"/>
          <w:spacing w:val="15"/>
        </w:rPr>
        <w:t> </w:t>
      </w:r>
      <w:r>
        <w:rPr>
          <w:color w:val="0D0D0D"/>
        </w:rPr>
        <w:t>Constitución</w:t>
      </w:r>
      <w:r>
        <w:rPr>
          <w:color w:val="0D0D0D"/>
          <w:spacing w:val="10"/>
        </w:rPr>
        <w:t> </w:t>
      </w:r>
      <w:r>
        <w:rPr>
          <w:color w:val="0D0D0D"/>
        </w:rPr>
        <w:t>Política</w:t>
      </w:r>
      <w:r>
        <w:rPr>
          <w:color w:val="0D0D0D"/>
          <w:spacing w:val="15"/>
        </w:rPr>
        <w:t> </w:t>
      </w:r>
      <w:r>
        <w:rPr>
          <w:color w:val="0D0D0D"/>
        </w:rPr>
        <w:t>consagra</w:t>
      </w:r>
      <w:r>
        <w:rPr>
          <w:color w:val="0D0D0D"/>
          <w:spacing w:val="10"/>
        </w:rPr>
        <w:t> </w:t>
      </w:r>
      <w:r>
        <w:rPr>
          <w:color w:val="0D0D0D"/>
        </w:rPr>
        <w:t>en</w:t>
      </w:r>
      <w:r>
        <w:rPr>
          <w:color w:val="0D0D0D"/>
          <w:spacing w:val="15"/>
        </w:rPr>
        <w:t> </w:t>
      </w:r>
      <w:r>
        <w:rPr>
          <w:color w:val="0D0D0D"/>
        </w:rPr>
        <w:t>su</w:t>
      </w:r>
      <w:r>
        <w:rPr>
          <w:color w:val="0D0D0D"/>
          <w:spacing w:val="10"/>
        </w:rPr>
        <w:t> </w:t>
      </w:r>
      <w:r>
        <w:rPr>
          <w:color w:val="0D0D0D"/>
        </w:rPr>
        <w:t>artículo</w:t>
      </w:r>
      <w:r>
        <w:rPr>
          <w:color w:val="0D0D0D"/>
          <w:spacing w:val="15"/>
        </w:rPr>
        <w:t> </w:t>
      </w:r>
      <w:r>
        <w:rPr>
          <w:color w:val="0D0D0D"/>
        </w:rPr>
        <w:t>13</w:t>
      </w:r>
      <w:r>
        <w:rPr>
          <w:color w:val="0D0D0D"/>
          <w:spacing w:val="10"/>
        </w:rPr>
        <w:t> </w:t>
      </w:r>
      <w:r>
        <w:rPr>
          <w:color w:val="0D0D0D"/>
        </w:rPr>
        <w:t>el</w:t>
      </w:r>
      <w:r>
        <w:rPr>
          <w:color w:val="0D0D0D"/>
          <w:spacing w:val="18"/>
        </w:rPr>
        <w:t> </w:t>
      </w:r>
      <w:r>
        <w:rPr>
          <w:color w:val="0D0D0D"/>
        </w:rPr>
        <w:t>derecho</w:t>
      </w:r>
      <w:r>
        <w:rPr>
          <w:color w:val="0D0D0D"/>
          <w:spacing w:val="10"/>
        </w:rPr>
        <w:t> </w:t>
      </w:r>
      <w:r>
        <w:rPr>
          <w:color w:val="0D0D0D"/>
        </w:rPr>
        <w:t>a</w:t>
      </w:r>
      <w:r>
        <w:rPr>
          <w:color w:val="0D0D0D"/>
          <w:spacing w:val="10"/>
        </w:rPr>
        <w:t> </w:t>
      </w:r>
      <w:r>
        <w:rPr>
          <w:color w:val="0D0D0D"/>
        </w:rPr>
        <w:t>la</w:t>
      </w:r>
      <w:r>
        <w:rPr>
          <w:color w:val="0D0D0D"/>
          <w:spacing w:val="-64"/>
        </w:rPr>
        <w:t> </w:t>
      </w:r>
      <w:r>
        <w:rPr>
          <w:color w:val="0D0D0D"/>
        </w:rPr>
        <w:t>igualdad en</w:t>
      </w:r>
      <w:r>
        <w:rPr>
          <w:color w:val="0D0D0D"/>
          <w:spacing w:val="-4"/>
        </w:rPr>
        <w:t> </w:t>
      </w:r>
      <w:r>
        <w:rPr>
          <w:color w:val="0D0D0D"/>
        </w:rPr>
        <w:t>los siguientes términos:</w:t>
      </w:r>
    </w:p>
    <w:p>
      <w:pPr>
        <w:pStyle w:val="BodyText"/>
        <w:spacing w:before="8"/>
        <w:rPr>
          <w:sz w:val="35"/>
        </w:rPr>
      </w:pPr>
    </w:p>
    <w:p>
      <w:pPr>
        <w:spacing w:line="360" w:lineRule="auto" w:before="0"/>
        <w:ind w:left="119" w:right="337" w:firstLine="0"/>
        <w:jc w:val="both"/>
        <w:rPr>
          <w:i/>
          <w:sz w:val="24"/>
        </w:rPr>
      </w:pPr>
      <w:r>
        <w:rPr>
          <w:i/>
          <w:sz w:val="24"/>
        </w:rPr>
        <w:t>“ARTICULO 13. Todas las personas nacen libres e iguales ante la ley, recibirán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misma protección y trato de las autoridades y gozarán de los mismos derechos,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libertades y oportunidades sin ninguna discriminación por razones de sexo, raza,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origen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nacional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familiar,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lengua,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religión,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opinión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política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filosófica.</w:t>
      </w:r>
    </w:p>
    <w:p>
      <w:pPr>
        <w:pStyle w:val="BodyText"/>
        <w:rPr>
          <w:i/>
        </w:rPr>
      </w:pPr>
    </w:p>
    <w:p>
      <w:pPr>
        <w:spacing w:line="360" w:lineRule="auto" w:before="142"/>
        <w:ind w:left="119" w:right="346" w:firstLine="0"/>
        <w:jc w:val="both"/>
        <w:rPr>
          <w:i/>
          <w:sz w:val="24"/>
        </w:rPr>
      </w:pPr>
      <w:r>
        <w:rPr>
          <w:i/>
          <w:sz w:val="24"/>
        </w:rPr>
        <w:t>El Estado promoverá las condiciones para que la igualdad sea real y efectiva 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adoptará medidas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 favor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 grupos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discriminados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marginados.</w:t>
      </w:r>
    </w:p>
    <w:p>
      <w:pPr>
        <w:pStyle w:val="BodyText"/>
        <w:spacing w:before="7"/>
        <w:rPr>
          <w:i/>
          <w:sz w:val="35"/>
        </w:rPr>
      </w:pPr>
    </w:p>
    <w:p>
      <w:pPr>
        <w:spacing w:line="360" w:lineRule="auto" w:before="1"/>
        <w:ind w:left="119" w:right="342" w:firstLine="0"/>
        <w:jc w:val="both"/>
        <w:rPr>
          <w:i/>
          <w:sz w:val="24"/>
        </w:rPr>
      </w:pPr>
      <w:r>
        <w:rPr>
          <w:i/>
          <w:sz w:val="24"/>
        </w:rPr>
        <w:t>El Estado protegerá especialmente a aquellas personas que por su condición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económica, física o mental, se encuentren en circunstancia de debilidad manifiesta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sancionará los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abusos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 maltratos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que contra ellas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 cometan”.</w:t>
      </w:r>
    </w:p>
    <w:p>
      <w:pPr>
        <w:pStyle w:val="BodyText"/>
        <w:rPr>
          <w:i/>
        </w:rPr>
      </w:pPr>
    </w:p>
    <w:p>
      <w:pPr>
        <w:pStyle w:val="BodyText"/>
        <w:spacing w:line="360" w:lineRule="auto" w:before="138"/>
        <w:ind w:left="119" w:right="338"/>
        <w:jc w:val="both"/>
      </w:pPr>
      <w:r>
        <w:rPr/>
        <w:t>Al</w:t>
      </w:r>
      <w:r>
        <w:rPr>
          <w:spacing w:val="66"/>
        </w:rPr>
        <w:t> </w:t>
      </w:r>
      <w:r>
        <w:rPr/>
        <w:t>respecto la H. Corte Constitucional, ha dicho que se debe hacer un estudio</w:t>
      </w:r>
      <w:r>
        <w:rPr>
          <w:spacing w:val="1"/>
        </w:rPr>
        <w:t> </w:t>
      </w:r>
      <w:r>
        <w:rPr/>
        <w:t>entre derechos para que se determine si existe realmente una violación al Derecho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Igualdad,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ocurre.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expresa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66"/>
        </w:rPr>
        <w:t> </w:t>
      </w:r>
      <w:r>
        <w:rPr/>
        <w:t>amplia</w:t>
      </w:r>
      <w:r>
        <w:rPr>
          <w:spacing w:val="1"/>
        </w:rPr>
        <w:t> </w:t>
      </w:r>
      <w:r>
        <w:rPr/>
        <w:t>jurisprudencia del</w:t>
      </w:r>
      <w:r>
        <w:rPr>
          <w:spacing w:val="4"/>
        </w:rPr>
        <w:t> </w:t>
      </w:r>
      <w:r>
        <w:rPr/>
        <w:t>tema:</w:t>
      </w:r>
    </w:p>
    <w:p>
      <w:pPr>
        <w:pStyle w:val="BodyText"/>
        <w:spacing w:before="3"/>
        <w:rPr>
          <w:sz w:val="36"/>
        </w:rPr>
      </w:pPr>
    </w:p>
    <w:p>
      <w:pPr>
        <w:spacing w:line="360" w:lineRule="auto" w:before="1"/>
        <w:ind w:left="119" w:right="338" w:firstLine="0"/>
        <w:jc w:val="both"/>
        <w:rPr>
          <w:i/>
          <w:sz w:val="24"/>
        </w:rPr>
      </w:pPr>
      <w:r>
        <w:rPr>
          <w:i/>
          <w:sz w:val="24"/>
        </w:rPr>
        <w:t>“3.El artículo 13 constitucional señala que en Colombia todas las personas son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iguales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 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 por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 tanto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deben recibir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mismo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 las mismas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garantías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autoridades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ningún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tipo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discriminación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cuestiones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sexo,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raza,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origen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nacional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familiar,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lengua,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religión,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opinión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política o filosófica. Sobre el particular la Corte Constitucional ha sostenido que 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principio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igualdad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límite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todas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decisiones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adoptan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autoridades,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tratos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desiguales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encuentran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prohibidos.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66" w:top="1320" w:bottom="960" w:left="1580" w:right="136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360" w:lineRule="auto" w:before="31" w:after="0"/>
        <w:ind w:left="119" w:right="337" w:firstLine="0"/>
        <w:jc w:val="both"/>
        <w:rPr>
          <w:i/>
          <w:sz w:val="24"/>
        </w:rPr>
      </w:pPr>
      <w:r>
        <w:rPr>
          <w:i/>
          <w:sz w:val="24"/>
        </w:rPr>
        <w:t>No obstante lo anterior, cuando se trata de personas que se encuentran en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condiciones de debilidad manifiesta darles un trato </w:t>
      </w:r>
      <w:r>
        <w:rPr>
          <w:i/>
          <w:sz w:val="24"/>
        </w:rPr>
        <w:t>diferencial y positivo, es no solo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válido sino una obligación del Estado, pues éste no debe escatimar esfuerzos 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ayudarlas a superar las barreras que encuentran al desenvolverse en sociedad,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mediante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implementación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enfoque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diferencial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disminuya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dificultades. Bajo este supuesto, ese trato desigual no solo es admisible sino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necesario para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realizar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fines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 un Estado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 Derecho.</w:t>
      </w:r>
    </w:p>
    <w:p>
      <w:pPr>
        <w:pStyle w:val="BodyText"/>
        <w:rPr>
          <w:i/>
        </w:rPr>
      </w:pPr>
    </w:p>
    <w:p>
      <w:pPr>
        <w:spacing w:line="360" w:lineRule="auto" w:before="139"/>
        <w:ind w:left="119" w:right="338" w:firstLine="0"/>
        <w:jc w:val="both"/>
        <w:rPr>
          <w:i/>
          <w:sz w:val="24"/>
        </w:rPr>
      </w:pPr>
      <w:r>
        <w:rPr>
          <w:i/>
          <w:sz w:val="24"/>
        </w:rPr>
        <w:t>Así pues, la primera circunstancia en la que un trato diferente a dos personas por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parte de las autoridades no vulnera el principio de igualdad, es cuando el mismo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esté encaminado a superar la simple igualdad formal ante la ley, mediante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eliminación de las desigualdades materiales que actualmente existen en todas 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sociedades.</w:t>
      </w:r>
    </w:p>
    <w:p>
      <w:pPr>
        <w:pStyle w:val="BodyText"/>
        <w:rPr>
          <w:i/>
        </w:rPr>
      </w:pPr>
    </w:p>
    <w:p>
      <w:pPr>
        <w:spacing w:line="360" w:lineRule="auto" w:before="140"/>
        <w:ind w:left="119" w:right="347" w:firstLine="0"/>
        <w:jc w:val="both"/>
        <w:rPr>
          <w:i/>
          <w:sz w:val="24"/>
        </w:rPr>
      </w:pPr>
      <w:r>
        <w:rPr>
          <w:i/>
          <w:sz w:val="24"/>
        </w:rPr>
        <w:t>Por otro lado, un trato diferente otorgado a dos personas que en principio 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encuentran en igualdad de condiciones puede ser también válido si (i) persigue 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objetivo razonable, (ii) no es producto de un acto arbitrario o discriminatorio, y (iii)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trata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medida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proporcional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afecta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otros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derechos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fundamentales.</w:t>
      </w:r>
    </w:p>
    <w:p>
      <w:pPr>
        <w:pStyle w:val="BodyText"/>
        <w:spacing w:before="11"/>
        <w:rPr>
          <w:i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360" w:lineRule="auto" w:before="0" w:after="0"/>
        <w:ind w:left="119" w:right="338" w:firstLine="0"/>
        <w:jc w:val="both"/>
        <w:rPr>
          <w:i/>
          <w:sz w:val="24"/>
        </w:rPr>
      </w:pPr>
      <w:r>
        <w:rPr>
          <w:i/>
          <w:sz w:val="24"/>
        </w:rPr>
        <w:t>Con el fin de verificar lo anterior, la Corte Constitucional ha implementado el uso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de “un modelo de análisis que integra el juicio de proporcionalidad y el test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igualdad.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Lo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este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modelo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hace,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básicamente,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retomar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armonizar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los elementos del test o juicio de proporcionalidad europeo con los aportes de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tendencia estadounidense. Así, se emplean las etapas metodológicas del test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europeo, que comprende las siguientes fases de análisis: (i) se examina si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medida es o no adecuada, es decir, si constituye o no un medio idóneo 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alcanzar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fin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constitucionalmente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válido;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(ii)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analiza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si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trato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diferente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no necesario o indispensable; y (iii) se realiza un análisis de proporcionalidad 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estricto sentido, para determinar si el trato desigual no sacrifica valores y principios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constitucionales que tengan mayor relevancia que los alcanzados con la medida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diferencial.”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66" w:top="1380" w:bottom="960" w:left="1580" w:right="1360"/>
        </w:sectPr>
      </w:pPr>
    </w:p>
    <w:p>
      <w:pPr>
        <w:pStyle w:val="BodyText"/>
        <w:spacing w:before="11"/>
        <w:rPr>
          <w:i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360" w:lineRule="auto" w:before="60" w:after="0"/>
        <w:ind w:left="119" w:right="337" w:firstLine="0"/>
        <w:jc w:val="both"/>
        <w:rPr>
          <w:i/>
          <w:sz w:val="24"/>
        </w:rPr>
      </w:pPr>
      <w:r>
        <w:rPr>
          <w:i/>
          <w:sz w:val="24"/>
        </w:rPr>
        <w:t>La aplicación de dicho test ha llevado a la Corte a identificar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explícitamente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cuáles son los puntos más importantes que estudia para examinar los casos en los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que un trato diferente vulnera el principio de igualdad. Sin embargo, “[p]odría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Corte acudir a métodos de análisis constitucional diferentes o, inclusive, no definir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ni seguir ningún método. No obstante, en aras de la seguridad jurídica, del respeto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al principio democrático, y de trazar derroteros de interpretación constitucional,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Corte ha señalado que el juicio de igualdad tiene una estructura analítica 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permite identificar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violaciones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 principio de igualdad.”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523" w:val="left" w:leader="none"/>
        </w:tabs>
        <w:spacing w:line="360" w:lineRule="auto" w:before="142" w:after="0"/>
        <w:ind w:left="119" w:right="338" w:firstLine="0"/>
        <w:jc w:val="both"/>
        <w:rPr>
          <w:i/>
          <w:sz w:val="24"/>
        </w:rPr>
      </w:pP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acuerdo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consideraciones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precedentes,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posible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afirmar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formalmente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todas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personas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iguales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igualdad sea también material, las autoridades pueden utilizar medidas de acción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positivas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beneficien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personas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encuentren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especiales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condiciones de vulnerabilidad y de esta manera, lograr que lleguen al mismo punto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de partida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 sociedad.</w:t>
      </w:r>
    </w:p>
    <w:p>
      <w:pPr>
        <w:pStyle w:val="BodyText"/>
        <w:spacing w:before="8"/>
        <w:rPr>
          <w:i/>
          <w:sz w:val="35"/>
        </w:rPr>
      </w:pPr>
    </w:p>
    <w:p>
      <w:pPr>
        <w:spacing w:line="360" w:lineRule="auto" w:before="0"/>
        <w:ind w:left="119" w:right="337" w:firstLine="0"/>
        <w:jc w:val="both"/>
        <w:rPr>
          <w:i/>
          <w:sz w:val="24"/>
        </w:rPr>
      </w:pPr>
      <w:r>
        <w:rPr>
          <w:i/>
          <w:sz w:val="24"/>
        </w:rPr>
        <w:t>Adicionalmente, es posible que se admitan algunos tratos desiguales a personas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 inicialmente están en condiciones de igualdad, si los mismos persiguen un fin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constitucionalmente válido y no son arbitrarios. Para verificar esto, la Corte suele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utilizar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proporcionalidad,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estudian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algunos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temas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específicos,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idoneidad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medida,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validez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objetivo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perseguido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posible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afectación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otros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derechos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fundamentales,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manera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puede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tenerse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certeza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sobre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afectación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principio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igualdad.”</w:t>
      </w:r>
      <w:r>
        <w:rPr>
          <w:i/>
          <w:spacing w:val="-9"/>
          <w:sz w:val="24"/>
        </w:rPr>
        <w:t> </w:t>
      </w:r>
      <w:r>
        <w:rPr>
          <w:i/>
          <w:sz w:val="24"/>
          <w:vertAlign w:val="superscript"/>
        </w:rPr>
        <w:t>1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line="360" w:lineRule="auto" w:before="187"/>
        <w:ind w:left="119" w:right="338"/>
        <w:jc w:val="both"/>
      </w:pPr>
      <w:r>
        <w:rPr/>
        <w:t>Así</w:t>
      </w:r>
      <w:r>
        <w:rPr>
          <w:spacing w:val="1"/>
        </w:rPr>
        <w:t> </w:t>
      </w:r>
      <w:r>
        <w:rPr/>
        <w:t>mismo,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consagra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libre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personalidad, así:</w:t>
      </w:r>
    </w:p>
    <w:p>
      <w:pPr>
        <w:pStyle w:val="BodyText"/>
        <w:spacing w:before="3"/>
        <w:rPr>
          <w:sz w:val="27"/>
        </w:rPr>
      </w:pPr>
      <w:r>
        <w:rPr/>
        <w:pict>
          <v:rect style="position:absolute;margin-left:84.959999pt;margin-top:16.913879pt;width:143.999997pt;height:.48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2"/>
        <w:ind w:left="119"/>
        <w:rPr>
          <w:rFonts w:ascii="Times New Roman"/>
        </w:rPr>
      </w:pPr>
      <w:r>
        <w:rPr>
          <w:rFonts w:ascii="Times New Roman"/>
          <w:vertAlign w:val="superscript"/>
        </w:rPr>
        <w:t>1</w:t>
      </w:r>
      <w:r>
        <w:rPr>
          <w:rFonts w:ascii="Times New Roman"/>
          <w:vertAlign w:val="baseline"/>
        </w:rPr>
        <w:t> T-141/2013</w:t>
      </w:r>
      <w:r>
        <w:rPr>
          <w:rFonts w:ascii="Times New Roman"/>
          <w:spacing w:val="-6"/>
          <w:vertAlign w:val="baseline"/>
        </w:rPr>
        <w:t> </w:t>
      </w:r>
      <w:r>
        <w:rPr>
          <w:rFonts w:ascii="Times New Roman"/>
          <w:vertAlign w:val="baseline"/>
        </w:rPr>
        <w:t>M.P. Luis</w:t>
      </w:r>
      <w:r>
        <w:rPr>
          <w:rFonts w:ascii="Times New Roman"/>
          <w:spacing w:val="-3"/>
          <w:vertAlign w:val="baseline"/>
        </w:rPr>
        <w:t> </w:t>
      </w:r>
      <w:r>
        <w:rPr>
          <w:rFonts w:ascii="Times New Roman"/>
          <w:vertAlign w:val="baseline"/>
        </w:rPr>
        <w:t>Ernesto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Vargas</w:t>
      </w:r>
      <w:r>
        <w:rPr>
          <w:rFonts w:ascii="Times New Roman"/>
          <w:spacing w:val="-3"/>
          <w:vertAlign w:val="baseline"/>
        </w:rPr>
        <w:t> </w:t>
      </w:r>
      <w:r>
        <w:rPr>
          <w:rFonts w:ascii="Times New Roman"/>
          <w:vertAlign w:val="baseline"/>
        </w:rPr>
        <w:t>Silva</w:t>
      </w:r>
    </w:p>
    <w:p>
      <w:pPr>
        <w:spacing w:after="0"/>
        <w:rPr>
          <w:rFonts w:ascii="Times New Roman"/>
        </w:rPr>
        <w:sectPr>
          <w:pgSz w:w="12240" w:h="15840"/>
          <w:pgMar w:header="0" w:footer="766" w:top="1500" w:bottom="960" w:left="1580" w:right="1360"/>
        </w:sect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spacing w:line="360" w:lineRule="auto" w:before="60"/>
        <w:ind w:left="119" w:right="337" w:firstLine="0"/>
        <w:jc w:val="both"/>
        <w:rPr>
          <w:i/>
          <w:sz w:val="24"/>
        </w:rPr>
      </w:pPr>
      <w:r>
        <w:rPr>
          <w:i/>
          <w:sz w:val="24"/>
        </w:rPr>
        <w:t>“ARTICULO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16. Todas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personas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tienen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derecho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libre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desarrollo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personalidad sin más limitaciones que las que imponen los derechos de los demás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 orden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jurídico”.</w:t>
      </w:r>
    </w:p>
    <w:p>
      <w:pPr>
        <w:pStyle w:val="BodyText"/>
        <w:spacing w:before="7"/>
        <w:rPr>
          <w:i/>
          <w:sz w:val="35"/>
        </w:rPr>
      </w:pPr>
    </w:p>
    <w:p>
      <w:pPr>
        <w:spacing w:line="360" w:lineRule="auto" w:before="0"/>
        <w:ind w:left="119" w:right="1234" w:firstLine="67"/>
        <w:jc w:val="both"/>
        <w:rPr>
          <w:sz w:val="24"/>
        </w:rPr>
      </w:pPr>
      <w:r>
        <w:rPr>
          <w:color w:val="0D0D0D"/>
          <w:sz w:val="24"/>
        </w:rPr>
        <w:t>Sobre el derecho al </w:t>
      </w:r>
      <w:r>
        <w:rPr>
          <w:b/>
          <w:color w:val="0D0D0D"/>
          <w:sz w:val="24"/>
        </w:rPr>
        <w:t>libre desarrollo de la personalidad, </w:t>
      </w:r>
      <w:r>
        <w:rPr>
          <w:color w:val="0D0D0D"/>
          <w:sz w:val="24"/>
        </w:rPr>
        <w:t>la Corte ha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dicho: “consagrado en el artículo 16 C.P., íntimamente relacionado con 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dignidad humana y con la autodeterminación, se ha caracterizado como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derecho de “estatus activo” porque requiere el despliegue de capacidades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individuales sin restricciones ajenas no autorizadas en el ordenamiento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jurídico. Ha sido definido como la posibilidad que tiene cada persona de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escoger</w:t>
      </w:r>
      <w:r>
        <w:rPr>
          <w:color w:val="0D0D0D"/>
          <w:spacing w:val="29"/>
          <w:sz w:val="24"/>
        </w:rPr>
        <w:t> </w:t>
      </w:r>
      <w:r>
        <w:rPr>
          <w:color w:val="0D0D0D"/>
          <w:sz w:val="24"/>
        </w:rPr>
        <w:t>su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propia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opción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vida,</w:t>
      </w:r>
      <w:r>
        <w:rPr>
          <w:color w:val="0D0D0D"/>
          <w:spacing w:val="23"/>
          <w:sz w:val="24"/>
        </w:rPr>
        <w:t> </w:t>
      </w:r>
      <w:r>
        <w:rPr>
          <w:color w:val="0D0D0D"/>
          <w:sz w:val="24"/>
        </w:rPr>
        <w:t>limitada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únicamente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por</w:t>
      </w:r>
      <w:r>
        <w:rPr>
          <w:color w:val="0D0D0D"/>
          <w:spacing w:val="29"/>
          <w:sz w:val="24"/>
        </w:rPr>
        <w:t> </w:t>
      </w:r>
      <w:r>
        <w:rPr>
          <w:color w:val="0D0D0D"/>
          <w:sz w:val="24"/>
        </w:rPr>
        <w:t>los</w:t>
      </w:r>
      <w:r>
        <w:rPr>
          <w:color w:val="0D0D0D"/>
          <w:spacing w:val="27"/>
          <w:sz w:val="24"/>
        </w:rPr>
        <w:t> </w:t>
      </w:r>
      <w:r>
        <w:rPr>
          <w:color w:val="0D0D0D"/>
          <w:sz w:val="24"/>
        </w:rPr>
        <w:t>derechos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de los demás y por el ordenamiento jurídico. Según la Corte, este derecho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“</w:t>
      </w:r>
      <w:r>
        <w:rPr>
          <w:i/>
          <w:color w:val="0D0D0D"/>
          <w:sz w:val="24"/>
        </w:rPr>
        <w:t>se</w:t>
      </w:r>
      <w:r>
        <w:rPr>
          <w:i/>
          <w:color w:val="0D0D0D"/>
          <w:spacing w:val="48"/>
          <w:sz w:val="24"/>
        </w:rPr>
        <w:t> </w:t>
      </w:r>
      <w:r>
        <w:rPr>
          <w:i/>
          <w:color w:val="0D0D0D"/>
          <w:sz w:val="24"/>
        </w:rPr>
        <w:t>manifiesta</w:t>
      </w:r>
      <w:r>
        <w:rPr>
          <w:i/>
          <w:color w:val="0D0D0D"/>
          <w:spacing w:val="49"/>
          <w:sz w:val="24"/>
        </w:rPr>
        <w:t> </w:t>
      </w:r>
      <w:r>
        <w:rPr>
          <w:i/>
          <w:color w:val="0D0D0D"/>
          <w:sz w:val="24"/>
        </w:rPr>
        <w:t>singularmente</w:t>
      </w:r>
      <w:r>
        <w:rPr>
          <w:i/>
          <w:color w:val="0D0D0D"/>
          <w:spacing w:val="49"/>
          <w:sz w:val="24"/>
        </w:rPr>
        <w:t> </w:t>
      </w:r>
      <w:r>
        <w:rPr>
          <w:i/>
          <w:color w:val="0D0D0D"/>
          <w:sz w:val="24"/>
        </w:rPr>
        <w:t>en</w:t>
      </w:r>
      <w:r>
        <w:rPr>
          <w:i/>
          <w:color w:val="0D0D0D"/>
          <w:spacing w:val="49"/>
          <w:sz w:val="24"/>
        </w:rPr>
        <w:t> </w:t>
      </w:r>
      <w:r>
        <w:rPr>
          <w:i/>
          <w:color w:val="0D0D0D"/>
          <w:sz w:val="24"/>
        </w:rPr>
        <w:t>la</w:t>
      </w:r>
      <w:r>
        <w:rPr>
          <w:i/>
          <w:color w:val="0D0D0D"/>
          <w:spacing w:val="48"/>
          <w:sz w:val="24"/>
        </w:rPr>
        <w:t> </w:t>
      </w:r>
      <w:r>
        <w:rPr>
          <w:i/>
          <w:color w:val="0D0D0D"/>
          <w:sz w:val="24"/>
        </w:rPr>
        <w:t>definición</w:t>
      </w:r>
      <w:r>
        <w:rPr>
          <w:i/>
          <w:color w:val="0D0D0D"/>
          <w:spacing w:val="49"/>
          <w:sz w:val="24"/>
        </w:rPr>
        <w:t> </w:t>
      </w:r>
      <w:r>
        <w:rPr>
          <w:i/>
          <w:color w:val="0D0D0D"/>
          <w:sz w:val="24"/>
        </w:rPr>
        <w:t>consciente</w:t>
      </w:r>
      <w:r>
        <w:rPr>
          <w:i/>
          <w:color w:val="0D0D0D"/>
          <w:spacing w:val="49"/>
          <w:sz w:val="24"/>
        </w:rPr>
        <w:t> </w:t>
      </w:r>
      <w:r>
        <w:rPr>
          <w:i/>
          <w:color w:val="0D0D0D"/>
          <w:sz w:val="24"/>
        </w:rPr>
        <w:t>y</w:t>
      </w:r>
      <w:r>
        <w:rPr>
          <w:i/>
          <w:color w:val="0D0D0D"/>
          <w:spacing w:val="48"/>
          <w:sz w:val="24"/>
        </w:rPr>
        <w:t> </w:t>
      </w:r>
      <w:r>
        <w:rPr>
          <w:i/>
          <w:color w:val="0D0D0D"/>
          <w:sz w:val="24"/>
        </w:rPr>
        <w:t>responsable</w:t>
      </w:r>
      <w:r>
        <w:rPr>
          <w:i/>
          <w:color w:val="0D0D0D"/>
          <w:spacing w:val="-65"/>
          <w:sz w:val="24"/>
        </w:rPr>
        <w:t> </w:t>
      </w:r>
      <w:r>
        <w:rPr>
          <w:i/>
          <w:color w:val="0D0D0D"/>
          <w:sz w:val="24"/>
        </w:rPr>
        <w:t>que cada persona puede hacer frente a sus propias opciones de vida y a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su plan como ser humano, y colectivamente,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en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la pretensión de respeto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esas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decisiones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por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parte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los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demás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miembros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67"/>
          <w:sz w:val="24"/>
        </w:rPr>
        <w:t> </w:t>
      </w:r>
      <w:r>
        <w:rPr>
          <w:i/>
          <w:color w:val="0D0D0D"/>
          <w:sz w:val="24"/>
        </w:rPr>
        <w:t>la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sociedad.” </w:t>
      </w:r>
      <w:r>
        <w:rPr>
          <w:color w:val="0D0D0D"/>
          <w:sz w:val="24"/>
        </w:rPr>
        <w:t>Con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razón,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Corte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ha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precisado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que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este</w:t>
      </w:r>
      <w:r>
        <w:rPr>
          <w:color w:val="0D0D0D"/>
          <w:spacing w:val="67"/>
          <w:sz w:val="24"/>
        </w:rPr>
        <w:t> </w:t>
      </w:r>
      <w:r>
        <w:rPr>
          <w:color w:val="0D0D0D"/>
          <w:sz w:val="24"/>
        </w:rPr>
        <w:t>derecho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fundamental es un derecho de carácter relacional, porque protege las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decisiones de las personas frente a algún asunto particular, es decir que,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protege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autonomía para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decidir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respecto de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algo.</w:t>
      </w:r>
    </w:p>
    <w:p>
      <w:pPr>
        <w:pStyle w:val="BodyText"/>
        <w:spacing w:before="9"/>
        <w:rPr>
          <w:sz w:val="36"/>
        </w:rPr>
      </w:pPr>
    </w:p>
    <w:p>
      <w:pPr>
        <w:spacing w:line="360" w:lineRule="auto" w:before="0"/>
        <w:ind w:left="119" w:right="1235" w:firstLine="0"/>
        <w:jc w:val="both"/>
        <w:rPr>
          <w:i/>
          <w:sz w:val="24"/>
        </w:rPr>
      </w:pPr>
      <w:r>
        <w:rPr>
          <w:color w:val="0D0D0D"/>
          <w:sz w:val="24"/>
        </w:rPr>
        <w:t>Por lo anterior, esta libertad se desconoce cuándo a una persona se le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impide </w:t>
      </w:r>
      <w:r>
        <w:rPr>
          <w:i/>
          <w:color w:val="0D0D0D"/>
          <w:sz w:val="24"/>
        </w:rPr>
        <w:t>“alcanzar o perseguir aspiraciones legítimas de vida o valorar y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escoger libremente las circunstancias que dan sentido a su existencia”, </w:t>
      </w:r>
      <w:r>
        <w:rPr>
          <w:color w:val="0D0D0D"/>
          <w:sz w:val="24"/>
        </w:rPr>
        <w:t>de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manera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arbitraria,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irrazonable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injustificada.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Evidentemente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es</w:t>
      </w:r>
      <w:r>
        <w:rPr>
          <w:color w:val="0D0D0D"/>
          <w:spacing w:val="66"/>
          <w:sz w:val="24"/>
        </w:rPr>
        <w:t> </w:t>
      </w:r>
      <w:r>
        <w:rPr>
          <w:color w:val="0D0D0D"/>
          <w:sz w:val="24"/>
        </w:rPr>
        <w:t>un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derecho que puede ser limitado en ciertas circunstancias pero no bastan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las </w:t>
      </w:r>
      <w:r>
        <w:rPr>
          <w:i/>
          <w:color w:val="0D0D0D"/>
          <w:sz w:val="24"/>
        </w:rPr>
        <w:t>“simples consideraciones a priori de interés general o de bienestar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colectivo, desarrolladas de</w:t>
      </w:r>
      <w:r>
        <w:rPr>
          <w:i/>
          <w:color w:val="0D0D0D"/>
          <w:spacing w:val="-5"/>
          <w:sz w:val="24"/>
        </w:rPr>
        <w:t> </w:t>
      </w:r>
      <w:r>
        <w:rPr>
          <w:i/>
          <w:color w:val="0D0D0D"/>
          <w:sz w:val="24"/>
        </w:rPr>
        <w:t>manera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vaga</w:t>
      </w:r>
      <w:r>
        <w:rPr>
          <w:i/>
          <w:color w:val="0D0D0D"/>
          <w:spacing w:val="-5"/>
          <w:sz w:val="24"/>
        </w:rPr>
        <w:t> </w:t>
      </w:r>
      <w:r>
        <w:rPr>
          <w:i/>
          <w:color w:val="0D0D0D"/>
          <w:sz w:val="24"/>
        </w:rPr>
        <w:t>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imprecisa.”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66" w:top="1500" w:bottom="960" w:left="1580" w:right="1360"/>
        </w:sectPr>
      </w:pPr>
    </w:p>
    <w:p>
      <w:pPr>
        <w:pStyle w:val="BodyText"/>
        <w:spacing w:line="360" w:lineRule="auto" w:before="71"/>
        <w:ind w:left="119" w:right="1234"/>
        <w:jc w:val="both"/>
      </w:pPr>
      <w:r>
        <w:rPr>
          <w:color w:val="0D0D0D"/>
        </w:rPr>
        <w:t>El respeto de esta libertad en establecimientos educativos, también ha</w:t>
      </w:r>
      <w:r>
        <w:rPr>
          <w:color w:val="0D0D0D"/>
          <w:spacing w:val="1"/>
        </w:rPr>
        <w:t> </w:t>
      </w:r>
      <w:r>
        <w:rPr>
          <w:color w:val="0D0D0D"/>
        </w:rPr>
        <w:t>sido ampliamente estudiado por la Corte, la cual ha asumido posiciones</w:t>
      </w:r>
      <w:r>
        <w:rPr>
          <w:color w:val="0D0D0D"/>
          <w:spacing w:val="1"/>
        </w:rPr>
        <w:t> </w:t>
      </w:r>
      <w:r>
        <w:rPr>
          <w:color w:val="0D0D0D"/>
        </w:rPr>
        <w:t>diferentes a lo largo del tiempo. En principio, la línea jurisprudencial fue</w:t>
      </w:r>
      <w:r>
        <w:rPr>
          <w:color w:val="0D0D0D"/>
          <w:spacing w:val="1"/>
        </w:rPr>
        <w:t> </w:t>
      </w:r>
      <w:r>
        <w:rPr>
          <w:color w:val="0D0D0D"/>
        </w:rPr>
        <w:t>más garantista del libre desarrollo de la personalidad por encima de otros</w:t>
      </w:r>
      <w:r>
        <w:rPr>
          <w:color w:val="0D0D0D"/>
          <w:spacing w:val="1"/>
        </w:rPr>
        <w:t> </w:t>
      </w:r>
      <w:r>
        <w:rPr>
          <w:color w:val="0D0D0D"/>
        </w:rPr>
        <w:t>derechos;</w:t>
      </w:r>
      <w:r>
        <w:rPr>
          <w:color w:val="0D0D0D"/>
          <w:spacing w:val="1"/>
        </w:rPr>
        <w:t> </w:t>
      </w:r>
      <w:r>
        <w:rPr>
          <w:color w:val="0D0D0D"/>
        </w:rPr>
        <w:t>luego,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Corte</w:t>
      </w:r>
      <w:r>
        <w:rPr>
          <w:color w:val="0D0D0D"/>
          <w:spacing w:val="1"/>
        </w:rPr>
        <w:t> </w:t>
      </w:r>
      <w:r>
        <w:rPr>
          <w:color w:val="0D0D0D"/>
        </w:rPr>
        <w:t>adoptó</w:t>
      </w:r>
      <w:r>
        <w:rPr>
          <w:color w:val="0D0D0D"/>
          <w:spacing w:val="1"/>
        </w:rPr>
        <w:t> </w:t>
      </w:r>
      <w:r>
        <w:rPr>
          <w:color w:val="0D0D0D"/>
        </w:rPr>
        <w:t>una</w:t>
      </w:r>
      <w:r>
        <w:rPr>
          <w:color w:val="0D0D0D"/>
          <w:spacing w:val="1"/>
        </w:rPr>
        <w:t> </w:t>
      </w:r>
      <w:r>
        <w:rPr>
          <w:color w:val="0D0D0D"/>
        </w:rPr>
        <w:t>posición</w:t>
      </w:r>
      <w:r>
        <w:rPr>
          <w:color w:val="0D0D0D"/>
          <w:spacing w:val="1"/>
        </w:rPr>
        <w:t> </w:t>
      </w:r>
      <w:r>
        <w:rPr>
          <w:color w:val="0D0D0D"/>
        </w:rPr>
        <w:t>más</w:t>
      </w:r>
      <w:r>
        <w:rPr>
          <w:color w:val="0D0D0D"/>
          <w:spacing w:val="1"/>
        </w:rPr>
        <w:t> </w:t>
      </w:r>
      <w:r>
        <w:rPr>
          <w:color w:val="0D0D0D"/>
        </w:rPr>
        <w:t>conservadora,</w:t>
      </w:r>
      <w:r>
        <w:rPr>
          <w:color w:val="0D0D0D"/>
          <w:spacing w:val="1"/>
        </w:rPr>
        <w:t> </w:t>
      </w:r>
      <w:r>
        <w:rPr>
          <w:color w:val="0D0D0D"/>
        </w:rPr>
        <w:t>circunscribiendo</w:t>
      </w:r>
      <w:r>
        <w:rPr>
          <w:color w:val="0D0D0D"/>
          <w:spacing w:val="1"/>
        </w:rPr>
        <w:t> </w:t>
      </w:r>
      <w:r>
        <w:rPr>
          <w:color w:val="0D0D0D"/>
        </w:rPr>
        <w:t>esta</w:t>
      </w:r>
      <w:r>
        <w:rPr>
          <w:color w:val="0D0D0D"/>
          <w:spacing w:val="1"/>
        </w:rPr>
        <w:t> </w:t>
      </w:r>
      <w:r>
        <w:rPr>
          <w:color w:val="0D0D0D"/>
        </w:rPr>
        <w:t>libertad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los</w:t>
      </w:r>
      <w:r>
        <w:rPr>
          <w:color w:val="0D0D0D"/>
          <w:spacing w:val="1"/>
        </w:rPr>
        <w:t> </w:t>
      </w:r>
      <w:r>
        <w:rPr>
          <w:color w:val="0D0D0D"/>
        </w:rPr>
        <w:t>requerimientos</w:t>
      </w:r>
      <w:r>
        <w:rPr>
          <w:color w:val="0D0D0D"/>
          <w:spacing w:val="1"/>
        </w:rPr>
        <w:t> </w:t>
      </w:r>
      <w:r>
        <w:rPr>
          <w:color w:val="0D0D0D"/>
        </w:rPr>
        <w:t>que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formación</w:t>
      </w:r>
      <w:r>
        <w:rPr>
          <w:color w:val="0D0D0D"/>
          <w:spacing w:val="1"/>
        </w:rPr>
        <w:t> </w:t>
      </w:r>
      <w:r>
        <w:rPr>
          <w:color w:val="0D0D0D"/>
        </w:rPr>
        <w:t>integral que la educación exige; y finalmente, se estableció una tercera</w:t>
      </w:r>
      <w:r>
        <w:rPr>
          <w:color w:val="0D0D0D"/>
          <w:spacing w:val="1"/>
        </w:rPr>
        <w:t> </w:t>
      </w:r>
      <w:r>
        <w:rPr>
          <w:color w:val="0D0D0D"/>
        </w:rPr>
        <w:t>línea en la que se propendió un equilibrio entre del libre desarrollo de la</w:t>
      </w:r>
      <w:r>
        <w:rPr>
          <w:color w:val="0D0D0D"/>
          <w:spacing w:val="1"/>
        </w:rPr>
        <w:t> </w:t>
      </w:r>
      <w:r>
        <w:rPr>
          <w:color w:val="0D0D0D"/>
        </w:rPr>
        <w:t>personalidad y la posibilidad de que las instituciones educativas impongan</w:t>
      </w:r>
      <w:r>
        <w:rPr>
          <w:color w:val="0D0D0D"/>
          <w:spacing w:val="-64"/>
        </w:rPr>
        <w:t> </w:t>
      </w:r>
      <w:r>
        <w:rPr>
          <w:color w:val="0D0D0D"/>
        </w:rPr>
        <w:t>ciertas</w:t>
      </w:r>
      <w:r>
        <w:rPr>
          <w:color w:val="0D0D0D"/>
          <w:spacing w:val="1"/>
        </w:rPr>
        <w:t> </w:t>
      </w:r>
      <w:r>
        <w:rPr>
          <w:color w:val="0D0D0D"/>
        </w:rPr>
        <w:t>obligaciones</w:t>
      </w:r>
      <w:r>
        <w:rPr>
          <w:color w:val="0D0D0D"/>
          <w:spacing w:val="1"/>
        </w:rPr>
        <w:t> </w:t>
      </w:r>
      <w:r>
        <w:rPr>
          <w:color w:val="0D0D0D"/>
        </w:rPr>
        <w:t>orientadas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hacer</w:t>
      </w:r>
      <w:r>
        <w:rPr>
          <w:color w:val="0D0D0D"/>
          <w:spacing w:val="1"/>
        </w:rPr>
        <w:t> </w:t>
      </w:r>
      <w:r>
        <w:rPr>
          <w:color w:val="0D0D0D"/>
        </w:rPr>
        <w:t>efectivos</w:t>
      </w:r>
      <w:r>
        <w:rPr>
          <w:color w:val="0D0D0D"/>
          <w:spacing w:val="1"/>
        </w:rPr>
        <w:t> </w:t>
      </w:r>
      <w:r>
        <w:rPr>
          <w:color w:val="0D0D0D"/>
        </w:rPr>
        <w:t>los</w:t>
      </w:r>
      <w:r>
        <w:rPr>
          <w:color w:val="0D0D0D"/>
          <w:spacing w:val="1"/>
        </w:rPr>
        <w:t> </w:t>
      </w:r>
      <w:r>
        <w:rPr>
          <w:color w:val="0D0D0D"/>
        </w:rPr>
        <w:t>fines</w:t>
      </w:r>
      <w:r>
        <w:rPr>
          <w:color w:val="0D0D0D"/>
          <w:spacing w:val="67"/>
        </w:rPr>
        <w:t> </w:t>
      </w:r>
      <w:r>
        <w:rPr>
          <w:color w:val="0D0D0D"/>
        </w:rPr>
        <w:t>de</w:t>
      </w:r>
      <w:r>
        <w:rPr>
          <w:color w:val="0D0D0D"/>
          <w:spacing w:val="67"/>
        </w:rPr>
        <w:t> </w:t>
      </w:r>
      <w:r>
        <w:rPr>
          <w:color w:val="0D0D0D"/>
        </w:rPr>
        <w:t>la</w:t>
      </w:r>
      <w:r>
        <w:rPr>
          <w:color w:val="0D0D0D"/>
          <w:spacing w:val="-64"/>
        </w:rPr>
        <w:t> </w:t>
      </w:r>
      <w:r>
        <w:rPr>
          <w:color w:val="0D0D0D"/>
        </w:rPr>
        <w:t>educación. En todo caso, ha sido una posición unánime de la Corte, el</w:t>
      </w:r>
      <w:r>
        <w:rPr>
          <w:color w:val="0D0D0D"/>
          <w:spacing w:val="1"/>
        </w:rPr>
        <w:t> </w:t>
      </w:r>
      <w:r>
        <w:rPr>
          <w:color w:val="0D0D0D"/>
        </w:rPr>
        <w:t>considerar que en el proceso de enseñanza y aprendizaje, no se pueden</w:t>
      </w:r>
      <w:r>
        <w:rPr>
          <w:color w:val="0D0D0D"/>
          <w:spacing w:val="1"/>
        </w:rPr>
        <w:t> </w:t>
      </w:r>
      <w:r>
        <w:rPr>
          <w:color w:val="0D0D0D"/>
        </w:rPr>
        <w:t>incluir prácticas que vulneren el núcleo esencial del libre desarrollo de la</w:t>
      </w:r>
      <w:r>
        <w:rPr>
          <w:color w:val="0D0D0D"/>
          <w:spacing w:val="1"/>
        </w:rPr>
        <w:t> </w:t>
      </w:r>
      <w:r>
        <w:rPr>
          <w:color w:val="0D0D0D"/>
        </w:rPr>
        <w:t>personalidad, ya que solo el reconocimiento del “otro”, la tolerancia y el</w:t>
      </w:r>
      <w:r>
        <w:rPr>
          <w:color w:val="0D0D0D"/>
          <w:spacing w:val="1"/>
        </w:rPr>
        <w:t> </w:t>
      </w:r>
      <w:r>
        <w:rPr>
          <w:color w:val="0D0D0D"/>
        </w:rPr>
        <w:t>respeto por la diversidad en estos contextos es capaz de promover la</w:t>
      </w:r>
      <w:r>
        <w:rPr>
          <w:color w:val="0D0D0D"/>
          <w:spacing w:val="1"/>
        </w:rPr>
        <w:t> </w:t>
      </w:r>
      <w:r>
        <w:rPr>
          <w:color w:val="0D0D0D"/>
        </w:rPr>
        <w:t>formación de los educandos en los valores y principios que sustentan al</w:t>
      </w:r>
      <w:r>
        <w:rPr>
          <w:color w:val="0D0D0D"/>
          <w:spacing w:val="1"/>
        </w:rPr>
        <w:t> </w:t>
      </w:r>
      <w:r>
        <w:rPr>
          <w:color w:val="0D0D0D"/>
        </w:rPr>
        <w:t>Estado democrático.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119" w:right="1234"/>
        <w:jc w:val="both"/>
      </w:pPr>
      <w:r>
        <w:rPr>
          <w:color w:val="0D0D0D"/>
        </w:rPr>
        <w:t>Con</w:t>
      </w:r>
      <w:r>
        <w:rPr>
          <w:color w:val="0D0D0D"/>
          <w:spacing w:val="1"/>
        </w:rPr>
        <w:t> </w:t>
      </w:r>
      <w:r>
        <w:rPr>
          <w:color w:val="0D0D0D"/>
        </w:rPr>
        <w:t>el</w:t>
      </w:r>
      <w:r>
        <w:rPr>
          <w:color w:val="0D0D0D"/>
          <w:spacing w:val="1"/>
        </w:rPr>
        <w:t> </w:t>
      </w:r>
      <w:r>
        <w:rPr>
          <w:color w:val="0D0D0D"/>
        </w:rPr>
        <w:t>fin</w:t>
      </w:r>
      <w:r>
        <w:rPr>
          <w:color w:val="0D0D0D"/>
          <w:spacing w:val="1"/>
        </w:rPr>
        <w:t> </w:t>
      </w:r>
      <w:r>
        <w:rPr>
          <w:color w:val="0D0D0D"/>
        </w:rPr>
        <w:t>de ilustrar la</w:t>
      </w:r>
      <w:r>
        <w:rPr>
          <w:color w:val="0D0D0D"/>
          <w:spacing w:val="1"/>
        </w:rPr>
        <w:t> </w:t>
      </w:r>
      <w:r>
        <w:rPr>
          <w:color w:val="0D0D0D"/>
        </w:rPr>
        <w:t>posición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Corte</w:t>
      </w:r>
      <w:r>
        <w:rPr>
          <w:color w:val="0D0D0D"/>
          <w:spacing w:val="1"/>
        </w:rPr>
        <w:t> </w:t>
      </w:r>
      <w:r>
        <w:rPr>
          <w:color w:val="0D0D0D"/>
        </w:rPr>
        <w:t>en</w:t>
      </w:r>
      <w:r>
        <w:rPr>
          <w:color w:val="0D0D0D"/>
          <w:spacing w:val="1"/>
        </w:rPr>
        <w:t> </w:t>
      </w:r>
      <w:r>
        <w:rPr>
          <w:color w:val="0D0D0D"/>
        </w:rPr>
        <w:t>relación</w:t>
      </w:r>
      <w:r>
        <w:rPr>
          <w:color w:val="0D0D0D"/>
          <w:spacing w:val="1"/>
        </w:rPr>
        <w:t> </w:t>
      </w:r>
      <w:r>
        <w:rPr>
          <w:color w:val="0D0D0D"/>
        </w:rPr>
        <w:t>con</w:t>
      </w:r>
      <w:r>
        <w:rPr>
          <w:color w:val="0D0D0D"/>
          <w:spacing w:val="1"/>
        </w:rPr>
        <w:t> </w:t>
      </w:r>
      <w:r>
        <w:rPr>
          <w:color w:val="0D0D0D"/>
        </w:rPr>
        <w:t>el</w:t>
      </w:r>
      <w:r>
        <w:rPr>
          <w:color w:val="0D0D0D"/>
          <w:spacing w:val="1"/>
        </w:rPr>
        <w:t> </w:t>
      </w:r>
      <w:r>
        <w:rPr>
          <w:color w:val="0D0D0D"/>
        </w:rPr>
        <w:t>libre</w:t>
      </w:r>
      <w:r>
        <w:rPr>
          <w:color w:val="0D0D0D"/>
          <w:spacing w:val="1"/>
        </w:rPr>
        <w:t> </w:t>
      </w:r>
      <w:r>
        <w:rPr>
          <w:color w:val="0D0D0D"/>
        </w:rPr>
        <w:t>desarrollo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personalidad,</w:t>
      </w:r>
      <w:r>
        <w:rPr>
          <w:color w:val="0D0D0D"/>
          <w:spacing w:val="1"/>
        </w:rPr>
        <w:t> </w:t>
      </w:r>
      <w:r>
        <w:rPr>
          <w:color w:val="0D0D0D"/>
        </w:rPr>
        <w:t>se</w:t>
      </w:r>
      <w:r>
        <w:rPr>
          <w:color w:val="0D0D0D"/>
          <w:spacing w:val="1"/>
        </w:rPr>
        <w:t> </w:t>
      </w:r>
      <w:r>
        <w:rPr>
          <w:color w:val="0D0D0D"/>
        </w:rPr>
        <w:t>resumen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continuación</w:t>
      </w:r>
      <w:r>
        <w:rPr>
          <w:color w:val="0D0D0D"/>
          <w:spacing w:val="1"/>
        </w:rPr>
        <w:t> </w:t>
      </w:r>
      <w:r>
        <w:rPr>
          <w:color w:val="0D0D0D"/>
        </w:rPr>
        <w:t>algunas</w:t>
      </w:r>
      <w:r>
        <w:rPr>
          <w:color w:val="0D0D0D"/>
          <w:spacing w:val="1"/>
        </w:rPr>
        <w:t> </w:t>
      </w:r>
      <w:r>
        <w:rPr>
          <w:color w:val="0D0D0D"/>
        </w:rPr>
        <w:t>sentencias</w:t>
      </w:r>
      <w:r>
        <w:rPr>
          <w:color w:val="0D0D0D"/>
          <w:spacing w:val="-1"/>
        </w:rPr>
        <w:t> </w:t>
      </w:r>
      <w:r>
        <w:rPr>
          <w:color w:val="0D0D0D"/>
        </w:rPr>
        <w:t>significativas en</w:t>
      </w:r>
      <w:r>
        <w:rPr>
          <w:color w:val="0D0D0D"/>
          <w:spacing w:val="-4"/>
        </w:rPr>
        <w:t> </w:t>
      </w:r>
      <w:r>
        <w:rPr>
          <w:color w:val="0D0D0D"/>
        </w:rPr>
        <w:t>esta</w:t>
      </w:r>
      <w:r>
        <w:rPr>
          <w:color w:val="0D0D0D"/>
          <w:spacing w:val="1"/>
        </w:rPr>
        <w:t> </w:t>
      </w:r>
      <w:r>
        <w:rPr>
          <w:color w:val="0D0D0D"/>
        </w:rPr>
        <w:t>materia.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119" w:right="1234"/>
        <w:jc w:val="both"/>
      </w:pPr>
      <w:r>
        <w:rPr>
          <w:color w:val="0D0D0D"/>
        </w:rPr>
        <w:t>En la sentencia T-065 de 1993, la Corte amparó los derechos de unos</w:t>
      </w:r>
      <w:r>
        <w:rPr>
          <w:color w:val="0D0D0D"/>
          <w:spacing w:val="1"/>
        </w:rPr>
        <w:t> </w:t>
      </w:r>
      <w:r>
        <w:rPr>
          <w:color w:val="0D0D0D"/>
        </w:rPr>
        <w:t>estudiantes que se negaban a cortarse el cabello de acuerdo a las reglas</w:t>
      </w:r>
      <w:r>
        <w:rPr>
          <w:color w:val="0D0D0D"/>
          <w:spacing w:val="1"/>
        </w:rPr>
        <w:t> </w:t>
      </w:r>
      <w:r>
        <w:rPr>
          <w:color w:val="0D0D0D"/>
        </w:rPr>
        <w:t>de la institución educativa en la que cursaban estudios, afirmando que</w:t>
      </w:r>
      <w:r>
        <w:rPr>
          <w:color w:val="0D0D0D"/>
          <w:spacing w:val="1"/>
        </w:rPr>
        <w:t> </w:t>
      </w:r>
      <w:r>
        <w:rPr>
          <w:color w:val="0D0D0D"/>
        </w:rPr>
        <w:t>dicha conducta no atentaba contra los derechos de los demás ni contra el</w:t>
      </w:r>
      <w:r>
        <w:rPr>
          <w:color w:val="0D0D0D"/>
          <w:spacing w:val="1"/>
        </w:rPr>
        <w:t> </w:t>
      </w:r>
      <w:r>
        <w:rPr>
          <w:color w:val="0D0D0D"/>
        </w:rPr>
        <w:t>ordenamiento jurídico, razón por la cual, si el colegio consideraba que los</w:t>
      </w:r>
      <w:r>
        <w:rPr>
          <w:color w:val="0D0D0D"/>
          <w:spacing w:val="1"/>
        </w:rPr>
        <w:t> </w:t>
      </w:r>
      <w:r>
        <w:rPr>
          <w:color w:val="0D0D0D"/>
        </w:rPr>
        <w:t>alumnos debían llevar el cabello corto, debían utilizar instrumentos más</w:t>
      </w:r>
      <w:r>
        <w:rPr>
          <w:color w:val="0D0D0D"/>
          <w:spacing w:val="1"/>
        </w:rPr>
        <w:t> </w:t>
      </w:r>
      <w:r>
        <w:rPr>
          <w:color w:val="0D0D0D"/>
        </w:rPr>
        <w:t>adecuados para lograr este propósito a través de la educación y no de</w:t>
      </w:r>
      <w:r>
        <w:rPr>
          <w:color w:val="0D0D0D"/>
          <w:spacing w:val="1"/>
        </w:rPr>
        <w:t> </w:t>
      </w:r>
      <w:r>
        <w:rPr>
          <w:color w:val="0D0D0D"/>
        </w:rPr>
        <w:t>métodos</w:t>
      </w:r>
      <w:r>
        <w:rPr>
          <w:color w:val="0D0D0D"/>
          <w:spacing w:val="1"/>
        </w:rPr>
        <w:t> </w:t>
      </w:r>
      <w:r>
        <w:rPr>
          <w:color w:val="0D0D0D"/>
        </w:rPr>
        <w:t>autoritarios.</w:t>
      </w:r>
      <w:r>
        <w:rPr>
          <w:color w:val="0D0D0D"/>
          <w:spacing w:val="1"/>
        </w:rPr>
        <w:t> </w:t>
      </w:r>
      <w:r>
        <w:rPr>
          <w:color w:val="0D0D0D"/>
        </w:rPr>
        <w:t>Asimismo</w:t>
      </w:r>
      <w:r>
        <w:rPr>
          <w:color w:val="0D0D0D"/>
          <w:spacing w:val="1"/>
        </w:rPr>
        <w:t> </w:t>
      </w:r>
      <w:r>
        <w:rPr>
          <w:color w:val="0D0D0D"/>
        </w:rPr>
        <w:t>en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sentencia</w:t>
      </w:r>
      <w:r>
        <w:rPr>
          <w:color w:val="0D0D0D"/>
          <w:spacing w:val="1"/>
        </w:rPr>
        <w:t> </w:t>
      </w:r>
      <w:r>
        <w:rPr>
          <w:color w:val="0D0D0D"/>
        </w:rPr>
        <w:t>T-118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67"/>
        </w:rPr>
        <w:t> </w:t>
      </w:r>
      <w:r>
        <w:rPr>
          <w:color w:val="0D0D0D"/>
        </w:rPr>
        <w:t>1993,</w:t>
      </w:r>
      <w:r>
        <w:rPr>
          <w:color w:val="0D0D0D"/>
          <w:spacing w:val="1"/>
        </w:rPr>
        <w:t> </w:t>
      </w:r>
      <w:r>
        <w:rPr>
          <w:color w:val="0D0D0D"/>
        </w:rPr>
        <w:t>protegieron</w:t>
      </w:r>
      <w:r>
        <w:rPr>
          <w:color w:val="0D0D0D"/>
          <w:spacing w:val="32"/>
        </w:rPr>
        <w:t> </w:t>
      </w:r>
      <w:r>
        <w:rPr>
          <w:color w:val="0D0D0D"/>
        </w:rPr>
        <w:t>los</w:t>
      </w:r>
      <w:r>
        <w:rPr>
          <w:color w:val="0D0D0D"/>
          <w:spacing w:val="37"/>
        </w:rPr>
        <w:t> </w:t>
      </w:r>
      <w:r>
        <w:rPr>
          <w:color w:val="0D0D0D"/>
        </w:rPr>
        <w:t>derechos</w:t>
      </w:r>
      <w:r>
        <w:rPr>
          <w:color w:val="0D0D0D"/>
          <w:spacing w:val="36"/>
        </w:rPr>
        <w:t> </w:t>
      </w:r>
      <w:r>
        <w:rPr>
          <w:color w:val="0D0D0D"/>
        </w:rPr>
        <w:t>de</w:t>
      </w:r>
      <w:r>
        <w:rPr>
          <w:color w:val="0D0D0D"/>
          <w:spacing w:val="38"/>
        </w:rPr>
        <w:t> </w:t>
      </w:r>
      <w:r>
        <w:rPr>
          <w:color w:val="0D0D0D"/>
        </w:rPr>
        <w:t>un</w:t>
      </w:r>
      <w:r>
        <w:rPr>
          <w:color w:val="0D0D0D"/>
          <w:spacing w:val="37"/>
        </w:rPr>
        <w:t> </w:t>
      </w:r>
      <w:r>
        <w:rPr>
          <w:color w:val="0D0D0D"/>
        </w:rPr>
        <w:t>estudiante</w:t>
      </w:r>
      <w:r>
        <w:rPr>
          <w:color w:val="0D0D0D"/>
          <w:spacing w:val="38"/>
        </w:rPr>
        <w:t> </w:t>
      </w:r>
      <w:r>
        <w:rPr>
          <w:color w:val="0D0D0D"/>
        </w:rPr>
        <w:t>expulsado</w:t>
      </w:r>
      <w:r>
        <w:rPr>
          <w:color w:val="0D0D0D"/>
          <w:spacing w:val="37"/>
        </w:rPr>
        <w:t> </w:t>
      </w:r>
      <w:r>
        <w:rPr>
          <w:color w:val="0D0D0D"/>
        </w:rPr>
        <w:t>de</w:t>
      </w:r>
      <w:r>
        <w:rPr>
          <w:color w:val="0D0D0D"/>
          <w:spacing w:val="37"/>
        </w:rPr>
        <w:t> </w:t>
      </w:r>
      <w:r>
        <w:rPr>
          <w:color w:val="0D0D0D"/>
        </w:rPr>
        <w:t>una</w:t>
      </w:r>
      <w:r>
        <w:rPr>
          <w:color w:val="0D0D0D"/>
          <w:spacing w:val="38"/>
        </w:rPr>
        <w:t> </w:t>
      </w:r>
      <w:r>
        <w:rPr>
          <w:color w:val="0D0D0D"/>
        </w:rPr>
        <w:t>institución</w:t>
      </w:r>
    </w:p>
    <w:p>
      <w:pPr>
        <w:spacing w:after="0" w:line="360" w:lineRule="auto"/>
        <w:jc w:val="both"/>
        <w:sectPr>
          <w:pgSz w:w="12240" w:h="15840"/>
          <w:pgMar w:header="0" w:footer="766" w:top="1340" w:bottom="960" w:left="1580" w:right="1360"/>
        </w:sectPr>
      </w:pPr>
    </w:p>
    <w:p>
      <w:pPr>
        <w:pStyle w:val="BodyText"/>
        <w:spacing w:line="360" w:lineRule="auto" w:before="71"/>
        <w:ind w:left="119" w:right="1234"/>
        <w:jc w:val="both"/>
      </w:pPr>
      <w:r>
        <w:rPr>
          <w:color w:val="0D0D0D"/>
        </w:rPr>
        <w:t>educativa</w:t>
      </w:r>
      <w:r>
        <w:rPr>
          <w:color w:val="0D0D0D"/>
          <w:spacing w:val="51"/>
        </w:rPr>
        <w:t> </w:t>
      </w:r>
      <w:r>
        <w:rPr>
          <w:color w:val="0D0D0D"/>
        </w:rPr>
        <w:t>por</w:t>
      </w:r>
      <w:r>
        <w:rPr>
          <w:color w:val="0D0D0D"/>
          <w:spacing w:val="53"/>
        </w:rPr>
        <w:t> </w:t>
      </w:r>
      <w:r>
        <w:rPr>
          <w:color w:val="0D0D0D"/>
        </w:rPr>
        <w:t>haber</w:t>
      </w:r>
      <w:r>
        <w:rPr>
          <w:color w:val="0D0D0D"/>
          <w:spacing w:val="53"/>
        </w:rPr>
        <w:t> </w:t>
      </w:r>
      <w:r>
        <w:rPr>
          <w:color w:val="0D0D0D"/>
        </w:rPr>
        <w:t>botado</w:t>
      </w:r>
      <w:r>
        <w:rPr>
          <w:color w:val="0D0D0D"/>
          <w:spacing w:val="51"/>
        </w:rPr>
        <w:t> </w:t>
      </w:r>
      <w:r>
        <w:rPr>
          <w:color w:val="0D0D0D"/>
        </w:rPr>
        <w:t>en</w:t>
      </w:r>
      <w:r>
        <w:rPr>
          <w:color w:val="0D0D0D"/>
          <w:spacing w:val="52"/>
        </w:rPr>
        <w:t> </w:t>
      </w:r>
      <w:r>
        <w:rPr>
          <w:color w:val="0D0D0D"/>
        </w:rPr>
        <w:t>ella</w:t>
      </w:r>
      <w:r>
        <w:rPr>
          <w:color w:val="0D0D0D"/>
          <w:spacing w:val="52"/>
        </w:rPr>
        <w:t> </w:t>
      </w:r>
      <w:r>
        <w:rPr>
          <w:color w:val="0D0D0D"/>
        </w:rPr>
        <w:t>un</w:t>
      </w:r>
      <w:r>
        <w:rPr>
          <w:color w:val="0D0D0D"/>
          <w:spacing w:val="51"/>
        </w:rPr>
        <w:t> </w:t>
      </w:r>
      <w:r>
        <w:rPr>
          <w:color w:val="0D0D0D"/>
        </w:rPr>
        <w:t>condón;</w:t>
      </w:r>
      <w:r>
        <w:rPr>
          <w:color w:val="0D0D0D"/>
          <w:spacing w:val="52"/>
        </w:rPr>
        <w:t> </w:t>
      </w:r>
      <w:r>
        <w:rPr>
          <w:color w:val="0D0D0D"/>
        </w:rPr>
        <w:t>en</w:t>
      </w:r>
      <w:r>
        <w:rPr>
          <w:color w:val="0D0D0D"/>
          <w:spacing w:val="52"/>
        </w:rPr>
        <w:t> </w:t>
      </w:r>
      <w:r>
        <w:rPr>
          <w:color w:val="0D0D0D"/>
        </w:rPr>
        <w:t>aquella</w:t>
      </w:r>
      <w:r>
        <w:rPr>
          <w:color w:val="0D0D0D"/>
          <w:spacing w:val="51"/>
        </w:rPr>
        <w:t> </w:t>
      </w:r>
      <w:r>
        <w:rPr>
          <w:color w:val="0D0D0D"/>
        </w:rPr>
        <w:t>ocasión,</w:t>
      </w:r>
      <w:r>
        <w:rPr>
          <w:color w:val="0D0D0D"/>
          <w:spacing w:val="47"/>
        </w:rPr>
        <w:t> </w:t>
      </w:r>
      <w:r>
        <w:rPr>
          <w:color w:val="0D0D0D"/>
        </w:rPr>
        <w:t>la</w:t>
      </w:r>
      <w:r>
        <w:rPr>
          <w:color w:val="0D0D0D"/>
          <w:spacing w:val="-64"/>
        </w:rPr>
        <w:t> </w:t>
      </w:r>
      <w:r>
        <w:rPr>
          <w:color w:val="0D0D0D"/>
        </w:rPr>
        <w:t>Corte</w:t>
      </w:r>
      <w:r>
        <w:rPr>
          <w:color w:val="0D0D0D"/>
          <w:spacing w:val="1"/>
        </w:rPr>
        <w:t> </w:t>
      </w:r>
      <w:r>
        <w:rPr>
          <w:color w:val="0D0D0D"/>
        </w:rPr>
        <w:t>señaló</w:t>
      </w:r>
      <w:r>
        <w:rPr>
          <w:color w:val="0D0D0D"/>
          <w:spacing w:val="1"/>
        </w:rPr>
        <w:t> </w:t>
      </w:r>
      <w:r>
        <w:rPr>
          <w:color w:val="0D0D0D"/>
        </w:rPr>
        <w:t>que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sanción</w:t>
      </w:r>
      <w:r>
        <w:rPr>
          <w:color w:val="0D0D0D"/>
          <w:spacing w:val="1"/>
        </w:rPr>
        <w:t> </w:t>
      </w:r>
      <w:r>
        <w:rPr>
          <w:color w:val="0D0D0D"/>
        </w:rPr>
        <w:t>era</w:t>
      </w:r>
      <w:r>
        <w:rPr>
          <w:color w:val="0D0D0D"/>
          <w:spacing w:val="1"/>
        </w:rPr>
        <w:t> </w:t>
      </w:r>
      <w:r>
        <w:rPr>
          <w:color w:val="0D0D0D"/>
        </w:rPr>
        <w:t>significativamente desproporcionada</w:t>
      </w:r>
      <w:r>
        <w:rPr>
          <w:color w:val="0D0D0D"/>
          <w:spacing w:val="1"/>
        </w:rPr>
        <w:t> </w:t>
      </w:r>
      <w:r>
        <w:rPr>
          <w:color w:val="0D0D0D"/>
        </w:rPr>
        <w:t>frente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falta</w:t>
      </w:r>
      <w:r>
        <w:rPr>
          <w:color w:val="0D0D0D"/>
          <w:spacing w:val="1"/>
        </w:rPr>
        <w:t> </w:t>
      </w:r>
      <w:r>
        <w:rPr>
          <w:color w:val="0D0D0D"/>
        </w:rPr>
        <w:t>cometida,</w:t>
      </w:r>
      <w:r>
        <w:rPr>
          <w:color w:val="0D0D0D"/>
          <w:spacing w:val="1"/>
        </w:rPr>
        <w:t> </w:t>
      </w:r>
      <w:r>
        <w:rPr>
          <w:color w:val="0D0D0D"/>
        </w:rPr>
        <w:t>más</w:t>
      </w:r>
      <w:r>
        <w:rPr>
          <w:color w:val="0D0D0D"/>
          <w:spacing w:val="1"/>
        </w:rPr>
        <w:t> </w:t>
      </w:r>
      <w:r>
        <w:rPr>
          <w:color w:val="0D0D0D"/>
        </w:rPr>
        <w:t>aun</w:t>
      </w:r>
      <w:r>
        <w:rPr>
          <w:color w:val="0D0D0D"/>
          <w:spacing w:val="1"/>
        </w:rPr>
        <w:t> </w:t>
      </w:r>
      <w:r>
        <w:rPr>
          <w:color w:val="0D0D0D"/>
        </w:rPr>
        <w:t>teniendo</w:t>
      </w:r>
      <w:r>
        <w:rPr>
          <w:color w:val="0D0D0D"/>
          <w:spacing w:val="1"/>
        </w:rPr>
        <w:t> </w:t>
      </w:r>
      <w:r>
        <w:rPr>
          <w:color w:val="0D0D0D"/>
        </w:rPr>
        <w:t>en</w:t>
      </w:r>
      <w:r>
        <w:rPr>
          <w:color w:val="0D0D0D"/>
          <w:spacing w:val="1"/>
        </w:rPr>
        <w:t> </w:t>
      </w:r>
      <w:r>
        <w:rPr>
          <w:color w:val="0D0D0D"/>
        </w:rPr>
        <w:t>cuenta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edad</w:t>
      </w:r>
      <w:r>
        <w:rPr>
          <w:color w:val="0D0D0D"/>
          <w:spacing w:val="1"/>
        </w:rPr>
        <w:t> </w:t>
      </w:r>
      <w:r>
        <w:rPr>
          <w:color w:val="0D0D0D"/>
        </w:rPr>
        <w:t>del</w:t>
      </w:r>
      <w:r>
        <w:rPr>
          <w:color w:val="0D0D0D"/>
          <w:spacing w:val="1"/>
        </w:rPr>
        <w:t> </w:t>
      </w:r>
      <w:r>
        <w:rPr>
          <w:color w:val="0D0D0D"/>
        </w:rPr>
        <w:t>educando, y</w:t>
      </w:r>
      <w:r>
        <w:rPr>
          <w:color w:val="0D0D0D"/>
          <w:spacing w:val="1"/>
        </w:rPr>
        <w:t> </w:t>
      </w:r>
      <w:r>
        <w:rPr>
          <w:color w:val="0D0D0D"/>
        </w:rPr>
        <w:t>reiteró que la función de los establecimientos educativos es</w:t>
      </w:r>
      <w:r>
        <w:rPr>
          <w:color w:val="0D0D0D"/>
          <w:spacing w:val="1"/>
        </w:rPr>
        <w:t> </w:t>
      </w:r>
      <w:r>
        <w:rPr>
          <w:color w:val="0D0D0D"/>
        </w:rPr>
        <w:t>ante todo instruir y formar. Igualmente, en la sentencia T-377 de 1995, se</w:t>
      </w:r>
      <w:r>
        <w:rPr>
          <w:color w:val="0D0D0D"/>
          <w:spacing w:val="1"/>
        </w:rPr>
        <w:t> </w:t>
      </w:r>
      <w:r>
        <w:rPr>
          <w:color w:val="0D0D0D"/>
        </w:rPr>
        <w:t>ampararon</w:t>
      </w:r>
      <w:r>
        <w:rPr>
          <w:color w:val="0D0D0D"/>
          <w:spacing w:val="1"/>
        </w:rPr>
        <w:t> </w:t>
      </w:r>
      <w:r>
        <w:rPr>
          <w:color w:val="0D0D0D"/>
        </w:rPr>
        <w:t>los</w:t>
      </w:r>
      <w:r>
        <w:rPr>
          <w:color w:val="0D0D0D"/>
          <w:spacing w:val="1"/>
        </w:rPr>
        <w:t> </w:t>
      </w:r>
      <w:r>
        <w:rPr>
          <w:color w:val="0D0D0D"/>
        </w:rPr>
        <w:t>derechos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una</w:t>
      </w:r>
      <w:r>
        <w:rPr>
          <w:color w:val="0D0D0D"/>
          <w:spacing w:val="1"/>
        </w:rPr>
        <w:t> </w:t>
      </w:r>
      <w:r>
        <w:rPr>
          <w:color w:val="0D0D0D"/>
        </w:rPr>
        <w:t>estudiante</w:t>
      </w:r>
      <w:r>
        <w:rPr>
          <w:color w:val="0D0D0D"/>
          <w:spacing w:val="1"/>
        </w:rPr>
        <w:t> </w:t>
      </w:r>
      <w:r>
        <w:rPr>
          <w:color w:val="0D0D0D"/>
        </w:rPr>
        <w:t>expulsada</w:t>
      </w:r>
      <w:r>
        <w:rPr>
          <w:color w:val="0D0D0D"/>
          <w:spacing w:val="1"/>
        </w:rPr>
        <w:t> </w:t>
      </w:r>
      <w:r>
        <w:rPr>
          <w:color w:val="0D0D0D"/>
        </w:rPr>
        <w:t>del</w:t>
      </w:r>
      <w:r>
        <w:rPr>
          <w:color w:val="0D0D0D"/>
          <w:spacing w:val="67"/>
        </w:rPr>
        <w:t> </w:t>
      </w:r>
      <w:r>
        <w:rPr>
          <w:color w:val="0D0D0D"/>
        </w:rPr>
        <w:t>plantel</w:t>
      </w:r>
      <w:r>
        <w:rPr>
          <w:color w:val="0D0D0D"/>
          <w:spacing w:val="1"/>
        </w:rPr>
        <w:t> </w:t>
      </w:r>
      <w:r>
        <w:rPr>
          <w:color w:val="0D0D0D"/>
        </w:rPr>
        <w:t>educativo por haber tomado la decisión de convivir con su novio, acto que</w:t>
      </w:r>
      <w:r>
        <w:rPr>
          <w:color w:val="0D0D0D"/>
          <w:spacing w:val="1"/>
        </w:rPr>
        <w:t> </w:t>
      </w:r>
      <w:r>
        <w:rPr>
          <w:color w:val="0D0D0D"/>
        </w:rPr>
        <w:t>según la institución era contrario a la moral y a la filosofía del colegio, pero</w:t>
      </w:r>
      <w:r>
        <w:rPr>
          <w:color w:val="0D0D0D"/>
          <w:spacing w:val="-64"/>
        </w:rPr>
        <w:t> </w:t>
      </w:r>
      <w:r>
        <w:rPr>
          <w:color w:val="0D0D0D"/>
        </w:rPr>
        <w:t>que la Corte reprochó por tratarse de una situación que solo incumbía a la</w:t>
      </w:r>
      <w:r>
        <w:rPr>
          <w:color w:val="0D0D0D"/>
          <w:spacing w:val="-64"/>
        </w:rPr>
        <w:t> </w:t>
      </w:r>
      <w:r>
        <w:rPr>
          <w:color w:val="0D0D0D"/>
        </w:rPr>
        <w:t>estudiante, ocasionando la vulneración de sus derechos a la dignidad, a la</w:t>
      </w:r>
      <w:r>
        <w:rPr>
          <w:color w:val="0D0D0D"/>
          <w:spacing w:val="-64"/>
        </w:rPr>
        <w:t> </w:t>
      </w:r>
      <w:r>
        <w:rPr>
          <w:color w:val="0D0D0D"/>
        </w:rPr>
        <w:t>educación, al</w:t>
      </w:r>
      <w:r>
        <w:rPr>
          <w:color w:val="0D0D0D"/>
          <w:spacing w:val="66"/>
        </w:rPr>
        <w:t> </w:t>
      </w:r>
      <w:r>
        <w:rPr>
          <w:color w:val="0D0D0D"/>
        </w:rPr>
        <w:t>debido proceso y al libre desarrollo de la personalidad, en</w:t>
      </w:r>
      <w:r>
        <w:rPr>
          <w:color w:val="0D0D0D"/>
          <w:spacing w:val="1"/>
        </w:rPr>
        <w:t> </w:t>
      </w:r>
      <w:r>
        <w:rPr>
          <w:color w:val="0D0D0D"/>
        </w:rPr>
        <w:t>un establecimiento creado para formar en el respeto y la tolerancia a la</w:t>
      </w:r>
      <w:r>
        <w:rPr>
          <w:color w:val="0D0D0D"/>
          <w:spacing w:val="1"/>
        </w:rPr>
        <w:t> </w:t>
      </w:r>
      <w:r>
        <w:rPr>
          <w:color w:val="0D0D0D"/>
        </w:rPr>
        <w:t>diferencia como condición de convivencia. En la sentencia T-124 de 1998,</w:t>
      </w:r>
      <w:r>
        <w:rPr>
          <w:color w:val="0D0D0D"/>
          <w:spacing w:val="-64"/>
        </w:rPr>
        <w:t> </w:t>
      </w:r>
      <w:r>
        <w:rPr>
          <w:color w:val="0D0D0D"/>
        </w:rPr>
        <w:t>la Corte estudió el caso de un estudiante al que le habían negado en</w:t>
      </w:r>
      <w:r>
        <w:rPr>
          <w:color w:val="0D0D0D"/>
          <w:spacing w:val="1"/>
        </w:rPr>
        <w:t> </w:t>
      </w:r>
      <w:r>
        <w:rPr>
          <w:color w:val="0D0D0D"/>
        </w:rPr>
        <w:t>varias ocasiones el acceso a clase por haberse dejado crecer el cabello, y</w:t>
      </w:r>
      <w:r>
        <w:rPr>
          <w:color w:val="0D0D0D"/>
          <w:spacing w:val="-64"/>
        </w:rPr>
        <w:t> </w:t>
      </w:r>
      <w:r>
        <w:rPr>
          <w:color w:val="0D0D0D"/>
        </w:rPr>
        <w:t>al</w:t>
      </w:r>
      <w:r>
        <w:rPr>
          <w:color w:val="0D0D0D"/>
          <w:spacing w:val="1"/>
        </w:rPr>
        <w:t> </w:t>
      </w:r>
      <w:r>
        <w:rPr>
          <w:color w:val="0D0D0D"/>
        </w:rPr>
        <w:t>que personas</w:t>
      </w:r>
      <w:r>
        <w:rPr>
          <w:color w:val="0D0D0D"/>
          <w:spacing w:val="1"/>
        </w:rPr>
        <w:t> </w:t>
      </w:r>
      <w:r>
        <w:rPr>
          <w:color w:val="0D0D0D"/>
        </w:rPr>
        <w:t>encargadas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disciplina,</w:t>
      </w:r>
      <w:r>
        <w:rPr>
          <w:color w:val="0D0D0D"/>
          <w:spacing w:val="1"/>
        </w:rPr>
        <w:t> </w:t>
      </w:r>
      <w:r>
        <w:rPr>
          <w:color w:val="0D0D0D"/>
        </w:rPr>
        <w:t>le</w:t>
      </w:r>
      <w:r>
        <w:rPr>
          <w:color w:val="0D0D0D"/>
          <w:spacing w:val="1"/>
        </w:rPr>
        <w:t> </w:t>
      </w:r>
      <w:r>
        <w:rPr>
          <w:color w:val="0D0D0D"/>
        </w:rPr>
        <w:t>habían</w:t>
      </w:r>
      <w:r>
        <w:rPr>
          <w:color w:val="0D0D0D"/>
          <w:spacing w:val="1"/>
        </w:rPr>
        <w:t> </w:t>
      </w:r>
      <w:r>
        <w:rPr>
          <w:color w:val="0D0D0D"/>
        </w:rPr>
        <w:t>puesto</w:t>
      </w:r>
      <w:r>
        <w:rPr>
          <w:color w:val="0D0D0D"/>
          <w:spacing w:val="1"/>
        </w:rPr>
        <w:t> </w:t>
      </w:r>
      <w:r>
        <w:rPr>
          <w:color w:val="0D0D0D"/>
        </w:rPr>
        <w:t>sobrenombres como “homosexual”, “drogadicto” y “escachalandrado”; en</w:t>
      </w:r>
      <w:r>
        <w:rPr>
          <w:color w:val="0D0D0D"/>
          <w:spacing w:val="1"/>
        </w:rPr>
        <w:t> </w:t>
      </w:r>
      <w:r>
        <w:rPr>
          <w:color w:val="0D0D0D"/>
        </w:rPr>
        <w:t>esa ocasión la Corte llamó la atención de la institución educativa, por</w:t>
      </w:r>
      <w:r>
        <w:rPr>
          <w:color w:val="0D0D0D"/>
          <w:spacing w:val="1"/>
        </w:rPr>
        <w:t> </w:t>
      </w:r>
      <w:r>
        <w:rPr>
          <w:color w:val="0D0D0D"/>
        </w:rPr>
        <w:t>considerar que la limitación legítima de</w:t>
      </w:r>
      <w:r>
        <w:rPr>
          <w:color w:val="0D0D0D"/>
          <w:spacing w:val="1"/>
        </w:rPr>
        <w:t> </w:t>
      </w:r>
      <w:r>
        <w:rPr>
          <w:color w:val="0D0D0D"/>
        </w:rPr>
        <w:t>una opción personal se debe</w:t>
      </w:r>
      <w:r>
        <w:rPr>
          <w:color w:val="0D0D0D"/>
          <w:spacing w:val="1"/>
        </w:rPr>
        <w:t> </w:t>
      </w:r>
      <w:r>
        <w:rPr>
          <w:color w:val="0D0D0D"/>
        </w:rPr>
        <w:t>producir</w:t>
      </w:r>
      <w:r>
        <w:rPr>
          <w:color w:val="0D0D0D"/>
          <w:spacing w:val="1"/>
        </w:rPr>
        <w:t> </w:t>
      </w:r>
      <w:r>
        <w:rPr>
          <w:color w:val="0D0D0D"/>
        </w:rPr>
        <w:t>solamente</w:t>
      </w:r>
      <w:r>
        <w:rPr>
          <w:color w:val="0D0D0D"/>
          <w:spacing w:val="1"/>
        </w:rPr>
        <w:t> </w:t>
      </w:r>
      <w:r>
        <w:rPr>
          <w:color w:val="0D0D0D"/>
        </w:rPr>
        <w:t>frente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circunstancias</w:t>
      </w:r>
      <w:r>
        <w:rPr>
          <w:color w:val="0D0D0D"/>
          <w:spacing w:val="1"/>
        </w:rPr>
        <w:t> </w:t>
      </w:r>
      <w:r>
        <w:rPr>
          <w:color w:val="0D0D0D"/>
        </w:rPr>
        <w:t>que</w:t>
      </w:r>
      <w:r>
        <w:rPr>
          <w:color w:val="0D0D0D"/>
          <w:spacing w:val="66"/>
        </w:rPr>
        <w:t> </w:t>
      </w:r>
      <w:r>
        <w:rPr>
          <w:color w:val="0D0D0D"/>
        </w:rPr>
        <w:t>generen</w:t>
      </w:r>
      <w:r>
        <w:rPr>
          <w:color w:val="0D0D0D"/>
          <w:spacing w:val="67"/>
        </w:rPr>
        <w:t> </w:t>
      </w:r>
      <w:r>
        <w:rPr>
          <w:color w:val="0D0D0D"/>
        </w:rPr>
        <w:t>violaciones</w:t>
      </w:r>
      <w:r>
        <w:rPr>
          <w:color w:val="0D0D0D"/>
          <w:spacing w:val="1"/>
        </w:rPr>
        <w:t> </w:t>
      </w:r>
      <w:r>
        <w:rPr>
          <w:color w:val="0D0D0D"/>
        </w:rPr>
        <w:t>reales a los derechos de los demás o al ordenamiento jurídico, de modo</w:t>
      </w:r>
      <w:r>
        <w:rPr>
          <w:color w:val="0D0D0D"/>
          <w:spacing w:val="1"/>
        </w:rPr>
        <w:t> </w:t>
      </w:r>
      <w:r>
        <w:rPr>
          <w:color w:val="0D0D0D"/>
        </w:rPr>
        <w:t>que </w:t>
      </w:r>
      <w:r>
        <w:rPr>
          <w:i/>
          <w:color w:val="0D0D0D"/>
        </w:rPr>
        <w:t>“las simples invocaciones del interés general, de los deberes sociales</w:t>
      </w:r>
      <w:r>
        <w:rPr>
          <w:i/>
          <w:color w:val="0D0D0D"/>
          <w:spacing w:val="1"/>
        </w:rPr>
        <w:t> </w:t>
      </w:r>
      <w:r>
        <w:rPr>
          <w:i/>
          <w:color w:val="0D0D0D"/>
        </w:rPr>
        <w:t>(CP art. 15), o de los derechos ajenos</w:t>
      </w:r>
      <w:r>
        <w:rPr>
          <w:i/>
          <w:color w:val="0D0D0D"/>
          <w:spacing w:val="1"/>
        </w:rPr>
        <w:t> </w:t>
      </w:r>
      <w:r>
        <w:rPr>
          <w:i/>
          <w:color w:val="0D0D0D"/>
        </w:rPr>
        <w:t>de rango legal, no son suficientes</w:t>
      </w:r>
      <w:r>
        <w:rPr>
          <w:i/>
          <w:color w:val="0D0D0D"/>
          <w:spacing w:val="1"/>
        </w:rPr>
        <w:t> </w:t>
      </w:r>
      <w:r>
        <w:rPr>
          <w:i/>
          <w:color w:val="0D0D0D"/>
        </w:rPr>
        <w:t>para limitar el alcance de este derecho”; </w:t>
      </w:r>
      <w:r>
        <w:rPr>
          <w:color w:val="0D0D0D"/>
        </w:rPr>
        <w:t>en ese orden de ideas, si bien el</w:t>
      </w:r>
      <w:r>
        <w:rPr>
          <w:color w:val="0D0D0D"/>
          <w:spacing w:val="1"/>
        </w:rPr>
        <w:t> </w:t>
      </w:r>
      <w:r>
        <w:rPr>
          <w:color w:val="0D0D0D"/>
        </w:rPr>
        <w:t>manual</w:t>
      </w:r>
      <w:r>
        <w:rPr>
          <w:color w:val="0D0D0D"/>
          <w:spacing w:val="1"/>
        </w:rPr>
        <w:t> </w:t>
      </w:r>
      <w:r>
        <w:rPr>
          <w:color w:val="0D0D0D"/>
        </w:rPr>
        <w:t>de convivencia al</w:t>
      </w:r>
      <w:r>
        <w:rPr>
          <w:color w:val="0D0D0D"/>
          <w:spacing w:val="1"/>
        </w:rPr>
        <w:t> </w:t>
      </w:r>
      <w:r>
        <w:rPr>
          <w:color w:val="0D0D0D"/>
        </w:rPr>
        <w:t>que se han comprometidos los padres y el</w:t>
      </w:r>
      <w:r>
        <w:rPr>
          <w:color w:val="0D0D0D"/>
          <w:spacing w:val="1"/>
        </w:rPr>
        <w:t> </w:t>
      </w:r>
      <w:r>
        <w:rPr>
          <w:color w:val="0D0D0D"/>
        </w:rPr>
        <w:t>menor es obligatorio, por la presunción legal de la Ley 115 de 1994, éste</w:t>
      </w:r>
      <w:r>
        <w:rPr>
          <w:color w:val="0D0D0D"/>
          <w:spacing w:val="1"/>
        </w:rPr>
        <w:t> </w:t>
      </w:r>
      <w:r>
        <w:rPr>
          <w:color w:val="0D0D0D"/>
        </w:rPr>
        <w:t>siempre debe adecuarse a los principios constitucionales. También en la</w:t>
      </w:r>
      <w:r>
        <w:rPr>
          <w:color w:val="0D0D0D"/>
          <w:spacing w:val="1"/>
        </w:rPr>
        <w:t> </w:t>
      </w:r>
      <w:r>
        <w:rPr>
          <w:color w:val="0D0D0D"/>
        </w:rPr>
        <w:t>sentencia SU-641 de 1998, se protegieron los derechos fundamentales a</w:t>
      </w:r>
      <w:r>
        <w:rPr>
          <w:color w:val="0D0D0D"/>
          <w:spacing w:val="1"/>
        </w:rPr>
        <w:t> </w:t>
      </w:r>
      <w:r>
        <w:rPr>
          <w:color w:val="0D0D0D"/>
        </w:rPr>
        <w:t>la educación y libre desarrollo de la personalidad de un alumno al que las</w:t>
      </w:r>
      <w:r>
        <w:rPr>
          <w:color w:val="0D0D0D"/>
          <w:spacing w:val="1"/>
        </w:rPr>
        <w:t> </w:t>
      </w:r>
      <w:r>
        <w:rPr>
          <w:color w:val="0D0D0D"/>
        </w:rPr>
        <w:t>directivas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una</w:t>
      </w:r>
      <w:r>
        <w:rPr>
          <w:color w:val="0D0D0D"/>
          <w:spacing w:val="1"/>
        </w:rPr>
        <w:t> </w:t>
      </w:r>
      <w:r>
        <w:rPr>
          <w:color w:val="0D0D0D"/>
        </w:rPr>
        <w:t>institución</w:t>
      </w:r>
      <w:r>
        <w:rPr>
          <w:color w:val="0D0D0D"/>
          <w:spacing w:val="1"/>
        </w:rPr>
        <w:t> </w:t>
      </w:r>
      <w:r>
        <w:rPr>
          <w:color w:val="0D0D0D"/>
        </w:rPr>
        <w:t>educativa,</w:t>
      </w:r>
      <w:r>
        <w:rPr>
          <w:color w:val="0D0D0D"/>
          <w:spacing w:val="1"/>
        </w:rPr>
        <w:t> </w:t>
      </w:r>
      <w:r>
        <w:rPr>
          <w:color w:val="0D0D0D"/>
        </w:rPr>
        <w:t>querían</w:t>
      </w:r>
      <w:r>
        <w:rPr>
          <w:color w:val="0D0D0D"/>
          <w:spacing w:val="1"/>
        </w:rPr>
        <w:t> </w:t>
      </w:r>
      <w:r>
        <w:rPr>
          <w:color w:val="0D0D0D"/>
        </w:rPr>
        <w:t>obligar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cortarse</w:t>
      </w:r>
      <w:r>
        <w:rPr>
          <w:color w:val="0D0D0D"/>
          <w:spacing w:val="66"/>
        </w:rPr>
        <w:t> </w:t>
      </w:r>
      <w:r>
        <w:rPr>
          <w:color w:val="0D0D0D"/>
        </w:rPr>
        <w:t>el</w:t>
      </w:r>
      <w:r>
        <w:rPr>
          <w:color w:val="0D0D0D"/>
          <w:spacing w:val="1"/>
        </w:rPr>
        <w:t> </w:t>
      </w:r>
      <w:r>
        <w:rPr>
          <w:color w:val="0D0D0D"/>
        </w:rPr>
        <w:t>cabello</w:t>
      </w:r>
      <w:r>
        <w:rPr>
          <w:color w:val="0D0D0D"/>
          <w:spacing w:val="38"/>
        </w:rPr>
        <w:t> </w:t>
      </w:r>
      <w:r>
        <w:rPr>
          <w:color w:val="0D0D0D"/>
        </w:rPr>
        <w:t>y</w:t>
      </w:r>
      <w:r>
        <w:rPr>
          <w:color w:val="0D0D0D"/>
          <w:spacing w:val="38"/>
        </w:rPr>
        <w:t> </w:t>
      </w:r>
      <w:r>
        <w:rPr>
          <w:color w:val="0D0D0D"/>
        </w:rPr>
        <w:t>quitarse</w:t>
      </w:r>
      <w:r>
        <w:rPr>
          <w:color w:val="0D0D0D"/>
          <w:spacing w:val="39"/>
        </w:rPr>
        <w:t> </w:t>
      </w:r>
      <w:r>
        <w:rPr>
          <w:color w:val="0D0D0D"/>
        </w:rPr>
        <w:t>un</w:t>
      </w:r>
      <w:r>
        <w:rPr>
          <w:color w:val="0D0D0D"/>
          <w:spacing w:val="39"/>
        </w:rPr>
        <w:t> </w:t>
      </w:r>
      <w:r>
        <w:rPr>
          <w:color w:val="0D0D0D"/>
        </w:rPr>
        <w:t>arete,</w:t>
      </w:r>
      <w:r>
        <w:rPr>
          <w:color w:val="0D0D0D"/>
          <w:spacing w:val="37"/>
        </w:rPr>
        <w:t> </w:t>
      </w:r>
      <w:r>
        <w:rPr>
          <w:color w:val="0D0D0D"/>
        </w:rPr>
        <w:t>ya</w:t>
      </w:r>
      <w:r>
        <w:rPr>
          <w:color w:val="0D0D0D"/>
          <w:spacing w:val="39"/>
        </w:rPr>
        <w:t> </w:t>
      </w:r>
      <w:r>
        <w:rPr>
          <w:color w:val="0D0D0D"/>
        </w:rPr>
        <w:t>que</w:t>
      </w:r>
      <w:r>
        <w:rPr>
          <w:color w:val="0D0D0D"/>
          <w:spacing w:val="39"/>
        </w:rPr>
        <w:t> </w:t>
      </w:r>
      <w:r>
        <w:rPr>
          <w:color w:val="0D0D0D"/>
        </w:rPr>
        <w:t>era</w:t>
      </w:r>
      <w:r>
        <w:rPr>
          <w:color w:val="0D0D0D"/>
          <w:spacing w:val="39"/>
        </w:rPr>
        <w:t> </w:t>
      </w:r>
      <w:r>
        <w:rPr>
          <w:color w:val="0D0D0D"/>
        </w:rPr>
        <w:t>lo</w:t>
      </w:r>
      <w:r>
        <w:rPr>
          <w:color w:val="0D0D0D"/>
          <w:spacing w:val="38"/>
        </w:rPr>
        <w:t> </w:t>
      </w:r>
      <w:r>
        <w:rPr>
          <w:color w:val="0D0D0D"/>
        </w:rPr>
        <w:t>que</w:t>
      </w:r>
      <w:r>
        <w:rPr>
          <w:color w:val="0D0D0D"/>
          <w:spacing w:val="39"/>
        </w:rPr>
        <w:t> </w:t>
      </w:r>
      <w:r>
        <w:rPr>
          <w:color w:val="0D0D0D"/>
        </w:rPr>
        <w:t>establecía</w:t>
      </w:r>
      <w:r>
        <w:rPr>
          <w:color w:val="0D0D0D"/>
          <w:spacing w:val="39"/>
        </w:rPr>
        <w:t> </w:t>
      </w:r>
      <w:r>
        <w:rPr>
          <w:color w:val="0D0D0D"/>
        </w:rPr>
        <w:t>el</w:t>
      </w:r>
      <w:r>
        <w:rPr>
          <w:color w:val="0D0D0D"/>
          <w:spacing w:val="42"/>
        </w:rPr>
        <w:t> </w:t>
      </w:r>
      <w:r>
        <w:rPr>
          <w:color w:val="0D0D0D"/>
        </w:rPr>
        <w:t>Manual</w:t>
      </w:r>
      <w:r>
        <w:rPr>
          <w:color w:val="0D0D0D"/>
          <w:spacing w:val="41"/>
        </w:rPr>
        <w:t> </w:t>
      </w:r>
      <w:r>
        <w:rPr>
          <w:color w:val="0D0D0D"/>
        </w:rPr>
        <w:t>de</w:t>
      </w:r>
    </w:p>
    <w:p>
      <w:pPr>
        <w:spacing w:after="0" w:line="360" w:lineRule="auto"/>
        <w:jc w:val="both"/>
        <w:sectPr>
          <w:pgSz w:w="12240" w:h="15840"/>
          <w:pgMar w:header="0" w:footer="766" w:top="1340" w:bottom="960" w:left="1580" w:right="1360"/>
        </w:sectPr>
      </w:pPr>
    </w:p>
    <w:p>
      <w:pPr>
        <w:spacing w:line="360" w:lineRule="auto" w:before="71"/>
        <w:ind w:left="119" w:right="1234" w:firstLine="0"/>
        <w:jc w:val="both"/>
        <w:rPr>
          <w:sz w:val="24"/>
        </w:rPr>
      </w:pPr>
      <w:r>
        <w:rPr>
          <w:color w:val="0D0D0D"/>
          <w:sz w:val="24"/>
        </w:rPr>
        <w:t>Convivencia, caso en que la Corte ordenó la modificación del reglamento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escolar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señalando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que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éste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no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podía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adoptar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patrones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estéticos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excluyentes como faltas disciplinarias. De otro lado, en la sentencia SU-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642 de 1998, se amparó el derecho al libre desarrollo de la personalidad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 una menor de 4 años a la cual se le exigía cortarse el cabello como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requisito</w:t>
      </w:r>
      <w:r>
        <w:rPr>
          <w:color w:val="0D0D0D"/>
          <w:spacing w:val="7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3"/>
          <w:sz w:val="24"/>
        </w:rPr>
        <w:t> </w:t>
      </w:r>
      <w:r>
        <w:rPr>
          <w:color w:val="0D0D0D"/>
          <w:sz w:val="24"/>
        </w:rPr>
        <w:t>admisión</w:t>
      </w:r>
      <w:r>
        <w:rPr>
          <w:color w:val="0D0D0D"/>
          <w:spacing w:val="3"/>
          <w:sz w:val="24"/>
        </w:rPr>
        <w:t> </w:t>
      </w:r>
      <w:r>
        <w:rPr>
          <w:color w:val="0D0D0D"/>
          <w:sz w:val="24"/>
        </w:rPr>
        <w:t>en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un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jardín</w:t>
      </w:r>
      <w:r>
        <w:rPr>
          <w:color w:val="0D0D0D"/>
          <w:spacing w:val="3"/>
          <w:sz w:val="24"/>
        </w:rPr>
        <w:t> </w:t>
      </w:r>
      <w:r>
        <w:rPr>
          <w:color w:val="0D0D0D"/>
          <w:sz w:val="24"/>
        </w:rPr>
        <w:t>infantil</w:t>
      </w:r>
      <w:r>
        <w:rPr>
          <w:color w:val="0D0D0D"/>
          <w:spacing w:val="10"/>
          <w:sz w:val="24"/>
        </w:rPr>
        <w:t> </w:t>
      </w:r>
      <w:r>
        <w:rPr>
          <w:color w:val="0D0D0D"/>
          <w:sz w:val="24"/>
        </w:rPr>
        <w:t>para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evitar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el</w:t>
      </w:r>
      <w:r>
        <w:rPr>
          <w:color w:val="0D0D0D"/>
          <w:spacing w:val="10"/>
          <w:sz w:val="24"/>
        </w:rPr>
        <w:t> </w:t>
      </w:r>
      <w:r>
        <w:rPr>
          <w:color w:val="0D0D0D"/>
          <w:sz w:val="24"/>
        </w:rPr>
        <w:t>contagio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piojos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y liendres; la sentencia distinguió dos tipos de situaciones para determinar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la intensidad de protección de este derecho fundamental: </w:t>
      </w:r>
      <w:r>
        <w:rPr>
          <w:i/>
          <w:color w:val="0D0D0D"/>
          <w:sz w:val="24"/>
        </w:rPr>
        <w:t>“1) el asunto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sobre el que se produce la decisión sólo interesa a quien la adopta y no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afecta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derechos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terceros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ni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compromete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valores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objetivos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del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ordenamiento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que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otorguen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competencias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intervención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a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las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autoridades, motivo por el cual el ámbito decisorio se encuentra incluido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dentro</w:t>
      </w:r>
      <w:r>
        <w:rPr>
          <w:i/>
          <w:color w:val="0D0D0D"/>
          <w:spacing w:val="18"/>
          <w:sz w:val="24"/>
        </w:rPr>
        <w:t> </w:t>
      </w:r>
      <w:r>
        <w:rPr>
          <w:i/>
          <w:color w:val="0D0D0D"/>
          <w:sz w:val="24"/>
        </w:rPr>
        <w:t>del</w:t>
      </w:r>
      <w:r>
        <w:rPr>
          <w:i/>
          <w:color w:val="0D0D0D"/>
          <w:spacing w:val="17"/>
          <w:sz w:val="24"/>
        </w:rPr>
        <w:t> </w:t>
      </w:r>
      <w:r>
        <w:rPr>
          <w:i/>
          <w:color w:val="0D0D0D"/>
          <w:sz w:val="24"/>
        </w:rPr>
        <w:t>núcleo</w:t>
      </w:r>
      <w:r>
        <w:rPr>
          <w:i/>
          <w:color w:val="0D0D0D"/>
          <w:spacing w:val="18"/>
          <w:sz w:val="24"/>
        </w:rPr>
        <w:t> </w:t>
      </w:r>
      <w:r>
        <w:rPr>
          <w:i/>
          <w:color w:val="0D0D0D"/>
          <w:sz w:val="24"/>
        </w:rPr>
        <w:t>esencial</w:t>
      </w:r>
      <w:r>
        <w:rPr>
          <w:i/>
          <w:color w:val="0D0D0D"/>
          <w:spacing w:val="17"/>
          <w:sz w:val="24"/>
        </w:rPr>
        <w:t> </w:t>
      </w:r>
      <w:r>
        <w:rPr>
          <w:i/>
          <w:color w:val="0D0D0D"/>
          <w:sz w:val="24"/>
        </w:rPr>
        <w:t>del</w:t>
      </w:r>
      <w:r>
        <w:rPr>
          <w:i/>
          <w:color w:val="0D0D0D"/>
          <w:spacing w:val="17"/>
          <w:sz w:val="24"/>
        </w:rPr>
        <w:t> </w:t>
      </w:r>
      <w:r>
        <w:rPr>
          <w:i/>
          <w:color w:val="0D0D0D"/>
          <w:sz w:val="24"/>
        </w:rPr>
        <w:t>derecho</w:t>
      </w:r>
      <w:r>
        <w:rPr>
          <w:i/>
          <w:color w:val="0D0D0D"/>
          <w:spacing w:val="18"/>
          <w:sz w:val="24"/>
        </w:rPr>
        <w:t> </w:t>
      </w:r>
      <w:r>
        <w:rPr>
          <w:i/>
          <w:color w:val="0D0D0D"/>
          <w:sz w:val="24"/>
        </w:rPr>
        <w:t>fundamental</w:t>
      </w:r>
      <w:r>
        <w:rPr>
          <w:i/>
          <w:color w:val="0D0D0D"/>
          <w:spacing w:val="17"/>
          <w:sz w:val="24"/>
        </w:rPr>
        <w:t> </w:t>
      </w:r>
      <w:r>
        <w:rPr>
          <w:i/>
          <w:color w:val="0D0D0D"/>
          <w:sz w:val="24"/>
        </w:rPr>
        <w:t>al</w:t>
      </w:r>
      <w:r>
        <w:rPr>
          <w:i/>
          <w:color w:val="0D0D0D"/>
          <w:spacing w:val="18"/>
          <w:sz w:val="24"/>
        </w:rPr>
        <w:t> </w:t>
      </w:r>
      <w:r>
        <w:rPr>
          <w:i/>
          <w:color w:val="0D0D0D"/>
          <w:sz w:val="24"/>
        </w:rPr>
        <w:t>libre</w:t>
      </w:r>
      <w:r>
        <w:rPr>
          <w:i/>
          <w:color w:val="0D0D0D"/>
          <w:spacing w:val="18"/>
          <w:sz w:val="24"/>
        </w:rPr>
        <w:t> </w:t>
      </w:r>
      <w:r>
        <w:rPr>
          <w:i/>
          <w:color w:val="0D0D0D"/>
          <w:sz w:val="24"/>
        </w:rPr>
        <w:t>desarrollo</w:t>
      </w:r>
      <w:r>
        <w:rPr>
          <w:i/>
          <w:color w:val="0D0D0D"/>
          <w:spacing w:val="18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-64"/>
          <w:sz w:val="24"/>
        </w:rPr>
        <w:t> </w:t>
      </w:r>
      <w:r>
        <w:rPr>
          <w:i/>
          <w:color w:val="0D0D0D"/>
          <w:sz w:val="24"/>
        </w:rPr>
        <w:t>la personalidad </w:t>
      </w:r>
      <w:r>
        <w:rPr>
          <w:color w:val="0D0D0D"/>
          <w:sz w:val="24"/>
        </w:rPr>
        <w:t>(ejemplo, asuntos relacionados con la identidad sexual de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los individuos); </w:t>
      </w:r>
      <w:r>
        <w:rPr>
          <w:i/>
          <w:color w:val="0D0D0D"/>
          <w:sz w:val="24"/>
        </w:rPr>
        <w:t>y, 2) la decisión versa sobre un asunto que compromete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derechos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terceros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se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relaciona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con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valores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objetivos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del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ordenamiento que autorizan la intervención de las autoridades, caso en el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cual</w:t>
      </w:r>
      <w:r>
        <w:rPr>
          <w:i/>
          <w:color w:val="0D0D0D"/>
          <w:spacing w:val="24"/>
          <w:sz w:val="24"/>
        </w:rPr>
        <w:t> </w:t>
      </w:r>
      <w:r>
        <w:rPr>
          <w:i/>
          <w:color w:val="0D0D0D"/>
          <w:sz w:val="24"/>
        </w:rPr>
        <w:t>el</w:t>
      </w:r>
      <w:r>
        <w:rPr>
          <w:i/>
          <w:color w:val="0D0D0D"/>
          <w:spacing w:val="25"/>
          <w:sz w:val="24"/>
        </w:rPr>
        <w:t> </w:t>
      </w:r>
      <w:r>
        <w:rPr>
          <w:i/>
          <w:color w:val="0D0D0D"/>
          <w:sz w:val="24"/>
        </w:rPr>
        <w:t>asunto</w:t>
      </w:r>
      <w:r>
        <w:rPr>
          <w:i/>
          <w:color w:val="0D0D0D"/>
          <w:spacing w:val="23"/>
          <w:sz w:val="24"/>
        </w:rPr>
        <w:t> </w:t>
      </w:r>
      <w:r>
        <w:rPr>
          <w:i/>
          <w:color w:val="0D0D0D"/>
          <w:sz w:val="24"/>
        </w:rPr>
        <w:t>objeto</w:t>
      </w:r>
      <w:r>
        <w:rPr>
          <w:i/>
          <w:color w:val="0D0D0D"/>
          <w:spacing w:val="22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27"/>
          <w:sz w:val="24"/>
        </w:rPr>
        <w:t> </w:t>
      </w:r>
      <w:r>
        <w:rPr>
          <w:i/>
          <w:color w:val="0D0D0D"/>
          <w:sz w:val="24"/>
        </w:rPr>
        <w:t>la</w:t>
      </w:r>
      <w:r>
        <w:rPr>
          <w:i/>
          <w:color w:val="0D0D0D"/>
          <w:spacing w:val="22"/>
          <w:sz w:val="24"/>
        </w:rPr>
        <w:t> </w:t>
      </w:r>
      <w:r>
        <w:rPr>
          <w:i/>
          <w:color w:val="0D0D0D"/>
          <w:sz w:val="24"/>
        </w:rPr>
        <w:t>decisión</w:t>
      </w:r>
      <w:r>
        <w:rPr>
          <w:i/>
          <w:color w:val="0D0D0D"/>
          <w:spacing w:val="27"/>
          <w:sz w:val="24"/>
        </w:rPr>
        <w:t> </w:t>
      </w:r>
      <w:r>
        <w:rPr>
          <w:i/>
          <w:color w:val="0D0D0D"/>
          <w:sz w:val="24"/>
        </w:rPr>
        <w:t>se</w:t>
      </w:r>
      <w:r>
        <w:rPr>
          <w:i/>
          <w:color w:val="0D0D0D"/>
          <w:spacing w:val="26"/>
          <w:sz w:val="24"/>
        </w:rPr>
        <w:t> </w:t>
      </w:r>
      <w:r>
        <w:rPr>
          <w:i/>
          <w:color w:val="0D0D0D"/>
          <w:sz w:val="24"/>
        </w:rPr>
        <w:t>localiza</w:t>
      </w:r>
      <w:r>
        <w:rPr>
          <w:i/>
          <w:color w:val="0D0D0D"/>
          <w:spacing w:val="27"/>
          <w:sz w:val="24"/>
        </w:rPr>
        <w:t> </w:t>
      </w:r>
      <w:r>
        <w:rPr>
          <w:i/>
          <w:color w:val="0D0D0D"/>
          <w:sz w:val="24"/>
        </w:rPr>
        <w:t>en</w:t>
      </w:r>
      <w:r>
        <w:rPr>
          <w:i/>
          <w:color w:val="0D0D0D"/>
          <w:spacing w:val="27"/>
          <w:sz w:val="24"/>
        </w:rPr>
        <w:t> </w:t>
      </w:r>
      <w:r>
        <w:rPr>
          <w:i/>
          <w:color w:val="0D0D0D"/>
          <w:sz w:val="24"/>
        </w:rPr>
        <w:t>la</w:t>
      </w:r>
      <w:r>
        <w:rPr>
          <w:i/>
          <w:color w:val="0D0D0D"/>
          <w:spacing w:val="27"/>
          <w:sz w:val="24"/>
        </w:rPr>
        <w:t> </w:t>
      </w:r>
      <w:r>
        <w:rPr>
          <w:i/>
          <w:color w:val="0D0D0D"/>
          <w:sz w:val="24"/>
        </w:rPr>
        <w:t>zona</w:t>
      </w:r>
      <w:r>
        <w:rPr>
          <w:i/>
          <w:color w:val="0D0D0D"/>
          <w:spacing w:val="27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27"/>
          <w:sz w:val="24"/>
        </w:rPr>
        <w:t> </w:t>
      </w:r>
      <w:r>
        <w:rPr>
          <w:i/>
          <w:color w:val="0D0D0D"/>
          <w:sz w:val="24"/>
        </w:rPr>
        <w:t>penumbra</w:t>
      </w:r>
      <w:r>
        <w:rPr>
          <w:i/>
          <w:color w:val="0D0D0D"/>
          <w:spacing w:val="-64"/>
          <w:sz w:val="24"/>
        </w:rPr>
        <w:t> </w:t>
      </w:r>
      <w:r>
        <w:rPr>
          <w:i/>
          <w:color w:val="0D0D0D"/>
          <w:sz w:val="24"/>
        </w:rPr>
        <w:t>del derecho fundamental al libre desarrollo de la personalidad, en la que,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como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es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sabido,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son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admisibles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aquellas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restricciones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que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sean</w:t>
      </w:r>
      <w:r>
        <w:rPr>
          <w:i/>
          <w:color w:val="0D0D0D"/>
          <w:spacing w:val="-64"/>
          <w:sz w:val="24"/>
        </w:rPr>
        <w:t> </w:t>
      </w:r>
      <w:r>
        <w:rPr>
          <w:i/>
          <w:color w:val="0D0D0D"/>
          <w:sz w:val="24"/>
        </w:rPr>
        <w:t>razonables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y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proporcionadas </w:t>
      </w:r>
      <w:r>
        <w:rPr>
          <w:color w:val="0D0D0D"/>
          <w:sz w:val="24"/>
        </w:rPr>
        <w:t>(cuando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por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ejemplo,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concurren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otros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derechos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fundamentales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igual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valor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como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vida,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integridad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personal,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salud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educación)</w:t>
      </w:r>
      <w:r>
        <w:rPr>
          <w:i/>
          <w:color w:val="0D0D0D"/>
          <w:sz w:val="24"/>
        </w:rPr>
        <w:t>”</w:t>
      </w:r>
      <w:r>
        <w:rPr>
          <w:color w:val="0D0D0D"/>
          <w:sz w:val="24"/>
        </w:rPr>
        <w:t>;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así,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cuando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limitaciones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se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producen en la denominada “zona de penumbra” el juez constitucional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debe intervenir para realizar un juicio de proporcionalidad que le permita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determinar si en el caso concreto la medida que afecta el libre desarrollo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 la personalidad, es proporcional y razonable, por ende ajustada a 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Constitución. En la sentencia T-516 de 1998, la Corte revisó el caso de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una estudiante que había sido considerada “mal ejemplo” por el plantel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educativo al que asistía, y que fue obligada a utilizar un uniforme diferente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al</w:t>
      </w:r>
      <w:r>
        <w:rPr>
          <w:color w:val="0D0D0D"/>
          <w:spacing w:val="36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38"/>
          <w:sz w:val="24"/>
        </w:rPr>
        <w:t> </w:t>
      </w:r>
      <w:r>
        <w:rPr>
          <w:color w:val="0D0D0D"/>
          <w:sz w:val="24"/>
        </w:rPr>
        <w:t>sus</w:t>
      </w:r>
      <w:r>
        <w:rPr>
          <w:color w:val="0D0D0D"/>
          <w:spacing w:val="37"/>
          <w:sz w:val="24"/>
        </w:rPr>
        <w:t> </w:t>
      </w:r>
      <w:r>
        <w:rPr>
          <w:color w:val="0D0D0D"/>
          <w:sz w:val="24"/>
        </w:rPr>
        <w:t>compañeras,</w:t>
      </w:r>
      <w:r>
        <w:rPr>
          <w:color w:val="0D0D0D"/>
          <w:spacing w:val="32"/>
          <w:sz w:val="24"/>
        </w:rPr>
        <w:t> </w:t>
      </w:r>
      <w:r>
        <w:rPr>
          <w:color w:val="0D0D0D"/>
          <w:sz w:val="24"/>
        </w:rPr>
        <w:t>debido</w:t>
      </w:r>
      <w:r>
        <w:rPr>
          <w:color w:val="0D0D0D"/>
          <w:spacing w:val="34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33"/>
          <w:sz w:val="24"/>
        </w:rPr>
        <w:t> </w:t>
      </w:r>
      <w:r>
        <w:rPr>
          <w:color w:val="0D0D0D"/>
          <w:sz w:val="24"/>
        </w:rPr>
        <w:t>que</w:t>
      </w:r>
      <w:r>
        <w:rPr>
          <w:color w:val="0D0D0D"/>
          <w:spacing w:val="33"/>
          <w:sz w:val="24"/>
        </w:rPr>
        <w:t> </w:t>
      </w:r>
      <w:r>
        <w:rPr>
          <w:color w:val="0D0D0D"/>
          <w:sz w:val="24"/>
        </w:rPr>
        <w:t>había</w:t>
      </w:r>
      <w:r>
        <w:rPr>
          <w:color w:val="0D0D0D"/>
          <w:spacing w:val="34"/>
          <w:sz w:val="24"/>
        </w:rPr>
        <w:t> </w:t>
      </w:r>
      <w:r>
        <w:rPr>
          <w:color w:val="0D0D0D"/>
          <w:sz w:val="24"/>
        </w:rPr>
        <w:t>decidido</w:t>
      </w:r>
      <w:r>
        <w:rPr>
          <w:color w:val="0D0D0D"/>
          <w:spacing w:val="38"/>
          <w:sz w:val="24"/>
        </w:rPr>
        <w:t> </w:t>
      </w:r>
      <w:r>
        <w:rPr>
          <w:color w:val="0D0D0D"/>
          <w:sz w:val="24"/>
        </w:rPr>
        <w:t>vivir</w:t>
      </w:r>
      <w:r>
        <w:rPr>
          <w:color w:val="0D0D0D"/>
          <w:spacing w:val="34"/>
          <w:sz w:val="24"/>
        </w:rPr>
        <w:t> </w:t>
      </w:r>
      <w:r>
        <w:rPr>
          <w:color w:val="0D0D0D"/>
          <w:sz w:val="24"/>
        </w:rPr>
        <w:t>en</w:t>
      </w:r>
      <w:r>
        <w:rPr>
          <w:color w:val="0D0D0D"/>
          <w:spacing w:val="33"/>
          <w:sz w:val="24"/>
        </w:rPr>
        <w:t> </w:t>
      </w:r>
      <w:r>
        <w:rPr>
          <w:color w:val="0D0D0D"/>
          <w:sz w:val="24"/>
        </w:rPr>
        <w:t>unión</w:t>
      </w:r>
      <w:r>
        <w:rPr>
          <w:color w:val="0D0D0D"/>
          <w:spacing w:val="29"/>
          <w:sz w:val="24"/>
        </w:rPr>
        <w:t> </w:t>
      </w:r>
      <w:r>
        <w:rPr>
          <w:color w:val="0D0D0D"/>
          <w:sz w:val="24"/>
        </w:rPr>
        <w:t>libre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66" w:top="1340" w:bottom="960" w:left="1580" w:right="1360"/>
        </w:sectPr>
      </w:pPr>
    </w:p>
    <w:p>
      <w:pPr>
        <w:spacing w:line="360" w:lineRule="auto" w:before="71"/>
        <w:ind w:left="119" w:right="1234" w:firstLine="0"/>
        <w:jc w:val="both"/>
        <w:rPr>
          <w:i/>
          <w:sz w:val="24"/>
        </w:rPr>
      </w:pPr>
      <w:r>
        <w:rPr>
          <w:color w:val="0D0D0D"/>
          <w:sz w:val="24"/>
        </w:rPr>
        <w:t>con su novio; la Corte reconoció que se habían violado sus derechos a 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educación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y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libre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desarrollo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personalidad,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y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que,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si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bien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reglamento y manual de convivencia del colegio son importantes y deben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ser acatados por los estudiantes, el poder disciplinario que emana del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mismo no puede convertirse en un instrumento de coacción sino en un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mecanismo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orientado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cumplir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con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los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objetivos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educación,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proporcionando</w:t>
      </w:r>
      <w:r>
        <w:rPr>
          <w:color w:val="0D0D0D"/>
          <w:spacing w:val="12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los</w:t>
      </w:r>
      <w:r>
        <w:rPr>
          <w:color w:val="0D0D0D"/>
          <w:spacing w:val="11"/>
          <w:sz w:val="24"/>
        </w:rPr>
        <w:t> </w:t>
      </w:r>
      <w:r>
        <w:rPr>
          <w:color w:val="0D0D0D"/>
          <w:sz w:val="24"/>
        </w:rPr>
        <w:t>alumnos</w:t>
      </w:r>
      <w:r>
        <w:rPr>
          <w:color w:val="0D0D0D"/>
          <w:spacing w:val="11"/>
          <w:sz w:val="24"/>
        </w:rPr>
        <w:t> </w:t>
      </w:r>
      <w:r>
        <w:rPr>
          <w:color w:val="0D0D0D"/>
          <w:sz w:val="24"/>
        </w:rPr>
        <w:t>formación</w:t>
      </w:r>
      <w:r>
        <w:rPr>
          <w:color w:val="0D0D0D"/>
          <w:spacing w:val="13"/>
          <w:sz w:val="24"/>
        </w:rPr>
        <w:t> </w:t>
      </w:r>
      <w:r>
        <w:rPr>
          <w:color w:val="0D0D0D"/>
          <w:sz w:val="24"/>
        </w:rPr>
        <w:t>en</w:t>
      </w:r>
      <w:r>
        <w:rPr>
          <w:color w:val="0D0D0D"/>
          <w:spacing w:val="8"/>
          <w:sz w:val="24"/>
        </w:rPr>
        <w:t> </w:t>
      </w:r>
      <w:r>
        <w:rPr>
          <w:color w:val="0D0D0D"/>
          <w:sz w:val="24"/>
        </w:rPr>
        <w:t>los</w:t>
      </w:r>
      <w:r>
        <w:rPr>
          <w:color w:val="0D0D0D"/>
          <w:spacing w:val="11"/>
          <w:sz w:val="24"/>
        </w:rPr>
        <w:t> </w:t>
      </w:r>
      <w:r>
        <w:rPr>
          <w:color w:val="0D0D0D"/>
          <w:sz w:val="24"/>
        </w:rPr>
        <w:t>valores</w:t>
      </w:r>
      <w:r>
        <w:rPr>
          <w:color w:val="0D0D0D"/>
          <w:spacing w:val="11"/>
          <w:sz w:val="24"/>
        </w:rPr>
        <w:t> </w:t>
      </w:r>
      <w:r>
        <w:rPr>
          <w:color w:val="0D0D0D"/>
          <w:sz w:val="24"/>
        </w:rPr>
        <w:t>morales,</w:t>
      </w:r>
      <w:r>
        <w:rPr>
          <w:color w:val="0D0D0D"/>
          <w:spacing w:val="13"/>
          <w:sz w:val="24"/>
        </w:rPr>
        <w:t> </w:t>
      </w:r>
      <w:r>
        <w:rPr>
          <w:color w:val="0D0D0D"/>
          <w:sz w:val="24"/>
        </w:rPr>
        <w:t>sociales</w:t>
      </w:r>
      <w:r>
        <w:rPr>
          <w:color w:val="0D0D0D"/>
          <w:spacing w:val="-65"/>
          <w:sz w:val="24"/>
        </w:rPr>
        <w:t> </w:t>
      </w:r>
      <w:r>
        <w:rPr>
          <w:color w:val="0D0D0D"/>
          <w:sz w:val="24"/>
        </w:rPr>
        <w:t>y cívicos, que les permitan definir y afirmar su personalidad y ejercer sus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potencialidades humanas. También en la sentencia T-243 de 1999, la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Corte protegió los derechos a la igualdad, a la no discriminación, al libre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desarrollo de la personalidad y al debido proceso de una alumna que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había sido sancionada por los directivos de su institución educativa con el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castigo de “suspensión del uniforme”, por haber sido vista fuera de las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instalaciones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plantel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educativo,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junto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muchachos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“de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dudosa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reputación”; la Corte consideró que un colegio no puede sancionar a una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estudiante, que a la salida de su actividad académica y rumbo a su lugar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 residencia, se encuentre a jóvenes de su edad y departa con ellos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durante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algún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tiempo,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por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cuanto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ello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desconocería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abiertamente</w:t>
      </w:r>
      <w:r>
        <w:rPr>
          <w:color w:val="0D0D0D"/>
          <w:spacing w:val="66"/>
          <w:sz w:val="24"/>
        </w:rPr>
        <w:t> </w:t>
      </w:r>
      <w:r>
        <w:rPr>
          <w:color w:val="0D0D0D"/>
          <w:sz w:val="24"/>
        </w:rPr>
        <w:t>el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núcleo esencial del derecho a la libre expresión y la naturaleza social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propia del ser humano, como tampoco se le puede imputar a la menor que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esté incurriendo en una “conducta contraria a la moral”, y menos aún si no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se</w:t>
      </w:r>
      <w:r>
        <w:rPr>
          <w:color w:val="0D0D0D"/>
          <w:spacing w:val="12"/>
          <w:sz w:val="24"/>
        </w:rPr>
        <w:t> </w:t>
      </w:r>
      <w:r>
        <w:rPr>
          <w:color w:val="0D0D0D"/>
          <w:sz w:val="24"/>
        </w:rPr>
        <w:t>le</w:t>
      </w:r>
      <w:r>
        <w:rPr>
          <w:color w:val="0D0D0D"/>
          <w:spacing w:val="18"/>
          <w:sz w:val="24"/>
        </w:rPr>
        <w:t> </w:t>
      </w:r>
      <w:r>
        <w:rPr>
          <w:color w:val="0D0D0D"/>
          <w:sz w:val="24"/>
        </w:rPr>
        <w:t>ha</w:t>
      </w:r>
      <w:r>
        <w:rPr>
          <w:color w:val="0D0D0D"/>
          <w:spacing w:val="17"/>
          <w:sz w:val="24"/>
        </w:rPr>
        <w:t> </w:t>
      </w:r>
      <w:r>
        <w:rPr>
          <w:color w:val="0D0D0D"/>
          <w:sz w:val="24"/>
        </w:rPr>
        <w:t>respetado</w:t>
      </w:r>
      <w:r>
        <w:rPr>
          <w:color w:val="0D0D0D"/>
          <w:spacing w:val="18"/>
          <w:sz w:val="24"/>
        </w:rPr>
        <w:t> </w:t>
      </w:r>
      <w:r>
        <w:rPr>
          <w:color w:val="0D0D0D"/>
          <w:sz w:val="24"/>
        </w:rPr>
        <w:t>el</w:t>
      </w:r>
      <w:r>
        <w:rPr>
          <w:color w:val="0D0D0D"/>
          <w:spacing w:val="17"/>
          <w:sz w:val="24"/>
        </w:rPr>
        <w:t> </w:t>
      </w:r>
      <w:r>
        <w:rPr>
          <w:color w:val="0D0D0D"/>
          <w:sz w:val="24"/>
        </w:rPr>
        <w:t>debido</w:t>
      </w:r>
      <w:r>
        <w:rPr>
          <w:color w:val="0D0D0D"/>
          <w:spacing w:val="12"/>
          <w:sz w:val="24"/>
        </w:rPr>
        <w:t> </w:t>
      </w:r>
      <w:r>
        <w:rPr>
          <w:color w:val="0D0D0D"/>
          <w:sz w:val="24"/>
        </w:rPr>
        <w:t>proceso.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No</w:t>
      </w:r>
      <w:r>
        <w:rPr>
          <w:color w:val="0D0D0D"/>
          <w:spacing w:val="13"/>
          <w:sz w:val="24"/>
        </w:rPr>
        <w:t> </w:t>
      </w:r>
      <w:r>
        <w:rPr>
          <w:color w:val="0D0D0D"/>
          <w:sz w:val="24"/>
        </w:rPr>
        <w:t>protegió</w:t>
      </w:r>
      <w:r>
        <w:rPr>
          <w:color w:val="0D0D0D"/>
          <w:spacing w:val="18"/>
          <w:sz w:val="24"/>
        </w:rPr>
        <w:t> </w:t>
      </w:r>
      <w:r>
        <w:rPr>
          <w:color w:val="0D0D0D"/>
          <w:sz w:val="24"/>
        </w:rPr>
        <w:t>en</w:t>
      </w:r>
      <w:r>
        <w:rPr>
          <w:color w:val="0D0D0D"/>
          <w:spacing w:val="17"/>
          <w:sz w:val="24"/>
        </w:rPr>
        <w:t> </w:t>
      </w:r>
      <w:r>
        <w:rPr>
          <w:color w:val="0D0D0D"/>
          <w:sz w:val="24"/>
        </w:rPr>
        <w:t>cambio</w:t>
      </w:r>
      <w:r>
        <w:rPr>
          <w:color w:val="0D0D0D"/>
          <w:spacing w:val="13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13"/>
          <w:sz w:val="24"/>
        </w:rPr>
        <w:t> </w:t>
      </w:r>
      <w:r>
        <w:rPr>
          <w:color w:val="0D0D0D"/>
          <w:sz w:val="24"/>
        </w:rPr>
        <w:t>Corte</w:t>
      </w:r>
      <w:r>
        <w:rPr>
          <w:color w:val="0D0D0D"/>
          <w:spacing w:val="17"/>
          <w:sz w:val="24"/>
        </w:rPr>
        <w:t> </w:t>
      </w:r>
      <w:r>
        <w:rPr>
          <w:color w:val="0D0D0D"/>
          <w:sz w:val="24"/>
        </w:rPr>
        <w:t>en</w:t>
      </w:r>
      <w:r>
        <w:rPr>
          <w:color w:val="0D0D0D"/>
          <w:spacing w:val="-64"/>
          <w:sz w:val="24"/>
        </w:rPr>
        <w:t> </w:t>
      </w:r>
      <w:r>
        <w:rPr>
          <w:color w:val="0D0D0D"/>
          <w:sz w:val="24"/>
        </w:rPr>
        <w:t>la sentencia T-435 de 2002, el derecho a la intimidad y al libre desarrollo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de la personalidad de una menor a la que se le solicitó la práctica de un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examen de sexología y embriaguez por considerar que </w:t>
      </w:r>
      <w:r>
        <w:rPr>
          <w:i/>
          <w:color w:val="0D0D0D"/>
          <w:sz w:val="24"/>
        </w:rPr>
        <w:t>“la preponderancia</w:t>
      </w:r>
      <w:r>
        <w:rPr>
          <w:i/>
          <w:color w:val="0D0D0D"/>
          <w:spacing w:val="-64"/>
          <w:sz w:val="24"/>
        </w:rPr>
        <w:t> </w:t>
      </w:r>
      <w:r>
        <w:rPr>
          <w:i/>
          <w:color w:val="0D0D0D"/>
          <w:sz w:val="24"/>
        </w:rPr>
        <w:t>del</w:t>
      </w:r>
      <w:r>
        <w:rPr>
          <w:i/>
          <w:color w:val="0D0D0D"/>
          <w:spacing w:val="11"/>
          <w:sz w:val="24"/>
        </w:rPr>
        <w:t> </w:t>
      </w:r>
      <w:r>
        <w:rPr>
          <w:i/>
          <w:color w:val="0D0D0D"/>
          <w:sz w:val="24"/>
        </w:rPr>
        <w:t>interés</w:t>
      </w:r>
      <w:r>
        <w:rPr>
          <w:i/>
          <w:color w:val="0D0D0D"/>
          <w:spacing w:val="11"/>
          <w:sz w:val="24"/>
        </w:rPr>
        <w:t> </w:t>
      </w:r>
      <w:r>
        <w:rPr>
          <w:i/>
          <w:color w:val="0D0D0D"/>
          <w:sz w:val="24"/>
        </w:rPr>
        <w:t>colectivo</w:t>
      </w:r>
      <w:r>
        <w:rPr>
          <w:i/>
          <w:color w:val="0D0D0D"/>
          <w:spacing w:val="12"/>
          <w:sz w:val="24"/>
        </w:rPr>
        <w:t> </w:t>
      </w:r>
      <w:r>
        <w:rPr>
          <w:i/>
          <w:color w:val="0D0D0D"/>
          <w:sz w:val="24"/>
        </w:rPr>
        <w:t>de</w:t>
      </w:r>
      <w:r>
        <w:rPr>
          <w:i/>
          <w:color w:val="0D0D0D"/>
          <w:spacing w:val="12"/>
          <w:sz w:val="24"/>
        </w:rPr>
        <w:t> </w:t>
      </w:r>
      <w:r>
        <w:rPr>
          <w:i/>
          <w:color w:val="0D0D0D"/>
          <w:sz w:val="24"/>
        </w:rPr>
        <w:t>mantener</w:t>
      </w:r>
      <w:r>
        <w:rPr>
          <w:i/>
          <w:color w:val="0D0D0D"/>
          <w:spacing w:val="13"/>
          <w:sz w:val="24"/>
        </w:rPr>
        <w:t> </w:t>
      </w:r>
      <w:r>
        <w:rPr>
          <w:i/>
          <w:color w:val="0D0D0D"/>
          <w:sz w:val="24"/>
        </w:rPr>
        <w:t>el</w:t>
      </w:r>
      <w:r>
        <w:rPr>
          <w:i/>
          <w:color w:val="0D0D0D"/>
          <w:spacing w:val="11"/>
          <w:sz w:val="24"/>
        </w:rPr>
        <w:t> </w:t>
      </w:r>
      <w:r>
        <w:rPr>
          <w:i/>
          <w:color w:val="0D0D0D"/>
          <w:sz w:val="24"/>
        </w:rPr>
        <w:t>ambiente</w:t>
      </w:r>
      <w:r>
        <w:rPr>
          <w:i/>
          <w:color w:val="0D0D0D"/>
          <w:spacing w:val="13"/>
          <w:sz w:val="24"/>
        </w:rPr>
        <w:t> </w:t>
      </w:r>
      <w:r>
        <w:rPr>
          <w:i/>
          <w:color w:val="0D0D0D"/>
          <w:sz w:val="24"/>
        </w:rPr>
        <w:t>educativo</w:t>
      </w:r>
      <w:r>
        <w:rPr>
          <w:i/>
          <w:color w:val="0D0D0D"/>
          <w:spacing w:val="12"/>
          <w:sz w:val="24"/>
        </w:rPr>
        <w:t> </w:t>
      </w:r>
      <w:r>
        <w:rPr>
          <w:i/>
          <w:color w:val="0D0D0D"/>
          <w:sz w:val="24"/>
        </w:rPr>
        <w:t>sobre</w:t>
      </w:r>
      <w:r>
        <w:rPr>
          <w:i/>
          <w:color w:val="0D0D0D"/>
          <w:spacing w:val="12"/>
          <w:sz w:val="24"/>
        </w:rPr>
        <w:t> </w:t>
      </w:r>
      <w:r>
        <w:rPr>
          <w:i/>
          <w:color w:val="0D0D0D"/>
          <w:sz w:val="24"/>
        </w:rPr>
        <w:t>el</w:t>
      </w:r>
      <w:r>
        <w:rPr>
          <w:i/>
          <w:color w:val="0D0D0D"/>
          <w:spacing w:val="11"/>
          <w:sz w:val="24"/>
        </w:rPr>
        <w:t> </w:t>
      </w:r>
      <w:r>
        <w:rPr>
          <w:i/>
          <w:color w:val="0D0D0D"/>
          <w:sz w:val="24"/>
        </w:rPr>
        <w:t>derecho</w:t>
      </w:r>
      <w:r>
        <w:rPr>
          <w:i/>
          <w:color w:val="0D0D0D"/>
          <w:spacing w:val="-64"/>
          <w:sz w:val="24"/>
        </w:rPr>
        <w:t> </w:t>
      </w:r>
      <w:r>
        <w:rPr>
          <w:i/>
          <w:color w:val="0D0D0D"/>
          <w:sz w:val="24"/>
        </w:rPr>
        <w:t>a la educación de la hija de la demandante, constituye un fin justificado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constitucionalmente, ya que ella no cumplió con su correlativo deber de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acatamiento de las reglas; fue proporcional, pues la actitud de la menor al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consumir bebidas alcohólicas portando el uniforme del colegio causa un</w:t>
      </w:r>
      <w:r>
        <w:rPr>
          <w:i/>
          <w:color w:val="0D0D0D"/>
          <w:spacing w:val="1"/>
          <w:sz w:val="24"/>
        </w:rPr>
        <w:t> </w:t>
      </w:r>
      <w:r>
        <w:rPr>
          <w:i/>
          <w:color w:val="0D0D0D"/>
          <w:sz w:val="24"/>
        </w:rPr>
        <w:t>daño</w:t>
      </w:r>
      <w:r>
        <w:rPr>
          <w:i/>
          <w:color w:val="0D0D0D"/>
          <w:spacing w:val="29"/>
          <w:sz w:val="24"/>
        </w:rPr>
        <w:t> </w:t>
      </w:r>
      <w:r>
        <w:rPr>
          <w:i/>
          <w:color w:val="0D0D0D"/>
          <w:sz w:val="24"/>
        </w:rPr>
        <w:t>en</w:t>
      </w:r>
      <w:r>
        <w:rPr>
          <w:i/>
          <w:color w:val="0D0D0D"/>
          <w:spacing w:val="29"/>
          <w:sz w:val="24"/>
        </w:rPr>
        <w:t> </w:t>
      </w:r>
      <w:r>
        <w:rPr>
          <w:i/>
          <w:color w:val="0D0D0D"/>
          <w:sz w:val="24"/>
        </w:rPr>
        <w:t>la</w:t>
      </w:r>
      <w:r>
        <w:rPr>
          <w:i/>
          <w:color w:val="0D0D0D"/>
          <w:spacing w:val="25"/>
          <w:sz w:val="24"/>
        </w:rPr>
        <w:t> </w:t>
      </w:r>
      <w:r>
        <w:rPr>
          <w:i/>
          <w:color w:val="0D0D0D"/>
          <w:sz w:val="24"/>
        </w:rPr>
        <w:t>imagen</w:t>
      </w:r>
      <w:r>
        <w:rPr>
          <w:i/>
          <w:color w:val="0D0D0D"/>
          <w:spacing w:val="29"/>
          <w:sz w:val="24"/>
        </w:rPr>
        <w:t> </w:t>
      </w:r>
      <w:r>
        <w:rPr>
          <w:i/>
          <w:color w:val="0D0D0D"/>
          <w:sz w:val="24"/>
        </w:rPr>
        <w:t>del</w:t>
      </w:r>
      <w:r>
        <w:rPr>
          <w:i/>
          <w:color w:val="0D0D0D"/>
          <w:spacing w:val="23"/>
          <w:sz w:val="24"/>
        </w:rPr>
        <w:t> </w:t>
      </w:r>
      <w:r>
        <w:rPr>
          <w:i/>
          <w:color w:val="0D0D0D"/>
          <w:sz w:val="24"/>
        </w:rPr>
        <w:t>mismo</w:t>
      </w:r>
      <w:r>
        <w:rPr>
          <w:i/>
          <w:color w:val="0D0D0D"/>
          <w:spacing w:val="29"/>
          <w:sz w:val="24"/>
        </w:rPr>
        <w:t> </w:t>
      </w:r>
      <w:r>
        <w:rPr>
          <w:i/>
          <w:color w:val="0D0D0D"/>
          <w:sz w:val="24"/>
        </w:rPr>
        <w:t>y</w:t>
      </w:r>
      <w:r>
        <w:rPr>
          <w:i/>
          <w:color w:val="0D0D0D"/>
          <w:spacing w:val="24"/>
          <w:sz w:val="24"/>
        </w:rPr>
        <w:t> </w:t>
      </w:r>
      <w:r>
        <w:rPr>
          <w:i/>
          <w:color w:val="0D0D0D"/>
          <w:sz w:val="24"/>
        </w:rPr>
        <w:t>da</w:t>
      </w:r>
      <w:r>
        <w:rPr>
          <w:i/>
          <w:color w:val="0D0D0D"/>
          <w:spacing w:val="25"/>
          <w:sz w:val="24"/>
        </w:rPr>
        <w:t> </w:t>
      </w:r>
      <w:r>
        <w:rPr>
          <w:i/>
          <w:color w:val="0D0D0D"/>
          <w:sz w:val="24"/>
        </w:rPr>
        <w:t>un</w:t>
      </w:r>
      <w:r>
        <w:rPr>
          <w:i/>
          <w:color w:val="0D0D0D"/>
          <w:spacing w:val="25"/>
          <w:sz w:val="24"/>
        </w:rPr>
        <w:t> </w:t>
      </w:r>
      <w:r>
        <w:rPr>
          <w:i/>
          <w:color w:val="0D0D0D"/>
          <w:sz w:val="24"/>
        </w:rPr>
        <w:t>mal</w:t>
      </w:r>
      <w:r>
        <w:rPr>
          <w:i/>
          <w:color w:val="0D0D0D"/>
          <w:spacing w:val="28"/>
          <w:sz w:val="24"/>
        </w:rPr>
        <w:t> </w:t>
      </w:r>
      <w:r>
        <w:rPr>
          <w:i/>
          <w:color w:val="0D0D0D"/>
          <w:sz w:val="24"/>
        </w:rPr>
        <w:t>ejemplo</w:t>
      </w:r>
      <w:r>
        <w:rPr>
          <w:i/>
          <w:color w:val="0D0D0D"/>
          <w:spacing w:val="29"/>
          <w:sz w:val="24"/>
        </w:rPr>
        <w:t> </w:t>
      </w:r>
      <w:r>
        <w:rPr>
          <w:i/>
          <w:color w:val="0D0D0D"/>
          <w:sz w:val="24"/>
        </w:rPr>
        <w:t>a</w:t>
      </w:r>
      <w:r>
        <w:rPr>
          <w:i/>
          <w:color w:val="0D0D0D"/>
          <w:spacing w:val="25"/>
          <w:sz w:val="24"/>
        </w:rPr>
        <w:t> </w:t>
      </w:r>
      <w:r>
        <w:rPr>
          <w:i/>
          <w:color w:val="0D0D0D"/>
          <w:sz w:val="24"/>
        </w:rPr>
        <w:t>las</w:t>
      </w:r>
      <w:r>
        <w:rPr>
          <w:i/>
          <w:color w:val="0D0D0D"/>
          <w:spacing w:val="24"/>
          <w:sz w:val="24"/>
        </w:rPr>
        <w:t> </w:t>
      </w:r>
      <w:r>
        <w:rPr>
          <w:i/>
          <w:color w:val="0D0D0D"/>
          <w:sz w:val="24"/>
        </w:rPr>
        <w:t>demás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66" w:top="1340" w:bottom="960" w:left="1580" w:right="1360"/>
        </w:sectPr>
      </w:pPr>
    </w:p>
    <w:p>
      <w:pPr>
        <w:pStyle w:val="BodyText"/>
        <w:spacing w:line="360" w:lineRule="auto" w:before="71"/>
        <w:ind w:left="119" w:right="1235"/>
        <w:jc w:val="both"/>
      </w:pPr>
      <w:r>
        <w:rPr>
          <w:i/>
          <w:color w:val="0D0D0D"/>
        </w:rPr>
        <w:t>estudiantes y, por último, fue necesaria”</w:t>
      </w:r>
      <w:r>
        <w:rPr>
          <w:color w:val="0D0D0D"/>
        </w:rPr>
        <w:t>, pues no había otro modo de</w:t>
      </w:r>
      <w:r>
        <w:rPr>
          <w:color w:val="0D0D0D"/>
          <w:spacing w:val="1"/>
        </w:rPr>
        <w:t> </w:t>
      </w:r>
      <w:r>
        <w:rPr>
          <w:color w:val="0D0D0D"/>
        </w:rPr>
        <w:t>poner</w:t>
      </w:r>
      <w:r>
        <w:rPr>
          <w:color w:val="0D0D0D"/>
          <w:spacing w:val="66"/>
        </w:rPr>
        <w:t> </w:t>
      </w:r>
      <w:r>
        <w:rPr>
          <w:color w:val="0D0D0D"/>
        </w:rPr>
        <w:t>fin a las faltas cometidas por la estudiante. En la sentencia T-839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7"/>
        </w:rPr>
        <w:t> </w:t>
      </w:r>
      <w:r>
        <w:rPr>
          <w:color w:val="0D0D0D"/>
        </w:rPr>
        <w:t>2007,</w:t>
      </w:r>
      <w:r>
        <w:rPr>
          <w:color w:val="0D0D0D"/>
          <w:spacing w:val="18"/>
        </w:rPr>
        <w:t> </w:t>
      </w:r>
      <w:r>
        <w:rPr>
          <w:color w:val="0D0D0D"/>
        </w:rPr>
        <w:t>se</w:t>
      </w:r>
      <w:r>
        <w:rPr>
          <w:color w:val="0D0D0D"/>
          <w:spacing w:val="13"/>
        </w:rPr>
        <w:t> </w:t>
      </w:r>
      <w:r>
        <w:rPr>
          <w:color w:val="0D0D0D"/>
        </w:rPr>
        <w:t>ampararon</w:t>
      </w:r>
      <w:r>
        <w:rPr>
          <w:color w:val="0D0D0D"/>
          <w:spacing w:val="13"/>
        </w:rPr>
        <w:t> </w:t>
      </w:r>
      <w:r>
        <w:rPr>
          <w:color w:val="0D0D0D"/>
        </w:rPr>
        <w:t>los</w:t>
      </w:r>
      <w:r>
        <w:rPr>
          <w:color w:val="0D0D0D"/>
          <w:spacing w:val="12"/>
        </w:rPr>
        <w:t> </w:t>
      </w:r>
      <w:r>
        <w:rPr>
          <w:color w:val="0D0D0D"/>
        </w:rPr>
        <w:t>derechos</w:t>
      </w:r>
      <w:r>
        <w:rPr>
          <w:color w:val="0D0D0D"/>
          <w:spacing w:val="17"/>
        </w:rPr>
        <w:t> </w:t>
      </w:r>
      <w:r>
        <w:rPr>
          <w:color w:val="0D0D0D"/>
        </w:rPr>
        <w:t>de</w:t>
      </w:r>
      <w:r>
        <w:rPr>
          <w:color w:val="0D0D0D"/>
          <w:spacing w:val="18"/>
        </w:rPr>
        <w:t> </w:t>
      </w:r>
      <w:r>
        <w:rPr>
          <w:color w:val="0D0D0D"/>
        </w:rPr>
        <w:t>una</w:t>
      </w:r>
      <w:r>
        <w:rPr>
          <w:color w:val="0D0D0D"/>
          <w:spacing w:val="13"/>
        </w:rPr>
        <w:t> </w:t>
      </w:r>
      <w:r>
        <w:rPr>
          <w:color w:val="0D0D0D"/>
        </w:rPr>
        <w:t>menor</w:t>
      </w:r>
      <w:r>
        <w:rPr>
          <w:color w:val="0D0D0D"/>
          <w:spacing w:val="19"/>
        </w:rPr>
        <w:t> </w:t>
      </w:r>
      <w:r>
        <w:rPr>
          <w:color w:val="0D0D0D"/>
        </w:rPr>
        <w:t>a</w:t>
      </w:r>
      <w:r>
        <w:rPr>
          <w:color w:val="0D0D0D"/>
          <w:spacing w:val="18"/>
        </w:rPr>
        <w:t> </w:t>
      </w:r>
      <w:r>
        <w:rPr>
          <w:color w:val="0D0D0D"/>
        </w:rPr>
        <w:t>la</w:t>
      </w:r>
      <w:r>
        <w:rPr>
          <w:color w:val="0D0D0D"/>
          <w:spacing w:val="18"/>
        </w:rPr>
        <w:t> </w:t>
      </w:r>
      <w:r>
        <w:rPr>
          <w:color w:val="0D0D0D"/>
        </w:rPr>
        <w:t>cual</w:t>
      </w:r>
      <w:r>
        <w:rPr>
          <w:color w:val="0D0D0D"/>
          <w:spacing w:val="17"/>
        </w:rPr>
        <w:t> </w:t>
      </w:r>
      <w:r>
        <w:rPr>
          <w:color w:val="0D0D0D"/>
        </w:rPr>
        <w:t>se</w:t>
      </w:r>
      <w:r>
        <w:rPr>
          <w:color w:val="0D0D0D"/>
          <w:spacing w:val="13"/>
        </w:rPr>
        <w:t> </w:t>
      </w:r>
      <w:r>
        <w:rPr>
          <w:color w:val="0D0D0D"/>
        </w:rPr>
        <w:t>le</w:t>
      </w:r>
      <w:r>
        <w:rPr>
          <w:color w:val="0D0D0D"/>
          <w:spacing w:val="13"/>
        </w:rPr>
        <w:t> </w:t>
      </w:r>
      <w:r>
        <w:rPr>
          <w:color w:val="0D0D0D"/>
        </w:rPr>
        <w:t>exigió</w:t>
      </w:r>
      <w:r>
        <w:rPr>
          <w:color w:val="0D0D0D"/>
          <w:spacing w:val="-64"/>
        </w:rPr>
        <w:t> </w:t>
      </w:r>
      <w:r>
        <w:rPr>
          <w:color w:val="0D0D0D"/>
        </w:rPr>
        <w:t>el retiro del piercing que llevaba en la cara como requisito para iniciar sus</w:t>
      </w:r>
      <w:r>
        <w:rPr>
          <w:color w:val="0D0D0D"/>
          <w:spacing w:val="1"/>
        </w:rPr>
        <w:t> </w:t>
      </w:r>
      <w:r>
        <w:rPr>
          <w:color w:val="0D0D0D"/>
        </w:rPr>
        <w:t>clases en una Institución educativa, por lo que la Corte decidió que la</w:t>
      </w:r>
      <w:r>
        <w:rPr>
          <w:color w:val="0D0D0D"/>
          <w:spacing w:val="1"/>
        </w:rPr>
        <w:t> </w:t>
      </w:r>
      <w:r>
        <w:rPr>
          <w:color w:val="0D0D0D"/>
        </w:rPr>
        <w:t>restricción</w:t>
      </w:r>
      <w:r>
        <w:rPr>
          <w:color w:val="0D0D0D"/>
          <w:spacing w:val="1"/>
        </w:rPr>
        <w:t> </w:t>
      </w:r>
      <w:r>
        <w:rPr>
          <w:color w:val="0D0D0D"/>
        </w:rPr>
        <w:t>en</w:t>
      </w:r>
      <w:r>
        <w:rPr>
          <w:color w:val="0D0D0D"/>
          <w:spacing w:val="1"/>
        </w:rPr>
        <w:t> </w:t>
      </w:r>
      <w:r>
        <w:rPr>
          <w:color w:val="0D0D0D"/>
        </w:rPr>
        <w:t>la</w:t>
      </w:r>
      <w:r>
        <w:rPr>
          <w:color w:val="0D0D0D"/>
          <w:spacing w:val="1"/>
        </w:rPr>
        <w:t> </w:t>
      </w:r>
      <w:r>
        <w:rPr>
          <w:color w:val="0D0D0D"/>
        </w:rPr>
        <w:t>utilización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dichos</w:t>
      </w:r>
      <w:r>
        <w:rPr>
          <w:color w:val="0D0D0D"/>
          <w:spacing w:val="1"/>
        </w:rPr>
        <w:t> </w:t>
      </w:r>
      <w:r>
        <w:rPr>
          <w:color w:val="0D0D0D"/>
        </w:rPr>
        <w:t>accesorios,</w:t>
      </w:r>
      <w:r>
        <w:rPr>
          <w:color w:val="0D0D0D"/>
          <w:spacing w:val="1"/>
        </w:rPr>
        <w:t> </w:t>
      </w:r>
      <w:r>
        <w:rPr>
          <w:color w:val="0D0D0D"/>
        </w:rPr>
        <w:t>contemplada</w:t>
      </w:r>
      <w:r>
        <w:rPr>
          <w:color w:val="0D0D0D"/>
          <w:spacing w:val="1"/>
        </w:rPr>
        <w:t> </w:t>
      </w:r>
      <w:r>
        <w:rPr>
          <w:color w:val="0D0D0D"/>
        </w:rPr>
        <w:t>en</w:t>
      </w:r>
      <w:r>
        <w:rPr>
          <w:color w:val="0D0D0D"/>
          <w:spacing w:val="1"/>
        </w:rPr>
        <w:t> </w:t>
      </w:r>
      <w:r>
        <w:rPr>
          <w:color w:val="0D0D0D"/>
        </w:rPr>
        <w:t>el</w:t>
      </w:r>
      <w:r>
        <w:rPr>
          <w:color w:val="0D0D0D"/>
          <w:spacing w:val="1"/>
        </w:rPr>
        <w:t> </w:t>
      </w:r>
      <w:r>
        <w:rPr>
          <w:color w:val="0D0D0D"/>
        </w:rPr>
        <w:t>manual de convivencia, violaba el artículo 16 C.P. porque la utilización del</w:t>
      </w:r>
      <w:r>
        <w:rPr>
          <w:color w:val="0D0D0D"/>
          <w:spacing w:val="-64"/>
        </w:rPr>
        <w:t> </w:t>
      </w:r>
      <w:r>
        <w:rPr>
          <w:color w:val="0D0D0D"/>
        </w:rPr>
        <w:t>piercing, hace parte del derecho a la propia imagen, en cuyo ejercicio toda</w:t>
      </w:r>
      <w:r>
        <w:rPr>
          <w:color w:val="0D0D0D"/>
          <w:spacing w:val="-64"/>
        </w:rPr>
        <w:t> </w:t>
      </w:r>
      <w:r>
        <w:rPr>
          <w:color w:val="0D0D0D"/>
        </w:rPr>
        <w:t>persona está facultada para decidir de manera autónoma cómo desea</w:t>
      </w:r>
      <w:r>
        <w:rPr>
          <w:color w:val="0D0D0D"/>
          <w:spacing w:val="1"/>
        </w:rPr>
        <w:t> </w:t>
      </w:r>
      <w:r>
        <w:rPr>
          <w:color w:val="0D0D0D"/>
        </w:rPr>
        <w:t>presentarse ante los demás, lo anterior sumado a que el uso de dicho</w:t>
      </w:r>
      <w:r>
        <w:rPr>
          <w:color w:val="0D0D0D"/>
          <w:spacing w:val="1"/>
        </w:rPr>
        <w:t> </w:t>
      </w:r>
      <w:r>
        <w:rPr>
          <w:color w:val="0D0D0D"/>
        </w:rPr>
        <w:t>accesorio era irrelevante para el desarrollo integral de la menor en el</w:t>
      </w:r>
      <w:r>
        <w:rPr>
          <w:color w:val="0D0D0D"/>
          <w:spacing w:val="1"/>
        </w:rPr>
        <w:t> </w:t>
      </w:r>
      <w:r>
        <w:rPr>
          <w:color w:val="0D0D0D"/>
        </w:rPr>
        <w:t>plantel</w:t>
      </w:r>
      <w:r>
        <w:rPr>
          <w:color w:val="0D0D0D"/>
          <w:spacing w:val="3"/>
        </w:rPr>
        <w:t> </w:t>
      </w:r>
      <w:r>
        <w:rPr>
          <w:color w:val="0D0D0D"/>
        </w:rPr>
        <w:t>educativo.</w:t>
      </w:r>
      <w:r>
        <w:rPr>
          <w:color w:val="0D0D0D"/>
          <w:vertAlign w:val="superscript"/>
        </w:rPr>
        <w:t>2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  <w:spacing w:before="0"/>
        <w:ind w:left="1187" w:right="338"/>
      </w:pPr>
      <w:r>
        <w:rPr>
          <w:color w:val="0D0D0D"/>
        </w:rPr>
        <w:t>FUNDAMENTOS</w:t>
      </w:r>
      <w:r>
        <w:rPr>
          <w:color w:val="0D0D0D"/>
          <w:spacing w:val="-6"/>
        </w:rPr>
        <w:t> </w:t>
      </w:r>
      <w:r>
        <w:rPr>
          <w:color w:val="0D0D0D"/>
        </w:rPr>
        <w:t>DE</w:t>
      </w:r>
      <w:r>
        <w:rPr>
          <w:color w:val="0D0D0D"/>
          <w:spacing w:val="-6"/>
        </w:rPr>
        <w:t> </w:t>
      </w:r>
      <w:r>
        <w:rPr>
          <w:color w:val="0D0D0D"/>
        </w:rPr>
        <w:t>DERECHO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8"/>
        <w:ind w:left="119" w:right="622"/>
      </w:pPr>
      <w:r>
        <w:rPr/>
        <w:t>Fundamento esta acción en el artículo 86 de la Constitución</w:t>
      </w:r>
      <w:r>
        <w:rPr>
          <w:spacing w:val="1"/>
        </w:rPr>
        <w:t> </w:t>
      </w:r>
      <w:r>
        <w:rPr/>
        <w:t>Política de 1991 y</w:t>
      </w:r>
      <w:r>
        <w:rPr>
          <w:spacing w:val="-64"/>
        </w:rPr>
        <w:t> </w:t>
      </w:r>
      <w:r>
        <w:rPr/>
        <w:t>sus</w:t>
      </w:r>
      <w:r>
        <w:rPr>
          <w:spacing w:val="-1"/>
        </w:rPr>
        <w:t> </w:t>
      </w:r>
      <w:r>
        <w:rPr/>
        <w:t>decretos reglamentarios</w:t>
      </w:r>
      <w:r>
        <w:rPr>
          <w:spacing w:val="-1"/>
        </w:rPr>
        <w:t> </w:t>
      </w:r>
      <w:r>
        <w:rPr/>
        <w:t>2591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306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1992.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spacing w:before="1"/>
        <w:ind w:left="1188" w:right="338"/>
      </w:pPr>
      <w:r>
        <w:rPr>
          <w:color w:val="0D0D0D"/>
        </w:rPr>
        <w:t>PETICIÓN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32"/>
        <w:ind w:left="119"/>
      </w:pP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manera</w:t>
      </w:r>
      <w:r>
        <w:rPr>
          <w:color w:val="0D0D0D"/>
          <w:spacing w:val="-1"/>
        </w:rPr>
        <w:t> </w:t>
      </w:r>
      <w:r>
        <w:rPr>
          <w:color w:val="0D0D0D"/>
        </w:rPr>
        <w:t>respetuosa</w:t>
      </w:r>
      <w:r>
        <w:rPr>
          <w:color w:val="0D0D0D"/>
          <w:spacing w:val="-6"/>
        </w:rPr>
        <w:t> </w:t>
      </w:r>
      <w:r>
        <w:rPr>
          <w:color w:val="0D0D0D"/>
        </w:rPr>
        <w:t>solicito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usted:</w:t>
      </w:r>
    </w:p>
    <w:p>
      <w:pPr>
        <w:pStyle w:val="ListParagraph"/>
        <w:numPr>
          <w:ilvl w:val="1"/>
          <w:numId w:val="4"/>
        </w:numPr>
        <w:tabs>
          <w:tab w:pos="998" w:val="left" w:leader="none"/>
        </w:tabs>
        <w:spacing w:line="240" w:lineRule="auto" w:before="137" w:after="0"/>
        <w:ind w:left="997" w:right="0" w:hanging="361"/>
        <w:jc w:val="left"/>
        <w:rPr>
          <w:sz w:val="24"/>
        </w:rPr>
      </w:pPr>
      <w:r>
        <w:rPr>
          <w:color w:val="0D0D0D"/>
          <w:sz w:val="24"/>
        </w:rPr>
        <w:t>TUTELAR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mis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derechos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fundamentales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igualdad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y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al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libre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desarrollo.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4"/>
        </w:numPr>
        <w:tabs>
          <w:tab w:pos="2001" w:val="left" w:leader="none"/>
          <w:tab w:pos="7388" w:val="left" w:leader="none"/>
        </w:tabs>
        <w:spacing w:line="240" w:lineRule="auto" w:before="232" w:after="0"/>
        <w:ind w:left="2000" w:right="0" w:hanging="361"/>
        <w:jc w:val="left"/>
        <w:rPr>
          <w:sz w:val="24"/>
        </w:rPr>
      </w:pPr>
      <w:r>
        <w:rPr>
          <w:color w:val="0D0D0D"/>
          <w:sz w:val="24"/>
        </w:rPr>
        <w:t>ORDENAR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 la</w:t>
      </w:r>
      <w:r>
        <w:rPr>
          <w:color w:val="0D0D0D"/>
          <w:sz w:val="24"/>
          <w:u w:val="single" w:color="000000"/>
        </w:rPr>
        <w:tab/>
      </w:r>
      <w:r>
        <w:rPr>
          <w:sz w:val="24"/>
        </w:rPr>
        <w:t>que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260.400208pt;margin-top:8.440798pt;width:126.95pt;height:.1pt;mso-position-horizontal-relative:page;mso-position-vertical-relative:paragraph;z-index:-15727104;mso-wrap-distance-left:0;mso-wrap-distance-right:0" id="docshape6" coordorigin="5208,169" coordsize="2539,0" path="m5208,169l7746,169e" filled="false" stroked="true" strokeweight=".6000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rect style="position:absolute;margin-left:84.959999pt;margin-top:15.095982pt;width:143.999997pt;height:.48pt;mso-position-horizontal-relative:page;mso-position-vertical-relative:paragraph;z-index:-15726592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2"/>
        <w:ind w:left="119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Sentencia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T-407/2012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M.S.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Mauricio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González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Cuervo</w:t>
      </w:r>
    </w:p>
    <w:p>
      <w:pPr>
        <w:spacing w:after="0"/>
        <w:rPr>
          <w:rFonts w:ascii="Times New Roman" w:hAnsi="Times New Roman"/>
        </w:rPr>
        <w:sectPr>
          <w:pgSz w:w="12240" w:h="15840"/>
          <w:pgMar w:header="0" w:footer="766" w:top="1340" w:bottom="960" w:left="1580" w:right="1360"/>
        </w:sectPr>
      </w:pPr>
    </w:p>
    <w:p>
      <w:pPr>
        <w:pStyle w:val="Heading1"/>
        <w:ind w:left="1187" w:right="338"/>
      </w:pPr>
      <w:r>
        <w:rPr>
          <w:color w:val="0D0D0D"/>
        </w:rPr>
        <w:t>JURAMENTO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7"/>
        <w:ind w:left="119" w:right="338"/>
        <w:jc w:val="both"/>
      </w:pPr>
      <w:r>
        <w:rPr>
          <w:color w:val="0D0D0D"/>
        </w:rPr>
        <w:t>Bajo la gravedad de juramento afirmo que no he presentado otra acción de tutela</w:t>
      </w:r>
      <w:r>
        <w:rPr>
          <w:color w:val="0D0D0D"/>
          <w:spacing w:val="1"/>
        </w:rPr>
        <w:t> </w:t>
      </w:r>
      <w:r>
        <w:rPr>
          <w:color w:val="0D0D0D"/>
        </w:rPr>
        <w:t>por los mismos hechos y derechos respecto de las peticiones hechas en esta</w:t>
      </w:r>
      <w:r>
        <w:rPr>
          <w:color w:val="0D0D0D"/>
          <w:spacing w:val="1"/>
        </w:rPr>
        <w:t> </w:t>
      </w:r>
      <w:r>
        <w:rPr>
          <w:color w:val="0D0D0D"/>
        </w:rPr>
        <w:t>tutela.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78"/>
        <w:ind w:left="1190" w:right="338"/>
      </w:pPr>
      <w:r>
        <w:rPr>
          <w:color w:val="0D0D0D"/>
        </w:rPr>
        <w:t>PRUEBAS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32"/>
        <w:ind w:left="119"/>
        <w:jc w:val="both"/>
      </w:pPr>
      <w:r>
        <w:rPr>
          <w:color w:val="0D0D0D"/>
        </w:rPr>
        <w:t>Como</w:t>
      </w:r>
      <w:r>
        <w:rPr>
          <w:color w:val="0D0D0D"/>
          <w:spacing w:val="-4"/>
        </w:rPr>
        <w:t> </w:t>
      </w:r>
      <w:r>
        <w:rPr>
          <w:color w:val="0D0D0D"/>
        </w:rPr>
        <w:t>fundamento</w:t>
      </w:r>
      <w:r>
        <w:rPr>
          <w:color w:val="0D0D0D"/>
          <w:spacing w:val="-4"/>
        </w:rPr>
        <w:t> </w:t>
      </w:r>
      <w:r>
        <w:rPr>
          <w:color w:val="0D0D0D"/>
        </w:rPr>
        <w:t>probatorio</w:t>
      </w:r>
      <w:r>
        <w:rPr>
          <w:color w:val="0D0D0D"/>
          <w:spacing w:val="-4"/>
        </w:rPr>
        <w:t> </w:t>
      </w:r>
      <w:r>
        <w:rPr>
          <w:color w:val="0D0D0D"/>
        </w:rPr>
        <w:t>de</w:t>
      </w:r>
      <w:r>
        <w:rPr>
          <w:color w:val="0D0D0D"/>
          <w:spacing w:val="-4"/>
        </w:rPr>
        <w:t> </w:t>
      </w:r>
      <w:r>
        <w:rPr>
          <w:color w:val="0D0D0D"/>
        </w:rPr>
        <w:t>mi</w:t>
      </w:r>
      <w:r>
        <w:rPr>
          <w:color w:val="0D0D0D"/>
          <w:spacing w:val="-1"/>
        </w:rPr>
        <w:t> </w:t>
      </w:r>
      <w:r>
        <w:rPr>
          <w:color w:val="0D0D0D"/>
        </w:rPr>
        <w:t>petición</w:t>
      </w:r>
      <w:r>
        <w:rPr>
          <w:color w:val="0D0D0D"/>
          <w:spacing w:val="-9"/>
        </w:rPr>
        <w:t> </w:t>
      </w:r>
      <w:r>
        <w:rPr>
          <w:color w:val="0D0D0D"/>
        </w:rPr>
        <w:t>anexo:</w:t>
      </w:r>
    </w:p>
    <w:p>
      <w:pPr>
        <w:pStyle w:val="BodyText"/>
        <w:rPr>
          <w:sz w:val="28"/>
        </w:rPr>
      </w:pPr>
    </w:p>
    <w:p>
      <w:pPr>
        <w:tabs>
          <w:tab w:pos="6808" w:val="left" w:leader="none"/>
        </w:tabs>
        <w:spacing w:before="233"/>
        <w:ind w:left="3047" w:right="0" w:firstLine="0"/>
        <w:jc w:val="left"/>
        <w:rPr>
          <w:b/>
          <w:sz w:val="24"/>
        </w:rPr>
      </w:pPr>
      <w:r>
        <w:rPr>
          <w:b/>
          <w:color w:val="0D0D0D"/>
          <w:sz w:val="24"/>
        </w:rPr>
        <w:t>1. </w:t>
      </w:r>
      <w:r>
        <w:rPr>
          <w:b/>
          <w:color w:val="0D0D0D"/>
          <w:spacing w:val="25"/>
          <w:sz w:val="24"/>
        </w:rPr>
        <w:t> </w:t>
      </w:r>
      <w:r>
        <w:rPr>
          <w:b/>
          <w:color w:val="0D0D0D"/>
          <w:w w:val="100"/>
          <w:sz w:val="24"/>
          <w:u w:val="single" w:color="000000"/>
        </w:rPr>
        <w:t> </w:t>
      </w:r>
      <w:r>
        <w:rPr>
          <w:b/>
          <w:color w:val="0D0D0D"/>
          <w:sz w:val="24"/>
          <w:u w:val="single" w:color="000000"/>
        </w:rPr>
        <w:tab/>
      </w:r>
    </w:p>
    <w:p>
      <w:pPr>
        <w:tabs>
          <w:tab w:pos="6808" w:val="left" w:leader="none"/>
        </w:tabs>
        <w:spacing w:before="137"/>
        <w:ind w:left="3047" w:right="0" w:firstLine="0"/>
        <w:jc w:val="left"/>
        <w:rPr>
          <w:b/>
          <w:sz w:val="24"/>
        </w:rPr>
      </w:pPr>
      <w:r>
        <w:rPr>
          <w:b/>
          <w:color w:val="0D0D0D"/>
          <w:sz w:val="24"/>
        </w:rPr>
        <w:t>2. </w:t>
      </w:r>
      <w:r>
        <w:rPr>
          <w:b/>
          <w:color w:val="0D0D0D"/>
          <w:spacing w:val="25"/>
          <w:sz w:val="24"/>
        </w:rPr>
        <w:t> </w:t>
      </w:r>
      <w:r>
        <w:rPr>
          <w:b/>
          <w:color w:val="0D0D0D"/>
          <w:w w:val="100"/>
          <w:sz w:val="24"/>
          <w:u w:val="single" w:color="000000"/>
        </w:rPr>
        <w:t> </w:t>
      </w:r>
      <w:r>
        <w:rPr>
          <w:b/>
          <w:color w:val="0D0D0D"/>
          <w:sz w:val="24"/>
          <w:u w:val="single" w:color="000000"/>
        </w:rPr>
        <w:tab/>
      </w:r>
    </w:p>
    <w:p>
      <w:pPr>
        <w:tabs>
          <w:tab w:pos="6808" w:val="left" w:leader="none"/>
        </w:tabs>
        <w:spacing w:before="137"/>
        <w:ind w:left="3047" w:right="0" w:firstLine="0"/>
        <w:jc w:val="left"/>
        <w:rPr>
          <w:b/>
          <w:sz w:val="24"/>
        </w:rPr>
      </w:pPr>
      <w:r>
        <w:rPr>
          <w:b/>
          <w:color w:val="0D0D0D"/>
          <w:sz w:val="24"/>
        </w:rPr>
        <w:t>3. </w:t>
      </w:r>
      <w:r>
        <w:rPr>
          <w:b/>
          <w:color w:val="0D0D0D"/>
          <w:spacing w:val="25"/>
          <w:sz w:val="24"/>
        </w:rPr>
        <w:t> </w:t>
      </w:r>
      <w:r>
        <w:rPr>
          <w:b/>
          <w:color w:val="0D0D0D"/>
          <w:w w:val="100"/>
          <w:sz w:val="24"/>
          <w:u w:val="single" w:color="000000"/>
        </w:rPr>
        <w:t> </w:t>
      </w:r>
      <w:r>
        <w:rPr>
          <w:b/>
          <w:color w:val="0D0D0D"/>
          <w:sz w:val="24"/>
          <w:u w:val="single" w:color="000000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Heading1"/>
        <w:spacing w:before="100"/>
        <w:ind w:left="1187" w:right="338"/>
      </w:pPr>
      <w:r>
        <w:rPr>
          <w:color w:val="0D0D0D"/>
        </w:rPr>
        <w:t>ANEXO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362" w:lineRule="auto" w:before="232" w:after="0"/>
        <w:ind w:left="119" w:right="108" w:firstLine="0"/>
        <w:jc w:val="left"/>
        <w:rPr>
          <w:sz w:val="24"/>
        </w:rPr>
      </w:pPr>
      <w:r>
        <w:rPr>
          <w:sz w:val="24"/>
        </w:rPr>
        <w:t>Copia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tutela</w:t>
      </w:r>
      <w:r>
        <w:rPr>
          <w:spacing w:val="-2"/>
          <w:sz w:val="24"/>
        </w:rPr>
        <w:t> </w:t>
      </w:r>
      <w:r>
        <w:rPr>
          <w:sz w:val="24"/>
        </w:rPr>
        <w:t>sus</w:t>
      </w:r>
      <w:r>
        <w:rPr>
          <w:spacing w:val="-3"/>
          <w:sz w:val="24"/>
        </w:rPr>
        <w:t> </w:t>
      </w:r>
      <w:r>
        <w:rPr>
          <w:sz w:val="24"/>
        </w:rPr>
        <w:t>anexos</w:t>
      </w:r>
      <w:r>
        <w:rPr>
          <w:spacing w:val="-4"/>
          <w:sz w:val="24"/>
        </w:rPr>
        <w:t> </w:t>
      </w:r>
      <w:r>
        <w:rPr>
          <w:sz w:val="24"/>
        </w:rPr>
        <w:t>(documentos</w:t>
      </w:r>
      <w:r>
        <w:rPr>
          <w:spacing w:val="-3"/>
          <w:sz w:val="24"/>
        </w:rPr>
        <w:t> </w:t>
      </w:r>
      <w:r>
        <w:rPr>
          <w:sz w:val="24"/>
        </w:rPr>
        <w:t>relacionados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acápite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pruebas)</w:t>
      </w:r>
      <w:r>
        <w:rPr>
          <w:spacing w:val="-64"/>
          <w:sz w:val="24"/>
        </w:rPr>
        <w:t> </w:t>
      </w:r>
      <w:r>
        <w:rPr>
          <w:sz w:val="24"/>
        </w:rPr>
        <w:t>de la</w:t>
      </w:r>
      <w:r>
        <w:rPr>
          <w:spacing w:val="1"/>
          <w:sz w:val="24"/>
        </w:rPr>
        <w:t> </w:t>
      </w:r>
      <w:r>
        <w:rPr>
          <w:sz w:val="24"/>
        </w:rPr>
        <w:t>tutela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correspondiente</w:t>
      </w:r>
      <w:r>
        <w:rPr>
          <w:spacing w:val="1"/>
          <w:sz w:val="24"/>
        </w:rPr>
        <w:t> </w:t>
      </w:r>
      <w:r>
        <w:rPr>
          <w:sz w:val="24"/>
        </w:rPr>
        <w:t>traslado 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accionada.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40" w:lineRule="auto" w:before="0" w:after="0"/>
        <w:ind w:left="388" w:right="0" w:hanging="269"/>
        <w:jc w:val="left"/>
        <w:rPr>
          <w:sz w:val="24"/>
        </w:rPr>
      </w:pPr>
      <w:r>
        <w:rPr>
          <w:sz w:val="24"/>
        </w:rPr>
        <w:t>Copia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tutela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archivo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Juzgado.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40" w:lineRule="auto" w:before="233" w:after="0"/>
        <w:ind w:left="388" w:right="0" w:hanging="269"/>
        <w:jc w:val="left"/>
        <w:rPr>
          <w:sz w:val="24"/>
        </w:rPr>
      </w:pPr>
      <w:r>
        <w:rPr>
          <w:sz w:val="24"/>
        </w:rPr>
        <w:t>Copia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documentos</w:t>
      </w:r>
      <w:r>
        <w:rPr>
          <w:spacing w:val="-3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acápite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pruebas.</w:t>
      </w:r>
    </w:p>
    <w:p>
      <w:pPr>
        <w:pStyle w:val="BodyText"/>
        <w:rPr>
          <w:sz w:val="28"/>
        </w:rPr>
      </w:pPr>
    </w:p>
    <w:p>
      <w:pPr>
        <w:pStyle w:val="Heading1"/>
        <w:spacing w:before="223"/>
        <w:ind w:left="1190" w:right="338"/>
      </w:pPr>
      <w:r>
        <w:rPr>
          <w:color w:val="0D0D0D"/>
        </w:rPr>
        <w:t>NOTIFICACIONES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717" w:lineRule="auto" w:before="237"/>
        <w:ind w:left="119" w:right="556"/>
      </w:pPr>
      <w:r>
        <w:rPr/>
        <w:t>Dirección para recibir comunicaciones, tanto del accionante como del accionado.</w:t>
      </w:r>
      <w:r>
        <w:rPr>
          <w:spacing w:val="-64"/>
        </w:rPr>
        <w:t> </w:t>
      </w:r>
      <w:r>
        <w:rPr/>
        <w:t>Dirección física:</w:t>
      </w:r>
    </w:p>
    <w:p>
      <w:pPr>
        <w:pStyle w:val="BodyText"/>
        <w:spacing w:before="1"/>
        <w:ind w:left="119"/>
      </w:pPr>
      <w:r>
        <w:rPr/>
        <w:t>Dirección</w:t>
      </w:r>
      <w:r>
        <w:rPr>
          <w:spacing w:val="-2"/>
        </w:rPr>
        <w:t> </w:t>
      </w:r>
      <w:r>
        <w:rPr/>
        <w:t>electrónica:</w:t>
      </w:r>
    </w:p>
    <w:p>
      <w:pPr>
        <w:spacing w:after="0"/>
        <w:sectPr>
          <w:pgSz w:w="12240" w:h="15840"/>
          <w:pgMar w:header="0" w:footer="766" w:top="1320" w:bottom="960" w:left="15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00"/>
        <w:ind w:left="119"/>
      </w:pPr>
      <w:r>
        <w:rPr/>
        <w:t>Del</w:t>
      </w:r>
      <w:r>
        <w:rPr>
          <w:spacing w:val="1"/>
        </w:rPr>
        <w:t> </w:t>
      </w:r>
      <w:r>
        <w:rPr/>
        <w:t>Señor Juez,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84.960068pt;margin-top:17.384287pt;width:140.4pt;height:.1pt;mso-position-horizontal-relative:page;mso-position-vertical-relative:paragraph;z-index:-15726080;mso-wrap-distance-left:0;mso-wrap-distance-right:0" id="docshape8" coordorigin="1699,348" coordsize="2808,0" path="m1699,348l4506,348e" filled="false" stroked="true" strokeweight=".8280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174" w:val="left" w:leader="none"/>
        </w:tabs>
        <w:spacing w:before="147"/>
        <w:ind w:left="119"/>
      </w:pPr>
      <w:r>
        <w:rPr/>
        <w:t>C.C.</w:t>
      </w:r>
      <w:r>
        <w:rPr>
          <w:spacing w:val="-1"/>
        </w:rPr>
        <w:t> </w:t>
      </w:r>
      <w:r>
        <w:rPr/>
        <w:t>No.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sectPr>
      <w:pgSz w:w="12240" w:h="15840"/>
      <w:pgMar w:header="0" w:footer="766" w:top="1500" w:bottom="960" w:left="15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960068pt;margin-top:742.713379pt;width:68.5pt;height:14.8pt;mso-position-horizontal-relative:page;mso-position-vertical-relative:page;z-index:-15959040" type="#_x0000_t202" id="docshape1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pacing w:val="3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á</w:t>
                </w:r>
                <w:r>
                  <w:rPr>
                    <w:color w:val="7E7E7E"/>
                    <w:spacing w:val="-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4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i</w:t>
                </w:r>
                <w:r>
                  <w:rPr>
                    <w:color w:val="7E7E7E"/>
                    <w:spacing w:val="-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n</w:t>
                </w:r>
                <w:r>
                  <w:rPr>
                    <w:color w:val="7E7E7E"/>
                    <w:spacing w:val="-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1.960068pt;margin-top:742.713379pt;width:74.5pt;height:14.8pt;mso-position-horizontal-relative:page;mso-position-vertical-relative:page;z-index:-15958528" type="#_x0000_t202" id="docshape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3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á</w:t>
                </w:r>
                <w:r>
                  <w:rPr>
                    <w:color w:val="7E7E7E"/>
                    <w:spacing w:val="-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4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i</w:t>
                </w:r>
                <w:r>
                  <w:rPr>
                    <w:color w:val="7E7E7E"/>
                    <w:spacing w:val="-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n</w:t>
                </w:r>
                <w:r>
                  <w:rPr>
                    <w:color w:val="7E7E7E"/>
                    <w:spacing w:val="-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9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038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6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4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2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8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6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4" w:hanging="26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9" w:hanging="332"/>
        <w:jc w:val="left"/>
      </w:pPr>
      <w:rPr>
        <w:rFonts w:hint="default"/>
        <w:w w:val="99"/>
      </w:rPr>
    </w:lvl>
    <w:lvl w:ilvl="1">
      <w:start w:val="1"/>
      <w:numFmt w:val="decimal"/>
      <w:lvlText w:val="%2."/>
      <w:lvlJc w:val="left"/>
      <w:pPr>
        <w:ind w:left="997" w:hanging="360"/>
        <w:jc w:val="right"/>
      </w:pPr>
      <w:rPr>
        <w:rFonts w:hint="default" w:ascii="Arial" w:hAnsi="Arial" w:eastAsia="Arial" w:cs="Arial"/>
        <w:b/>
        <w:bCs/>
        <w:i w:val="0"/>
        <w:iCs w:val="0"/>
        <w:color w:val="0D0D0D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5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9" w:hanging="7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038" w:hanging="7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6" w:hanging="7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4" w:hanging="7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2" w:hanging="7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7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8" w:hanging="7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6" w:hanging="7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4" w:hanging="706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19" w:hanging="288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038" w:hanging="2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6" w:hanging="2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4" w:hanging="2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2" w:hanging="2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2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8" w:hanging="2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6" w:hanging="2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7"/>
      <w:ind w:left="98"/>
      <w:jc w:val="center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T09755</dc:creator>
  <dc:title>Microsoft Word - GUIA ACCION DE TUTELA V1</dc:title>
  <dcterms:created xsi:type="dcterms:W3CDTF">2021-05-16T21:24:46Z</dcterms:created>
  <dcterms:modified xsi:type="dcterms:W3CDTF">2021-05-16T21:24:46Z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2021-05-16T00:00:00Z</vt:filetime>
  </property>
</Properties>
</file>