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35AE" w:rsidRDefault="00EC35AE" w:rsidP="00EC35AE">
      <w:pPr>
        <w:spacing w:after="0" w:line="240" w:lineRule="auto"/>
        <w:ind w:left="5664" w:firstLine="708"/>
        <w:rPr>
          <w:rFonts w:ascii="Times New Roman" w:eastAsia="Times New Roman" w:hAnsi="Times New Roman" w:cs="Times New Roman"/>
          <w:sz w:val="20"/>
          <w:szCs w:val="20"/>
          <w:lang w:val="es-MX" w:eastAsia="es-MX"/>
        </w:rPr>
      </w:pPr>
      <w:r w:rsidRPr="00FB2E41">
        <w:rPr>
          <w:rFonts w:ascii="Times New Roman" w:eastAsia="Times New Roman" w:hAnsi="Times New Roman" w:cs="Times New Roman"/>
          <w:sz w:val="20"/>
          <w:szCs w:val="20"/>
          <w:lang w:val="es-MX" w:eastAsia="es-MX"/>
        </w:rPr>
        <w:object w:dxaOrig="15118" w:dyaOrig="100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75pt;height:62.25pt" o:ole="">
            <v:imagedata r:id="rId5" o:title=""/>
          </v:shape>
          <o:OLEObject Type="Embed" ProgID="MSPhotoEd.3" ShapeID="_x0000_i1025" DrawAspect="Content" ObjectID="_1413380086" r:id="rId6"/>
        </w:object>
      </w:r>
    </w:p>
    <w:p w:rsidR="00EC35AE" w:rsidRDefault="00EC35AE" w:rsidP="00EC35AE">
      <w:pPr>
        <w:spacing w:after="0" w:line="240" w:lineRule="auto"/>
        <w:rPr>
          <w:rFonts w:ascii="Times New Roman" w:eastAsia="Times New Roman" w:hAnsi="Times New Roman" w:cs="Times New Roman"/>
          <w:sz w:val="20"/>
          <w:szCs w:val="20"/>
          <w:lang w:val="es-MX" w:eastAsia="es-MX"/>
        </w:rPr>
      </w:pPr>
    </w:p>
    <w:p w:rsidR="00EC35AE" w:rsidRDefault="00EC35AE" w:rsidP="00EC35AE">
      <w:pPr>
        <w:spacing w:after="0" w:line="240" w:lineRule="auto"/>
        <w:rPr>
          <w:rFonts w:ascii="Times New Roman" w:eastAsia="Times New Roman" w:hAnsi="Times New Roman" w:cs="Times New Roman"/>
          <w:sz w:val="20"/>
          <w:szCs w:val="20"/>
          <w:lang w:val="es-MX" w:eastAsia="es-MX"/>
        </w:rPr>
      </w:pPr>
    </w:p>
    <w:p w:rsidR="00EC35AE" w:rsidRDefault="00EC35AE" w:rsidP="001B2F6C">
      <w:pPr>
        <w:spacing w:after="0" w:line="240" w:lineRule="auto"/>
        <w:jc w:val="both"/>
        <w:rPr>
          <w:rFonts w:ascii="Arial" w:hAnsi="Arial" w:cs="Arial"/>
          <w:sz w:val="24"/>
          <w:szCs w:val="24"/>
        </w:rPr>
      </w:pPr>
    </w:p>
    <w:p w:rsidR="001B2F6C" w:rsidRPr="001B2F6C" w:rsidRDefault="001B2F6C" w:rsidP="001B2F6C">
      <w:pPr>
        <w:spacing w:after="0" w:line="240" w:lineRule="auto"/>
        <w:jc w:val="both"/>
        <w:rPr>
          <w:rFonts w:ascii="Arial" w:hAnsi="Arial" w:cs="Arial"/>
          <w:sz w:val="24"/>
          <w:szCs w:val="24"/>
        </w:rPr>
      </w:pPr>
      <w:r w:rsidRPr="001B2F6C">
        <w:rPr>
          <w:rFonts w:ascii="Arial" w:hAnsi="Arial" w:cs="Arial"/>
          <w:sz w:val="24"/>
          <w:szCs w:val="24"/>
        </w:rPr>
        <w:t>Bogotá, D.C., 02 de Noviembre de 2012</w:t>
      </w:r>
    </w:p>
    <w:p w:rsidR="001B2F6C" w:rsidRPr="001B2F6C" w:rsidRDefault="001B2F6C" w:rsidP="001B2F6C">
      <w:pPr>
        <w:spacing w:after="0" w:line="240" w:lineRule="auto"/>
        <w:jc w:val="both"/>
        <w:rPr>
          <w:rFonts w:ascii="Arial" w:hAnsi="Arial" w:cs="Arial"/>
          <w:sz w:val="24"/>
          <w:szCs w:val="24"/>
        </w:rPr>
      </w:pPr>
    </w:p>
    <w:p w:rsidR="001B2F6C" w:rsidRPr="001B2F6C" w:rsidRDefault="001B2F6C" w:rsidP="001B2F6C">
      <w:pPr>
        <w:spacing w:after="0" w:line="240" w:lineRule="auto"/>
        <w:jc w:val="both"/>
        <w:rPr>
          <w:rFonts w:ascii="Arial" w:hAnsi="Arial" w:cs="Arial"/>
          <w:sz w:val="24"/>
          <w:szCs w:val="24"/>
        </w:rPr>
      </w:pPr>
    </w:p>
    <w:p w:rsidR="001B2F6C" w:rsidRPr="001B2F6C" w:rsidRDefault="001B2F6C" w:rsidP="001B2F6C">
      <w:pPr>
        <w:spacing w:after="0" w:line="240" w:lineRule="auto"/>
        <w:jc w:val="both"/>
        <w:rPr>
          <w:rFonts w:ascii="Arial" w:hAnsi="Arial" w:cs="Arial"/>
          <w:sz w:val="24"/>
          <w:szCs w:val="24"/>
        </w:rPr>
      </w:pPr>
    </w:p>
    <w:p w:rsidR="001B2F6C" w:rsidRPr="001B2F6C" w:rsidRDefault="001B2F6C" w:rsidP="001B2F6C">
      <w:pPr>
        <w:spacing w:after="0" w:line="240" w:lineRule="auto"/>
        <w:jc w:val="both"/>
        <w:rPr>
          <w:rFonts w:ascii="Arial" w:hAnsi="Arial" w:cs="Arial"/>
          <w:sz w:val="24"/>
          <w:szCs w:val="24"/>
        </w:rPr>
      </w:pPr>
      <w:r w:rsidRPr="001B2F6C">
        <w:rPr>
          <w:rFonts w:ascii="Arial" w:hAnsi="Arial" w:cs="Arial"/>
          <w:sz w:val="24"/>
          <w:szCs w:val="24"/>
        </w:rPr>
        <w:t>Honorable Magistrado</w:t>
      </w:r>
    </w:p>
    <w:p w:rsidR="001B2F6C" w:rsidRPr="001B2F6C" w:rsidRDefault="001B2F6C" w:rsidP="001B2F6C">
      <w:pPr>
        <w:spacing w:after="0" w:line="240" w:lineRule="auto"/>
        <w:jc w:val="both"/>
        <w:rPr>
          <w:rFonts w:ascii="Arial" w:hAnsi="Arial" w:cs="Arial"/>
          <w:b/>
          <w:sz w:val="24"/>
          <w:szCs w:val="24"/>
        </w:rPr>
      </w:pPr>
      <w:r w:rsidRPr="001B2F6C">
        <w:rPr>
          <w:rFonts w:ascii="Arial" w:hAnsi="Arial" w:cs="Arial"/>
          <w:b/>
          <w:sz w:val="24"/>
          <w:szCs w:val="24"/>
        </w:rPr>
        <w:t>D</w:t>
      </w:r>
      <w:r>
        <w:rPr>
          <w:rFonts w:ascii="Arial" w:hAnsi="Arial" w:cs="Arial"/>
          <w:b/>
          <w:sz w:val="24"/>
          <w:szCs w:val="24"/>
        </w:rPr>
        <w:t>r</w:t>
      </w:r>
      <w:r w:rsidRPr="001B2F6C">
        <w:rPr>
          <w:rFonts w:ascii="Arial" w:hAnsi="Arial" w:cs="Arial"/>
          <w:b/>
          <w:sz w:val="24"/>
          <w:szCs w:val="24"/>
        </w:rPr>
        <w:t>.</w:t>
      </w:r>
      <w:r w:rsidR="00EC35AE">
        <w:rPr>
          <w:rFonts w:ascii="Arial" w:hAnsi="Arial" w:cs="Arial"/>
          <w:b/>
          <w:sz w:val="24"/>
          <w:szCs w:val="24"/>
        </w:rPr>
        <w:t xml:space="preserve"> </w:t>
      </w:r>
      <w:r w:rsidRPr="001B2F6C">
        <w:rPr>
          <w:rFonts w:ascii="Arial" w:hAnsi="Arial" w:cs="Arial"/>
          <w:b/>
          <w:sz w:val="24"/>
          <w:szCs w:val="24"/>
        </w:rPr>
        <w:t>JOSÉ LUIS BARCELÓ CAMACHO</w:t>
      </w:r>
    </w:p>
    <w:p w:rsidR="001B2F6C" w:rsidRPr="001B2F6C" w:rsidRDefault="001B2F6C" w:rsidP="001B2F6C">
      <w:pPr>
        <w:spacing w:after="0" w:line="240" w:lineRule="auto"/>
        <w:jc w:val="both"/>
        <w:rPr>
          <w:rFonts w:ascii="Arial" w:hAnsi="Arial" w:cs="Arial"/>
          <w:sz w:val="24"/>
          <w:szCs w:val="24"/>
        </w:rPr>
      </w:pPr>
      <w:r w:rsidRPr="001B2F6C">
        <w:rPr>
          <w:rFonts w:ascii="Arial" w:hAnsi="Arial" w:cs="Arial"/>
          <w:sz w:val="24"/>
          <w:szCs w:val="24"/>
        </w:rPr>
        <w:t>Magistrado</w:t>
      </w:r>
    </w:p>
    <w:p w:rsidR="001B2F6C" w:rsidRPr="001B2F6C" w:rsidRDefault="001B2F6C" w:rsidP="001B2F6C">
      <w:pPr>
        <w:spacing w:after="0" w:line="240" w:lineRule="auto"/>
        <w:jc w:val="both"/>
        <w:rPr>
          <w:rFonts w:ascii="Arial" w:hAnsi="Arial" w:cs="Arial"/>
          <w:sz w:val="24"/>
          <w:szCs w:val="24"/>
        </w:rPr>
      </w:pPr>
      <w:r w:rsidRPr="001B2F6C">
        <w:rPr>
          <w:rFonts w:ascii="Arial" w:hAnsi="Arial" w:cs="Arial"/>
          <w:sz w:val="24"/>
          <w:szCs w:val="24"/>
        </w:rPr>
        <w:t xml:space="preserve">SALA PENAL </w:t>
      </w:r>
    </w:p>
    <w:p w:rsidR="001B2F6C" w:rsidRDefault="001B2F6C" w:rsidP="001B2F6C">
      <w:pPr>
        <w:spacing w:after="0" w:line="240" w:lineRule="auto"/>
        <w:jc w:val="both"/>
        <w:rPr>
          <w:rFonts w:ascii="Arial" w:hAnsi="Arial" w:cs="Arial"/>
          <w:sz w:val="24"/>
          <w:szCs w:val="24"/>
        </w:rPr>
      </w:pPr>
      <w:r w:rsidRPr="001B2F6C">
        <w:rPr>
          <w:rFonts w:ascii="Arial" w:hAnsi="Arial" w:cs="Arial"/>
          <w:sz w:val="24"/>
          <w:szCs w:val="24"/>
        </w:rPr>
        <w:t>CORTE SUPREMA DE JUSTICIA</w:t>
      </w:r>
    </w:p>
    <w:p w:rsidR="001B2F6C" w:rsidRPr="001B2F6C" w:rsidRDefault="001B2F6C" w:rsidP="001B2F6C">
      <w:pPr>
        <w:spacing w:after="0" w:line="240" w:lineRule="auto"/>
        <w:jc w:val="both"/>
        <w:rPr>
          <w:rFonts w:ascii="Arial" w:hAnsi="Arial" w:cs="Arial"/>
          <w:sz w:val="24"/>
          <w:szCs w:val="24"/>
        </w:rPr>
      </w:pPr>
      <w:r>
        <w:rPr>
          <w:rFonts w:ascii="Arial" w:hAnsi="Arial" w:cs="Arial"/>
          <w:sz w:val="24"/>
          <w:szCs w:val="24"/>
        </w:rPr>
        <w:t>Ciudad</w:t>
      </w:r>
    </w:p>
    <w:p w:rsidR="001B2F6C" w:rsidRPr="001B2F6C" w:rsidRDefault="001B2F6C">
      <w:pPr>
        <w:spacing w:after="0" w:line="240" w:lineRule="auto"/>
        <w:jc w:val="both"/>
        <w:rPr>
          <w:rFonts w:ascii="Arial" w:hAnsi="Arial" w:cs="Arial"/>
          <w:sz w:val="24"/>
          <w:szCs w:val="24"/>
        </w:rPr>
      </w:pPr>
    </w:p>
    <w:p w:rsidR="001B2F6C" w:rsidRDefault="001B2F6C">
      <w:pPr>
        <w:spacing w:after="0" w:line="240" w:lineRule="auto"/>
        <w:jc w:val="both"/>
        <w:rPr>
          <w:rFonts w:ascii="Arial" w:hAnsi="Arial" w:cs="Arial"/>
          <w:sz w:val="24"/>
          <w:szCs w:val="24"/>
        </w:rPr>
      </w:pPr>
    </w:p>
    <w:p w:rsidR="001B2F6C" w:rsidRDefault="001B2F6C">
      <w:pPr>
        <w:spacing w:after="0" w:line="240" w:lineRule="auto"/>
        <w:jc w:val="both"/>
        <w:rPr>
          <w:rFonts w:ascii="Arial" w:hAnsi="Arial" w:cs="Arial"/>
          <w:sz w:val="24"/>
          <w:szCs w:val="24"/>
        </w:rPr>
      </w:pPr>
    </w:p>
    <w:p w:rsidR="001B2F6C" w:rsidRDefault="001B2F6C">
      <w:pPr>
        <w:spacing w:after="0" w:line="240" w:lineRule="auto"/>
        <w:jc w:val="both"/>
        <w:rPr>
          <w:rFonts w:ascii="Arial" w:hAnsi="Arial" w:cs="Arial"/>
          <w:sz w:val="24"/>
          <w:szCs w:val="24"/>
        </w:rPr>
      </w:pPr>
      <w:proofErr w:type="gramStart"/>
      <w:r>
        <w:rPr>
          <w:rFonts w:ascii="Arial" w:hAnsi="Arial" w:cs="Arial"/>
          <w:sz w:val="24"/>
          <w:szCs w:val="24"/>
        </w:rPr>
        <w:t>REF :</w:t>
      </w:r>
      <w:proofErr w:type="gramEnd"/>
      <w:r>
        <w:rPr>
          <w:rFonts w:ascii="Arial" w:hAnsi="Arial" w:cs="Arial"/>
          <w:sz w:val="24"/>
          <w:szCs w:val="24"/>
        </w:rPr>
        <w:t xml:space="preserve"> </w:t>
      </w:r>
      <w:r>
        <w:rPr>
          <w:rFonts w:ascii="Arial" w:hAnsi="Arial" w:cs="Arial"/>
          <w:sz w:val="24"/>
          <w:szCs w:val="24"/>
        </w:rPr>
        <w:tab/>
        <w:t>ACCION DE TUTELA No. 11001020400020120252300</w:t>
      </w:r>
    </w:p>
    <w:p w:rsidR="001B2F6C" w:rsidRDefault="001B2F6C">
      <w:pPr>
        <w:spacing w:after="0" w:line="240" w:lineRule="auto"/>
        <w:jc w:val="both"/>
        <w:rPr>
          <w:rFonts w:ascii="Arial" w:hAnsi="Arial" w:cs="Arial"/>
          <w:sz w:val="24"/>
          <w:szCs w:val="24"/>
        </w:rPr>
      </w:pPr>
      <w:r>
        <w:rPr>
          <w:rFonts w:ascii="Arial" w:hAnsi="Arial" w:cs="Arial"/>
          <w:sz w:val="24"/>
          <w:szCs w:val="24"/>
        </w:rPr>
        <w:tab/>
        <w:t>ACCIONANTE ALLIAN</w:t>
      </w:r>
      <w:r w:rsidR="00EC35AE">
        <w:rPr>
          <w:rFonts w:ascii="Arial" w:hAnsi="Arial" w:cs="Arial"/>
          <w:sz w:val="24"/>
          <w:szCs w:val="24"/>
        </w:rPr>
        <w:t>Z</w:t>
      </w:r>
      <w:r>
        <w:rPr>
          <w:rFonts w:ascii="Arial" w:hAnsi="Arial" w:cs="Arial"/>
          <w:sz w:val="24"/>
          <w:szCs w:val="24"/>
        </w:rPr>
        <w:t xml:space="preserve"> SEGUROS</w:t>
      </w:r>
      <w:r w:rsidR="00EC35AE">
        <w:rPr>
          <w:rFonts w:ascii="Arial" w:hAnsi="Arial" w:cs="Arial"/>
          <w:sz w:val="24"/>
          <w:szCs w:val="24"/>
        </w:rPr>
        <w:t xml:space="preserve"> S.A.</w:t>
      </w:r>
    </w:p>
    <w:p w:rsidR="001B2F6C" w:rsidRDefault="001B2F6C">
      <w:pPr>
        <w:spacing w:after="0" w:line="240" w:lineRule="auto"/>
        <w:jc w:val="both"/>
        <w:rPr>
          <w:rFonts w:ascii="Arial" w:hAnsi="Arial" w:cs="Arial"/>
          <w:sz w:val="24"/>
          <w:szCs w:val="24"/>
        </w:rPr>
      </w:pPr>
      <w:r>
        <w:rPr>
          <w:rFonts w:ascii="Arial" w:hAnsi="Arial" w:cs="Arial"/>
          <w:sz w:val="24"/>
          <w:szCs w:val="24"/>
        </w:rPr>
        <w:tab/>
      </w:r>
    </w:p>
    <w:p w:rsidR="001B2F6C" w:rsidRDefault="001B2F6C">
      <w:pPr>
        <w:spacing w:after="0" w:line="240" w:lineRule="auto"/>
        <w:jc w:val="both"/>
        <w:rPr>
          <w:rFonts w:ascii="Arial" w:hAnsi="Arial" w:cs="Arial"/>
          <w:sz w:val="24"/>
          <w:szCs w:val="24"/>
        </w:rPr>
      </w:pPr>
    </w:p>
    <w:p w:rsidR="001B2F6C" w:rsidRDefault="001B2F6C" w:rsidP="001B2F6C">
      <w:pPr>
        <w:spacing w:after="0" w:line="240" w:lineRule="auto"/>
        <w:jc w:val="center"/>
        <w:rPr>
          <w:rFonts w:ascii="Arial" w:hAnsi="Arial" w:cs="Arial"/>
          <w:sz w:val="24"/>
          <w:szCs w:val="24"/>
        </w:rPr>
      </w:pPr>
      <w:r>
        <w:rPr>
          <w:rFonts w:ascii="Arial" w:hAnsi="Arial" w:cs="Arial"/>
          <w:sz w:val="24"/>
          <w:szCs w:val="24"/>
        </w:rPr>
        <w:t xml:space="preserve">DESCORRE TRASLADO </w:t>
      </w:r>
    </w:p>
    <w:p w:rsidR="001B2F6C" w:rsidRDefault="001B2F6C" w:rsidP="001B2F6C">
      <w:pPr>
        <w:spacing w:after="0" w:line="240" w:lineRule="auto"/>
        <w:jc w:val="center"/>
        <w:rPr>
          <w:rFonts w:ascii="Arial" w:hAnsi="Arial" w:cs="Arial"/>
          <w:sz w:val="24"/>
          <w:szCs w:val="24"/>
        </w:rPr>
      </w:pPr>
      <w:r>
        <w:rPr>
          <w:rFonts w:ascii="Arial" w:hAnsi="Arial" w:cs="Arial"/>
          <w:sz w:val="24"/>
          <w:szCs w:val="24"/>
        </w:rPr>
        <w:t>APODERADO DE VICTIMAS</w:t>
      </w:r>
    </w:p>
    <w:p w:rsidR="001B2F6C" w:rsidRDefault="001B2F6C" w:rsidP="001B2F6C">
      <w:pPr>
        <w:spacing w:after="0" w:line="240" w:lineRule="auto"/>
        <w:jc w:val="center"/>
        <w:rPr>
          <w:rFonts w:ascii="Arial" w:hAnsi="Arial" w:cs="Arial"/>
          <w:sz w:val="24"/>
          <w:szCs w:val="24"/>
        </w:rPr>
      </w:pPr>
    </w:p>
    <w:p w:rsidR="001B2F6C" w:rsidRDefault="001B2F6C" w:rsidP="001B2F6C">
      <w:pPr>
        <w:spacing w:after="0" w:line="240" w:lineRule="auto"/>
        <w:jc w:val="both"/>
        <w:rPr>
          <w:rFonts w:ascii="Arial" w:hAnsi="Arial" w:cs="Arial"/>
          <w:sz w:val="24"/>
          <w:szCs w:val="24"/>
        </w:rPr>
      </w:pPr>
      <w:r>
        <w:rPr>
          <w:rFonts w:ascii="Arial" w:hAnsi="Arial" w:cs="Arial"/>
          <w:sz w:val="24"/>
          <w:szCs w:val="24"/>
        </w:rPr>
        <w:t>PABLO ALEJANDRO GUZMAN GALVIS, mayor de edad, identificado con la cédula de ciudadanía No.79,752.393, Abogado en ejercicio, portador de la tarjeta profesional No.112.284 del Consejo Superior de la Judicatura, obrando en nombre y representación de las víctimas dentro del radicado 2009-00606 seguido en contra de SERGIO ANDRES CAMPOS CUERVO ante el Juzgado Segundo Penal del Circuito con Funciones de Conocimiento para Adolescentes dentro del término legal me permito descorrer el traslado de la acción de Tutela interpuesta con las siguientes consideraciones:</w:t>
      </w:r>
    </w:p>
    <w:p w:rsidR="001B2F6C" w:rsidRDefault="001B2F6C" w:rsidP="001B2F6C">
      <w:pPr>
        <w:spacing w:after="0" w:line="240" w:lineRule="auto"/>
        <w:jc w:val="both"/>
        <w:rPr>
          <w:rFonts w:ascii="Arial" w:hAnsi="Arial" w:cs="Arial"/>
          <w:sz w:val="24"/>
          <w:szCs w:val="24"/>
        </w:rPr>
      </w:pPr>
    </w:p>
    <w:p w:rsidR="001B2F6C" w:rsidRDefault="001B2F6C" w:rsidP="001B2F6C">
      <w:pPr>
        <w:pStyle w:val="Prrafodelista"/>
        <w:numPr>
          <w:ilvl w:val="0"/>
          <w:numId w:val="2"/>
        </w:numPr>
        <w:spacing w:after="0" w:line="240" w:lineRule="auto"/>
        <w:jc w:val="both"/>
        <w:rPr>
          <w:rFonts w:ascii="Arial" w:hAnsi="Arial" w:cs="Arial"/>
          <w:sz w:val="24"/>
          <w:szCs w:val="24"/>
        </w:rPr>
      </w:pPr>
      <w:r>
        <w:rPr>
          <w:rFonts w:ascii="Arial" w:hAnsi="Arial" w:cs="Arial"/>
          <w:sz w:val="24"/>
          <w:szCs w:val="24"/>
        </w:rPr>
        <w:t>El suscrito en su condición de apoderado de víctimas considera que no se ha vulnerado el debido proceso ni se ha conculcado las formas propias de cada juicio como lo afirma el apoderado del accionante, toda vez que conforme lo dispone la Ley 906 de 2004</w:t>
      </w:r>
      <w:r w:rsidR="009E2D17">
        <w:rPr>
          <w:rFonts w:ascii="Arial" w:hAnsi="Arial" w:cs="Arial"/>
          <w:sz w:val="24"/>
          <w:szCs w:val="24"/>
        </w:rPr>
        <w:t>, una vez en firme la sentencia se ha procedido como lo ordena el capítulo IV</w:t>
      </w:r>
      <w:r w:rsidR="00684C8E">
        <w:rPr>
          <w:rFonts w:ascii="Arial" w:hAnsi="Arial" w:cs="Arial"/>
          <w:sz w:val="24"/>
          <w:szCs w:val="24"/>
        </w:rPr>
        <w:t>,</w:t>
      </w:r>
      <w:r w:rsidR="009E2D17">
        <w:rPr>
          <w:rFonts w:ascii="Arial" w:hAnsi="Arial" w:cs="Arial"/>
          <w:sz w:val="24"/>
          <w:szCs w:val="24"/>
        </w:rPr>
        <w:t xml:space="preserve"> artículo</w:t>
      </w:r>
      <w:r w:rsidR="00684C8E">
        <w:rPr>
          <w:rFonts w:ascii="Arial" w:hAnsi="Arial" w:cs="Arial"/>
          <w:sz w:val="24"/>
          <w:szCs w:val="24"/>
        </w:rPr>
        <w:t>s</w:t>
      </w:r>
      <w:r w:rsidR="009E2D17">
        <w:rPr>
          <w:rFonts w:ascii="Arial" w:hAnsi="Arial" w:cs="Arial"/>
          <w:sz w:val="24"/>
          <w:szCs w:val="24"/>
        </w:rPr>
        <w:t xml:space="preserve"> 101</w:t>
      </w:r>
      <w:r w:rsidR="00684C8E">
        <w:rPr>
          <w:rFonts w:ascii="Arial" w:hAnsi="Arial" w:cs="Arial"/>
          <w:sz w:val="24"/>
          <w:szCs w:val="24"/>
        </w:rPr>
        <w:t xml:space="preserve"> y ss.,</w:t>
      </w:r>
      <w:r w:rsidR="009E2D17">
        <w:rPr>
          <w:rFonts w:ascii="Arial" w:hAnsi="Arial" w:cs="Arial"/>
          <w:sz w:val="24"/>
          <w:szCs w:val="24"/>
        </w:rPr>
        <w:t xml:space="preserve">  esto es interponiendo dentro del término el incidente de reparación integral en favor de las víctimas a fin de lograr verdad, justicia y reparación.</w:t>
      </w:r>
    </w:p>
    <w:p w:rsidR="009E2D17" w:rsidRDefault="009E2D17" w:rsidP="009E2D17">
      <w:pPr>
        <w:pStyle w:val="Prrafodelista"/>
        <w:spacing w:after="0" w:line="240" w:lineRule="auto"/>
        <w:jc w:val="both"/>
        <w:rPr>
          <w:rFonts w:ascii="Arial" w:hAnsi="Arial" w:cs="Arial"/>
          <w:sz w:val="24"/>
          <w:szCs w:val="24"/>
        </w:rPr>
      </w:pPr>
    </w:p>
    <w:p w:rsidR="009E2D17" w:rsidRDefault="009E2D17" w:rsidP="001B2F6C">
      <w:pPr>
        <w:pStyle w:val="Prrafodelista"/>
        <w:numPr>
          <w:ilvl w:val="0"/>
          <w:numId w:val="2"/>
        </w:numPr>
        <w:spacing w:after="0" w:line="240" w:lineRule="auto"/>
        <w:jc w:val="both"/>
        <w:rPr>
          <w:rFonts w:ascii="Arial" w:hAnsi="Arial" w:cs="Arial"/>
          <w:sz w:val="24"/>
          <w:szCs w:val="24"/>
        </w:rPr>
      </w:pPr>
      <w:r>
        <w:rPr>
          <w:rFonts w:ascii="Arial" w:hAnsi="Arial" w:cs="Arial"/>
          <w:sz w:val="24"/>
          <w:szCs w:val="24"/>
        </w:rPr>
        <w:t>Este mismo tema fue tratado por el Honorable Tribunal Superior de Bogotá Sala Penal</w:t>
      </w:r>
      <w:r w:rsidR="00684C8E">
        <w:rPr>
          <w:rFonts w:ascii="Arial" w:hAnsi="Arial" w:cs="Arial"/>
          <w:sz w:val="24"/>
          <w:szCs w:val="24"/>
        </w:rPr>
        <w:t>,</w:t>
      </w:r>
      <w:r>
        <w:rPr>
          <w:rFonts w:ascii="Arial" w:hAnsi="Arial" w:cs="Arial"/>
          <w:sz w:val="24"/>
          <w:szCs w:val="24"/>
        </w:rPr>
        <w:t xml:space="preserve"> decidiendo recurso de apelación interpuesto por el defensor del joven SERGIO ANDRES CAMPOS CUERVO</w:t>
      </w:r>
      <w:r>
        <w:rPr>
          <w:rFonts w:ascii="Arial" w:hAnsi="Arial" w:cs="Arial"/>
          <w:sz w:val="24"/>
          <w:szCs w:val="24"/>
        </w:rPr>
        <w:tab/>
        <w:t xml:space="preserve"> y la apoderada de la Aseguradora ALLIANZ </w:t>
      </w:r>
      <w:r w:rsidR="00EC35AE">
        <w:rPr>
          <w:rFonts w:ascii="Arial" w:hAnsi="Arial" w:cs="Arial"/>
          <w:sz w:val="24"/>
          <w:szCs w:val="24"/>
        </w:rPr>
        <w:t xml:space="preserve">SEGUROS S.A. </w:t>
      </w:r>
      <w:r>
        <w:rPr>
          <w:rFonts w:ascii="Arial" w:hAnsi="Arial" w:cs="Arial"/>
          <w:sz w:val="24"/>
          <w:szCs w:val="24"/>
        </w:rPr>
        <w:t>antes COLSEGUROS, decisión que fue confirmada  por el Magistrado al no encontrar violación alguna del debido proceso, ni irregularidad alguna sobre la aplicación de la ley civil dentro del incidente de reparación integral.</w:t>
      </w:r>
    </w:p>
    <w:p w:rsidR="00EC35AE" w:rsidRPr="00EC35AE" w:rsidRDefault="00EC35AE" w:rsidP="00EC35AE">
      <w:pPr>
        <w:pStyle w:val="Prrafodelista"/>
        <w:rPr>
          <w:rFonts w:ascii="Arial" w:hAnsi="Arial" w:cs="Arial"/>
          <w:sz w:val="24"/>
          <w:szCs w:val="24"/>
        </w:rPr>
      </w:pPr>
    </w:p>
    <w:p w:rsidR="00EC35AE" w:rsidRDefault="00EC35AE" w:rsidP="00EC35AE">
      <w:pPr>
        <w:spacing w:after="0" w:line="240" w:lineRule="auto"/>
        <w:jc w:val="both"/>
        <w:rPr>
          <w:rFonts w:ascii="Arial" w:hAnsi="Arial" w:cs="Arial"/>
          <w:sz w:val="24"/>
          <w:szCs w:val="24"/>
        </w:rPr>
      </w:pPr>
    </w:p>
    <w:p w:rsidR="00EC35AE" w:rsidRDefault="00EC35AE" w:rsidP="00EC35AE">
      <w:pPr>
        <w:spacing w:after="0" w:line="240" w:lineRule="auto"/>
        <w:jc w:val="center"/>
        <w:rPr>
          <w:rFonts w:ascii="Arial" w:hAnsi="Arial" w:cs="Arial"/>
          <w:b/>
        </w:rPr>
      </w:pPr>
      <w:r>
        <w:rPr>
          <w:rFonts w:ascii="Arial" w:hAnsi="Arial" w:cs="Arial"/>
          <w:b/>
        </w:rPr>
        <w:t xml:space="preserve">CARRERA 11 A No. 94 A – 23/31  OFICINA 308 – TELEFONOS 616 59 32 – 616 59 33 </w:t>
      </w:r>
    </w:p>
    <w:p w:rsidR="00EC35AE" w:rsidRDefault="00EC35AE" w:rsidP="00EC35AE">
      <w:pPr>
        <w:spacing w:after="0" w:line="240" w:lineRule="auto"/>
        <w:jc w:val="center"/>
        <w:rPr>
          <w:rFonts w:ascii="Arial" w:hAnsi="Arial" w:cs="Arial"/>
          <w:b/>
        </w:rPr>
      </w:pPr>
      <w:r>
        <w:rPr>
          <w:rFonts w:ascii="Arial" w:hAnsi="Arial" w:cs="Arial"/>
          <w:b/>
        </w:rPr>
        <w:t>E-</w:t>
      </w:r>
      <w:proofErr w:type="gramStart"/>
      <w:r>
        <w:rPr>
          <w:rFonts w:ascii="Arial" w:hAnsi="Arial" w:cs="Arial"/>
          <w:b/>
        </w:rPr>
        <w:t>mail :</w:t>
      </w:r>
      <w:proofErr w:type="gramEnd"/>
      <w:r>
        <w:rPr>
          <w:rFonts w:ascii="Arial" w:hAnsi="Arial" w:cs="Arial"/>
          <w:b/>
        </w:rPr>
        <w:t xml:space="preserve"> </w:t>
      </w:r>
      <w:hyperlink r:id="rId7" w:history="1">
        <w:r w:rsidRPr="002B64AF">
          <w:rPr>
            <w:rStyle w:val="Hipervnculo"/>
            <w:rFonts w:ascii="Arial" w:hAnsi="Arial" w:cs="Arial"/>
            <w:b/>
          </w:rPr>
          <w:t>guti44@telmex.net.co</w:t>
        </w:r>
      </w:hyperlink>
      <w:r>
        <w:rPr>
          <w:rFonts w:ascii="Arial" w:hAnsi="Arial" w:cs="Arial"/>
          <w:b/>
        </w:rPr>
        <w:t xml:space="preserve">  Bogotá, D. C. - Colombia</w:t>
      </w:r>
    </w:p>
    <w:p w:rsidR="00EC35AE" w:rsidRDefault="00EC35AE" w:rsidP="00EC35AE">
      <w:pPr>
        <w:spacing w:after="0" w:line="240" w:lineRule="auto"/>
        <w:rPr>
          <w:rFonts w:ascii="Times New Roman" w:eastAsia="Times New Roman" w:hAnsi="Times New Roman" w:cs="Times New Roman"/>
          <w:sz w:val="20"/>
          <w:szCs w:val="20"/>
          <w:lang w:val="es-MX" w:eastAsia="es-MX"/>
        </w:rPr>
      </w:pPr>
    </w:p>
    <w:p w:rsidR="00EC35AE" w:rsidRDefault="00EC35AE" w:rsidP="00EC35AE">
      <w:pPr>
        <w:spacing w:after="0" w:line="240" w:lineRule="auto"/>
        <w:rPr>
          <w:rFonts w:ascii="Times New Roman" w:eastAsia="Times New Roman" w:hAnsi="Times New Roman" w:cs="Times New Roman"/>
          <w:sz w:val="20"/>
          <w:szCs w:val="20"/>
          <w:lang w:val="es-MX" w:eastAsia="es-MX"/>
        </w:rPr>
      </w:pPr>
    </w:p>
    <w:p w:rsidR="00EC35AE" w:rsidRDefault="00EC35AE" w:rsidP="00EC35AE">
      <w:pPr>
        <w:spacing w:after="0" w:line="240" w:lineRule="auto"/>
      </w:pPr>
    </w:p>
    <w:p w:rsidR="00EC35AE" w:rsidRDefault="00EC35AE" w:rsidP="00EC35AE">
      <w:pPr>
        <w:spacing w:after="0" w:line="240" w:lineRule="auto"/>
        <w:jc w:val="both"/>
        <w:rPr>
          <w:rFonts w:ascii="Arial" w:hAnsi="Arial" w:cs="Arial"/>
          <w:sz w:val="24"/>
          <w:szCs w:val="24"/>
        </w:rPr>
      </w:pPr>
    </w:p>
    <w:p w:rsidR="00EC35AE" w:rsidRDefault="00EC35AE" w:rsidP="00EC35AE">
      <w:pPr>
        <w:spacing w:after="0" w:line="240" w:lineRule="auto"/>
        <w:jc w:val="both"/>
        <w:rPr>
          <w:rFonts w:ascii="Arial" w:hAnsi="Arial" w:cs="Arial"/>
          <w:sz w:val="24"/>
          <w:szCs w:val="24"/>
        </w:rPr>
      </w:pPr>
    </w:p>
    <w:p w:rsidR="00EC35AE" w:rsidRDefault="00EC35AE" w:rsidP="00EC35AE">
      <w:pPr>
        <w:spacing w:after="0" w:line="240" w:lineRule="auto"/>
        <w:jc w:val="both"/>
        <w:rPr>
          <w:rFonts w:ascii="Arial" w:hAnsi="Arial" w:cs="Arial"/>
          <w:sz w:val="24"/>
          <w:szCs w:val="24"/>
        </w:rPr>
      </w:pPr>
    </w:p>
    <w:p w:rsidR="00EC35AE" w:rsidRDefault="00EC35AE" w:rsidP="00EC35AE">
      <w:pPr>
        <w:spacing w:after="0" w:line="240" w:lineRule="auto"/>
        <w:jc w:val="both"/>
        <w:rPr>
          <w:rFonts w:ascii="Arial" w:hAnsi="Arial" w:cs="Arial"/>
          <w:sz w:val="24"/>
          <w:szCs w:val="24"/>
        </w:rPr>
      </w:pPr>
    </w:p>
    <w:p w:rsidR="009E2D17" w:rsidRDefault="009E2D17" w:rsidP="001B2F6C">
      <w:pPr>
        <w:pStyle w:val="Prrafodelista"/>
        <w:numPr>
          <w:ilvl w:val="0"/>
          <w:numId w:val="2"/>
        </w:numPr>
        <w:spacing w:after="0" w:line="240" w:lineRule="auto"/>
        <w:jc w:val="both"/>
        <w:rPr>
          <w:rFonts w:ascii="Arial" w:hAnsi="Arial" w:cs="Arial"/>
          <w:sz w:val="24"/>
          <w:szCs w:val="24"/>
        </w:rPr>
      </w:pPr>
      <w:r>
        <w:rPr>
          <w:rFonts w:ascii="Arial" w:hAnsi="Arial" w:cs="Arial"/>
          <w:sz w:val="24"/>
          <w:szCs w:val="24"/>
        </w:rPr>
        <w:lastRenderedPageBreak/>
        <w:t>Nótese Honorable Magistrado como el Juez Segundo con Funciones de Conocimiento ha procedido conforme a derecho</w:t>
      </w:r>
      <w:r w:rsidR="00684C8E">
        <w:rPr>
          <w:rFonts w:ascii="Arial" w:hAnsi="Arial" w:cs="Arial"/>
          <w:sz w:val="24"/>
          <w:szCs w:val="24"/>
        </w:rPr>
        <w:t>,</w:t>
      </w:r>
      <w:r>
        <w:rPr>
          <w:rFonts w:ascii="Arial" w:hAnsi="Arial" w:cs="Arial"/>
          <w:sz w:val="24"/>
          <w:szCs w:val="24"/>
        </w:rPr>
        <w:t xml:space="preserve"> dando inicio al incidente de reparación integral citando a las partes afectadas a audiencia de conciliación el día 11 de noviembre de 2011, la cual no se realiza porque no había sido vinculada la compañía aseguradora ALLIANZ </w:t>
      </w:r>
      <w:r w:rsidR="00EC35AE">
        <w:rPr>
          <w:rFonts w:ascii="Arial" w:hAnsi="Arial" w:cs="Arial"/>
          <w:sz w:val="24"/>
          <w:szCs w:val="24"/>
        </w:rPr>
        <w:t xml:space="preserve">SEGUROS S.A. </w:t>
      </w:r>
      <w:r>
        <w:rPr>
          <w:rFonts w:ascii="Arial" w:hAnsi="Arial" w:cs="Arial"/>
          <w:sz w:val="24"/>
          <w:szCs w:val="24"/>
        </w:rPr>
        <w:t xml:space="preserve">antes COLSEGUROS, posponiendo la audiencia para el día 28 de febrero de 2012, fecha en la cual el apoderado de víctimas luego de haber </w:t>
      </w:r>
      <w:r w:rsidR="00684C8E">
        <w:rPr>
          <w:rFonts w:ascii="Arial" w:hAnsi="Arial" w:cs="Arial"/>
          <w:sz w:val="24"/>
          <w:szCs w:val="24"/>
        </w:rPr>
        <w:t>fracasado la conciliación</w:t>
      </w:r>
      <w:r>
        <w:rPr>
          <w:rFonts w:ascii="Arial" w:hAnsi="Arial" w:cs="Arial"/>
          <w:sz w:val="24"/>
          <w:szCs w:val="24"/>
        </w:rPr>
        <w:t xml:space="preserve"> sin llegar a ningún acuerdo, </w:t>
      </w:r>
      <w:r w:rsidR="00684C8E">
        <w:rPr>
          <w:rFonts w:ascii="Arial" w:hAnsi="Arial" w:cs="Arial"/>
          <w:sz w:val="24"/>
          <w:szCs w:val="24"/>
        </w:rPr>
        <w:t xml:space="preserve">a solicitud del Juez realiza la pretensión económica, acto seguido el Juez </w:t>
      </w:r>
      <w:r w:rsidR="002E3C92" w:rsidRPr="002E3C92">
        <w:rPr>
          <w:rFonts w:ascii="Arial" w:hAnsi="Arial" w:cs="Arial"/>
          <w:b/>
          <w:sz w:val="24"/>
          <w:szCs w:val="24"/>
          <w:u w:val="single"/>
        </w:rPr>
        <w:t>suspende</w:t>
      </w:r>
      <w:r w:rsidR="002E3C92">
        <w:rPr>
          <w:rFonts w:ascii="Arial" w:hAnsi="Arial" w:cs="Arial"/>
          <w:sz w:val="24"/>
          <w:szCs w:val="24"/>
        </w:rPr>
        <w:t xml:space="preserve"> la diligencia,</w:t>
      </w:r>
      <w:r>
        <w:rPr>
          <w:rFonts w:ascii="Arial" w:hAnsi="Arial" w:cs="Arial"/>
          <w:sz w:val="24"/>
          <w:szCs w:val="24"/>
        </w:rPr>
        <w:t xml:space="preserve"> </w:t>
      </w:r>
      <w:r w:rsidR="002E3C92">
        <w:rPr>
          <w:rFonts w:ascii="Arial" w:hAnsi="Arial" w:cs="Arial"/>
          <w:sz w:val="24"/>
          <w:szCs w:val="24"/>
        </w:rPr>
        <w:t>la que se debe reanudar el día 14 de marzo de 2012.</w:t>
      </w:r>
    </w:p>
    <w:p w:rsidR="002E3C92" w:rsidRPr="002E3C92" w:rsidRDefault="002E3C92" w:rsidP="002E3C92">
      <w:pPr>
        <w:pStyle w:val="Prrafodelista"/>
        <w:rPr>
          <w:rFonts w:ascii="Arial" w:hAnsi="Arial" w:cs="Arial"/>
          <w:sz w:val="24"/>
          <w:szCs w:val="24"/>
        </w:rPr>
      </w:pPr>
    </w:p>
    <w:p w:rsidR="002E3C92" w:rsidRDefault="002E3C92" w:rsidP="001B2F6C">
      <w:pPr>
        <w:pStyle w:val="Prrafodelista"/>
        <w:numPr>
          <w:ilvl w:val="0"/>
          <w:numId w:val="2"/>
        </w:numPr>
        <w:spacing w:after="0" w:line="240" w:lineRule="auto"/>
        <w:jc w:val="both"/>
        <w:rPr>
          <w:rFonts w:ascii="Arial" w:hAnsi="Arial" w:cs="Arial"/>
          <w:sz w:val="24"/>
          <w:szCs w:val="24"/>
        </w:rPr>
      </w:pPr>
      <w:r>
        <w:rPr>
          <w:rFonts w:ascii="Arial" w:hAnsi="Arial" w:cs="Arial"/>
          <w:sz w:val="24"/>
          <w:szCs w:val="24"/>
        </w:rPr>
        <w:t xml:space="preserve">El día 14 de marzo de 2012 el apoderado defensor y </w:t>
      </w:r>
      <w:r w:rsidR="00684C8E">
        <w:rPr>
          <w:rFonts w:ascii="Arial" w:hAnsi="Arial" w:cs="Arial"/>
          <w:sz w:val="24"/>
          <w:szCs w:val="24"/>
        </w:rPr>
        <w:t>la</w:t>
      </w:r>
      <w:r>
        <w:rPr>
          <w:rFonts w:ascii="Arial" w:hAnsi="Arial" w:cs="Arial"/>
          <w:sz w:val="24"/>
          <w:szCs w:val="24"/>
        </w:rPr>
        <w:t xml:space="preserve"> Representante de COSLEGUROS quienes toman la palabra y solicitan suspensión de la misma para estudiar debidamente las pruebas solicitadas por el </w:t>
      </w:r>
      <w:proofErr w:type="spellStart"/>
      <w:r>
        <w:rPr>
          <w:rFonts w:ascii="Arial" w:hAnsi="Arial" w:cs="Arial"/>
          <w:sz w:val="24"/>
          <w:szCs w:val="24"/>
        </w:rPr>
        <w:t>incidentante</w:t>
      </w:r>
      <w:proofErr w:type="spellEnd"/>
      <w:r>
        <w:rPr>
          <w:rFonts w:ascii="Arial" w:hAnsi="Arial" w:cs="Arial"/>
          <w:sz w:val="24"/>
          <w:szCs w:val="24"/>
        </w:rPr>
        <w:t>, es así como el Juez, garante a más no poder de los derechos de las partes ordena por secretaria la entrega de traslado de la solicitud suspendiendo de nuevo la diligencia para el día 23 de abril de 2012, fecha en la que no se puede realizar audiencia, la cual fue reprogramada para el 28 de marzo de 2012.</w:t>
      </w:r>
    </w:p>
    <w:p w:rsidR="002E3C92" w:rsidRPr="002E3C92" w:rsidRDefault="002E3C92" w:rsidP="002E3C92">
      <w:pPr>
        <w:pStyle w:val="Prrafodelista"/>
        <w:rPr>
          <w:rFonts w:ascii="Arial" w:hAnsi="Arial" w:cs="Arial"/>
          <w:sz w:val="24"/>
          <w:szCs w:val="24"/>
        </w:rPr>
      </w:pPr>
    </w:p>
    <w:p w:rsidR="002E3C92" w:rsidRDefault="002E3C92" w:rsidP="002E3C92">
      <w:pPr>
        <w:pStyle w:val="Prrafodelista"/>
        <w:spacing w:after="0" w:line="240" w:lineRule="auto"/>
        <w:jc w:val="both"/>
        <w:rPr>
          <w:rFonts w:ascii="Arial" w:hAnsi="Arial" w:cs="Arial"/>
          <w:sz w:val="24"/>
          <w:szCs w:val="24"/>
        </w:rPr>
      </w:pPr>
      <w:r>
        <w:rPr>
          <w:rFonts w:ascii="Arial" w:hAnsi="Arial" w:cs="Arial"/>
          <w:sz w:val="24"/>
          <w:szCs w:val="24"/>
        </w:rPr>
        <w:t xml:space="preserve">En ésta fecha el despacho reinicia la audiencia invitando a la conciliación, la cual no se </w:t>
      </w:r>
      <w:r w:rsidR="00684C8E">
        <w:rPr>
          <w:rFonts w:ascii="Arial" w:hAnsi="Arial" w:cs="Arial"/>
          <w:sz w:val="24"/>
          <w:szCs w:val="24"/>
        </w:rPr>
        <w:t>logra</w:t>
      </w:r>
      <w:r>
        <w:rPr>
          <w:rFonts w:ascii="Arial" w:hAnsi="Arial" w:cs="Arial"/>
          <w:sz w:val="24"/>
          <w:szCs w:val="24"/>
        </w:rPr>
        <w:t>, acto seguido procede a continuar el trámite corriendo traslados y es cuando el defensor y la apoderada de COLSEGUROS interponen los recursos de reposición, en subsidio de apelación y nulidad de lo actuado</w:t>
      </w:r>
      <w:r w:rsidR="00684C8E">
        <w:rPr>
          <w:rFonts w:ascii="Arial" w:hAnsi="Arial" w:cs="Arial"/>
          <w:sz w:val="24"/>
          <w:szCs w:val="24"/>
        </w:rPr>
        <w:t>, con los resultados ya conocidos.</w:t>
      </w:r>
    </w:p>
    <w:p w:rsidR="002E3C92" w:rsidRDefault="002E3C92" w:rsidP="002E3C92">
      <w:pPr>
        <w:pStyle w:val="Prrafodelista"/>
        <w:spacing w:after="0" w:line="240" w:lineRule="auto"/>
        <w:jc w:val="both"/>
        <w:rPr>
          <w:rFonts w:ascii="Arial" w:hAnsi="Arial" w:cs="Arial"/>
          <w:sz w:val="24"/>
          <w:szCs w:val="24"/>
        </w:rPr>
      </w:pPr>
    </w:p>
    <w:p w:rsidR="002E3C92" w:rsidRDefault="002E3C92" w:rsidP="002E3C92">
      <w:pPr>
        <w:pStyle w:val="Prrafodelista"/>
        <w:numPr>
          <w:ilvl w:val="0"/>
          <w:numId w:val="2"/>
        </w:numPr>
        <w:spacing w:after="0" w:line="240" w:lineRule="auto"/>
        <w:jc w:val="both"/>
        <w:rPr>
          <w:rFonts w:ascii="Arial" w:hAnsi="Arial" w:cs="Arial"/>
          <w:sz w:val="24"/>
          <w:szCs w:val="24"/>
        </w:rPr>
      </w:pPr>
      <w:r>
        <w:rPr>
          <w:rFonts w:ascii="Arial" w:hAnsi="Arial" w:cs="Arial"/>
          <w:sz w:val="24"/>
          <w:szCs w:val="24"/>
        </w:rPr>
        <w:t>Es evidente que tanto la apoderada de la aseguradora como la defensa están tratando de dilatar de manera injustificada el desarrollo del incidente, ya que en varias ocasiones no han permitido que se realicen las audiencias argumentando entre otras cosas, que no les llegan los telegramas o bien que tienen otras audiencias programadas cuando les asisten apoderados suplentes que les han representado en otras etapas procesales</w:t>
      </w:r>
      <w:r w:rsidR="00684C8E">
        <w:rPr>
          <w:rFonts w:ascii="Arial" w:hAnsi="Arial" w:cs="Arial"/>
          <w:sz w:val="24"/>
          <w:szCs w:val="24"/>
        </w:rPr>
        <w:t xml:space="preserve"> y que se encuentran debidamente reconocidos</w:t>
      </w:r>
      <w:r>
        <w:rPr>
          <w:rFonts w:ascii="Arial" w:hAnsi="Arial" w:cs="Arial"/>
          <w:sz w:val="24"/>
          <w:szCs w:val="24"/>
        </w:rPr>
        <w:t>.</w:t>
      </w:r>
    </w:p>
    <w:p w:rsidR="002E3C92" w:rsidRDefault="002E3C92" w:rsidP="002E3C92">
      <w:pPr>
        <w:pStyle w:val="Prrafodelista"/>
        <w:spacing w:after="0" w:line="240" w:lineRule="auto"/>
        <w:jc w:val="both"/>
        <w:rPr>
          <w:rFonts w:ascii="Arial" w:hAnsi="Arial" w:cs="Arial"/>
          <w:sz w:val="24"/>
          <w:szCs w:val="24"/>
        </w:rPr>
      </w:pPr>
    </w:p>
    <w:p w:rsidR="002E3C92" w:rsidRDefault="002E3C92" w:rsidP="002E3C92">
      <w:pPr>
        <w:pStyle w:val="Prrafodelista"/>
        <w:numPr>
          <w:ilvl w:val="0"/>
          <w:numId w:val="2"/>
        </w:numPr>
        <w:spacing w:after="0" w:line="240" w:lineRule="auto"/>
        <w:jc w:val="both"/>
        <w:rPr>
          <w:rFonts w:ascii="Arial" w:hAnsi="Arial" w:cs="Arial"/>
          <w:sz w:val="24"/>
          <w:szCs w:val="24"/>
        </w:rPr>
      </w:pPr>
      <w:r>
        <w:rPr>
          <w:rFonts w:ascii="Arial" w:hAnsi="Arial" w:cs="Arial"/>
          <w:sz w:val="24"/>
          <w:szCs w:val="24"/>
        </w:rPr>
        <w:t xml:space="preserve">Conforme al traslado recibido no se observa que el doctor HUGO H. MORENO ECHEVERRY en su condición de apoderado </w:t>
      </w:r>
      <w:r w:rsidR="00EC35AE">
        <w:rPr>
          <w:rFonts w:ascii="Arial" w:hAnsi="Arial" w:cs="Arial"/>
          <w:sz w:val="24"/>
          <w:szCs w:val="24"/>
        </w:rPr>
        <w:t>de</w:t>
      </w:r>
      <w:r w:rsidR="00684C8E">
        <w:rPr>
          <w:rFonts w:ascii="Arial" w:hAnsi="Arial" w:cs="Arial"/>
          <w:sz w:val="24"/>
          <w:szCs w:val="24"/>
        </w:rPr>
        <w:t xml:space="preserve"> </w:t>
      </w:r>
      <w:r w:rsidR="00EC35AE">
        <w:rPr>
          <w:rFonts w:ascii="Arial" w:hAnsi="Arial" w:cs="Arial"/>
          <w:sz w:val="24"/>
          <w:szCs w:val="24"/>
        </w:rPr>
        <w:t>l</w:t>
      </w:r>
      <w:r w:rsidR="00684C8E">
        <w:rPr>
          <w:rFonts w:ascii="Arial" w:hAnsi="Arial" w:cs="Arial"/>
          <w:sz w:val="24"/>
          <w:szCs w:val="24"/>
        </w:rPr>
        <w:t>a</w:t>
      </w:r>
      <w:r w:rsidR="00EC35AE">
        <w:rPr>
          <w:rFonts w:ascii="Arial" w:hAnsi="Arial" w:cs="Arial"/>
          <w:sz w:val="24"/>
          <w:szCs w:val="24"/>
        </w:rPr>
        <w:t xml:space="preserve"> accionante </w:t>
      </w:r>
      <w:r>
        <w:rPr>
          <w:rFonts w:ascii="Arial" w:hAnsi="Arial" w:cs="Arial"/>
          <w:sz w:val="24"/>
          <w:szCs w:val="24"/>
        </w:rPr>
        <w:t xml:space="preserve">esté reconocido como tal ya que no </w:t>
      </w:r>
      <w:r w:rsidR="00EC35AE">
        <w:rPr>
          <w:rFonts w:ascii="Arial" w:hAnsi="Arial" w:cs="Arial"/>
          <w:sz w:val="24"/>
          <w:szCs w:val="24"/>
        </w:rPr>
        <w:t>obra poder que así lo demuestre, luego entonces no puede tener personería para actuar.</w:t>
      </w:r>
    </w:p>
    <w:p w:rsidR="00EC35AE" w:rsidRPr="00EC35AE" w:rsidRDefault="00EC35AE" w:rsidP="00EC35AE">
      <w:pPr>
        <w:pStyle w:val="Prrafodelista"/>
        <w:rPr>
          <w:rFonts w:ascii="Arial" w:hAnsi="Arial" w:cs="Arial"/>
          <w:sz w:val="24"/>
          <w:szCs w:val="24"/>
        </w:rPr>
      </w:pPr>
    </w:p>
    <w:p w:rsidR="00EC35AE" w:rsidRDefault="00EC35AE" w:rsidP="002E3C92">
      <w:pPr>
        <w:pStyle w:val="Prrafodelista"/>
        <w:numPr>
          <w:ilvl w:val="0"/>
          <w:numId w:val="2"/>
        </w:numPr>
        <w:spacing w:after="0" w:line="240" w:lineRule="auto"/>
        <w:jc w:val="both"/>
        <w:rPr>
          <w:rFonts w:ascii="Arial" w:hAnsi="Arial" w:cs="Arial"/>
          <w:sz w:val="24"/>
          <w:szCs w:val="24"/>
        </w:rPr>
      </w:pPr>
      <w:r>
        <w:rPr>
          <w:rFonts w:ascii="Arial" w:hAnsi="Arial" w:cs="Arial"/>
          <w:sz w:val="24"/>
          <w:szCs w:val="24"/>
        </w:rPr>
        <w:t xml:space="preserve">Así mismo no obra en el traslado </w:t>
      </w:r>
      <w:r w:rsidR="00684C8E">
        <w:rPr>
          <w:rFonts w:ascii="Arial" w:hAnsi="Arial" w:cs="Arial"/>
          <w:sz w:val="24"/>
          <w:szCs w:val="24"/>
        </w:rPr>
        <w:t xml:space="preserve">recibido la </w:t>
      </w:r>
      <w:r>
        <w:rPr>
          <w:rFonts w:ascii="Arial" w:hAnsi="Arial" w:cs="Arial"/>
          <w:sz w:val="24"/>
          <w:szCs w:val="24"/>
        </w:rPr>
        <w:t xml:space="preserve">certificación de la Superintendencia </w:t>
      </w:r>
      <w:r w:rsidR="00684C8E">
        <w:rPr>
          <w:rFonts w:ascii="Arial" w:hAnsi="Arial" w:cs="Arial"/>
          <w:sz w:val="24"/>
          <w:szCs w:val="24"/>
        </w:rPr>
        <w:t>F</w:t>
      </w:r>
      <w:r>
        <w:rPr>
          <w:rFonts w:ascii="Arial" w:hAnsi="Arial" w:cs="Arial"/>
          <w:sz w:val="24"/>
          <w:szCs w:val="24"/>
        </w:rPr>
        <w:t>inanciera que demuestre</w:t>
      </w:r>
      <w:r w:rsidR="00684C8E">
        <w:rPr>
          <w:rFonts w:ascii="Arial" w:hAnsi="Arial" w:cs="Arial"/>
          <w:sz w:val="24"/>
          <w:szCs w:val="24"/>
        </w:rPr>
        <w:t>,</w:t>
      </w:r>
      <w:r>
        <w:rPr>
          <w:rFonts w:ascii="Arial" w:hAnsi="Arial" w:cs="Arial"/>
          <w:sz w:val="24"/>
          <w:szCs w:val="24"/>
        </w:rPr>
        <w:t xml:space="preserve"> que quien </w:t>
      </w:r>
      <w:r w:rsidR="00684C8E">
        <w:rPr>
          <w:rFonts w:ascii="Arial" w:hAnsi="Arial" w:cs="Arial"/>
          <w:sz w:val="24"/>
          <w:szCs w:val="24"/>
        </w:rPr>
        <w:t xml:space="preserve">otorga </w:t>
      </w:r>
      <w:r>
        <w:rPr>
          <w:rFonts w:ascii="Arial" w:hAnsi="Arial" w:cs="Arial"/>
          <w:sz w:val="24"/>
          <w:szCs w:val="24"/>
        </w:rPr>
        <w:t>el poder al abogado</w:t>
      </w:r>
      <w:r w:rsidR="00684C8E">
        <w:rPr>
          <w:rFonts w:ascii="Arial" w:hAnsi="Arial" w:cs="Arial"/>
          <w:sz w:val="24"/>
          <w:szCs w:val="24"/>
        </w:rPr>
        <w:t xml:space="preserve"> HUGO H. MORENO ECHEVERRY </w:t>
      </w:r>
      <w:r>
        <w:rPr>
          <w:rFonts w:ascii="Arial" w:hAnsi="Arial" w:cs="Arial"/>
          <w:sz w:val="24"/>
          <w:szCs w:val="24"/>
        </w:rPr>
        <w:t>tenga tal facultad</w:t>
      </w:r>
      <w:r w:rsidR="00684C8E">
        <w:rPr>
          <w:rFonts w:ascii="Arial" w:hAnsi="Arial" w:cs="Arial"/>
          <w:sz w:val="24"/>
          <w:szCs w:val="24"/>
        </w:rPr>
        <w:t xml:space="preserve"> para hacerlo</w:t>
      </w:r>
      <w:r>
        <w:rPr>
          <w:rFonts w:ascii="Arial" w:hAnsi="Arial" w:cs="Arial"/>
          <w:sz w:val="24"/>
          <w:szCs w:val="24"/>
        </w:rPr>
        <w:t>, por tanto debe tenerse éste hecho en cuenta al momento de decidir la acción interpuesta.</w:t>
      </w:r>
    </w:p>
    <w:p w:rsidR="00684C8E" w:rsidRDefault="00684C8E" w:rsidP="00EC35AE">
      <w:pPr>
        <w:spacing w:after="0" w:line="240" w:lineRule="auto"/>
        <w:jc w:val="both"/>
        <w:rPr>
          <w:rFonts w:ascii="Arial" w:hAnsi="Arial" w:cs="Arial"/>
          <w:sz w:val="24"/>
          <w:szCs w:val="24"/>
        </w:rPr>
      </w:pPr>
    </w:p>
    <w:p w:rsidR="00EC35AE" w:rsidRDefault="00EC35AE" w:rsidP="00EC35AE">
      <w:pPr>
        <w:spacing w:after="0" w:line="240" w:lineRule="auto"/>
        <w:jc w:val="both"/>
        <w:rPr>
          <w:rFonts w:ascii="Arial" w:hAnsi="Arial" w:cs="Arial"/>
          <w:sz w:val="24"/>
          <w:szCs w:val="24"/>
        </w:rPr>
      </w:pPr>
      <w:r>
        <w:rPr>
          <w:rFonts w:ascii="Arial" w:hAnsi="Arial" w:cs="Arial"/>
          <w:sz w:val="24"/>
          <w:szCs w:val="24"/>
        </w:rPr>
        <w:t>Por  lo anteriormente expuesto solicito se continúe con el trámite del incidente de reparación integral tal cual está, por no existir causal alguna que viole los derechos fundamentales de los intervinientes, más bien si su despacho lo consider</w:t>
      </w:r>
      <w:r w:rsidR="00684C8E">
        <w:rPr>
          <w:rFonts w:ascii="Arial" w:hAnsi="Arial" w:cs="Arial"/>
          <w:sz w:val="24"/>
          <w:szCs w:val="24"/>
        </w:rPr>
        <w:t>a</w:t>
      </w:r>
      <w:r>
        <w:rPr>
          <w:rFonts w:ascii="Arial" w:hAnsi="Arial" w:cs="Arial"/>
          <w:sz w:val="24"/>
          <w:szCs w:val="24"/>
        </w:rPr>
        <w:t xml:space="preserve">, se revise la actuación </w:t>
      </w:r>
      <w:r w:rsidR="00934F25">
        <w:rPr>
          <w:rFonts w:ascii="Arial" w:hAnsi="Arial" w:cs="Arial"/>
          <w:sz w:val="24"/>
          <w:szCs w:val="24"/>
        </w:rPr>
        <w:t>y si es procedente se compulsen las copias pertinentes, a</w:t>
      </w:r>
      <w:r w:rsidR="00684C8E">
        <w:rPr>
          <w:rFonts w:ascii="Arial" w:hAnsi="Arial" w:cs="Arial"/>
          <w:sz w:val="24"/>
          <w:szCs w:val="24"/>
        </w:rPr>
        <w:t xml:space="preserve"> </w:t>
      </w:r>
      <w:r>
        <w:rPr>
          <w:rFonts w:ascii="Arial" w:hAnsi="Arial" w:cs="Arial"/>
          <w:sz w:val="24"/>
          <w:szCs w:val="24"/>
        </w:rPr>
        <w:t>l</w:t>
      </w:r>
      <w:r w:rsidR="00684C8E">
        <w:rPr>
          <w:rFonts w:ascii="Arial" w:hAnsi="Arial" w:cs="Arial"/>
          <w:sz w:val="24"/>
          <w:szCs w:val="24"/>
        </w:rPr>
        <w:t>a</w:t>
      </w:r>
      <w:r>
        <w:rPr>
          <w:rFonts w:ascii="Arial" w:hAnsi="Arial" w:cs="Arial"/>
          <w:sz w:val="24"/>
          <w:szCs w:val="24"/>
        </w:rPr>
        <w:t xml:space="preserve"> apoderad</w:t>
      </w:r>
      <w:r w:rsidR="002C65C5">
        <w:rPr>
          <w:rFonts w:ascii="Arial" w:hAnsi="Arial" w:cs="Arial"/>
          <w:sz w:val="24"/>
          <w:szCs w:val="24"/>
        </w:rPr>
        <w:t>a</w:t>
      </w:r>
      <w:r>
        <w:rPr>
          <w:rFonts w:ascii="Arial" w:hAnsi="Arial" w:cs="Arial"/>
          <w:sz w:val="24"/>
          <w:szCs w:val="24"/>
        </w:rPr>
        <w:t xml:space="preserve"> de la aseguradora </w:t>
      </w:r>
      <w:r w:rsidR="00684C8E">
        <w:rPr>
          <w:rFonts w:ascii="Arial" w:hAnsi="Arial" w:cs="Arial"/>
          <w:sz w:val="24"/>
          <w:szCs w:val="24"/>
        </w:rPr>
        <w:t xml:space="preserve">ALLIANZ SEGUROS S.A. </w:t>
      </w:r>
      <w:r>
        <w:rPr>
          <w:rFonts w:ascii="Arial" w:hAnsi="Arial" w:cs="Arial"/>
          <w:sz w:val="24"/>
          <w:szCs w:val="24"/>
        </w:rPr>
        <w:t xml:space="preserve">y </w:t>
      </w:r>
      <w:r w:rsidR="00934F25">
        <w:rPr>
          <w:rFonts w:ascii="Arial" w:hAnsi="Arial" w:cs="Arial"/>
          <w:sz w:val="24"/>
          <w:szCs w:val="24"/>
        </w:rPr>
        <w:t>al</w:t>
      </w:r>
      <w:r>
        <w:rPr>
          <w:rFonts w:ascii="Arial" w:hAnsi="Arial" w:cs="Arial"/>
          <w:sz w:val="24"/>
          <w:szCs w:val="24"/>
        </w:rPr>
        <w:t xml:space="preserve"> defensor quienes pretenden dilatar injustificadamente el </w:t>
      </w:r>
      <w:r w:rsidR="00684C8E">
        <w:rPr>
          <w:rFonts w:ascii="Arial" w:hAnsi="Arial" w:cs="Arial"/>
          <w:sz w:val="24"/>
          <w:szCs w:val="24"/>
        </w:rPr>
        <w:t xml:space="preserve">trámite del </w:t>
      </w:r>
      <w:r>
        <w:rPr>
          <w:rFonts w:ascii="Arial" w:hAnsi="Arial" w:cs="Arial"/>
          <w:sz w:val="24"/>
          <w:szCs w:val="24"/>
        </w:rPr>
        <w:t>incidente con su inasistencia a las diligencias programadas</w:t>
      </w:r>
      <w:r w:rsidR="00934F25">
        <w:rPr>
          <w:rFonts w:ascii="Arial" w:hAnsi="Arial" w:cs="Arial"/>
          <w:sz w:val="24"/>
          <w:szCs w:val="24"/>
        </w:rPr>
        <w:t>.</w:t>
      </w:r>
    </w:p>
    <w:p w:rsidR="00EC35AE" w:rsidRDefault="00EC35AE" w:rsidP="00EC35AE">
      <w:pPr>
        <w:spacing w:after="0" w:line="240" w:lineRule="auto"/>
        <w:jc w:val="both"/>
        <w:rPr>
          <w:rFonts w:ascii="Arial" w:hAnsi="Arial" w:cs="Arial"/>
          <w:sz w:val="24"/>
          <w:szCs w:val="24"/>
        </w:rPr>
      </w:pPr>
    </w:p>
    <w:p w:rsidR="00EC35AE" w:rsidRDefault="00EC35AE" w:rsidP="00EC35AE">
      <w:pPr>
        <w:spacing w:after="0" w:line="240" w:lineRule="auto"/>
        <w:jc w:val="both"/>
        <w:rPr>
          <w:rFonts w:ascii="Arial" w:hAnsi="Arial" w:cs="Arial"/>
          <w:sz w:val="24"/>
          <w:szCs w:val="24"/>
        </w:rPr>
      </w:pPr>
    </w:p>
    <w:p w:rsidR="00EC35AE" w:rsidRDefault="00EC35AE" w:rsidP="00EC35AE">
      <w:pPr>
        <w:spacing w:after="0" w:line="240" w:lineRule="auto"/>
        <w:jc w:val="both"/>
        <w:rPr>
          <w:rFonts w:ascii="Arial" w:hAnsi="Arial" w:cs="Arial"/>
          <w:sz w:val="24"/>
          <w:szCs w:val="24"/>
        </w:rPr>
      </w:pPr>
      <w:r>
        <w:rPr>
          <w:rFonts w:ascii="Arial" w:hAnsi="Arial" w:cs="Arial"/>
          <w:sz w:val="24"/>
          <w:szCs w:val="24"/>
        </w:rPr>
        <w:t>Con toda atención,</w:t>
      </w:r>
    </w:p>
    <w:p w:rsidR="00EC35AE" w:rsidRDefault="00EC35AE" w:rsidP="00EC35AE">
      <w:pPr>
        <w:spacing w:after="0" w:line="240" w:lineRule="auto"/>
        <w:jc w:val="both"/>
        <w:rPr>
          <w:rFonts w:ascii="Arial" w:hAnsi="Arial" w:cs="Arial"/>
          <w:sz w:val="24"/>
          <w:szCs w:val="24"/>
        </w:rPr>
      </w:pPr>
    </w:p>
    <w:p w:rsidR="00EC35AE" w:rsidRDefault="00EC35AE" w:rsidP="00EC35AE">
      <w:pPr>
        <w:spacing w:after="0" w:line="240" w:lineRule="auto"/>
        <w:jc w:val="both"/>
        <w:rPr>
          <w:rFonts w:ascii="Arial" w:hAnsi="Arial" w:cs="Arial"/>
          <w:sz w:val="24"/>
          <w:szCs w:val="24"/>
        </w:rPr>
      </w:pPr>
    </w:p>
    <w:p w:rsidR="00EC35AE" w:rsidRDefault="00EC35AE" w:rsidP="00EC35AE">
      <w:pPr>
        <w:spacing w:after="0" w:line="240" w:lineRule="auto"/>
        <w:jc w:val="both"/>
        <w:rPr>
          <w:rFonts w:ascii="Arial" w:hAnsi="Arial" w:cs="Arial"/>
          <w:sz w:val="24"/>
          <w:szCs w:val="24"/>
        </w:rPr>
      </w:pPr>
    </w:p>
    <w:p w:rsidR="00EC35AE" w:rsidRDefault="00EC35AE" w:rsidP="00EC35AE">
      <w:pPr>
        <w:spacing w:after="0" w:line="240" w:lineRule="auto"/>
        <w:jc w:val="both"/>
        <w:rPr>
          <w:rFonts w:ascii="Arial" w:hAnsi="Arial" w:cs="Arial"/>
          <w:sz w:val="24"/>
          <w:szCs w:val="24"/>
        </w:rPr>
      </w:pPr>
      <w:r>
        <w:rPr>
          <w:rFonts w:ascii="Arial" w:hAnsi="Arial" w:cs="Arial"/>
          <w:sz w:val="24"/>
          <w:szCs w:val="24"/>
        </w:rPr>
        <w:t>PABLO ALEJANDRO GUZMAN GALVIS</w:t>
      </w:r>
    </w:p>
    <w:p w:rsidR="00EC35AE" w:rsidRPr="00EC35AE" w:rsidRDefault="00EC35AE" w:rsidP="00EC35AE">
      <w:pPr>
        <w:spacing w:after="0" w:line="240" w:lineRule="auto"/>
        <w:jc w:val="both"/>
        <w:rPr>
          <w:rFonts w:ascii="Arial" w:hAnsi="Arial" w:cs="Arial"/>
          <w:sz w:val="24"/>
          <w:szCs w:val="24"/>
        </w:rPr>
      </w:pPr>
      <w:r>
        <w:rPr>
          <w:rFonts w:ascii="Arial" w:hAnsi="Arial" w:cs="Arial"/>
          <w:sz w:val="24"/>
          <w:szCs w:val="24"/>
        </w:rPr>
        <w:t>T.P. No.112.284 del C.S.J.</w:t>
      </w:r>
    </w:p>
    <w:p w:rsidR="001B2F6C" w:rsidRDefault="001B2F6C" w:rsidP="001B2F6C">
      <w:pPr>
        <w:spacing w:after="0" w:line="240" w:lineRule="auto"/>
        <w:jc w:val="center"/>
        <w:rPr>
          <w:rFonts w:ascii="Arial" w:hAnsi="Arial" w:cs="Arial"/>
          <w:sz w:val="24"/>
          <w:szCs w:val="24"/>
        </w:rPr>
      </w:pPr>
    </w:p>
    <w:p w:rsidR="001B2F6C" w:rsidRDefault="001B2F6C" w:rsidP="001B2F6C">
      <w:pPr>
        <w:spacing w:after="0" w:line="240" w:lineRule="auto"/>
        <w:jc w:val="both"/>
        <w:rPr>
          <w:rFonts w:ascii="Arial" w:hAnsi="Arial" w:cs="Arial"/>
          <w:sz w:val="24"/>
          <w:szCs w:val="24"/>
        </w:rPr>
      </w:pPr>
    </w:p>
    <w:p w:rsidR="001B2F6C" w:rsidRDefault="001B2F6C" w:rsidP="001B2F6C">
      <w:pPr>
        <w:spacing w:after="0" w:line="240" w:lineRule="auto"/>
        <w:jc w:val="both"/>
        <w:rPr>
          <w:rFonts w:ascii="Arial" w:hAnsi="Arial" w:cs="Arial"/>
          <w:sz w:val="24"/>
          <w:szCs w:val="24"/>
        </w:rPr>
      </w:pPr>
    </w:p>
    <w:sectPr w:rsidR="001B2F6C" w:rsidSect="002E3C92">
      <w:pgSz w:w="12240" w:h="20160" w:code="5"/>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BD246F"/>
    <w:multiLevelType w:val="hybridMultilevel"/>
    <w:tmpl w:val="A7448B8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6E7848D9"/>
    <w:multiLevelType w:val="hybridMultilevel"/>
    <w:tmpl w:val="6A4C4B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compat/>
  <w:rsids>
    <w:rsidRoot w:val="001B2F6C"/>
    <w:rsid w:val="000C386A"/>
    <w:rsid w:val="001B2F6C"/>
    <w:rsid w:val="002C65C5"/>
    <w:rsid w:val="002E3C92"/>
    <w:rsid w:val="003947A2"/>
    <w:rsid w:val="00684C8E"/>
    <w:rsid w:val="006D3B1E"/>
    <w:rsid w:val="008277DB"/>
    <w:rsid w:val="008322BB"/>
    <w:rsid w:val="00934F25"/>
    <w:rsid w:val="009E2D17"/>
    <w:rsid w:val="00EC35AE"/>
    <w:rsid w:val="00EC7475"/>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386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2F6C"/>
    <w:pPr>
      <w:ind w:left="720"/>
      <w:contextualSpacing/>
    </w:pPr>
  </w:style>
  <w:style w:type="character" w:styleId="Hipervnculo">
    <w:name w:val="Hyperlink"/>
    <w:basedOn w:val="Fuentedeprrafopredeter"/>
    <w:unhideWhenUsed/>
    <w:rsid w:val="00EC35AE"/>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uti44@telmex.net.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3</Pages>
  <Words>797</Words>
  <Characters>4388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2012-11-02T21:19:00Z</cp:lastPrinted>
  <dcterms:created xsi:type="dcterms:W3CDTF">2012-11-02T20:21:00Z</dcterms:created>
  <dcterms:modified xsi:type="dcterms:W3CDTF">2012-11-02T21:48:00Z</dcterms:modified>
</cp:coreProperties>
</file>