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4D9" w:rsidRPr="00572F76" w:rsidRDefault="001D54D9" w:rsidP="00C34A14">
      <w:pPr>
        <w:rPr>
          <w:rFonts w:asciiTheme="minorHAnsi" w:hAnsiTheme="minorHAnsi" w:cstheme="minorHAnsi"/>
          <w:b/>
          <w:color w:val="FF0000"/>
          <w:sz w:val="28"/>
          <w:szCs w:val="28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8"/>
          <w:szCs w:val="28"/>
          <w:u w:val="single"/>
        </w:rPr>
        <w:t>Historická próza</w:t>
      </w:r>
    </w:p>
    <w:p w:rsidR="001D54D9" w:rsidRPr="00572F76" w:rsidRDefault="001D54D9" w:rsidP="000B739F">
      <w:pPr>
        <w:pStyle w:val="Odstavecseseznamem"/>
        <w:numPr>
          <w:ilvl w:val="0"/>
          <w:numId w:val="1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politická situace ke konci 19. století předurčovala zájem o naši národní historii</w:t>
      </w:r>
    </w:p>
    <w:p w:rsidR="001D54D9" w:rsidRPr="00572F76" w:rsidRDefault="001D54D9" w:rsidP="000B739F">
      <w:pPr>
        <w:pStyle w:val="Odstavecseseznamem"/>
        <w:numPr>
          <w:ilvl w:val="0"/>
          <w:numId w:val="1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motivací bylo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národní povzbuzení</w:t>
      </w:r>
    </w:p>
    <w:p w:rsidR="001D54D9" w:rsidRPr="00572F76" w:rsidRDefault="001D54D9" w:rsidP="000B739F">
      <w:pPr>
        <w:pStyle w:val="Odstavecseseznamem"/>
        <w:numPr>
          <w:ilvl w:val="0"/>
          <w:numId w:val="1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autoři hledali v českých dějinách i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paralely k soudobému společenskému dění</w:t>
      </w:r>
    </w:p>
    <w:p w:rsidR="001D54D9" w:rsidRPr="00572F76" w:rsidRDefault="00C8436F" w:rsidP="001D54D9">
      <w:p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Alois Jirásek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(1851 – 1930)</w:t>
      </w:r>
    </w:p>
    <w:p w:rsidR="00C8436F" w:rsidRPr="00572F76" w:rsidRDefault="00C8436F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přední tvůrce české historické prózy</w:t>
      </w:r>
    </w:p>
    <w:p w:rsidR="00C8436F" w:rsidRPr="00572F76" w:rsidRDefault="00C8436F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narozen v Hronově</w:t>
      </w:r>
    </w:p>
    <w:p w:rsidR="00C8436F" w:rsidRPr="00572F76" w:rsidRDefault="00C8436F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po studiu historie pracoval jako středoškolský profesor v Litomyšli, pak v Praze</w:t>
      </w:r>
    </w:p>
    <w:p w:rsidR="00C8436F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měl malířské nadání, přátelil se s M. Alšem</w:t>
      </w:r>
    </w:p>
    <w:p w:rsidR="009F5D37" w:rsidRPr="00572F76" w:rsidRDefault="009F5D37" w:rsidP="009F5D37">
      <w:pPr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Literární dílo</w:t>
      </w:r>
    </w:p>
    <w:p w:rsidR="00403067" w:rsidRPr="00572F76" w:rsidRDefault="00C8436F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jako jediný český spisovatel vytvořil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umělecký obraz života našeho lidu od dob mýtických až </w:t>
      </w:r>
    </w:p>
    <w:p w:rsidR="00C8436F" w:rsidRPr="00572F76" w:rsidRDefault="00C8436F" w:rsidP="00403067">
      <w:pPr>
        <w:pStyle w:val="Odstavecseseznamem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po národní obrození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jeho tvorba se zakládala na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pečlivém studiu pramenů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a snaze o objektivitu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navazoval na koncepci dějin Palackého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vrchol českých dějin spatřoval v husitském období 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v době pobělohorské viděl sociální a kulturní úpadek našeho národa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za hybnou sílu dějin považoval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lid</w:t>
      </w:r>
    </w:p>
    <w:p w:rsidR="009F5D37" w:rsidRPr="00572F76" w:rsidRDefault="009F5D37" w:rsidP="000B739F">
      <w:pPr>
        <w:pStyle w:val="Odstavecseseznamem"/>
        <w:numPr>
          <w:ilvl w:val="0"/>
          <w:numId w:val="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díla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nejsou monografická</w:t>
      </w:r>
    </w:p>
    <w:p w:rsidR="009F5D37" w:rsidRPr="00572F76" w:rsidRDefault="009F5D37" w:rsidP="000B739F">
      <w:pPr>
        <w:pStyle w:val="Odstavecseseznamem"/>
        <w:numPr>
          <w:ilvl w:val="0"/>
          <w:numId w:val="3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vystupuje v nich několik typizovaných postav</w:t>
      </w:r>
    </w:p>
    <w:p w:rsidR="002626CA" w:rsidRPr="00572F76" w:rsidRDefault="009F5D37" w:rsidP="000B739F">
      <w:pPr>
        <w:pStyle w:val="Odstavecseseznamem"/>
        <w:numPr>
          <w:ilvl w:val="0"/>
          <w:numId w:val="3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ztělesňují postoje a názory lidu jako celku</w:t>
      </w:r>
    </w:p>
    <w:p w:rsidR="00AE49E9" w:rsidRPr="00572F76" w:rsidRDefault="009F5D37" w:rsidP="009F5D37">
      <w:pPr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Próza </w:t>
      </w:r>
    </w:p>
    <w:p w:rsidR="00572F76" w:rsidRDefault="00AE49E9" w:rsidP="00572F76">
      <w:pPr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Nejstarší</w:t>
      </w:r>
      <w:r w:rsidR="009F5D37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 období dějin </w:t>
      </w:r>
    </w:p>
    <w:p w:rsidR="009F5D37" w:rsidRPr="00572F76" w:rsidRDefault="00572F76" w:rsidP="00572F76">
      <w:pPr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noProof/>
          <w:color w:val="FF0000"/>
          <w:sz w:val="24"/>
          <w:szCs w:val="24"/>
          <w:u w:val="single"/>
          <w:lang w:eastAsia="cs-CZ"/>
        </w:rPr>
        <w:pict>
          <v:rect id="_x0000_s1026" style="position:absolute;margin-left:328.8pt;margin-top:652.8pt;width:211.7pt;height:91.7pt;z-index:251659264;mso-position-horizontal-relative:margin;mso-position-vertical-relative:margin" filled="f" strokecolor="red" strokeweight="1.5pt">
            <v:textbox style="mso-next-textbox:#_x0000_s1026">
              <w:txbxContent>
                <w:p w:rsidR="00403067" w:rsidRPr="0047128A" w:rsidRDefault="0047128A" w:rsidP="0047128A">
                  <w:pPr>
                    <w:spacing w:after="0" w:line="240" w:lineRule="auto"/>
                    <w:rPr>
                      <w:b/>
                      <w:color w:val="FF0000"/>
                    </w:rPr>
                  </w:pPr>
                  <w:r>
                    <w:rPr>
                      <w:b/>
                      <w:color w:val="FF0000"/>
                    </w:rPr>
                    <w:t>p</w:t>
                  </w:r>
                  <w:r w:rsidRPr="0047128A">
                    <w:rPr>
                      <w:b/>
                      <w:color w:val="FF0000"/>
                    </w:rPr>
                    <w:t>ověst</w:t>
                  </w:r>
                </w:p>
                <w:p w:rsidR="0047128A" w:rsidRPr="00BF32B6" w:rsidRDefault="00F93F1C" w:rsidP="000B739F">
                  <w:pPr>
                    <w:pStyle w:val="Odstavecseseznamem"/>
                    <w:numPr>
                      <w:ilvl w:val="0"/>
                      <w:numId w:val="5"/>
                    </w:numPr>
                    <w:spacing w:after="0" w:line="240" w:lineRule="auto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BF32B6">
                    <w:rPr>
                      <w:b/>
                      <w:color w:val="002060"/>
                      <w:sz w:val="20"/>
                      <w:szCs w:val="20"/>
                    </w:rPr>
                    <w:t>prozaický útvar</w:t>
                  </w:r>
                </w:p>
                <w:p w:rsidR="00F93F1C" w:rsidRPr="00BF32B6" w:rsidRDefault="00F93F1C" w:rsidP="000B739F">
                  <w:pPr>
                    <w:pStyle w:val="Odstavecseseznamem"/>
                    <w:numPr>
                      <w:ilvl w:val="0"/>
                      <w:numId w:val="5"/>
                    </w:numPr>
                    <w:spacing w:after="0" w:line="240" w:lineRule="auto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BF32B6">
                    <w:rPr>
                      <w:b/>
                      <w:color w:val="002060"/>
                      <w:sz w:val="20"/>
                      <w:szCs w:val="20"/>
                    </w:rPr>
                    <w:t>pochází z ústní lidové slovesnosti</w:t>
                  </w:r>
                </w:p>
                <w:p w:rsidR="00F93F1C" w:rsidRPr="00BF32B6" w:rsidRDefault="00F93F1C" w:rsidP="000B739F">
                  <w:pPr>
                    <w:pStyle w:val="Odstavecseseznamem"/>
                    <w:numPr>
                      <w:ilvl w:val="0"/>
                      <w:numId w:val="5"/>
                    </w:numPr>
                    <w:spacing w:after="0" w:line="240" w:lineRule="auto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BF32B6">
                    <w:rPr>
                      <w:b/>
                      <w:color w:val="002060"/>
                      <w:sz w:val="20"/>
                      <w:szCs w:val="20"/>
                    </w:rPr>
                    <w:t>je vázána k určité osobě nebo lokalitě</w:t>
                  </w:r>
                </w:p>
                <w:p w:rsidR="00F93F1C" w:rsidRPr="00BF32B6" w:rsidRDefault="00F93F1C" w:rsidP="000B739F">
                  <w:pPr>
                    <w:pStyle w:val="Odstavecseseznamem"/>
                    <w:numPr>
                      <w:ilvl w:val="0"/>
                      <w:numId w:val="5"/>
                    </w:numPr>
                    <w:spacing w:after="0" w:line="240" w:lineRule="auto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BF32B6">
                    <w:rPr>
                      <w:b/>
                      <w:color w:val="002060"/>
                      <w:sz w:val="20"/>
                      <w:szCs w:val="20"/>
                    </w:rPr>
                    <w:t>má výrazně fantastickou povahu</w:t>
                  </w:r>
                </w:p>
                <w:p w:rsidR="00F93F1C" w:rsidRPr="00BF32B6" w:rsidRDefault="00F93F1C" w:rsidP="000B739F">
                  <w:pPr>
                    <w:pStyle w:val="Odstavecseseznamem"/>
                    <w:numPr>
                      <w:ilvl w:val="0"/>
                      <w:numId w:val="5"/>
                    </w:numPr>
                    <w:spacing w:after="0" w:line="240" w:lineRule="auto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BF32B6">
                    <w:rPr>
                      <w:b/>
                      <w:color w:val="002060"/>
                      <w:sz w:val="20"/>
                      <w:szCs w:val="20"/>
                    </w:rPr>
                    <w:t>v různé míře je vázána ke skutečnosti</w:t>
                  </w:r>
                </w:p>
                <w:p w:rsidR="0047128A" w:rsidRPr="0047128A" w:rsidRDefault="0047128A" w:rsidP="00F93F1C">
                  <w:pPr>
                    <w:pStyle w:val="Odstavecseseznamem"/>
                    <w:spacing w:after="0" w:line="240" w:lineRule="auto"/>
                    <w:rPr>
                      <w:color w:val="002060"/>
                    </w:rPr>
                  </w:pPr>
                </w:p>
              </w:txbxContent>
            </v:textbox>
            <w10:wrap type="square" anchorx="margin" anchory="margin"/>
          </v:rect>
        </w:pict>
      </w:r>
      <w:r w:rsidR="009F5D37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Staré pověsti české</w:t>
      </w:r>
    </w:p>
    <w:p w:rsidR="000B739F" w:rsidRPr="00572F76" w:rsidRDefault="0006588C" w:rsidP="000B739F">
      <w:pPr>
        <w:pStyle w:val="Odstavecseseznamem"/>
        <w:numPr>
          <w:ilvl w:val="0"/>
          <w:numId w:val="6"/>
        </w:numPr>
        <w:spacing w:after="0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b</w:t>
      </w:r>
      <w:r w:rsidR="009F5D37" w:rsidRPr="00572F76">
        <w:rPr>
          <w:rFonts w:asciiTheme="minorHAnsi" w:hAnsiTheme="minorHAnsi" w:cstheme="minorHAnsi"/>
          <w:b/>
          <w:color w:val="002060"/>
          <w:sz w:val="24"/>
          <w:szCs w:val="24"/>
        </w:rPr>
        <w:t>eletristické zpracování pověstí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z dávných dob</w:t>
      </w:r>
    </w:p>
    <w:p w:rsidR="000B739F" w:rsidRPr="00572F76" w:rsidRDefault="0006588C" w:rsidP="000B739F">
      <w:pPr>
        <w:pStyle w:val="Odstavecseseznamem"/>
        <w:numPr>
          <w:ilvl w:val="0"/>
          <w:numId w:val="6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čerpal z 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Kosmovy, Dalimilovy kroniky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a dalších pramenů</w:t>
      </w:r>
    </w:p>
    <w:p w:rsidR="00AE49E9" w:rsidRPr="00572F76" w:rsidRDefault="0006588C" w:rsidP="000B739F">
      <w:pPr>
        <w:pStyle w:val="Odstavecseseznamem"/>
        <w:numPr>
          <w:ilvl w:val="0"/>
          <w:numId w:val="6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o praotci Čechovi, Bivojovi, Krokovi, Libuši, Horymírovi apod., ale i o Žižkovi, Kozinovi, Jánošíkovi, …</w:t>
      </w:r>
    </w:p>
    <w:p w:rsidR="0006588C" w:rsidRPr="00572F76" w:rsidRDefault="00AE49E9" w:rsidP="00080BF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D</w:t>
      </w:r>
      <w:r w:rsidR="00CB254D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oba</w:t>
      </w:r>
      <w:r w:rsidR="0006588C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 </w:t>
      </w: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husitská</w:t>
      </w:r>
      <w:r w:rsidR="0006588C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 </w:t>
      </w:r>
    </w:p>
    <w:p w:rsidR="0006588C" w:rsidRPr="00572F76" w:rsidRDefault="0006588C" w:rsidP="000B739F">
      <w:p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romány</w:t>
      </w:r>
    </w:p>
    <w:p w:rsidR="0006588C" w:rsidRPr="00572F76" w:rsidRDefault="0006588C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Mezi proudy</w:t>
      </w:r>
    </w:p>
    <w:p w:rsidR="000B739F" w:rsidRPr="00572F76" w:rsidRDefault="0006588C" w:rsidP="000B739F">
      <w:pPr>
        <w:pStyle w:val="Odstavecseseznamem"/>
        <w:numPr>
          <w:ilvl w:val="0"/>
          <w:numId w:val="7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trilogie zachycující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vznik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husitského hnutí</w:t>
      </w:r>
    </w:p>
    <w:p w:rsidR="000B739F" w:rsidRPr="00572F76" w:rsidRDefault="0006588C" w:rsidP="000B739F">
      <w:pPr>
        <w:pStyle w:val="Odstavecseseznamem"/>
        <w:numPr>
          <w:ilvl w:val="0"/>
          <w:numId w:val="7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obraz narůstání rozporů za Václava IV.</w:t>
      </w:r>
    </w:p>
    <w:p w:rsidR="000B739F" w:rsidRPr="00572F76" w:rsidRDefault="0006588C" w:rsidP="000B739F">
      <w:pPr>
        <w:pStyle w:val="Odstavecseseznamem"/>
        <w:numPr>
          <w:ilvl w:val="0"/>
          <w:numId w:val="7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vydání Kutnohorského dekretu</w:t>
      </w:r>
    </w:p>
    <w:p w:rsidR="0006588C" w:rsidRPr="00572F76" w:rsidRDefault="0006588C" w:rsidP="000B739F">
      <w:pPr>
        <w:pStyle w:val="Odstavecseseznamem"/>
        <w:numPr>
          <w:ilvl w:val="0"/>
          <w:numId w:val="7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osudy Jana Žižky</w:t>
      </w:r>
    </w:p>
    <w:p w:rsidR="0006588C" w:rsidRPr="00572F76" w:rsidRDefault="0006588C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Proti všem</w:t>
      </w:r>
    </w:p>
    <w:p w:rsidR="0006588C" w:rsidRPr="00572F76" w:rsidRDefault="0006588C" w:rsidP="000B739F">
      <w:pPr>
        <w:pStyle w:val="Odstavecseseznamem"/>
        <w:numPr>
          <w:ilvl w:val="0"/>
          <w:numId w:val="8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rozmach a vrchol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husitství po bitvu na Vítkově (1419 – 1420)</w:t>
      </w:r>
    </w:p>
    <w:p w:rsidR="0006588C" w:rsidRPr="00572F76" w:rsidRDefault="0006588C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Bratrstvo</w:t>
      </w:r>
    </w:p>
    <w:p w:rsidR="0006588C" w:rsidRPr="00572F76" w:rsidRDefault="002626CA" w:rsidP="000B739F">
      <w:pPr>
        <w:pStyle w:val="Odstavecseseznamem"/>
        <w:numPr>
          <w:ilvl w:val="0"/>
          <w:numId w:val="8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d</w:t>
      </w:r>
      <w:r w:rsidR="0006588C"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oznívání </w:t>
      </w:r>
      <w:r w:rsidR="0006588C" w:rsidRPr="00572F76">
        <w:rPr>
          <w:rFonts w:asciiTheme="minorHAnsi" w:hAnsiTheme="minorHAnsi" w:cstheme="minorHAnsi"/>
          <w:color w:val="002060"/>
          <w:sz w:val="24"/>
          <w:szCs w:val="24"/>
        </w:rPr>
        <w:t>husitských válek na Slovensku</w:t>
      </w:r>
    </w:p>
    <w:p w:rsidR="002626CA" w:rsidRPr="00572F76" w:rsidRDefault="002626CA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lastRenderedPageBreak/>
        <w:t>Husitský král</w:t>
      </w:r>
    </w:p>
    <w:p w:rsidR="00FA20B3" w:rsidRPr="00572F76" w:rsidRDefault="009D0277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Z Čech až na konec světa </w:t>
      </w:r>
    </w:p>
    <w:p w:rsidR="000B739F" w:rsidRPr="00572F76" w:rsidRDefault="00FA20B3" w:rsidP="000B739F">
      <w:pPr>
        <w:pStyle w:val="Odstavecseseznamem"/>
        <w:numPr>
          <w:ilvl w:val="0"/>
          <w:numId w:val="9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povídka</w:t>
      </w:r>
    </w:p>
    <w:p w:rsidR="000B739F" w:rsidRPr="00572F76" w:rsidRDefault="009D0277" w:rsidP="000B739F">
      <w:pPr>
        <w:pStyle w:val="Odstavecseseznamem"/>
        <w:numPr>
          <w:ilvl w:val="0"/>
          <w:numId w:val="9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pouť krále Jiřího z Poděbrad do západoevropských zemí</w:t>
      </w:r>
    </w:p>
    <w:p w:rsidR="000B739F" w:rsidRPr="00572F76" w:rsidRDefault="009D0277" w:rsidP="000B739F">
      <w:pPr>
        <w:pStyle w:val="Odstavecseseznamem"/>
        <w:numPr>
          <w:ilvl w:val="0"/>
          <w:numId w:val="9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podle cestopisu Václava Šaška z</w:t>
      </w:r>
      <w:r w:rsidR="000B739F" w:rsidRPr="00572F76">
        <w:rPr>
          <w:rFonts w:asciiTheme="minorHAnsi" w:hAnsiTheme="minorHAnsi" w:cstheme="minorHAnsi"/>
          <w:b/>
          <w:color w:val="002060"/>
          <w:sz w:val="24"/>
          <w:szCs w:val="24"/>
        </w:rPr>
        <w:t> </w:t>
      </w:r>
      <w:proofErr w:type="spellStart"/>
      <w:r w:rsidR="000B739F" w:rsidRPr="00572F76">
        <w:rPr>
          <w:rFonts w:asciiTheme="minorHAnsi" w:hAnsiTheme="minorHAnsi" w:cstheme="minorHAnsi"/>
          <w:b/>
          <w:color w:val="002060"/>
          <w:sz w:val="24"/>
          <w:szCs w:val="24"/>
        </w:rPr>
        <w:t>Biříkova</w:t>
      </w:r>
      <w:proofErr w:type="spellEnd"/>
    </w:p>
    <w:p w:rsidR="00FA20B3" w:rsidRPr="00572F76" w:rsidRDefault="00FA20B3" w:rsidP="000B739F">
      <w:pPr>
        <w:pStyle w:val="Odstavecseseznamem"/>
        <w:numPr>
          <w:ilvl w:val="0"/>
          <w:numId w:val="9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beletristické zpracování</w:t>
      </w:r>
    </w:p>
    <w:p w:rsidR="009D0277" w:rsidRPr="00572F76" w:rsidRDefault="00AE49E9" w:rsidP="00572F7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Doba</w:t>
      </w:r>
      <w:r w:rsidR="009D0277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 </w:t>
      </w: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pobělohorská</w:t>
      </w:r>
    </w:p>
    <w:p w:rsidR="009D0277" w:rsidRPr="00572F76" w:rsidRDefault="009D0277" w:rsidP="00572F76">
      <w:p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romány</w:t>
      </w:r>
    </w:p>
    <w:p w:rsidR="009D0277" w:rsidRPr="00572F76" w:rsidRDefault="009D0277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Temno</w:t>
      </w:r>
    </w:p>
    <w:p w:rsidR="009D0277" w:rsidRPr="00572F76" w:rsidRDefault="009D0277" w:rsidP="000B739F">
      <w:pPr>
        <w:pStyle w:val="Odstavecseseznamem"/>
        <w:numPr>
          <w:ilvl w:val="0"/>
          <w:numId w:val="10"/>
        </w:numPr>
        <w:spacing w:after="0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umělecky nejvyzrálejší Jiráskovo dílo</w:t>
      </w:r>
    </w:p>
    <w:p w:rsidR="009D0277" w:rsidRPr="00572F76" w:rsidRDefault="009D0277" w:rsidP="000B739F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20. léta 18. </w:t>
      </w:r>
      <w:r w:rsidR="006B5310" w:rsidRPr="00572F76">
        <w:rPr>
          <w:rFonts w:asciiTheme="minorHAnsi" w:hAnsiTheme="minorHAnsi" w:cstheme="minorHAnsi"/>
          <w:color w:val="002060"/>
          <w:sz w:val="24"/>
          <w:szCs w:val="24"/>
        </w:rPr>
        <w:t>s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>toletí</w:t>
      </w:r>
      <w:r w:rsidR="006B5310"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</w:t>
      </w:r>
      <w:r w:rsidR="00FA20B3" w:rsidRPr="00572F76">
        <w:rPr>
          <w:rFonts w:asciiTheme="minorHAnsi" w:hAnsiTheme="minorHAnsi" w:cstheme="minorHAnsi"/>
          <w:color w:val="002060"/>
          <w:sz w:val="24"/>
          <w:szCs w:val="24"/>
        </w:rPr>
        <w:t>-</w:t>
      </w:r>
      <w:r w:rsidR="006B5310"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</w:t>
      </w:r>
      <w:r w:rsidR="00FA20B3" w:rsidRPr="00572F76">
        <w:rPr>
          <w:rFonts w:asciiTheme="minorHAnsi" w:hAnsiTheme="minorHAnsi" w:cstheme="minorHAnsi"/>
          <w:color w:val="002060"/>
          <w:sz w:val="24"/>
          <w:szCs w:val="24"/>
        </w:rPr>
        <w:t>Praha</w:t>
      </w:r>
      <w:r w:rsidR="00AE49E9"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a </w:t>
      </w:r>
      <w:r w:rsidR="00FA20B3" w:rsidRPr="00572F76">
        <w:rPr>
          <w:rFonts w:asciiTheme="minorHAnsi" w:hAnsiTheme="minorHAnsi" w:cstheme="minorHAnsi"/>
          <w:color w:val="002060"/>
          <w:sz w:val="24"/>
          <w:szCs w:val="24"/>
        </w:rPr>
        <w:t>Skalka</w:t>
      </w:r>
      <w:r w:rsidR="006B5310"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u Opočna</w:t>
      </w:r>
    </w:p>
    <w:p w:rsidR="000B739F" w:rsidRPr="00572F76" w:rsidRDefault="009D0277" w:rsidP="000B739F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l</w:t>
      </w:r>
      <w:r w:rsidR="006B5310" w:rsidRPr="00572F76">
        <w:rPr>
          <w:rFonts w:asciiTheme="minorHAnsi" w:hAnsiTheme="minorHAnsi" w:cstheme="minorHAnsi"/>
          <w:b/>
          <w:color w:val="002060"/>
          <w:sz w:val="24"/>
          <w:szCs w:val="24"/>
        </w:rPr>
        <w:t>íčení morální a kulturní situace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národa</w:t>
      </w:r>
      <w:r w:rsidR="006B5310"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v době protireformačního útlaku</w:t>
      </w:r>
    </w:p>
    <w:p w:rsidR="000B739F" w:rsidRPr="00572F76" w:rsidRDefault="009D0277" w:rsidP="000B739F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působení jezuitů  -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jezuitský páter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Antonín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Koniáš</w:t>
      </w:r>
    </w:p>
    <w:p w:rsidR="009D0277" w:rsidRPr="00572F76" w:rsidRDefault="009D0277" w:rsidP="000B739F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odpůrce evangelíků, ničitel českých nekatolických knih</w:t>
      </w:r>
    </w:p>
    <w:p w:rsidR="009D0277" w:rsidRPr="00572F76" w:rsidRDefault="006B5310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Psohlavci</w:t>
      </w:r>
    </w:p>
    <w:p w:rsidR="006B5310" w:rsidRPr="00572F76" w:rsidRDefault="006B5310" w:rsidP="000B739F">
      <w:pPr>
        <w:pStyle w:val="Odstavecseseznamem"/>
        <w:numPr>
          <w:ilvl w:val="0"/>
          <w:numId w:val="11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povstání Chodů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na konci 17. století proti panstvu - </w:t>
      </w:r>
      <w:proofErr w:type="spellStart"/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Lamingerovi</w:t>
      </w:r>
      <w:proofErr w:type="spellEnd"/>
    </w:p>
    <w:p w:rsidR="006B5310" w:rsidRPr="00572F76" w:rsidRDefault="006B5310" w:rsidP="000B739F">
      <w:pPr>
        <w:pStyle w:val="Odstavecseseznamem"/>
        <w:numPr>
          <w:ilvl w:val="0"/>
          <w:numId w:val="11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boj za </w:t>
      </w: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stará práva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Chodů</w:t>
      </w:r>
    </w:p>
    <w:p w:rsidR="006B5310" w:rsidRPr="00572F76" w:rsidRDefault="006B5310" w:rsidP="000B739F">
      <w:pPr>
        <w:pStyle w:val="Odstavecseseznamem"/>
        <w:numPr>
          <w:ilvl w:val="0"/>
          <w:numId w:val="11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Jan Sladký Kozina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– vůdce selské vzpoury </w:t>
      </w:r>
    </w:p>
    <w:p w:rsidR="00080BF6" w:rsidRPr="00572F76" w:rsidRDefault="00FA20B3" w:rsidP="000B739F">
      <w:pPr>
        <w:spacing w:after="0" w:line="240" w:lineRule="auto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Skály</w:t>
      </w:r>
      <w:r w:rsidR="00080BF6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, </w:t>
      </w: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Skaláci</w:t>
      </w:r>
    </w:p>
    <w:p w:rsidR="00572F76" w:rsidRDefault="00572F76" w:rsidP="00080BF6">
      <w:pPr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</w:p>
    <w:p w:rsidR="00572F76" w:rsidRDefault="00AE49E9" w:rsidP="00572F7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N</w:t>
      </w:r>
      <w:r w:rsidR="00CB254D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árodní</w:t>
      </w:r>
      <w:r w:rsidR="00FA20B3"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 xml:space="preserve"> obrození</w:t>
      </w:r>
    </w:p>
    <w:p w:rsidR="000B739F" w:rsidRPr="00572F76" w:rsidRDefault="00FA20B3" w:rsidP="00572F7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F. L. Věk</w:t>
      </w:r>
      <w:r w:rsidR="00572F76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(</w:t>
      </w:r>
      <w:r w:rsidR="000B739F" w:rsidRPr="00572F76">
        <w:rPr>
          <w:rFonts w:asciiTheme="minorHAnsi" w:hAnsiTheme="minorHAnsi" w:cstheme="minorHAnsi"/>
          <w:color w:val="002060"/>
          <w:sz w:val="24"/>
          <w:szCs w:val="24"/>
        </w:rPr>
        <w:t>r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>omán</w:t>
      </w:r>
      <w:r w:rsidR="00572F76">
        <w:rPr>
          <w:rFonts w:asciiTheme="minorHAnsi" w:hAnsiTheme="minorHAnsi" w:cstheme="minorHAnsi"/>
          <w:color w:val="002060"/>
          <w:sz w:val="24"/>
          <w:szCs w:val="24"/>
        </w:rPr>
        <w:t>)</w:t>
      </w:r>
    </w:p>
    <w:p w:rsidR="000B739F" w:rsidRPr="00572F76" w:rsidRDefault="00EF10EB" w:rsidP="00572F76">
      <w:pPr>
        <w:pStyle w:val="Odstavecseseznamem"/>
        <w:numPr>
          <w:ilvl w:val="0"/>
          <w:numId w:val="12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zobrazení počátků NO – přelom 18. a 19. </w:t>
      </w:r>
      <w:r w:rsidR="00F44CFC" w:rsidRPr="00572F76">
        <w:rPr>
          <w:rFonts w:asciiTheme="minorHAnsi" w:hAnsiTheme="minorHAnsi" w:cstheme="minorHAnsi"/>
          <w:color w:val="002060"/>
          <w:sz w:val="24"/>
          <w:szCs w:val="24"/>
        </w:rPr>
        <w:t>s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>toletí</w:t>
      </w:r>
      <w:r w:rsidR="00F44CFC"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 v </w:t>
      </w:r>
      <w:r w:rsidR="00F44CFC"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Praze i na venkově</w:t>
      </w:r>
    </w:p>
    <w:p w:rsidR="000B739F" w:rsidRPr="00572F76" w:rsidRDefault="00FA20B3" w:rsidP="00572F76">
      <w:pPr>
        <w:pStyle w:val="Odstavecseseznamem"/>
        <w:numPr>
          <w:ilvl w:val="0"/>
          <w:numId w:val="12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kronika o životních osudech nedostudovaného dobrušského rodáka Františka Ladislava </w:t>
      </w:r>
      <w:proofErr w:type="spellStart"/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Věka</w:t>
      </w:r>
      <w:proofErr w:type="spellEnd"/>
    </w:p>
    <w:p w:rsidR="000B739F" w:rsidRPr="00572F76" w:rsidRDefault="00F44CFC" w:rsidP="000B739F">
      <w:pPr>
        <w:pStyle w:val="Odstavecseseznamem"/>
        <w:numPr>
          <w:ilvl w:val="0"/>
          <w:numId w:val="1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během studií v Praze zažívá zrušení jezuitského řádu, počátky divadla Bouda, korunovaci krále, …</w:t>
      </w:r>
    </w:p>
    <w:p w:rsidR="00F44CFC" w:rsidRPr="00572F76" w:rsidRDefault="00F44CFC" w:rsidP="000B739F">
      <w:pPr>
        <w:pStyle w:val="Odstavecseseznamem"/>
        <w:numPr>
          <w:ilvl w:val="0"/>
          <w:numId w:val="12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setkává se i se skutečnými osobnostmi obrozenecké doby – V. Thámem, V. M. Krameriem, …</w:t>
      </w:r>
    </w:p>
    <w:p w:rsidR="00F44CFC" w:rsidRPr="00572F76" w:rsidRDefault="00F44CFC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Filosofská historie</w:t>
      </w:r>
    </w:p>
    <w:p w:rsidR="000B739F" w:rsidRPr="00572F76" w:rsidRDefault="00F44CFC" w:rsidP="000B739F">
      <w:pPr>
        <w:pStyle w:val="Odstavecseseznamem"/>
        <w:numPr>
          <w:ilvl w:val="0"/>
          <w:numId w:val="13"/>
        </w:numPr>
        <w:spacing w:after="0"/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povídka </w:t>
      </w:r>
    </w:p>
    <w:p w:rsidR="000B739F" w:rsidRPr="00572F76" w:rsidRDefault="00F44CFC" w:rsidP="000B739F">
      <w:pPr>
        <w:pStyle w:val="Odstavecseseznamem"/>
        <w:numPr>
          <w:ilvl w:val="0"/>
          <w:numId w:val="13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 xml:space="preserve">příběh o </w:t>
      </w:r>
      <w:r w:rsidR="00AE49E9" w:rsidRPr="00572F76">
        <w:rPr>
          <w:rFonts w:asciiTheme="minorHAnsi" w:hAnsiTheme="minorHAnsi" w:cstheme="minorHAnsi"/>
          <w:color w:val="002060"/>
          <w:sz w:val="24"/>
          <w:szCs w:val="24"/>
        </w:rPr>
        <w:t>životě a láskách studentů z</w:t>
      </w:r>
      <w:r w:rsidR="000B739F" w:rsidRPr="00572F76">
        <w:rPr>
          <w:rFonts w:asciiTheme="minorHAnsi" w:hAnsiTheme="minorHAnsi" w:cstheme="minorHAnsi"/>
          <w:color w:val="002060"/>
          <w:sz w:val="24"/>
          <w:szCs w:val="24"/>
        </w:rPr>
        <w:t> </w:t>
      </w:r>
      <w:r w:rsidR="00AE49E9" w:rsidRPr="00572F76">
        <w:rPr>
          <w:rFonts w:asciiTheme="minorHAnsi" w:hAnsiTheme="minorHAnsi" w:cstheme="minorHAnsi"/>
          <w:color w:val="002060"/>
          <w:sz w:val="24"/>
          <w:szCs w:val="24"/>
        </w:rPr>
        <w:t>Litomyšle</w:t>
      </w:r>
    </w:p>
    <w:p w:rsidR="00AE49E9" w:rsidRPr="00572F76" w:rsidRDefault="00AE49E9" w:rsidP="000B739F">
      <w:pPr>
        <w:pStyle w:val="Odstavecseseznamem"/>
        <w:numPr>
          <w:ilvl w:val="0"/>
          <w:numId w:val="13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odraz událostí z pražských barikád během revoluce 1848</w:t>
      </w:r>
    </w:p>
    <w:p w:rsidR="00AE49E9" w:rsidRPr="00572F76" w:rsidRDefault="00AE49E9" w:rsidP="00572F7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Dramata</w:t>
      </w:r>
    </w:p>
    <w:p w:rsidR="000B739F" w:rsidRPr="00572F76" w:rsidRDefault="00403067" w:rsidP="00572F76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historické divadelní hry</w:t>
      </w:r>
      <w:r w:rsidR="000B739F" w:rsidRPr="00572F76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</w:p>
    <w:p w:rsidR="000B739F" w:rsidRPr="00572F76" w:rsidRDefault="000B739F" w:rsidP="000B739F">
      <w:pPr>
        <w:spacing w:after="0"/>
        <w:rPr>
          <w:rFonts w:asciiTheme="minorHAnsi" w:hAnsiTheme="minorHAnsi" w:cstheme="minorHAnsi"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Jan Hus, Jan Žižka, Jan Roháč</w:t>
      </w:r>
    </w:p>
    <w:p w:rsidR="00403067" w:rsidRPr="00572F76" w:rsidRDefault="00403067" w:rsidP="000B739F">
      <w:pPr>
        <w:pStyle w:val="Odstavecseseznamem"/>
        <w:numPr>
          <w:ilvl w:val="0"/>
          <w:numId w:val="4"/>
        </w:numPr>
        <w:spacing w:after="0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husitství</w:t>
      </w:r>
      <w:r w:rsidR="00622B65" w:rsidRPr="00572F76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- </w:t>
      </w:r>
      <w:r w:rsidRPr="00572F76">
        <w:rPr>
          <w:rFonts w:asciiTheme="minorHAnsi" w:hAnsiTheme="minorHAnsi" w:cstheme="minorHAnsi"/>
          <w:color w:val="002060"/>
          <w:sz w:val="24"/>
          <w:szCs w:val="24"/>
        </w:rPr>
        <w:t>trilogie</w:t>
      </w:r>
    </w:p>
    <w:p w:rsidR="00403067" w:rsidRPr="00572F76" w:rsidRDefault="00403067" w:rsidP="000B739F">
      <w:pPr>
        <w:spacing w:after="0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pohádková hra</w:t>
      </w:r>
    </w:p>
    <w:p w:rsidR="00403067" w:rsidRPr="00572F76" w:rsidRDefault="00403067" w:rsidP="000B739F">
      <w:pPr>
        <w:spacing w:after="0"/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</w:pPr>
      <w:r w:rsidRPr="00572F76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Lucerna</w:t>
      </w:r>
    </w:p>
    <w:p w:rsidR="00403067" w:rsidRPr="00572F76" w:rsidRDefault="00403067" w:rsidP="000B739F">
      <w:pPr>
        <w:pStyle w:val="Odstavecseseznamem"/>
        <w:numPr>
          <w:ilvl w:val="0"/>
          <w:numId w:val="14"/>
        </w:numPr>
        <w:spacing w:after="0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b/>
          <w:color w:val="002060"/>
          <w:sz w:val="24"/>
          <w:szCs w:val="24"/>
        </w:rPr>
        <w:t>nejhranější autorovo drama</w:t>
      </w:r>
    </w:p>
    <w:p w:rsidR="00403067" w:rsidRPr="00572F76" w:rsidRDefault="00403067" w:rsidP="000B739F">
      <w:pPr>
        <w:pStyle w:val="Odstavecseseznamem"/>
        <w:numPr>
          <w:ilvl w:val="0"/>
          <w:numId w:val="14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navazuje na Tylovy báchorky</w:t>
      </w:r>
    </w:p>
    <w:p w:rsidR="000B739F" w:rsidRPr="00572F76" w:rsidRDefault="00403067" w:rsidP="000B739F">
      <w:pPr>
        <w:pStyle w:val="Odstavecseseznamem"/>
        <w:numPr>
          <w:ilvl w:val="0"/>
          <w:numId w:val="14"/>
        </w:numPr>
        <w:rPr>
          <w:rFonts w:asciiTheme="minorHAnsi" w:hAnsiTheme="minorHAnsi" w:cstheme="minorHAnsi"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lidové humorné prvky</w:t>
      </w:r>
    </w:p>
    <w:p w:rsidR="00C34A14" w:rsidRPr="00572F76" w:rsidRDefault="00403067" w:rsidP="00263477">
      <w:pPr>
        <w:pStyle w:val="Odstavecseseznamem"/>
        <w:numPr>
          <w:ilvl w:val="0"/>
          <w:numId w:val="14"/>
        </w:numPr>
        <w:spacing w:after="0" w:line="240" w:lineRule="auto"/>
        <w:rPr>
          <w:rFonts w:asciiTheme="minorHAnsi" w:hAnsiTheme="minorHAnsi" w:cstheme="minorHAnsi"/>
          <w:b/>
          <w:i/>
          <w:color w:val="002060"/>
          <w:sz w:val="24"/>
          <w:szCs w:val="24"/>
        </w:rPr>
      </w:pPr>
      <w:r w:rsidRPr="00572F76">
        <w:rPr>
          <w:rFonts w:asciiTheme="minorHAnsi" w:hAnsiTheme="minorHAnsi" w:cstheme="minorHAnsi"/>
          <w:color w:val="002060"/>
          <w:sz w:val="24"/>
          <w:szCs w:val="24"/>
        </w:rPr>
        <w:t>vlastenecký charakter</w:t>
      </w:r>
      <w:bookmarkStart w:id="0" w:name="_GoBack"/>
      <w:bookmarkEnd w:id="0"/>
    </w:p>
    <w:sectPr w:rsidR="00C34A14" w:rsidRPr="00572F76" w:rsidSect="00CE301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D7276"/>
    <w:multiLevelType w:val="hybridMultilevel"/>
    <w:tmpl w:val="E508F3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F524F"/>
    <w:multiLevelType w:val="hybridMultilevel"/>
    <w:tmpl w:val="B73AA3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D68F9"/>
    <w:multiLevelType w:val="hybridMultilevel"/>
    <w:tmpl w:val="D42069A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900630"/>
    <w:multiLevelType w:val="hybridMultilevel"/>
    <w:tmpl w:val="1316AA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B5AEB"/>
    <w:multiLevelType w:val="hybridMultilevel"/>
    <w:tmpl w:val="7C6262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50056"/>
    <w:multiLevelType w:val="hybridMultilevel"/>
    <w:tmpl w:val="114627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0112D"/>
    <w:multiLevelType w:val="hybridMultilevel"/>
    <w:tmpl w:val="37DA02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646BE"/>
    <w:multiLevelType w:val="hybridMultilevel"/>
    <w:tmpl w:val="36D61B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043D0"/>
    <w:multiLevelType w:val="hybridMultilevel"/>
    <w:tmpl w:val="9FEA41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34303"/>
    <w:multiLevelType w:val="hybridMultilevel"/>
    <w:tmpl w:val="3E5017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658D3"/>
    <w:multiLevelType w:val="hybridMultilevel"/>
    <w:tmpl w:val="C92630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76550"/>
    <w:multiLevelType w:val="hybridMultilevel"/>
    <w:tmpl w:val="958494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D48A5"/>
    <w:multiLevelType w:val="hybridMultilevel"/>
    <w:tmpl w:val="D04C6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F6F13"/>
    <w:multiLevelType w:val="hybridMultilevel"/>
    <w:tmpl w:val="11D688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1"/>
  </w:num>
  <w:num w:numId="5">
    <w:abstractNumId w:val="9"/>
  </w:num>
  <w:num w:numId="6">
    <w:abstractNumId w:val="3"/>
  </w:num>
  <w:num w:numId="7">
    <w:abstractNumId w:val="5"/>
  </w:num>
  <w:num w:numId="8">
    <w:abstractNumId w:val="4"/>
  </w:num>
  <w:num w:numId="9">
    <w:abstractNumId w:val="7"/>
  </w:num>
  <w:num w:numId="10">
    <w:abstractNumId w:val="13"/>
  </w:num>
  <w:num w:numId="11">
    <w:abstractNumId w:val="6"/>
  </w:num>
  <w:num w:numId="12">
    <w:abstractNumId w:val="10"/>
  </w:num>
  <w:num w:numId="13">
    <w:abstractNumId w:val="1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81F24"/>
    <w:rsid w:val="00013326"/>
    <w:rsid w:val="0006588C"/>
    <w:rsid w:val="00080BF6"/>
    <w:rsid w:val="000B739F"/>
    <w:rsid w:val="00100B5D"/>
    <w:rsid w:val="0010597D"/>
    <w:rsid w:val="00171CDF"/>
    <w:rsid w:val="001B1CAE"/>
    <w:rsid w:val="001D54D9"/>
    <w:rsid w:val="001F4DD2"/>
    <w:rsid w:val="002404AE"/>
    <w:rsid w:val="00244EE2"/>
    <w:rsid w:val="002626CA"/>
    <w:rsid w:val="00266984"/>
    <w:rsid w:val="003D6F43"/>
    <w:rsid w:val="00403067"/>
    <w:rsid w:val="00443677"/>
    <w:rsid w:val="0047128A"/>
    <w:rsid w:val="00481F24"/>
    <w:rsid w:val="004D0885"/>
    <w:rsid w:val="00541ABB"/>
    <w:rsid w:val="00570D5C"/>
    <w:rsid w:val="00572F76"/>
    <w:rsid w:val="005C1426"/>
    <w:rsid w:val="005D07E5"/>
    <w:rsid w:val="005F1057"/>
    <w:rsid w:val="00610286"/>
    <w:rsid w:val="00611064"/>
    <w:rsid w:val="00622B65"/>
    <w:rsid w:val="00660560"/>
    <w:rsid w:val="006B5310"/>
    <w:rsid w:val="00702B19"/>
    <w:rsid w:val="007560C1"/>
    <w:rsid w:val="00763E6F"/>
    <w:rsid w:val="00763FCD"/>
    <w:rsid w:val="007C5971"/>
    <w:rsid w:val="007D4856"/>
    <w:rsid w:val="008145A6"/>
    <w:rsid w:val="00887CC0"/>
    <w:rsid w:val="00942318"/>
    <w:rsid w:val="009A2A2C"/>
    <w:rsid w:val="009D0277"/>
    <w:rsid w:val="009F5D37"/>
    <w:rsid w:val="00A66774"/>
    <w:rsid w:val="00A67BC0"/>
    <w:rsid w:val="00A97304"/>
    <w:rsid w:val="00AE49E9"/>
    <w:rsid w:val="00B80FF4"/>
    <w:rsid w:val="00BF32B6"/>
    <w:rsid w:val="00C34A14"/>
    <w:rsid w:val="00C8436F"/>
    <w:rsid w:val="00CB254D"/>
    <w:rsid w:val="00CD762D"/>
    <w:rsid w:val="00CD7D8A"/>
    <w:rsid w:val="00CE3015"/>
    <w:rsid w:val="00D11715"/>
    <w:rsid w:val="00D62120"/>
    <w:rsid w:val="00EF10EB"/>
    <w:rsid w:val="00F16D62"/>
    <w:rsid w:val="00F44CFC"/>
    <w:rsid w:val="00F93F1C"/>
    <w:rsid w:val="00FA20B3"/>
    <w:rsid w:val="00FB7B13"/>
    <w:rsid w:val="00FC5985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88699FB"/>
  <w15:docId w15:val="{4F2C58E2-B758-4DA3-99DF-138BD79D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rPr>
      <w:rFonts w:ascii="Calibri" w:eastAsia="Calibri" w:hAnsi="Calibri" w:cs="Times New Roma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3D6F43"/>
    <w:rPr>
      <w:b/>
      <w:bCs/>
    </w:rPr>
  </w:style>
  <w:style w:type="paragraph" w:styleId="Odstavecseseznamem">
    <w:name w:val="List Paragraph"/>
    <w:basedOn w:val="Normln"/>
    <w:uiPriority w:val="34"/>
    <w:qFormat/>
    <w:rsid w:val="00CE3015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9A2A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6B240-D6BD-4E12-88D9-74BEBB847622}"/>
</file>

<file path=customXml/itemProps2.xml><?xml version="1.0" encoding="utf-8"?>
<ds:datastoreItem xmlns:ds="http://schemas.openxmlformats.org/officeDocument/2006/customXml" ds:itemID="{3062FB6A-C237-4361-8EAE-571D0464FC53}"/>
</file>

<file path=customXml/itemProps3.xml><?xml version="1.0" encoding="utf-8"?>
<ds:datastoreItem xmlns:ds="http://schemas.openxmlformats.org/officeDocument/2006/customXml" ds:itemID="{A33A5362-3350-46DA-82B5-9376910E0A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405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Šlofarová Zuzana</cp:lastModifiedBy>
  <cp:revision>33</cp:revision>
  <dcterms:created xsi:type="dcterms:W3CDTF">2012-11-07T09:27:00Z</dcterms:created>
  <dcterms:modified xsi:type="dcterms:W3CDTF">2025-02-26T13:41:00Z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