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CA0CB9" w:rsidR="00CA0CB9" w:rsidP="00CA0CB9" w:rsidRDefault="00CA0CB9" w14:paraId="273DE7FD" wp14:textId="77777777">
      <w:pPr>
        <w:spacing w:after="0" w:line="240" w:lineRule="auto"/>
        <w:rPr>
          <w:b/>
          <w:iCs/>
          <w:color w:val="FF0000"/>
        </w:rPr>
      </w:pPr>
      <w:bookmarkStart w:name="_GoBack" w:id="0"/>
      <w:bookmarkEnd w:id="0"/>
      <w:r>
        <w:rPr>
          <w:b/>
          <w:iCs/>
          <w:color w:val="FF0000"/>
        </w:rPr>
        <w:t>B. Němcová</w:t>
      </w:r>
    </w:p>
    <w:p xmlns:wp14="http://schemas.microsoft.com/office/word/2010/wordml" w:rsidRPr="00CA0CB9" w:rsidR="00CA0CB9" w:rsidP="00CA0CB9" w:rsidRDefault="00CA0CB9" w14:paraId="2AD36B1D" wp14:textId="77777777">
      <w:pPr>
        <w:spacing w:after="0" w:line="240" w:lineRule="auto"/>
        <w:rPr>
          <w:b/>
          <w:iCs/>
          <w:color w:val="002060"/>
          <w:u w:val="single"/>
        </w:rPr>
      </w:pPr>
      <w:r w:rsidRPr="00CA0CB9">
        <w:rPr>
          <w:b/>
          <w:iCs/>
          <w:color w:val="FF0000"/>
          <w:u w:val="single"/>
        </w:rPr>
        <w:t xml:space="preserve">Babička </w:t>
      </w:r>
      <w:r w:rsidRPr="00CA0CB9">
        <w:rPr>
          <w:b/>
          <w:iCs/>
          <w:color w:val="002060"/>
          <w:u w:val="single"/>
        </w:rPr>
        <w:t>(podtitul Obrazy z venkovského života)</w:t>
      </w:r>
    </w:p>
    <w:p xmlns:wp14="http://schemas.microsoft.com/office/word/2010/wordml" w:rsidRPr="00CA0CB9" w:rsidR="00CA0CB9" w:rsidP="00CA0CB9" w:rsidRDefault="00CA0CB9" w14:paraId="5E5E4074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>vrchol tvorby</w:t>
      </w:r>
    </w:p>
    <w:p xmlns:wp14="http://schemas.microsoft.com/office/word/2010/wordml" w:rsidRPr="00CA0CB9" w:rsidR="00CA0CB9" w:rsidP="00CA0CB9" w:rsidRDefault="00CA0CB9" w14:paraId="4D2B968F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rozsáhlá </w:t>
      </w:r>
      <w:r w:rsidRPr="00CA0CB9">
        <w:rPr>
          <w:b/>
          <w:iCs/>
          <w:color w:val="002060"/>
        </w:rPr>
        <w:t>povídka</w:t>
      </w:r>
    </w:p>
    <w:p xmlns:wp14="http://schemas.microsoft.com/office/word/2010/wordml" w:rsidRPr="00CA0CB9" w:rsidR="00CA0CB9" w:rsidP="00CA0CB9" w:rsidRDefault="00CA0CB9" w14:paraId="098CD312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 xml:space="preserve">nedějová </w:t>
      </w:r>
      <w:r w:rsidRPr="00CA0CB9">
        <w:rPr>
          <w:iCs/>
          <w:color w:val="002060"/>
        </w:rPr>
        <w:t>próza</w:t>
      </w:r>
    </w:p>
    <w:p xmlns:wp14="http://schemas.microsoft.com/office/word/2010/wordml" w:rsidRPr="00CA0CB9" w:rsidR="00CA0CB9" w:rsidP="00CA0CB9" w:rsidRDefault="00CA0CB9" w14:paraId="60968E1F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>idylicky</w:t>
      </w:r>
      <w:r w:rsidRPr="00CA0CB9">
        <w:rPr>
          <w:iCs/>
          <w:color w:val="002060"/>
        </w:rPr>
        <w:t xml:space="preserve"> zobrazuje </w:t>
      </w:r>
      <w:r w:rsidRPr="00CA0CB9">
        <w:rPr>
          <w:b/>
          <w:iCs/>
          <w:color w:val="002060"/>
        </w:rPr>
        <w:t>život na venkově v 1. polovině 19. Století</w:t>
      </w:r>
    </w:p>
    <w:p xmlns:wp14="http://schemas.microsoft.com/office/word/2010/wordml" w:rsidRPr="00CA0CB9" w:rsidR="00CA0CB9" w:rsidP="00CA0CB9" w:rsidRDefault="00CA0CB9" w14:paraId="0F67D9B5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 xml:space="preserve">částečně autobiografické </w:t>
      </w:r>
      <w:r w:rsidRPr="00CA0CB9">
        <w:rPr>
          <w:iCs/>
          <w:color w:val="002060"/>
        </w:rPr>
        <w:t xml:space="preserve">(ne životopisné) </w:t>
      </w:r>
      <w:r w:rsidRPr="00CA0CB9">
        <w:rPr>
          <w:b/>
          <w:iCs/>
          <w:color w:val="002060"/>
        </w:rPr>
        <w:t xml:space="preserve">dílo </w:t>
      </w:r>
      <w:r w:rsidRPr="00CA0CB9">
        <w:rPr>
          <w:iCs/>
          <w:color w:val="002060"/>
        </w:rPr>
        <w:t>– vzpomínky na vlastní dětství (postava Barunky) jsou doplněny a rozšířeny o poznání lidového života</w:t>
      </w:r>
    </w:p>
    <w:p xmlns:wp14="http://schemas.microsoft.com/office/word/2010/wordml" w:rsidRPr="00CA0CB9" w:rsidR="00CA0CB9" w:rsidP="00CA0CB9" w:rsidRDefault="00CA0CB9" w14:paraId="7A03DF70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se </w:t>
      </w:r>
      <w:r w:rsidRPr="00CA0CB9">
        <w:rPr>
          <w:b/>
          <w:iCs/>
          <w:color w:val="002060"/>
        </w:rPr>
        <w:t>vzpomínkami zachází volně</w:t>
      </w:r>
      <w:r w:rsidRPr="00CA0CB9">
        <w:rPr>
          <w:iCs/>
          <w:color w:val="002060"/>
        </w:rPr>
        <w:t>, často vzdáleně skutečnému stavu dění</w:t>
      </w:r>
    </w:p>
    <w:p xmlns:wp14="http://schemas.microsoft.com/office/word/2010/wordml" w:rsidRPr="00CA0CB9" w:rsidR="00CA0CB9" w:rsidP="00CA0CB9" w:rsidRDefault="00CA0CB9" w14:paraId="28D211B4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dílo píše v době, kdy se vyrovnávala se </w:t>
      </w:r>
      <w:r w:rsidRPr="00CA0CB9">
        <w:rPr>
          <w:b/>
          <w:iCs/>
          <w:color w:val="002060"/>
        </w:rPr>
        <w:t>smrtí svého syna Hynka</w:t>
      </w:r>
      <w:r w:rsidRPr="00CA0CB9">
        <w:rPr>
          <w:iCs/>
          <w:color w:val="002060"/>
        </w:rPr>
        <w:t xml:space="preserve"> a kdy na autorku doléhala bída </w:t>
      </w:r>
    </w:p>
    <w:p xmlns:wp14="http://schemas.microsoft.com/office/word/2010/wordml" w:rsidRPr="00CA0CB9" w:rsidR="00CA0CB9" w:rsidP="00CA0CB9" w:rsidRDefault="00CA0CB9" w14:paraId="06B74D20" wp14:textId="77777777">
      <w:pPr>
        <w:pStyle w:val="Odstavecseseznamem"/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a nemoc</w:t>
      </w:r>
    </w:p>
    <w:p xmlns:wp14="http://schemas.microsoft.com/office/word/2010/wordml" w:rsidRPr="00CA0CB9" w:rsidR="00CA0CB9" w:rsidP="00CA0CB9" w:rsidRDefault="00CA0CB9" w14:paraId="6441E443" wp14:textId="77777777">
      <w:pPr>
        <w:pStyle w:val="Odstavecseseznamem"/>
        <w:numPr>
          <w:ilvl w:val="0"/>
          <w:numId w:val="1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 xml:space="preserve">předlohou literární postavy babičky byla skutečná babička Němcové – </w:t>
      </w:r>
      <w:r w:rsidRPr="00CA0CB9">
        <w:rPr>
          <w:b/>
          <w:iCs/>
          <w:color w:val="002060"/>
        </w:rPr>
        <w:t>Magdaléna Novotná</w:t>
      </w:r>
    </w:p>
    <w:p xmlns:wp14="http://schemas.microsoft.com/office/word/2010/wordml" w:rsidRPr="00CA0CB9" w:rsidR="00CA0CB9" w:rsidP="00CA0CB9" w:rsidRDefault="00CA0CB9" w14:paraId="1660EF36" wp14:textId="77777777">
      <w:pPr>
        <w:spacing w:after="0" w:line="240" w:lineRule="auto"/>
        <w:rPr>
          <w:b/>
          <w:iCs/>
          <w:color w:val="FF0000"/>
          <w:u w:val="single"/>
        </w:rPr>
      </w:pPr>
      <w:r w:rsidRPr="00CA0CB9">
        <w:rPr>
          <w:b/>
          <w:iCs/>
          <w:color w:val="FF0000"/>
          <w:u w:val="single"/>
        </w:rPr>
        <w:t>Děj a kompozice díla</w:t>
      </w:r>
    </w:p>
    <w:p xmlns:wp14="http://schemas.microsoft.com/office/word/2010/wordml" w:rsidRPr="00CA0CB9" w:rsidR="00CA0CB9" w:rsidP="00CA0CB9" w:rsidRDefault="00CA0CB9" w14:paraId="585F070C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povídka je napsána </w:t>
      </w:r>
      <w:r w:rsidRPr="00CA0CB9">
        <w:rPr>
          <w:b/>
          <w:iCs/>
          <w:color w:val="002060"/>
        </w:rPr>
        <w:t>metodou obrazů</w:t>
      </w:r>
      <w:r w:rsidRPr="00CA0CB9">
        <w:rPr>
          <w:iCs/>
          <w:color w:val="002060"/>
        </w:rPr>
        <w:t>, které jsou pospojovány ústřední postavou – babičkou</w:t>
      </w:r>
    </w:p>
    <w:p xmlns:wp14="http://schemas.microsoft.com/office/word/2010/wordml" w:rsidRPr="00CA0CB9" w:rsidR="00CA0CB9" w:rsidP="3820F91C" w:rsidRDefault="00CA0CB9" w14:paraId="52EE25A9" wp14:textId="77777777">
      <w:pPr>
        <w:pStyle w:val="Odstavecseseznamem"/>
        <w:numPr>
          <w:ilvl w:val="0"/>
          <w:numId w:val="1"/>
        </w:numPr>
        <w:spacing w:after="0" w:line="240" w:lineRule="auto"/>
        <w:rPr>
          <w:b w:val="1"/>
          <w:bCs w:val="1"/>
          <w:color w:val="FF0000"/>
          <w:u w:val="single"/>
        </w:rPr>
      </w:pPr>
      <w:r w:rsidRPr="3820F91C" w:rsidR="00CA0CB9">
        <w:rPr>
          <w:color w:val="FF0000"/>
          <w:u w:val="single"/>
        </w:rPr>
        <w:t xml:space="preserve">vlastním tématem knihy </w:t>
      </w:r>
      <w:r w:rsidRPr="3820F91C" w:rsidR="00CA0CB9">
        <w:rPr>
          <w:b w:val="1"/>
          <w:bCs w:val="1"/>
          <w:color w:val="FF0000"/>
          <w:u w:val="single"/>
        </w:rPr>
        <w:t>nejsou babiččiny osudy, ale její postoj, jednání a názory</w:t>
      </w:r>
    </w:p>
    <w:p xmlns:wp14="http://schemas.microsoft.com/office/word/2010/wordml" w:rsidRPr="00CA0CB9" w:rsidR="00CA0CB9" w:rsidP="00CA0CB9" w:rsidRDefault="00CA0CB9" w14:paraId="622873D2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 xml:space="preserve">v přímém čase vyprávění </w:t>
      </w:r>
      <w:r w:rsidRPr="00CA0CB9">
        <w:rPr>
          <w:iCs/>
          <w:color w:val="002060"/>
        </w:rPr>
        <w:t>je zachyceno jedno její životní období – poslední léta života na Starém bělidle</w:t>
      </w:r>
    </w:p>
    <w:p xmlns:wp14="http://schemas.microsoft.com/office/word/2010/wordml" w:rsidRPr="00CA0CB9" w:rsidR="00CA0CB9" w:rsidP="00CA0CB9" w:rsidRDefault="00CA0CB9" w14:paraId="775A9A76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>v retrospektivním vyprávění babičky se prolíná její celý minulý život</w:t>
      </w:r>
    </w:p>
    <w:p xmlns:wp14="http://schemas.microsoft.com/office/word/2010/wordml" w:rsidRPr="00CA0CB9" w:rsidR="00CA0CB9" w:rsidP="00CA0CB9" w:rsidRDefault="00CA0CB9" w14:paraId="7DDBC76F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hlavní dějová osnova se skládá ze </w:t>
      </w:r>
      <w:r w:rsidRPr="00CA0CB9">
        <w:rPr>
          <w:b/>
          <w:iCs/>
          <w:color w:val="002060"/>
        </w:rPr>
        <w:t>dvou pásem</w:t>
      </w:r>
    </w:p>
    <w:p xmlns:wp14="http://schemas.microsoft.com/office/word/2010/wordml" w:rsidRPr="00CA0CB9" w:rsidR="00CA0CB9" w:rsidP="00CA0CB9" w:rsidRDefault="00CA0CB9" w14:paraId="0E19A59A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>první část</w:t>
      </w:r>
      <w:r w:rsidRPr="00CA0CB9">
        <w:rPr>
          <w:iCs/>
          <w:color w:val="002060"/>
        </w:rPr>
        <w:t xml:space="preserve"> začíná příjezdem babičky na </w:t>
      </w:r>
      <w:r w:rsidRPr="00CA0CB9">
        <w:rPr>
          <w:b/>
          <w:iCs/>
          <w:color w:val="002060"/>
        </w:rPr>
        <w:t>Staré bělidlo</w:t>
      </w:r>
      <w:r w:rsidRPr="00CA0CB9">
        <w:rPr>
          <w:iCs/>
          <w:color w:val="002060"/>
        </w:rPr>
        <w:t xml:space="preserve"> k rodině Proškových na pozvání její dcery Terezky</w:t>
      </w:r>
    </w:p>
    <w:p xmlns:wp14="http://schemas.microsoft.com/office/word/2010/wordml" w:rsidRPr="00CA0CB9" w:rsidR="00CA0CB9" w:rsidP="00CA0CB9" w:rsidRDefault="00CA0CB9" w14:paraId="3FACB733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>popisuje vztah k vnoučatům, její pracovní náplň všedního dne, seznámení se s dalšími obyvateli Ratibořic</w:t>
      </w:r>
    </w:p>
    <w:p xmlns:wp14="http://schemas.microsoft.com/office/word/2010/wordml" w:rsidRPr="00CA0CB9" w:rsidR="00CA0CB9" w:rsidP="00CA0CB9" w:rsidRDefault="00CA0CB9" w14:paraId="5170A0D5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>druhá část</w:t>
      </w:r>
      <w:r w:rsidRPr="00CA0CB9">
        <w:rPr>
          <w:iCs/>
          <w:color w:val="002060"/>
        </w:rPr>
        <w:t xml:space="preserve"> povídky tvoří sledování Proškovy rodiny ze širšího pohledu – v rámci běžného venkovského života </w:t>
      </w:r>
      <w:r w:rsidRPr="00CA0CB9">
        <w:rPr>
          <w:b/>
          <w:iCs/>
          <w:color w:val="002060"/>
        </w:rPr>
        <w:t xml:space="preserve">během čtyř ročních období </w:t>
      </w:r>
      <w:r w:rsidRPr="00CA0CB9">
        <w:rPr>
          <w:iCs/>
          <w:color w:val="002060"/>
        </w:rPr>
        <w:t>(od jara do zimy),</w:t>
      </w:r>
      <w:r w:rsidRPr="00CA0CB9">
        <w:rPr>
          <w:b/>
          <w:iCs/>
          <w:color w:val="002060"/>
        </w:rPr>
        <w:t xml:space="preserve"> v souvislosti s přírodním děním</w:t>
      </w:r>
      <w:r w:rsidRPr="00CA0CB9">
        <w:rPr>
          <w:iCs/>
          <w:color w:val="002060"/>
        </w:rPr>
        <w:t>, lidovými zvyky, slavnostmi a svátky</w:t>
      </w:r>
    </w:p>
    <w:p xmlns:wp14="http://schemas.microsoft.com/office/word/2010/wordml" w:rsidRPr="00CA0CB9" w:rsidR="00CA0CB9" w:rsidP="00CA0CB9" w:rsidRDefault="00CA0CB9" w14:paraId="41153BA6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v úvodu povídky se nachází </w:t>
      </w:r>
      <w:r w:rsidRPr="00CA0CB9">
        <w:rPr>
          <w:b/>
          <w:iCs/>
          <w:color w:val="002060"/>
        </w:rPr>
        <w:t>prolog</w:t>
      </w:r>
      <w:r w:rsidRPr="00CA0CB9">
        <w:rPr>
          <w:iCs/>
          <w:color w:val="002060"/>
        </w:rPr>
        <w:t>, v němž autorka vzpomíná na babičku s odstupem času</w:t>
      </w:r>
    </w:p>
    <w:p xmlns:wp14="http://schemas.microsoft.com/office/word/2010/wordml" w:rsidRPr="00CA0CB9" w:rsidR="00CA0CB9" w:rsidP="00CA0CB9" w:rsidRDefault="00CA0CB9" w14:paraId="5D67223D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iCs/>
          <w:color w:val="002060"/>
        </w:rPr>
        <w:t xml:space="preserve">dílo uzavírá </w:t>
      </w:r>
      <w:r w:rsidRPr="00CA0CB9">
        <w:rPr>
          <w:b/>
          <w:iCs/>
          <w:color w:val="002060"/>
        </w:rPr>
        <w:t>epilog</w:t>
      </w:r>
      <w:r w:rsidRPr="00CA0CB9">
        <w:rPr>
          <w:iCs/>
          <w:color w:val="002060"/>
        </w:rPr>
        <w:t xml:space="preserve"> popisující babiččiny poslední dny života a smrt</w:t>
      </w:r>
    </w:p>
    <w:p xmlns:wp14="http://schemas.microsoft.com/office/word/2010/wordml" w:rsidRPr="00CA0CB9" w:rsidR="00CA0CB9" w:rsidP="00CA0CB9" w:rsidRDefault="00CA0CB9" w14:paraId="1C01A778" wp14:textId="77777777">
      <w:pPr>
        <w:pStyle w:val="Odstavecseseznamem"/>
        <w:numPr>
          <w:ilvl w:val="0"/>
          <w:numId w:val="1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>realistické dílo</w:t>
      </w:r>
      <w:r w:rsidRPr="00CA0CB9">
        <w:rPr>
          <w:iCs/>
          <w:color w:val="002060"/>
        </w:rPr>
        <w:t xml:space="preserve"> (popis, zobrazení venkovského života) </w:t>
      </w:r>
      <w:r w:rsidRPr="00CA0CB9">
        <w:rPr>
          <w:b/>
          <w:iCs/>
          <w:color w:val="002060"/>
        </w:rPr>
        <w:t>v mnoha směrech zidealizované</w:t>
      </w:r>
      <w:r w:rsidRPr="00CA0CB9">
        <w:rPr>
          <w:iCs/>
          <w:color w:val="002060"/>
        </w:rPr>
        <w:t xml:space="preserve"> (vztahy mezi lidmi, postava kněžny, harmonie člověka s přírodou aj.)</w:t>
      </w:r>
    </w:p>
    <w:p xmlns:wp14="http://schemas.microsoft.com/office/word/2010/wordml" w:rsidRPr="00CA0CB9" w:rsidR="00CA0CB9" w:rsidP="00CA0CB9" w:rsidRDefault="00CA0CB9" w14:paraId="6969BFAC" wp14:textId="77777777">
      <w:pPr>
        <w:spacing w:after="0" w:line="240" w:lineRule="auto"/>
        <w:rPr>
          <w:b/>
          <w:iCs/>
          <w:color w:val="FF0000"/>
          <w:u w:val="single"/>
        </w:rPr>
      </w:pPr>
      <w:r w:rsidRPr="00CA0CB9">
        <w:rPr>
          <w:b/>
          <w:iCs/>
          <w:color w:val="FF0000"/>
          <w:u w:val="single"/>
        </w:rPr>
        <w:t>Postavy</w:t>
      </w:r>
    </w:p>
    <w:p xmlns:wp14="http://schemas.microsoft.com/office/word/2010/wordml" w:rsidRPr="00CA0CB9" w:rsidR="00CA0CB9" w:rsidP="00CA0CB9" w:rsidRDefault="00CA0CB9" w14:paraId="6ED527D5" wp14:textId="77777777">
      <w:pPr>
        <w:spacing w:after="0" w:line="240" w:lineRule="auto"/>
        <w:rPr>
          <w:b/>
          <w:iCs/>
          <w:color w:val="FF0000"/>
        </w:rPr>
      </w:pPr>
      <w:r w:rsidRPr="00CA0CB9">
        <w:rPr>
          <w:b/>
          <w:iCs/>
          <w:color w:val="FF0000"/>
        </w:rPr>
        <w:t>babička</w:t>
      </w:r>
    </w:p>
    <w:p xmlns:wp14="http://schemas.microsoft.com/office/word/2010/wordml" w:rsidRPr="00CA0CB9" w:rsidR="00CA0CB9" w:rsidP="00CA0CB9" w:rsidRDefault="00CA0CB9" w14:paraId="7687EDE5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venkovská žena se starosvětským chápáním světa</w:t>
      </w:r>
    </w:p>
    <w:p xmlns:wp14="http://schemas.microsoft.com/office/word/2010/wordml" w:rsidRPr="00CA0CB9" w:rsidR="00CA0CB9" w:rsidP="00CA0CB9" w:rsidRDefault="00CA0CB9" w14:paraId="6F7457A2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b/>
          <w:iCs/>
          <w:color w:val="002060"/>
        </w:rPr>
        <w:t>ztělesnění harmonie</w:t>
      </w:r>
    </w:p>
    <w:p xmlns:wp14="http://schemas.microsoft.com/office/word/2010/wordml" w:rsidRPr="00CA0CB9" w:rsidR="00CA0CB9" w:rsidP="00CA0CB9" w:rsidRDefault="00CA0CB9" w14:paraId="1CABE032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žije v souladu s lidmi, přírodou i Bohem</w:t>
      </w:r>
    </w:p>
    <w:p xmlns:wp14="http://schemas.microsoft.com/office/word/2010/wordml" w:rsidRPr="00CA0CB9" w:rsidR="00CA0CB9" w:rsidP="00CA0CB9" w:rsidRDefault="00CA0CB9" w14:paraId="404DE263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vyniká bohatými zkušenostmi, úctou k druhým lidem, k práci, k rodné zemi</w:t>
      </w:r>
    </w:p>
    <w:p xmlns:wp14="http://schemas.microsoft.com/office/word/2010/wordml" w:rsidRPr="00CA0CB9" w:rsidR="00CA0CB9" w:rsidP="00CA0CB9" w:rsidRDefault="00CA0CB9" w14:paraId="2736CC11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studnice lidové moudrosti, nositelka vesnických zvyků a tradic</w:t>
      </w:r>
    </w:p>
    <w:p xmlns:wp14="http://schemas.microsoft.com/office/word/2010/wordml" w:rsidRPr="00CA0CB9" w:rsidR="00CA0CB9" w:rsidP="00CA0CB9" w:rsidRDefault="00CA0CB9" w14:paraId="5AB4B79A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je ochránkyní lásky a dobroty</w:t>
      </w:r>
    </w:p>
    <w:p xmlns:wp14="http://schemas.microsoft.com/office/word/2010/wordml" w:rsidRPr="00CA0CB9" w:rsidR="00CA0CB9" w:rsidP="00CA0CB9" w:rsidRDefault="00CA0CB9" w14:paraId="77AA553C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její rady, úsudek i chování si podmaňují okolí (i kněžnu z ratibořického zámku)</w:t>
      </w:r>
    </w:p>
    <w:p xmlns:wp14="http://schemas.microsoft.com/office/word/2010/wordml" w:rsidRPr="00CA0CB9" w:rsidR="00CA0CB9" w:rsidP="00CA0CB9" w:rsidRDefault="00CA0CB9" w14:paraId="7B8F9016" wp14:textId="77777777">
      <w:pPr>
        <w:pStyle w:val="Odstavecseseznamem"/>
        <w:numPr>
          <w:ilvl w:val="0"/>
          <w:numId w:val="2"/>
        </w:numPr>
        <w:spacing w:after="0" w:line="240" w:lineRule="auto"/>
        <w:rPr>
          <w:iCs/>
          <w:color w:val="002060"/>
        </w:rPr>
      </w:pPr>
      <w:r w:rsidRPr="00CA0CB9">
        <w:rPr>
          <w:b/>
          <w:iCs/>
          <w:color w:val="002060"/>
        </w:rPr>
        <w:t>vzor ideálně dokonalého člověka</w:t>
      </w:r>
    </w:p>
    <w:p xmlns:wp14="http://schemas.microsoft.com/office/word/2010/wordml" w:rsidRPr="00CA0CB9" w:rsidR="00CA0CB9" w:rsidP="00CA0CB9" w:rsidRDefault="00CA0CB9" w14:paraId="023D046C" wp14:textId="77777777">
      <w:pPr>
        <w:spacing w:after="0" w:line="240" w:lineRule="auto"/>
        <w:rPr>
          <w:b/>
          <w:iCs/>
          <w:color w:val="FF0000"/>
        </w:rPr>
      </w:pPr>
      <w:r w:rsidRPr="00CA0CB9">
        <w:rPr>
          <w:b/>
          <w:iCs/>
          <w:color w:val="FF0000"/>
        </w:rPr>
        <w:t>postavy venkovanů a postavy panského a šlechtického stavu</w:t>
      </w:r>
    </w:p>
    <w:p xmlns:wp14="http://schemas.microsoft.com/office/word/2010/wordml" w:rsidRPr="00CA0CB9" w:rsidR="00CA0CB9" w:rsidP="00CA0CB9" w:rsidRDefault="00CA0CB9" w14:paraId="32833BA5" wp14:textId="77777777">
      <w:pPr>
        <w:pStyle w:val="Odstavecseseznamem"/>
        <w:numPr>
          <w:ilvl w:val="0"/>
          <w:numId w:val="3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dcera Tereza s manželem Janem Proškem, vnoučata Barunka, Jan, Vilém a Adélka, rodina mlynáře</w:t>
      </w:r>
    </w:p>
    <w:p xmlns:wp14="http://schemas.microsoft.com/office/word/2010/wordml" w:rsidRPr="00CA0CB9" w:rsidR="00CA0CB9" w:rsidP="00CA0CB9" w:rsidRDefault="00CA0CB9" w14:paraId="363A5114" wp14:textId="77777777">
      <w:pPr>
        <w:pStyle w:val="Odstavecseseznamem"/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a myslivce, rodina chudého flašinetáře Kudrny, bláznivá Viktorka, Kristla, …</w:t>
      </w:r>
    </w:p>
    <w:p xmlns:wp14="http://schemas.microsoft.com/office/word/2010/wordml" w:rsidRPr="00CA0CB9" w:rsidR="00CA0CB9" w:rsidP="00CA0CB9" w:rsidRDefault="00CA0CB9" w14:paraId="2D6BBFB1" wp14:textId="77777777">
      <w:pPr>
        <w:pStyle w:val="Odstavecseseznamem"/>
        <w:numPr>
          <w:ilvl w:val="0"/>
          <w:numId w:val="3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úřednické paničky, kněžna Zaháňská, komtesa Hortensie, …</w:t>
      </w:r>
    </w:p>
    <w:p xmlns:wp14="http://schemas.microsoft.com/office/word/2010/wordml" w:rsidRPr="00CA0CB9" w:rsidR="00CA0CB9" w:rsidP="00CA0CB9" w:rsidRDefault="00CA0CB9" w14:paraId="41F4B8E5" wp14:textId="77777777">
      <w:pPr>
        <w:spacing w:after="0" w:line="240" w:lineRule="auto"/>
        <w:rPr>
          <w:b/>
          <w:iCs/>
          <w:color w:val="FF0000"/>
        </w:rPr>
      </w:pPr>
      <w:r w:rsidRPr="00CA0CB9">
        <w:rPr>
          <w:b/>
          <w:iCs/>
          <w:color w:val="FF0000"/>
        </w:rPr>
        <w:t>postavy</w:t>
      </w:r>
    </w:p>
    <w:p xmlns:wp14="http://schemas.microsoft.com/office/word/2010/wordml" w:rsidRPr="00CA0CB9" w:rsidR="00CA0CB9" w:rsidP="00CA0CB9" w:rsidRDefault="00CA0CB9" w14:paraId="11F7E19F" wp14:textId="77777777">
      <w:pPr>
        <w:pStyle w:val="Odstavecseseznamem"/>
        <w:numPr>
          <w:ilvl w:val="0"/>
          <w:numId w:val="3"/>
        </w:numPr>
        <w:spacing w:after="0" w:line="240" w:lineRule="auto"/>
        <w:rPr>
          <w:b/>
          <w:iCs/>
          <w:color w:val="002060"/>
        </w:rPr>
      </w:pPr>
      <w:r w:rsidRPr="00CA0CB9">
        <w:rPr>
          <w:b/>
          <w:iCs/>
          <w:color w:val="002060"/>
        </w:rPr>
        <w:t xml:space="preserve">jsou vzájemně kontrastní </w:t>
      </w:r>
    </w:p>
    <w:p xmlns:wp14="http://schemas.microsoft.com/office/word/2010/wordml" w:rsidRPr="00CA0CB9" w:rsidR="00CA0CB9" w:rsidP="00CA0CB9" w:rsidRDefault="00CA0CB9" w14:paraId="5F18C46A" wp14:textId="77777777">
      <w:pPr>
        <w:pStyle w:val="Odstavecseseznamem"/>
        <w:numPr>
          <w:ilvl w:val="0"/>
          <w:numId w:val="4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konfrontace dvou společenských prostředí</w:t>
      </w:r>
    </w:p>
    <w:p xmlns:wp14="http://schemas.microsoft.com/office/word/2010/wordml" w:rsidRPr="00CA0CB9" w:rsidR="00CA0CB9" w:rsidP="00CA0CB9" w:rsidRDefault="00CA0CB9" w14:paraId="32B0C784" wp14:textId="77777777">
      <w:pPr>
        <w:pStyle w:val="Odstavecseseznamem"/>
        <w:numPr>
          <w:ilvl w:val="0"/>
          <w:numId w:val="4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Němcová registruje sociální rozdíly, ale konflikty zmírňuje láskou a pochopením</w:t>
      </w:r>
    </w:p>
    <w:p xmlns:wp14="http://schemas.microsoft.com/office/word/2010/wordml" w:rsidRPr="00CA0CB9" w:rsidR="00CA0CB9" w:rsidP="00CA0CB9" w:rsidRDefault="00CA0CB9" w14:paraId="2D9DEC65" wp14:textId="77777777">
      <w:pPr>
        <w:spacing w:after="0" w:line="240" w:lineRule="auto"/>
        <w:rPr>
          <w:b/>
          <w:iCs/>
          <w:color w:val="FF0000"/>
          <w:u w:val="single"/>
        </w:rPr>
      </w:pPr>
      <w:r w:rsidRPr="00CA0CB9">
        <w:rPr>
          <w:b/>
          <w:iCs/>
          <w:color w:val="FF0000"/>
          <w:u w:val="single"/>
        </w:rPr>
        <w:t>Jazyk</w:t>
      </w:r>
    </w:p>
    <w:p xmlns:wp14="http://schemas.microsoft.com/office/word/2010/wordml" w:rsidR="00CA0CB9" w:rsidP="00CA0CB9" w:rsidRDefault="00CA0CB9" w14:paraId="04408D0F" wp14:textId="77777777">
      <w:pPr>
        <w:pStyle w:val="Odstavecseseznamem"/>
        <w:numPr>
          <w:ilvl w:val="0"/>
          <w:numId w:val="5"/>
        </w:numPr>
        <w:spacing w:after="0" w:line="240" w:lineRule="auto"/>
        <w:rPr>
          <w:iCs/>
          <w:color w:val="002060"/>
        </w:rPr>
      </w:pPr>
      <w:r w:rsidRPr="00CA0CB9">
        <w:rPr>
          <w:iCs/>
          <w:color w:val="002060"/>
        </w:rPr>
        <w:t>střídmý, bez užití metafor</w:t>
      </w:r>
      <w:r>
        <w:rPr>
          <w:iCs/>
          <w:color w:val="002060"/>
        </w:rPr>
        <w:t xml:space="preserve">, </w:t>
      </w:r>
      <w:r w:rsidRPr="00CA0CB9">
        <w:rPr>
          <w:iCs/>
          <w:color w:val="002060"/>
        </w:rPr>
        <w:t>časté archaické, nářeční výrazy</w:t>
      </w:r>
      <w:r>
        <w:rPr>
          <w:iCs/>
          <w:color w:val="002060"/>
        </w:rPr>
        <w:t xml:space="preserve"> </w:t>
      </w:r>
    </w:p>
    <w:p xmlns:wp14="http://schemas.microsoft.com/office/word/2010/wordml" w:rsidR="00CA0CB9" w:rsidP="00CA0CB9" w:rsidRDefault="00CA0CB9" w14:paraId="3C05D855" wp14:textId="77777777">
      <w:pPr>
        <w:pStyle w:val="Odstavecseseznamem"/>
        <w:numPr>
          <w:ilvl w:val="0"/>
          <w:numId w:val="5"/>
        </w:numPr>
        <w:spacing w:after="0" w:line="240" w:lineRule="auto"/>
        <w:rPr>
          <w:iCs/>
          <w:color w:val="002060"/>
        </w:rPr>
      </w:pPr>
      <w:r>
        <w:rPr>
          <w:iCs/>
          <w:color w:val="002060"/>
        </w:rPr>
        <w:t>lidové obraty, rčení</w:t>
      </w:r>
    </w:p>
    <w:p xmlns:wp14="http://schemas.microsoft.com/office/word/2010/wordml" w:rsidRPr="00CA0CB9" w:rsidR="00CA0CB9" w:rsidP="00CA0CB9" w:rsidRDefault="00CA0CB9" w14:paraId="3FA6DECF" wp14:textId="77777777">
      <w:pPr>
        <w:pStyle w:val="Odstavecseseznamem"/>
        <w:numPr>
          <w:ilvl w:val="0"/>
          <w:numId w:val="5"/>
        </w:numPr>
        <w:spacing w:after="0" w:line="240" w:lineRule="auto"/>
        <w:rPr>
          <w:iCs/>
          <w:color w:val="002060"/>
        </w:rPr>
      </w:pPr>
      <w:r>
        <w:rPr>
          <w:iCs/>
          <w:color w:val="002060"/>
        </w:rPr>
        <w:t>vypravování se přibližuje mluvené řeči</w:t>
      </w:r>
    </w:p>
    <w:p xmlns:wp14="http://schemas.microsoft.com/office/word/2010/wordml" w:rsidR="006F0A6F" w:rsidRDefault="006F0A6F" w14:paraId="672A6659" wp14:textId="77777777"/>
    <w:sectPr w:rsidR="006F0A6F" w:rsidSect="00CA0CB9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80604"/>
    <w:multiLevelType w:val="hybridMultilevel"/>
    <w:tmpl w:val="F1EEEC0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FF10B2"/>
    <w:multiLevelType w:val="hybridMultilevel"/>
    <w:tmpl w:val="4B265B1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A97C00"/>
    <w:multiLevelType w:val="hybridMultilevel"/>
    <w:tmpl w:val="74B23EB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CEE0A81"/>
    <w:multiLevelType w:val="hybridMultilevel"/>
    <w:tmpl w:val="2D9632A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314484"/>
    <w:multiLevelType w:val="hybridMultilevel"/>
    <w:tmpl w:val="695A3D4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CB9"/>
    <w:rsid w:val="0010318C"/>
    <w:rsid w:val="006F0A6F"/>
    <w:rsid w:val="00CA0CB9"/>
    <w:rsid w:val="1C6CF469"/>
    <w:rsid w:val="3820F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D348A"/>
  <w15:chartTrackingRefBased/>
  <w15:docId w15:val="{E1AD9621-5562-479B-ADD1-9A52651FCC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  <w:rsid w:val="00CA0CB9"/>
    <w:pPr>
      <w:spacing w:after="200" w:line="276" w:lineRule="auto"/>
    </w:pPr>
    <w:rPr>
      <w:rFonts w:ascii="Calibri" w:hAnsi="Calibri" w:eastAsia="Calibri" w:cs="Times New Roman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A0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9323286de0503ae2a689dbeb48ed57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2C7692-2317-4F67-958D-A5303CFC136A}"/>
</file>

<file path=customXml/itemProps2.xml><?xml version="1.0" encoding="utf-8"?>
<ds:datastoreItem xmlns:ds="http://schemas.openxmlformats.org/officeDocument/2006/customXml" ds:itemID="{E7E0D49B-7D2F-450D-8AF3-B34B24F335DC}"/>
</file>

<file path=customXml/itemProps3.xml><?xml version="1.0" encoding="utf-8"?>
<ds:datastoreItem xmlns:ds="http://schemas.openxmlformats.org/officeDocument/2006/customXml" ds:itemID="{C2BA8AEB-773F-4C7D-945E-B7B6355A4E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Šlofarová Zuzana</dc:creator>
  <keywords/>
  <dc:description/>
  <lastModifiedBy>Šlofarová Zuzana</lastModifiedBy>
  <revision>4</revision>
  <dcterms:created xsi:type="dcterms:W3CDTF">2024-02-12T08:29:00.0000000Z</dcterms:created>
  <dcterms:modified xsi:type="dcterms:W3CDTF">2026-03-03T07:18:40.7329833Z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_ExtendedDescription">
    <vt:lpwstr/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