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FF00" w:val="clear"/>
        </w:rPr>
        <w:t xml:space="preserve">1. </w:t>
      </w:r>
      <w:r>
        <w:rPr>
          <w:rFonts w:ascii="Calibri" w:hAnsi="Calibri" w:cs="Calibri" w:eastAsia="Calibri"/>
          <w:color w:val="auto"/>
          <w:spacing w:val="0"/>
          <w:position w:val="0"/>
          <w:sz w:val="22"/>
          <w:shd w:fill="FFFF00" w:val="clear"/>
        </w:rPr>
        <w:t xml:space="preserve">Назовите принципы ООП. Поясните каждый из них.</w:t>
      </w: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Наследование (Inheritance); процесс, благодаря которому один объект может наследовать (приобретать) свойства от другого объекта.</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Инкапсуляция (Encapsulation); механизм, связывающий вместе данные и код, обрабатывающий эти данные, и сохраняющий их от внешнего воздействия и ошибочного использования</w:t>
      </w:r>
    </w:p>
    <w:p>
      <w:pPr>
        <w:spacing w:before="0" w:after="160" w:line="259"/>
        <w:ind w:right="0" w:left="0" w:firstLine="0"/>
        <w:jc w:val="left"/>
        <w:rPr>
          <w:rFonts w:ascii="Calibri" w:hAnsi="Calibri" w:cs="Calibri" w:eastAsia="Calibri"/>
          <w:color w:val="333333"/>
          <w:spacing w:val="0"/>
          <w:position w:val="0"/>
          <w:sz w:val="22"/>
          <w:shd w:fill="FFFFFF" w:val="clear"/>
        </w:rPr>
      </w:pP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Полиморфизм (Polymorphism)</w:t>
      </w:r>
      <w:r>
        <w:rPr>
          <w:rFonts w:ascii="Helvetica" w:hAnsi="Helvetica" w:cs="Helvetica" w:eastAsia="Helvetica"/>
          <w:color w:val="333333"/>
          <w:spacing w:val="0"/>
          <w:position w:val="0"/>
          <w:sz w:val="26"/>
          <w:shd w:fill="FFFFFF" w:val="clear"/>
        </w:rPr>
        <w:t xml:space="preserve"> </w:t>
      </w:r>
      <w:r>
        <w:rPr>
          <w:rFonts w:ascii="Helvetica" w:hAnsi="Helvetica" w:cs="Helvetica" w:eastAsia="Helvetica"/>
          <w:color w:val="333333"/>
          <w:spacing w:val="0"/>
          <w:position w:val="0"/>
          <w:sz w:val="26"/>
          <w:shd w:fill="FFFFFF" w:val="clear"/>
        </w:rPr>
        <w:t xml:space="preserve">—</w:t>
      </w:r>
      <w:r>
        <w:rPr>
          <w:rFonts w:ascii="Helvetica" w:hAnsi="Helvetica" w:cs="Helvetica" w:eastAsia="Helvetica"/>
          <w:color w:val="333333"/>
          <w:spacing w:val="0"/>
          <w:position w:val="0"/>
          <w:sz w:val="26"/>
          <w:shd w:fill="FFFFFF" w:val="clear"/>
        </w:rPr>
        <w:t xml:space="preserve"> </w:t>
      </w:r>
      <w:r>
        <w:rPr>
          <w:rFonts w:ascii="Calibri" w:hAnsi="Calibri" w:cs="Calibri" w:eastAsia="Calibri"/>
          <w:color w:val="333333"/>
          <w:spacing w:val="0"/>
          <w:position w:val="0"/>
          <w:sz w:val="22"/>
          <w:shd w:fill="FFFFFF" w:val="clear"/>
        </w:rPr>
        <w:t xml:space="preserve">это свойство одних и тех же объектов и методов принимать разные формы. возможность объектов с одинаковой спецификацией иметь различную реализацию.</w:t>
      </w:r>
      <w:r>
        <w:rPr>
          <w:rFonts w:ascii="Calibri" w:hAnsi="Calibri" w:cs="Calibri" w:eastAsia="Calibri"/>
          <w:color w:val="auto"/>
          <w:spacing w:val="0"/>
          <w:position w:val="0"/>
          <w:sz w:val="18"/>
          <w:shd w:fill="auto" w:val="clear"/>
        </w:rPr>
        <w:t xml:space="preserve"> </w:t>
      </w:r>
      <w:r>
        <w:rPr>
          <w:rFonts w:ascii="Calibri" w:hAnsi="Calibri" w:cs="Calibri" w:eastAsia="Calibri"/>
          <w:color w:val="333333"/>
          <w:spacing w:val="0"/>
          <w:position w:val="0"/>
          <w:sz w:val="22"/>
          <w:shd w:fill="FFFFFF" w:val="clear"/>
        </w:rPr>
        <w:t xml:space="preserve">Полиморфизм позволяет писать более абстрактные программы и повысить коэффициент повторного использования кода. </w:t>
      </w:r>
    </w:p>
    <w:p>
      <w:pPr>
        <w:spacing w:before="0" w:after="160" w:line="259"/>
        <w:ind w:right="0" w:left="0" w:firstLine="0"/>
        <w:jc w:val="left"/>
        <w:rPr>
          <w:rFonts w:ascii="Calibri" w:hAnsi="Calibri" w:cs="Calibri" w:eastAsia="Calibri"/>
          <w:color w:val="333333"/>
          <w:spacing w:val="0"/>
          <w:position w:val="0"/>
          <w:sz w:val="22"/>
          <w:shd w:fill="FFFFFF" w:val="clear"/>
        </w:rPr>
      </w:pPr>
      <w:r>
        <w:rPr>
          <w:rFonts w:ascii="Segoe UI Symbol" w:hAnsi="Segoe UI Symbol" w:cs="Segoe UI Symbol" w:eastAsia="Segoe UI Symbol"/>
          <w:color w:val="333333"/>
          <w:spacing w:val="0"/>
          <w:position w:val="0"/>
          <w:sz w:val="22"/>
          <w:shd w:fill="FFFFFF" w:val="clear"/>
        </w:rPr>
        <w:t xml:space="preserve">►</w:t>
      </w:r>
      <w:r>
        <w:rPr>
          <w:rFonts w:ascii="Calibri" w:hAnsi="Calibri" w:cs="Calibri" w:eastAsia="Calibri"/>
          <w:color w:val="333333"/>
          <w:spacing w:val="0"/>
          <w:position w:val="0"/>
          <w:sz w:val="22"/>
          <w:shd w:fill="FFFFFF" w:val="clear"/>
        </w:rPr>
        <w:t xml:space="preserve"> -</w:t>
      </w:r>
      <w:r>
        <w:rPr>
          <w:rFonts w:ascii="Calibri" w:hAnsi="Calibri" w:cs="Calibri" w:eastAsia="Calibri"/>
          <w:color w:val="333333"/>
          <w:spacing w:val="0"/>
          <w:position w:val="0"/>
          <w:sz w:val="22"/>
          <w:shd w:fill="FFFFFF" w:val="clear"/>
        </w:rPr>
        <w:t xml:space="preserve">способность вызывать метод потомка через экземпляр предка</w:t>
      </w:r>
    </w:p>
    <w:p>
      <w:pPr>
        <w:spacing w:before="0" w:after="160" w:line="259"/>
        <w:ind w:right="0" w:left="0" w:firstLine="0"/>
        <w:jc w:val="left"/>
        <w:rPr>
          <w:rFonts w:ascii="Calibri" w:hAnsi="Calibri" w:cs="Calibri" w:eastAsia="Calibri"/>
          <w:color w:val="333333"/>
          <w:spacing w:val="0"/>
          <w:position w:val="0"/>
          <w:sz w:val="22"/>
          <w:shd w:fill="FFFFFF" w:val="clear"/>
        </w:rPr>
      </w:pPr>
      <w:r>
        <w:rPr>
          <w:rFonts w:ascii="Segoe UI Symbol" w:hAnsi="Segoe UI Symbol" w:cs="Segoe UI Symbol" w:eastAsia="Segoe UI Symbol"/>
          <w:color w:val="333333"/>
          <w:spacing w:val="0"/>
          <w:position w:val="0"/>
          <w:sz w:val="22"/>
          <w:shd w:fill="FFFFFF" w:val="clear"/>
        </w:rPr>
        <w:t xml:space="preserve">►</w:t>
      </w:r>
      <w:r>
        <w:rPr>
          <w:rFonts w:ascii="Calibri" w:hAnsi="Calibri" w:cs="Calibri" w:eastAsia="Calibri"/>
          <w:color w:val="333333"/>
          <w:spacing w:val="0"/>
          <w:position w:val="0"/>
          <w:sz w:val="22"/>
          <w:shd w:fill="FFFFFF" w:val="clear"/>
        </w:rPr>
        <w:t xml:space="preserve"> - </w:t>
      </w:r>
      <w:r>
        <w:rPr>
          <w:rFonts w:ascii="Calibri" w:hAnsi="Calibri" w:cs="Calibri" w:eastAsia="Calibri"/>
          <w:color w:val="333333"/>
          <w:spacing w:val="0"/>
          <w:position w:val="0"/>
          <w:sz w:val="22"/>
          <w:shd w:fill="FFFFFF" w:val="clear"/>
        </w:rPr>
        <w:t xml:space="preserve">способность программы идентично использовать объекты с одинаковым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333333"/>
          <w:spacing w:val="0"/>
          <w:position w:val="0"/>
          <w:sz w:val="22"/>
          <w:shd w:fill="FFFFFF" w:val="clear"/>
        </w:rPr>
        <w:t xml:space="preserve">интерфейсом без информации о конкретном типе этого объекта</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Абстракция данных; абстракция -  это придание объекту характеристик, которые отличают его от всех других объектов, четко определяя его концептуальные границы.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Абстракция подразумевает разделение и независимое рассмотрение интерфейса</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и реализации</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абстракция - уровень описания/представления модели чего либо</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FF00" w:val="clear"/>
        </w:rPr>
        <w:t xml:space="preserve">2. </w:t>
      </w:r>
      <w:r>
        <w:rPr>
          <w:rFonts w:ascii="Calibri" w:hAnsi="Calibri" w:cs="Calibri" w:eastAsia="Calibri"/>
          <w:color w:val="auto"/>
          <w:spacing w:val="0"/>
          <w:position w:val="0"/>
          <w:sz w:val="22"/>
          <w:shd w:fill="FFFF00" w:val="clear"/>
        </w:rPr>
        <w:t xml:space="preserve">Назовите класс .NET, от которого наследуются все классы.</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Arial" w:hAnsi="Arial" w:cs="Arial" w:eastAsia="Arial"/>
          <w:color w:val="222222"/>
          <w:spacing w:val="0"/>
          <w:position w:val="0"/>
          <w:sz w:val="22"/>
          <w:shd w:fill="FFFFFF" w:val="clear"/>
        </w:rPr>
        <w:t xml:space="preserve">По умолчанию </w:t>
      </w:r>
      <w:r>
        <w:rPr>
          <w:rFonts w:ascii="Arial" w:hAnsi="Arial" w:cs="Arial" w:eastAsia="Arial"/>
          <w:b/>
          <w:color w:val="222222"/>
          <w:spacing w:val="0"/>
          <w:position w:val="0"/>
          <w:sz w:val="22"/>
          <w:shd w:fill="FFFFFF" w:val="clear"/>
        </w:rPr>
        <w:t xml:space="preserve">все классы наследуются</w:t>
      </w:r>
      <w:r>
        <w:rPr>
          <w:rFonts w:ascii="Arial" w:hAnsi="Arial" w:cs="Arial" w:eastAsia="Arial"/>
          <w:color w:val="222222"/>
          <w:spacing w:val="0"/>
          <w:position w:val="0"/>
          <w:sz w:val="22"/>
          <w:shd w:fill="FFFFFF" w:val="clear"/>
        </w:rPr>
        <w:t xml:space="preserve"> от базового </w:t>
      </w:r>
      <w:r>
        <w:rPr>
          <w:rFonts w:ascii="Arial" w:hAnsi="Arial" w:cs="Arial" w:eastAsia="Arial"/>
          <w:b/>
          <w:color w:val="222222"/>
          <w:spacing w:val="0"/>
          <w:position w:val="0"/>
          <w:sz w:val="22"/>
          <w:shd w:fill="FFFFFF" w:val="clear"/>
        </w:rPr>
        <w:t xml:space="preserve">класса</w:t>
      </w:r>
      <w:r>
        <w:rPr>
          <w:rFonts w:ascii="Arial" w:hAnsi="Arial" w:cs="Arial" w:eastAsia="Arial"/>
          <w:color w:val="222222"/>
          <w:spacing w:val="0"/>
          <w:position w:val="0"/>
          <w:sz w:val="22"/>
          <w:shd w:fill="FFFFFF" w:val="clear"/>
        </w:rPr>
        <w:t xml:space="preserve"> Object, даже если мы явным образом не устанавливаем </w:t>
      </w:r>
      <w:r>
        <w:rPr>
          <w:rFonts w:ascii="Arial" w:hAnsi="Arial" w:cs="Arial" w:eastAsia="Arial"/>
          <w:b/>
          <w:color w:val="222222"/>
          <w:spacing w:val="0"/>
          <w:position w:val="0"/>
          <w:sz w:val="22"/>
          <w:shd w:fill="FFFFFF" w:val="clear"/>
        </w:rPr>
        <w:t xml:space="preserve">наследование</w:t>
      </w:r>
      <w:r>
        <w:rPr>
          <w:rFonts w:ascii="Arial" w:hAnsi="Arial" w:cs="Arial" w:eastAsia="Arial"/>
          <w:color w:val="222222"/>
          <w:spacing w:val="0"/>
          <w:position w:val="0"/>
          <w:sz w:val="22"/>
          <w:shd w:fill="FFFFFF" w:val="clear"/>
        </w:rPr>
        <w:t xml:space="preserve">.</w:t>
      </w:r>
    </w:p>
    <w:p>
      <w:pPr>
        <w:spacing w:before="0" w:after="160" w:line="259"/>
        <w:ind w:right="0" w:left="0" w:firstLine="0"/>
        <w:jc w:val="left"/>
        <w:rPr>
          <w:rFonts w:ascii="Calibri" w:hAnsi="Calibri" w:cs="Calibri" w:eastAsia="Calibri"/>
          <w:color w:val="FF0000"/>
          <w:spacing w:val="0"/>
          <w:position w:val="0"/>
          <w:sz w:val="22"/>
          <w:shd w:fill="auto" w:val="clear"/>
        </w:rPr>
      </w:pPr>
      <w:r>
        <w:rPr>
          <w:rFonts w:ascii="Calibri" w:hAnsi="Calibri" w:cs="Calibri" w:eastAsia="Calibri"/>
          <w:color w:val="auto"/>
          <w:spacing w:val="0"/>
          <w:position w:val="0"/>
          <w:sz w:val="22"/>
          <w:shd w:fill="FFFF00" w:val="clear"/>
        </w:rPr>
        <w:t xml:space="preserve">3. </w:t>
      </w:r>
      <w:r>
        <w:rPr>
          <w:rFonts w:ascii="Calibri" w:hAnsi="Calibri" w:cs="Calibri" w:eastAsia="Calibri"/>
          <w:color w:val="auto"/>
          <w:spacing w:val="0"/>
          <w:position w:val="0"/>
          <w:sz w:val="22"/>
          <w:shd w:fill="FFFF00" w:val="clear"/>
        </w:rPr>
        <w:t xml:space="preserve">Охарактеризуйте открытые методы System.Object.</w:t>
      </w: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2"/>
          <w:shd w:fill="auto" w:val="clear"/>
        </w:rPr>
        <w:t xml:space="preserve">bool Equals()</w:t>
      </w:r>
      <w:r>
        <w:rPr>
          <w:rFonts w:ascii="Calibri" w:hAnsi="Calibri" w:cs="Calibri" w:eastAsia="Calibri"/>
          <w:color w:val="auto"/>
          <w:spacing w:val="0"/>
          <w:position w:val="0"/>
          <w:sz w:val="22"/>
          <w:shd w:fill="auto" w:val="clear"/>
        </w:rPr>
        <w:tab/>
      </w:r>
      <w:r>
        <w:rPr>
          <w:rFonts w:ascii="Calibri" w:hAnsi="Calibri" w:cs="Calibri" w:eastAsia="Calibri"/>
          <w:color w:val="auto"/>
          <w:spacing w:val="0"/>
          <w:position w:val="0"/>
          <w:sz w:val="22"/>
          <w:shd w:fill="auto" w:val="clear"/>
        </w:rPr>
        <w:t xml:space="preserve">Сравнивает две ссылки на объекты в период выполнения, чтобы определить, указывают ли они в точности один и тот же объект. Если две переменные ссылаются на один и тот же объект, возвращается true. В случае размерных типов (см. о них следующий раздел) этот метод возвращает true, если типы переменных идентичны и их значения равны.</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2"/>
          <w:shd w:fill="auto" w:val="clear"/>
        </w:rPr>
        <w:t xml:space="preserve">int GetHashCode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Возвращает заданный для объекта хзш-код. Хэш-функции используются в реализации класса, когда хэш-код объекта нужно поместить в хэш-таблицу для повышения производительности.</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2"/>
          <w:shd w:fill="auto" w:val="clear"/>
        </w:rPr>
        <w:t xml:space="preserve">Type GetType()</w:t>
        <w:tab/>
      </w:r>
      <w:r>
        <w:rPr>
          <w:rFonts w:ascii="Calibri" w:hAnsi="Calibri" w:cs="Calibri" w:eastAsia="Calibri"/>
          <w:color w:val="auto"/>
          <w:spacing w:val="0"/>
          <w:position w:val="0"/>
          <w:sz w:val="22"/>
          <w:shd w:fill="auto" w:val="clear"/>
        </w:rPr>
        <w:t xml:space="preserve">Используется с методами отражения для получения информации о типе данного объекта.</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2"/>
          <w:shd w:fill="auto" w:val="clear"/>
        </w:rPr>
        <w:t xml:space="preserve">string ToString</w:t>
        <w:tab/>
      </w:r>
      <w:r>
        <w:rPr>
          <w:rFonts w:ascii="Calibri" w:hAnsi="Calibri" w:cs="Calibri" w:eastAsia="Calibri"/>
          <w:color w:val="auto"/>
          <w:spacing w:val="0"/>
          <w:position w:val="0"/>
          <w:sz w:val="22"/>
          <w:shd w:fill="auto" w:val="clear"/>
        </w:rPr>
        <w:t xml:space="preserve">Используется по умолчанию для получения имени объекта. Его можно переопределить в производных классах, чтобы они возвращали понятное пользователю текстовое представление объекта.</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159" w:dyaOrig="5871">
          <v:rect xmlns:o="urn:schemas-microsoft-com:office:office" xmlns:v="urn:schemas-microsoft-com:vml" id="rectole0000000000" style="width:407.950000pt;height:293.5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FF0000"/>
          <w:spacing w:val="0"/>
          <w:position w:val="0"/>
          <w:sz w:val="22"/>
          <w:shd w:fill="auto" w:val="clear"/>
        </w:rPr>
      </w:pPr>
      <w:r>
        <w:rPr>
          <w:rFonts w:ascii="Calibri" w:hAnsi="Calibri" w:cs="Calibri" w:eastAsia="Calibri"/>
          <w:color w:val="auto"/>
          <w:spacing w:val="0"/>
          <w:position w:val="0"/>
          <w:sz w:val="22"/>
          <w:shd w:fill="FFFF00" w:val="clear"/>
        </w:rPr>
        <w:t xml:space="preserve">4. </w:t>
      </w:r>
      <w:r>
        <w:rPr>
          <w:rFonts w:ascii="Calibri" w:hAnsi="Calibri" w:cs="Calibri" w:eastAsia="Calibri"/>
          <w:color w:val="auto"/>
          <w:spacing w:val="0"/>
          <w:position w:val="0"/>
          <w:sz w:val="22"/>
          <w:shd w:fill="FFFF00" w:val="clear"/>
        </w:rPr>
        <w:t xml:space="preserve">Охарактеризуйте закрытые методы System.Object.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Метод Описание</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w:t>
      </w:r>
      <w:r>
        <w:rPr>
          <w:rFonts w:ascii="Calibri" w:hAnsi="Calibri" w:cs="Calibri" w:eastAsia="Calibri"/>
          <w:b/>
          <w:i/>
          <w:color w:val="auto"/>
          <w:spacing w:val="0"/>
          <w:position w:val="0"/>
          <w:sz w:val="22"/>
          <w:shd w:fill="auto" w:val="clear"/>
        </w:rPr>
        <w:t xml:space="preserve">void Finalize()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Вызывается в период выполнения для освобождение ресурсов перед сбором мусора. Этот метод можно вызывать, а можно и не делать этого. Поэтому не помещайте в него подлежащий исполнению код. Это правило выливается в нечто под названием детерминированное завершение (deterministic finalization)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2"/>
          <w:shd w:fill="auto" w:val="clear"/>
        </w:rPr>
        <w:t xml:space="preserve">3.Object MemberwiseClone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Представляет ограниченную копию (shallow copy) объекта. Под этим я понимаю копию объекта, содержащую ссылки на другие объекты, но не копии этих объектов.</w:t>
      </w:r>
    </w:p>
    <w:p>
      <w:pPr>
        <w:spacing w:before="0" w:after="160" w:line="259"/>
        <w:ind w:right="0" w:left="0" w:firstLine="0"/>
        <w:jc w:val="left"/>
        <w:rPr>
          <w:rFonts w:ascii="Calibri" w:hAnsi="Calibri" w:cs="Calibri" w:eastAsia="Calibri"/>
          <w:color w:val="FF0000"/>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FFFF00" w:val="clear"/>
        </w:rPr>
        <w:t xml:space="preserve">5. </w:t>
      </w:r>
      <w:r>
        <w:rPr>
          <w:rFonts w:ascii="Calibri" w:hAnsi="Calibri" w:cs="Calibri" w:eastAsia="Calibri"/>
          <w:color w:val="auto"/>
          <w:spacing w:val="0"/>
          <w:position w:val="0"/>
          <w:sz w:val="22"/>
          <w:shd w:fill="FFFF00" w:val="clear"/>
        </w:rPr>
        <w:t xml:space="preserve">Приведите пример определения класса.</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2"/>
          <w:shd w:fill="auto" w:val="clear"/>
        </w:rPr>
        <w:t xml:space="preserve">class </w:t>
      </w:r>
      <w:r>
        <w:rPr>
          <w:rFonts w:ascii="Calibri" w:hAnsi="Calibri" w:cs="Calibri" w:eastAsia="Calibri"/>
          <w:b/>
          <w:i/>
          <w:color w:val="auto"/>
          <w:spacing w:val="0"/>
          <w:position w:val="0"/>
          <w:sz w:val="22"/>
          <w:shd w:fill="auto" w:val="clear"/>
        </w:rPr>
        <w:t xml:space="preserve">имя_класса</w:t>
      </w:r>
      <w:r>
        <w:rPr>
          <w:rFonts w:ascii="Calibri" w:hAnsi="Calibri" w:cs="Calibri" w:eastAsia="Calibri"/>
          <w:color w:val="auto"/>
          <w:spacing w:val="0"/>
          <w:position w:val="0"/>
          <w:sz w:val="22"/>
          <w:shd w:fill="auto" w:val="clear"/>
        </w:rPr>
        <w:t xml:space="preserve"> {</w:t>
        <w:br/>
        <w:t xml:space="preserve">  уровень_доступа тип переменная1;</w:t>
        <w:br/>
        <w:t xml:space="preserve">  уровень_доступа тип переменная2;</w:t>
        <w:br/>
        <w:t xml:space="preserve">  уровень_доступа тип_возвращаемого_значени метод1(параметры) {</w:t>
        <w:br/>
        <w:t xml:space="preserve">//тело метода }    </w:t>
        <w:br/>
        <w:t xml:space="preserve">уровень_доступа тип_возвращаемого_значени метод2(параметры) {</w:t>
        <w:br/>
        <w:t xml:space="preserve">//тело метода} }</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6681" w:dyaOrig="3766">
          <v:rect xmlns:o="urn:schemas-microsoft-com:office:office" xmlns:v="urn:schemas-microsoft-com:vml" id="rectole0000000001" style="width:334.050000pt;height:188.3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FFFF00" w:val="clear"/>
        </w:rPr>
        <w:t xml:space="preserve">6. </w:t>
      </w:r>
      <w:r>
        <w:rPr>
          <w:rFonts w:ascii="Calibri" w:hAnsi="Calibri" w:cs="Calibri" w:eastAsia="Calibri"/>
          <w:color w:val="auto"/>
          <w:spacing w:val="0"/>
          <w:position w:val="0"/>
          <w:sz w:val="22"/>
          <w:shd w:fill="FFFF00" w:val="clear"/>
        </w:rPr>
        <w:t xml:space="preserve">Какие ключевые слова можно использовать при определении класса?</w:t>
      </w: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Ключевому слову class предшествует уровень доступа. Поскольку в этом случае используется открытый класс (public), любой пользователь может создавать объекты из этого класса. За именем класса следует ключевое слово class. Оставшаяся часть определения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это тело класса, в котором задаются данные и поведение. Поля, свойства, методы и события в классе собирательно называются членами класса.</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7430" w:dyaOrig="5021">
          <v:rect xmlns:o="urn:schemas-microsoft-com:office:office" xmlns:v="urn:schemas-microsoft-com:vml" id="rectole0000000002" style="width:371.500000pt;height:251.0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FF00" w:val="clear"/>
        </w:rPr>
        <w:t xml:space="preserve">7. </w:t>
      </w:r>
      <w:r>
        <w:rPr>
          <w:rFonts w:ascii="Calibri" w:hAnsi="Calibri" w:cs="Calibri" w:eastAsia="Calibri"/>
          <w:color w:val="auto"/>
          <w:spacing w:val="0"/>
          <w:position w:val="0"/>
          <w:sz w:val="22"/>
          <w:shd w:fill="FFFF00" w:val="clear"/>
        </w:rPr>
        <w:t xml:space="preserve">В чем отличие между объектом и классом?</w:t>
      </w: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Класс - это некий шаблон, который предоставляет абстрактный вид любого объекта</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Объект или Экземпляр класса - это уже конкретная сущность которая сделана по шаблону класса</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Класс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это некоторое абстрактное понятие - шаблон, по которому определяется форма объекта</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Объект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это физическая реализация класса(шаблона).</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FF00" w:val="clear"/>
        </w:rPr>
        <w:t xml:space="preserve">8. </w:t>
      </w:r>
      <w:r>
        <w:rPr>
          <w:rFonts w:ascii="Calibri" w:hAnsi="Calibri" w:cs="Calibri" w:eastAsia="Calibri"/>
          <w:color w:val="auto"/>
          <w:spacing w:val="0"/>
          <w:position w:val="0"/>
          <w:sz w:val="22"/>
          <w:shd w:fill="FFFF00" w:val="clear"/>
        </w:rPr>
        <w:t xml:space="preserve">Что такое конструктор? Когда вызывается конструктор?</w:t>
      </w:r>
    </w:p>
    <w:p>
      <w:pPr>
        <w:spacing w:before="0" w:after="160" w:line="240"/>
        <w:ind w:right="0" w:left="0" w:firstLine="0"/>
        <w:jc w:val="left"/>
        <w:rPr>
          <w:rFonts w:ascii="Calibri" w:hAnsi="Calibri" w:cs="Calibri" w:eastAsia="Calibri"/>
          <w:b/>
          <w:color w:val="auto"/>
          <w:spacing w:val="0"/>
          <w:position w:val="0"/>
          <w:sz w:val="22"/>
          <w:shd w:fill="auto" w:val="clear"/>
        </w:rPr>
      </w:pPr>
      <w:r>
        <w:object w:dxaOrig="7552" w:dyaOrig="5446">
          <v:rect xmlns:o="urn:schemas-microsoft-com:office:office" xmlns:v="urn:schemas-microsoft-com:vml" id="rectole0000000003" style="width:377.600000pt;height:272.3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Конструкторы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это специальные методы, позволяющие корректно инициализировать новый экземпляр типа. Конструктор инициализирует объект при его создании. У конструктора такое же имя, как и у его класса, а с точки зрения синтаксиса он подобен методу. Но у конструкторов нет возвращаемого типа, указываемого явно. Ниже приведена общая форма конструктора:</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доступ имя_класса(список_параметров) {</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тело конструктора</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Конструктор также может принимать один или несколько параметров. В конструктор параметры вводятся таким же образом, как и в метод. Для этого достаточно объявить их в скобках после имени конструктора.</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FFFF00" w:val="clear"/>
        </w:rPr>
        <w:t xml:space="preserve">9. </w:t>
      </w:r>
      <w:r>
        <w:rPr>
          <w:rFonts w:ascii="Calibri" w:hAnsi="Calibri" w:cs="Calibri" w:eastAsia="Calibri"/>
          <w:color w:val="auto"/>
          <w:spacing w:val="0"/>
          <w:position w:val="0"/>
          <w:sz w:val="22"/>
          <w:shd w:fill="FFFF00" w:val="clear"/>
        </w:rPr>
        <w:t xml:space="preserve">Перечислите свойства конструктора?</w:t>
      </w:r>
    </w:p>
    <w:p>
      <w:pPr>
        <w:spacing w:before="0" w:after="160" w:line="259"/>
        <w:ind w:right="0" w:left="0" w:firstLine="0"/>
        <w:jc w:val="left"/>
        <w:rPr>
          <w:rFonts w:ascii="Arial" w:hAnsi="Arial" w:cs="Arial" w:eastAsia="Arial"/>
          <w:color w:val="auto"/>
          <w:spacing w:val="0"/>
          <w:position w:val="0"/>
          <w:sz w:val="22"/>
          <w:shd w:fill="auto" w:val="clear"/>
        </w:rPr>
      </w:pPr>
      <w:r>
        <w:rPr>
          <w:rFonts w:ascii="Calibri" w:hAnsi="Calibri" w:cs="Calibri" w:eastAsia="Calibri"/>
          <w:color w:val="auto"/>
          <w:spacing w:val="0"/>
          <w:position w:val="0"/>
          <w:sz w:val="22"/>
          <w:shd w:fill="auto" w:val="clear"/>
        </w:rPr>
        <w:t xml:space="preserve">1) </w:t>
      </w:r>
      <w:r>
        <w:rPr>
          <w:rFonts w:ascii="Calibri" w:hAnsi="Calibri" w:cs="Calibri" w:eastAsia="Calibri"/>
          <w:color w:val="auto"/>
          <w:spacing w:val="0"/>
          <w:position w:val="0"/>
          <w:sz w:val="22"/>
          <w:shd w:fill="auto" w:val="clear"/>
        </w:rPr>
        <w:t xml:space="preserve">не имеет возвращаемого значения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2) </w:t>
      </w:r>
      <w:r>
        <w:rPr>
          <w:rFonts w:ascii="Calibri" w:hAnsi="Calibri" w:cs="Calibri" w:eastAsia="Calibri"/>
          <w:color w:val="auto"/>
          <w:spacing w:val="0"/>
          <w:position w:val="0"/>
          <w:sz w:val="22"/>
          <w:shd w:fill="auto" w:val="clear"/>
        </w:rPr>
        <w:t xml:space="preserve">имя такое же как и имя типа (класса)</w:t>
      </w:r>
    </w:p>
    <w:p>
      <w:pPr>
        <w:spacing w:before="0" w:after="160" w:line="259"/>
        <w:ind w:right="0" w:left="0" w:firstLine="0"/>
        <w:jc w:val="left"/>
        <w:rPr>
          <w:rFonts w:ascii="Arial" w:hAnsi="Arial" w:cs="Arial" w:eastAsia="Arial"/>
          <w:color w:val="auto"/>
          <w:spacing w:val="0"/>
          <w:position w:val="0"/>
          <w:sz w:val="22"/>
          <w:shd w:fill="auto" w:val="clear"/>
        </w:rPr>
      </w:pPr>
      <w:r>
        <w:rPr>
          <w:rFonts w:ascii="Calibri" w:hAnsi="Calibri" w:cs="Calibri" w:eastAsia="Calibri"/>
          <w:color w:val="auto"/>
          <w:spacing w:val="0"/>
          <w:position w:val="0"/>
          <w:sz w:val="22"/>
          <w:shd w:fill="auto" w:val="clear"/>
        </w:rPr>
        <w:t xml:space="preserve"> 3) </w:t>
      </w:r>
      <w:r>
        <w:rPr>
          <w:rFonts w:ascii="Calibri" w:hAnsi="Calibri" w:cs="Calibri" w:eastAsia="Calibri"/>
          <w:color w:val="auto"/>
          <w:spacing w:val="0"/>
          <w:position w:val="0"/>
          <w:sz w:val="22"/>
          <w:shd w:fill="auto" w:val="clear"/>
        </w:rPr>
        <w:t xml:space="preserve">не наследуются </w:t>
      </w:r>
    </w:p>
    <w:p>
      <w:pPr>
        <w:spacing w:before="0" w:after="160" w:line="259"/>
        <w:ind w:right="0" w:left="0" w:firstLine="0"/>
        <w:jc w:val="left"/>
        <w:rPr>
          <w:rFonts w:ascii="Arial" w:hAnsi="Arial" w:cs="Arial" w:eastAsia="Arial"/>
          <w:color w:val="auto"/>
          <w:spacing w:val="0"/>
          <w:position w:val="0"/>
          <w:sz w:val="22"/>
          <w:shd w:fill="auto" w:val="clear"/>
        </w:rPr>
      </w:pPr>
      <w:r>
        <w:rPr>
          <w:rFonts w:ascii="Calibri" w:hAnsi="Calibri" w:cs="Calibri" w:eastAsia="Calibri"/>
          <w:color w:val="auto"/>
          <w:spacing w:val="0"/>
          <w:position w:val="0"/>
          <w:sz w:val="22"/>
          <w:shd w:fill="auto" w:val="clear"/>
        </w:rPr>
        <w:t xml:space="preserve">4) </w:t>
      </w:r>
      <w:r>
        <w:rPr>
          <w:rFonts w:ascii="Calibri" w:hAnsi="Calibri" w:cs="Calibri" w:eastAsia="Calibri"/>
          <w:color w:val="auto"/>
          <w:spacing w:val="0"/>
          <w:position w:val="0"/>
          <w:sz w:val="22"/>
          <w:shd w:fill="auto" w:val="clear"/>
        </w:rPr>
        <w:t xml:space="preserve">нельзя применять модификаторы virtual, new, override, sealed и abstract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w:t>
      </w:r>
      <w:r>
        <w:rPr>
          <w:rFonts w:ascii="Calibri" w:hAnsi="Calibri" w:cs="Calibri" w:eastAsia="Calibri"/>
          <w:color w:val="auto"/>
          <w:spacing w:val="0"/>
          <w:position w:val="0"/>
          <w:sz w:val="22"/>
          <w:shd w:fill="auto" w:val="clear"/>
        </w:rPr>
        <w:t xml:space="preserve">для класса без явно заданных конструкторов компилятор создает конструктор по умолчанию (без параметров)</w:t>
      </w:r>
    </w:p>
    <w:p>
      <w:pPr>
        <w:spacing w:before="0" w:after="160" w:line="259"/>
        <w:ind w:right="0" w:left="0" w:firstLine="0"/>
        <w:jc w:val="left"/>
        <w:rPr>
          <w:rFonts w:ascii="Arial" w:hAnsi="Arial" w:cs="Arial" w:eastAsia="Arial"/>
          <w:color w:val="auto"/>
          <w:spacing w:val="0"/>
          <w:position w:val="0"/>
          <w:sz w:val="22"/>
          <w:shd w:fill="auto" w:val="clear"/>
        </w:rPr>
      </w:pPr>
      <w:r>
        <w:rPr>
          <w:rFonts w:ascii="Calibri" w:hAnsi="Calibri" w:cs="Calibri" w:eastAsia="Calibri"/>
          <w:color w:val="auto"/>
          <w:spacing w:val="0"/>
          <w:position w:val="0"/>
          <w:sz w:val="22"/>
          <w:shd w:fill="auto" w:val="clear"/>
        </w:rPr>
        <w:t xml:space="preserve"> 6) </w:t>
      </w:r>
      <w:r>
        <w:rPr>
          <w:rFonts w:ascii="Calibri" w:hAnsi="Calibri" w:cs="Calibri" w:eastAsia="Calibri"/>
          <w:color w:val="auto"/>
          <w:spacing w:val="0"/>
          <w:position w:val="0"/>
          <w:sz w:val="22"/>
          <w:shd w:fill="auto" w:val="clear"/>
        </w:rPr>
        <w:t xml:space="preserve">для статических классов (запечатанных и абстрактных) компилятор не создает конструктор по умолчанию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7) </w:t>
      </w:r>
      <w:r>
        <w:rPr>
          <w:rFonts w:ascii="Calibri" w:hAnsi="Calibri" w:cs="Calibri" w:eastAsia="Calibri"/>
          <w:color w:val="auto"/>
          <w:spacing w:val="0"/>
          <w:position w:val="0"/>
          <w:sz w:val="22"/>
          <w:shd w:fill="auto" w:val="clear"/>
        </w:rPr>
        <w:t xml:space="preserve">может определяться несколько конструкторов, сигнатуры и уровни доступа к конструкторам обязательно должны отличаться</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8) </w:t>
      </w:r>
      <w:r>
        <w:rPr>
          <w:rFonts w:ascii="Calibri" w:hAnsi="Calibri" w:cs="Calibri" w:eastAsia="Calibri"/>
          <w:color w:val="auto"/>
          <w:spacing w:val="0"/>
          <w:position w:val="0"/>
          <w:sz w:val="22"/>
          <w:shd w:fill="auto" w:val="clear"/>
        </w:rPr>
        <w:t xml:space="preserve">можно явно заставлять один конструктор вызывать другой конструктор посредством зарезервированного слова this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FFFF00"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FFFF00" w:val="clear"/>
        </w:rPr>
        <w:t xml:space="preserve">10. </w:t>
      </w:r>
      <w:r>
        <w:rPr>
          <w:rFonts w:ascii="Calibri" w:hAnsi="Calibri" w:cs="Calibri" w:eastAsia="Calibri"/>
          <w:color w:val="auto"/>
          <w:spacing w:val="0"/>
          <w:position w:val="0"/>
          <w:sz w:val="22"/>
          <w:shd w:fill="FFFF00" w:val="clear"/>
        </w:rPr>
        <w:t xml:space="preserve">Что такое деструктор (destructor) ?</w:t>
      </w:r>
    </w:p>
    <w:p>
      <w:pPr>
        <w:spacing w:before="0" w:after="160" w:line="240"/>
        <w:ind w:right="0" w:left="0" w:firstLine="0"/>
        <w:jc w:val="left"/>
        <w:rPr>
          <w:rFonts w:ascii="Calibri" w:hAnsi="Calibri" w:cs="Calibri" w:eastAsia="Calibri"/>
          <w:color w:val="auto"/>
          <w:spacing w:val="0"/>
          <w:position w:val="0"/>
          <w:sz w:val="22"/>
          <w:shd w:fill="FFFF00" w:val="clear"/>
        </w:rPr>
      </w:pPr>
      <w:r>
        <w:object w:dxaOrig="7228" w:dyaOrig="5426">
          <v:rect xmlns:o="urn:schemas-microsoft-com:office:office" xmlns:v="urn:schemas-microsoft-com:vml" id="rectole0000000004" style="width:361.400000pt;height:271.3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вызываться непосредственно перед окончательным уничтожением объекта системой "сборки мусора", чтобы гарантировать четкое окончание срока действия объекта.</w:t>
      </w:r>
    </w:p>
    <w:p>
      <w:pPr>
        <w:tabs>
          <w:tab w:val="left" w:pos="4093"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имя_класса () { // код деструктора }</w:t>
        <w:tab/>
      </w:r>
    </w:p>
    <w:p>
      <w:pPr>
        <w:tabs>
          <w:tab w:val="left" w:pos="4093"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Arial" w:hAnsi="Arial" w:cs="Arial" w:eastAsia="Arial"/>
          <w:b/>
          <w:color w:val="333333"/>
          <w:spacing w:val="0"/>
          <w:position w:val="0"/>
          <w:sz w:val="20"/>
          <w:shd w:fill="FBFBFB" w:val="clear"/>
        </w:rPr>
        <w:t xml:space="preserve">Деструктор</w:t>
      </w:r>
      <w:r>
        <w:rPr>
          <w:rFonts w:ascii="Arial" w:hAnsi="Arial" w:cs="Arial" w:eastAsia="Arial"/>
          <w:color w:val="333333"/>
          <w:spacing w:val="0"/>
          <w:position w:val="0"/>
          <w:sz w:val="20"/>
          <w:shd w:fill="FBFBFB" w:val="clear"/>
        </w:rPr>
        <w:t xml:space="preserve"> </w:t>
      </w:r>
      <w:r>
        <w:rPr>
          <w:rFonts w:ascii="Arial" w:hAnsi="Arial" w:cs="Arial" w:eastAsia="Arial"/>
          <w:color w:val="333333"/>
          <w:spacing w:val="0"/>
          <w:position w:val="0"/>
          <w:sz w:val="20"/>
          <w:shd w:fill="FBFBFB" w:val="clear"/>
        </w:rPr>
        <w:t xml:space="preserve">—</w:t>
      </w:r>
      <w:r>
        <w:rPr>
          <w:rFonts w:ascii="Arial" w:hAnsi="Arial" w:cs="Arial" w:eastAsia="Arial"/>
          <w:color w:val="333333"/>
          <w:spacing w:val="0"/>
          <w:position w:val="0"/>
          <w:sz w:val="20"/>
          <w:shd w:fill="FBFBFB" w:val="clear"/>
        </w:rPr>
        <w:t xml:space="preserve"> </w:t>
      </w:r>
      <w:r>
        <w:rPr>
          <w:rFonts w:ascii="Arial" w:hAnsi="Arial" w:cs="Arial" w:eastAsia="Arial"/>
          <w:color w:val="333333"/>
          <w:spacing w:val="0"/>
          <w:position w:val="0"/>
          <w:sz w:val="20"/>
          <w:shd w:fill="FBFBFB" w:val="clear"/>
        </w:rPr>
        <w:t xml:space="preserve">это функция-член, которая вызывается автоматически, когда объект выходит из области действия или явно уничтожается вызовом метода delete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FFFF00" w:val="clear"/>
        </w:rPr>
        <w:t xml:space="preserve">11. </w:t>
      </w:r>
      <w:r>
        <w:rPr>
          <w:rFonts w:ascii="Calibri" w:hAnsi="Calibri" w:cs="Calibri" w:eastAsia="Calibri"/>
          <w:color w:val="auto"/>
          <w:spacing w:val="0"/>
          <w:position w:val="0"/>
          <w:sz w:val="22"/>
          <w:shd w:fill="FFFF00" w:val="clear"/>
        </w:rPr>
        <w:t xml:space="preserve">Что такое this?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обеспечивает доступ к текущему экземпляру класса. </w:t>
        <w:br/>
        <w:t xml:space="preserve">в любой нестатический метод автоматически передается скрытый параметр this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FF00" w:val="clear"/>
        </w:rPr>
        <w:t xml:space="preserve">12. </w:t>
      </w:r>
      <w:r>
        <w:rPr>
          <w:rFonts w:ascii="Calibri" w:hAnsi="Calibri" w:cs="Calibri" w:eastAsia="Calibri"/>
          <w:color w:val="auto"/>
          <w:spacing w:val="0"/>
          <w:position w:val="0"/>
          <w:sz w:val="22"/>
          <w:shd w:fill="FFFF00" w:val="clear"/>
        </w:rPr>
        <w:t xml:space="preserve">Что будет выведено в результате выполнения</w:t>
      </w: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class A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private int _num;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public A(int num) { Num = num; }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public int Num { get { return _num; } set { _num = value; }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static void Main(string[] args)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a = new A(5);</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A b = a;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Console.WriteLine(a.Num + " " +b.Num);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a.Num = 7;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Console.WriteLine(a.Num + " " + b.Num);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Ответ:</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5 5</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7 7</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FF00" w:val="clear"/>
        </w:rPr>
        <w:t xml:space="preserve">13. </w:t>
      </w:r>
      <w:r>
        <w:rPr>
          <w:rFonts w:ascii="Calibri" w:hAnsi="Calibri" w:cs="Calibri" w:eastAsia="Calibri"/>
          <w:color w:val="auto"/>
          <w:spacing w:val="0"/>
          <w:position w:val="0"/>
          <w:sz w:val="22"/>
          <w:shd w:fill="FFFF00" w:val="clear"/>
        </w:rPr>
        <w:t xml:space="preserve">Какие спецификаторы доступа для класса и методов класса существуют в C#?</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Public, Private, protected, internal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FFFF00" w:val="clear"/>
        </w:rPr>
        <w:t xml:space="preserve">14. </w:t>
      </w:r>
      <w:r>
        <w:rPr>
          <w:rFonts w:ascii="Calibri" w:hAnsi="Calibri" w:cs="Calibri" w:eastAsia="Calibri"/>
          <w:color w:val="auto"/>
          <w:spacing w:val="0"/>
          <w:position w:val="0"/>
          <w:sz w:val="22"/>
          <w:shd w:fill="FFFF00" w:val="clear"/>
        </w:rPr>
        <w:t xml:space="preserve">Опишите модификатор protected internal.</w:t>
      </w: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Verdana" w:hAnsi="Verdana" w:cs="Verdana" w:eastAsia="Verdana"/>
          <w:color w:val="000000"/>
          <w:spacing w:val="0"/>
          <w:position w:val="0"/>
          <w:sz w:val="20"/>
          <w:shd w:fill="F7F7FA" w:val="clear"/>
        </w:rPr>
      </w:pPr>
      <w:r>
        <w:rPr>
          <w:rFonts w:ascii="Verdana" w:hAnsi="Verdana" w:cs="Verdana" w:eastAsia="Verdana"/>
          <w:color w:val="000000"/>
          <w:spacing w:val="0"/>
          <w:position w:val="0"/>
          <w:sz w:val="20"/>
          <w:shd w:fill="F7F7FA" w:val="clear"/>
        </w:rPr>
        <w:t xml:space="preserve">совмещает функционал двух модификаторов. Классы и члены класса с таким модификатором доступны из текущей сборки и из производных классов</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Все типы и члены имеют уровень доступности, определяющий возможность их использования из другого кода в вашей или в других сборках. Следующие модификаторы доступа позволяют указать доступность типа или члена при объявлении:</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public</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Доступ к типу или члену возможен из любого другого кода в той же сборке или другой сборке, ссылающейся на него.</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private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Доступ к типу или члену возможен только из кода в том же классе или структуре.</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protected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Доступ к типу или члену возможен только из кода в том же классе или структуре либо в классе, производном от этого класса.</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internal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Доступ к типу или члену возможен из любого кода в той же сборке, но не из другой сборки.</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protected internal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Доступ к типу или члену возможен из любого кода в той сборке, где он был объявлен, или из производного класса в другой сборке. Доступ из другой сборки должен осуществляться в объявлении класса, производного от класса, в котором объявлен защищенный внутренний элемент, и через экземпляр типа производного класса.</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FF00" w:val="clear"/>
        </w:rPr>
        <w:t xml:space="preserve">15. </w:t>
      </w:r>
      <w:r>
        <w:rPr>
          <w:rFonts w:ascii="Calibri" w:hAnsi="Calibri" w:cs="Calibri" w:eastAsia="Calibri"/>
          <w:color w:val="auto"/>
          <w:spacing w:val="0"/>
          <w:position w:val="0"/>
          <w:sz w:val="22"/>
          <w:shd w:fill="FFFF00" w:val="clear"/>
        </w:rPr>
        <w:t xml:space="preserve">Зачем и как используются ref и out параметры функции?</w:t>
      </w:r>
    </w:p>
    <w:p>
      <w:pPr>
        <w:spacing w:before="0" w:after="160" w:line="259"/>
        <w:ind w:right="0" w:left="0" w:firstLine="0"/>
        <w:jc w:val="left"/>
        <w:rPr>
          <w:rFonts w:ascii="Verdana" w:hAnsi="Verdana" w:cs="Verdana" w:eastAsia="Verdana"/>
          <w:color w:val="000000"/>
          <w:spacing w:val="0"/>
          <w:position w:val="0"/>
          <w:sz w:val="20"/>
          <w:shd w:fill="F7F7FA" w:val="clear"/>
        </w:rPr>
      </w:pPr>
      <w:r>
        <w:rPr>
          <w:rFonts w:ascii="Verdana" w:hAnsi="Verdana" w:cs="Verdana" w:eastAsia="Verdana"/>
          <w:color w:val="000000"/>
          <w:spacing w:val="0"/>
          <w:position w:val="0"/>
          <w:sz w:val="20"/>
          <w:shd w:fill="F7F7FA" w:val="clear"/>
        </w:rPr>
        <w:t xml:space="preserve">При передаче параметров по ссылке перед параметрами используется модификатор </w:t>
      </w:r>
      <w:r>
        <w:rPr>
          <w:rFonts w:ascii="Verdana" w:hAnsi="Verdana" w:cs="Verdana" w:eastAsia="Verdana"/>
          <w:b/>
          <w:color w:val="000000"/>
          <w:spacing w:val="0"/>
          <w:position w:val="0"/>
          <w:sz w:val="20"/>
          <w:shd w:fill="F7F7FA" w:val="clear"/>
        </w:rPr>
        <w:t xml:space="preserve">ref</w:t>
      </w:r>
      <w:r>
        <w:rPr>
          <w:rFonts w:ascii="Verdana" w:hAnsi="Verdana" w:cs="Verdana" w:eastAsia="Verdana"/>
          <w:color w:val="000000"/>
          <w:spacing w:val="0"/>
          <w:position w:val="0"/>
          <w:sz w:val="20"/>
          <w:shd w:fill="F7F7FA" w:val="clear"/>
        </w:rPr>
        <w:t xml:space="preserve">. Но параметры могут быть также выходными. Чтобы сделать параметр выходным, перед ним ставится модификатор </w:t>
      </w:r>
      <w:r>
        <w:rPr>
          <w:rFonts w:ascii="Courier New" w:hAnsi="Courier New" w:cs="Courier New" w:eastAsia="Courier New"/>
          <w:color w:val="000000"/>
          <w:spacing w:val="0"/>
          <w:position w:val="0"/>
          <w:sz w:val="20"/>
          <w:shd w:fill="F7F7FA" w:val="clear"/>
        </w:rPr>
        <w:t xml:space="preserve">out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Разница в том, что out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это выходной параметр, а ref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входно-выходной.</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Для ref-параметра вы должны передать его инициализированным, и можете пользоваться его исходным значением. А для out-параметра вы не обязаны инициализировать его перед вызовом функции, не можете использовать его значение в функции до присваивания, и обязаны инициализировать его в функции.</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FFFF00" w:val="clear"/>
        </w:rPr>
        <w:t xml:space="preserve">16. </w:t>
      </w:r>
      <w:r>
        <w:rPr>
          <w:rFonts w:ascii="Calibri" w:hAnsi="Calibri" w:cs="Calibri" w:eastAsia="Calibri"/>
          <w:color w:val="auto"/>
          <w:spacing w:val="0"/>
          <w:position w:val="0"/>
          <w:sz w:val="22"/>
          <w:shd w:fill="FFFF00" w:val="clear"/>
        </w:rPr>
        <w:t xml:space="preserve">Приведите пример необязательных и именованных параметров метода.</w:t>
      </w:r>
      <w:r>
        <w:rPr>
          <w:rFonts w:ascii="Calibri" w:hAnsi="Calibri" w:cs="Calibri" w:eastAsia="Calibri"/>
          <w:color w:val="auto"/>
          <w:spacing w:val="0"/>
          <w:position w:val="0"/>
          <w:sz w:val="22"/>
          <w:shd w:fill="auto" w:val="clear"/>
        </w:rPr>
        <w:t xml:space="preserve"> </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6621" w:dyaOrig="9698">
          <v:rect xmlns:o="urn:schemas-microsoft-com:office:office" xmlns:v="urn:schemas-microsoft-com:vml" id="rectole0000000005" style="width:331.050000pt;height:484.9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FF00" w:val="clear"/>
        </w:rPr>
        <w:t xml:space="preserve">17. </w:t>
      </w:r>
      <w:r>
        <w:rPr>
          <w:rFonts w:ascii="Calibri" w:hAnsi="Calibri" w:cs="Calibri" w:eastAsia="Calibri"/>
          <w:color w:val="auto"/>
          <w:spacing w:val="0"/>
          <w:position w:val="0"/>
          <w:sz w:val="22"/>
          <w:shd w:fill="FFFF00" w:val="clear"/>
        </w:rPr>
        <w:t xml:space="preserve">Приведите пример полей класса </w:t>
      </w:r>
      <w:r>
        <w:rPr>
          <w:rFonts w:ascii="Calibri" w:hAnsi="Calibri" w:cs="Calibri" w:eastAsia="Calibri"/>
          <w:color w:val="auto"/>
          <w:spacing w:val="0"/>
          <w:position w:val="0"/>
          <w:sz w:val="22"/>
          <w:shd w:fill="FFFF00" w:val="clear"/>
        </w:rPr>
        <w:t xml:space="preserve">–</w:t>
      </w:r>
      <w:r>
        <w:rPr>
          <w:rFonts w:ascii="Calibri" w:hAnsi="Calibri" w:cs="Calibri" w:eastAsia="Calibri"/>
          <w:color w:val="auto"/>
          <w:spacing w:val="0"/>
          <w:position w:val="0"/>
          <w:sz w:val="22"/>
          <w:shd w:fill="FFFF00" w:val="clear"/>
        </w:rPr>
        <w:t xml:space="preserve"> </w:t>
      </w:r>
      <w:r>
        <w:rPr>
          <w:rFonts w:ascii="Calibri" w:hAnsi="Calibri" w:cs="Calibri" w:eastAsia="Calibri"/>
          <w:color w:val="auto"/>
          <w:spacing w:val="0"/>
          <w:position w:val="0"/>
          <w:sz w:val="22"/>
          <w:shd w:fill="FFFF00" w:val="clear"/>
        </w:rPr>
        <w:t xml:space="preserve">статические, константные, только для чтения.</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Модификатор static используется для объявления статического члена, принадлежащего собственно типу, а не конкретному объекту. Модификатор static можно использовать с классами, полями, методами, свойствами, операторами, событиями и конструкторами, но нельзя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с индексаторами, методами завершения или типами, отличными от классов.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Пример</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Следующий класс объявляется как static и содержит только методы static:</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Копировать</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static class CompanyEmployee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public static void DoSomething() { /*...*/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public static void DoSomethingElse() { /*...*/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Объявление константы или типа неявно является статическим членом.</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Для объявления константного поля или константной локальной используется ключевое слово const. Константные поля и локальные не являются переменными и не могут быть изменены. Константы могут быть числами, логическими значениями, строками или нулевыми ссылками. Не создавайте константу для предоставления сведений, которые могут измениться в любое время. Например, не используйте константное поле для хранения цены услуги, номера версии продукта или торгового названия компании. Эти значения могут со временем измениться, а поскольку константы распространяются компиляторами, для отражения изменений потребуется повторная компиляция остальных кодов, скомпилированных с использованием ваших библиотек. См. также описание ключевого слова readonly. Пример:</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Копировать</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const int x = 0;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public const double gravitationalConstant = 6.673e-11;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private const string productName = "Visual C#";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Ключевое слово readonly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это модификатор, который можно использовать для полей. Если объявление поля содержит модификатор readonly, присвоение значений таким полям может происходить только как часть объявления или в конструкторе в том же классе.</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Пример</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В этом примере значение поля year нельзя изменить в методе ChangeYear, несмотря на то, что в конструкторе класса ему присваивается значение:</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class Age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readonly int _year;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Age(int year)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_year = year;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void ChangeYear()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//_year = 1967; // Compile error if uncommented.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FFFF00" w:val="clear"/>
        </w:rPr>
        <w:t xml:space="preserve">18. </w:t>
      </w:r>
      <w:r>
        <w:rPr>
          <w:rFonts w:ascii="Calibri" w:hAnsi="Calibri" w:cs="Calibri" w:eastAsia="Calibri"/>
          <w:color w:val="auto"/>
          <w:spacing w:val="0"/>
          <w:position w:val="0"/>
          <w:sz w:val="22"/>
          <w:shd w:fill="FFFF00" w:val="clear"/>
        </w:rPr>
        <w:t xml:space="preserve">Приведите пример определения свойств класса. Как свойства связаны с инкапуляцией?</w:t>
      </w: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Arial" w:hAnsi="Arial" w:cs="Arial" w:eastAsia="Arial"/>
          <w:b/>
          <w:color w:val="333333"/>
          <w:spacing w:val="0"/>
          <w:position w:val="0"/>
          <w:sz w:val="20"/>
          <w:shd w:fill="FBFBFB" w:val="clear"/>
        </w:rPr>
        <w:t xml:space="preserve">Инкапсуляция</w:t>
      </w:r>
      <w:r>
        <w:rPr>
          <w:rFonts w:ascii="Arial" w:hAnsi="Arial" w:cs="Arial" w:eastAsia="Arial"/>
          <w:color w:val="333333"/>
          <w:spacing w:val="0"/>
          <w:position w:val="0"/>
          <w:sz w:val="20"/>
          <w:shd w:fill="FBFBFB" w:val="clear"/>
        </w:rPr>
        <w:t xml:space="preserve"> </w:t>
      </w:r>
      <w:r>
        <w:rPr>
          <w:rFonts w:ascii="Arial" w:hAnsi="Arial" w:cs="Arial" w:eastAsia="Arial"/>
          <w:color w:val="333333"/>
          <w:spacing w:val="0"/>
          <w:position w:val="0"/>
          <w:sz w:val="20"/>
          <w:shd w:fill="FBFBFB" w:val="clear"/>
        </w:rPr>
        <w:t xml:space="preserve">—</w:t>
      </w:r>
      <w:r>
        <w:rPr>
          <w:rFonts w:ascii="Arial" w:hAnsi="Arial" w:cs="Arial" w:eastAsia="Arial"/>
          <w:color w:val="333333"/>
          <w:spacing w:val="0"/>
          <w:position w:val="0"/>
          <w:sz w:val="20"/>
          <w:shd w:fill="FBFBFB" w:val="clear"/>
        </w:rPr>
        <w:t xml:space="preserve"> </w:t>
      </w:r>
      <w:r>
        <w:rPr>
          <w:rFonts w:ascii="Arial" w:hAnsi="Arial" w:cs="Arial" w:eastAsia="Arial"/>
          <w:color w:val="333333"/>
          <w:spacing w:val="0"/>
          <w:position w:val="0"/>
          <w:sz w:val="20"/>
          <w:shd w:fill="FBFBFB" w:val="clear"/>
        </w:rPr>
        <w:t xml:space="preserve">в информатике размещение в одном компоненте данных и методов, которые с ними работают.</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FF00" w:val="clear"/>
        </w:rPr>
        <w:t xml:space="preserve">19. </w:t>
      </w:r>
      <w:r>
        <w:rPr>
          <w:rFonts w:ascii="Calibri" w:hAnsi="Calibri" w:cs="Calibri" w:eastAsia="Calibri"/>
          <w:color w:val="auto"/>
          <w:spacing w:val="0"/>
          <w:position w:val="0"/>
          <w:sz w:val="22"/>
          <w:shd w:fill="FFFF00" w:val="clear"/>
        </w:rPr>
        <w:t xml:space="preserve">Назовите явное имя параметра, передаваемого в метод set свойства класса?</w:t>
      </w: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value. </w:t>
      </w:r>
      <w:r>
        <w:rPr>
          <w:rFonts w:ascii="Calibri" w:hAnsi="Calibri" w:cs="Calibri" w:eastAsia="Calibri"/>
          <w:color w:val="auto"/>
          <w:spacing w:val="0"/>
          <w:position w:val="0"/>
          <w:sz w:val="22"/>
          <w:shd w:fill="auto" w:val="clear"/>
        </w:rPr>
        <w:t xml:space="preserve">Тип этого параметра определяется типом свойства.</w:t>
      </w:r>
    </w:p>
    <w:p>
      <w:pPr>
        <w:spacing w:before="0" w:after="160" w:line="259"/>
        <w:ind w:right="0" w:left="0" w:firstLine="0"/>
        <w:jc w:val="left"/>
        <w:rPr>
          <w:rFonts w:ascii="Verdana" w:hAnsi="Verdana" w:cs="Verdana" w:eastAsia="Verdana"/>
          <w:b/>
          <w:color w:val="000000"/>
          <w:spacing w:val="0"/>
          <w:position w:val="0"/>
          <w:sz w:val="20"/>
          <w:shd w:fill="F6F6F6" w:val="clear"/>
        </w:rPr>
      </w:pPr>
      <w:r>
        <w:rPr>
          <w:rFonts w:ascii="Calibri" w:hAnsi="Calibri" w:cs="Calibri" w:eastAsia="Calibri"/>
          <w:color w:val="auto"/>
          <w:spacing w:val="0"/>
          <w:position w:val="0"/>
          <w:sz w:val="22"/>
          <w:shd w:fill="FFFF00" w:val="clear"/>
        </w:rPr>
        <w:t xml:space="preserve">20. </w:t>
      </w:r>
      <w:r>
        <w:rPr>
          <w:rFonts w:ascii="Calibri" w:hAnsi="Calibri" w:cs="Calibri" w:eastAsia="Calibri"/>
          <w:color w:val="auto"/>
          <w:spacing w:val="0"/>
          <w:position w:val="0"/>
          <w:sz w:val="22"/>
          <w:shd w:fill="FFFF00" w:val="clear"/>
        </w:rPr>
        <w:t xml:space="preserve">Что такое автоматические свойства?</w:t>
      </w:r>
      <w:r>
        <w:rPr>
          <w:rFonts w:ascii="Calibri" w:hAnsi="Calibri" w:cs="Calibri" w:eastAsia="Calibri"/>
          <w:color w:val="auto"/>
          <w:spacing w:val="0"/>
          <w:position w:val="0"/>
          <w:sz w:val="22"/>
          <w:shd w:fill="auto" w:val="clear"/>
        </w:rPr>
        <w:t xml:space="preserve"> </w:t>
      </w:r>
      <w:r>
        <w:rPr>
          <w:rFonts w:ascii="Verdana" w:hAnsi="Verdana" w:cs="Verdana" w:eastAsia="Verdana"/>
          <w:b/>
          <w:color w:val="000000"/>
          <w:spacing w:val="0"/>
          <w:position w:val="0"/>
          <w:sz w:val="20"/>
          <w:shd w:fill="F6F6F6" w:val="clear"/>
        </w:rPr>
        <w:t xml:space="preserve">{get ; set}</w:t>
      </w:r>
      <w:r>
        <w:rPr>
          <w:rFonts w:ascii="Arial" w:hAnsi="Arial" w:cs="Arial" w:eastAsia="Arial"/>
          <w:color w:val="333333"/>
          <w:spacing w:val="0"/>
          <w:position w:val="0"/>
          <w:sz w:val="20"/>
          <w:shd w:fill="FBFBFB" w:val="clear"/>
        </w:rPr>
        <w:br/>
      </w:r>
      <w:r>
        <w:rPr>
          <w:rFonts w:ascii="Arial" w:hAnsi="Arial" w:cs="Arial" w:eastAsia="Arial"/>
          <w:b/>
          <w:color w:val="333333"/>
          <w:spacing w:val="0"/>
          <w:position w:val="0"/>
          <w:sz w:val="20"/>
          <w:shd w:fill="FBFBFB" w:val="clear"/>
        </w:rPr>
        <w:t xml:space="preserve">Автоматическое</w:t>
      </w:r>
      <w:r>
        <w:rPr>
          <w:rFonts w:ascii="Arial" w:hAnsi="Arial" w:cs="Arial" w:eastAsia="Arial"/>
          <w:color w:val="333333"/>
          <w:spacing w:val="0"/>
          <w:position w:val="0"/>
          <w:sz w:val="20"/>
          <w:shd w:fill="FBFBFB" w:val="clear"/>
        </w:rPr>
        <w:t xml:space="preserve"> </w:t>
      </w:r>
      <w:r>
        <w:rPr>
          <w:rFonts w:ascii="Arial" w:hAnsi="Arial" w:cs="Arial" w:eastAsia="Arial"/>
          <w:b/>
          <w:color w:val="333333"/>
          <w:spacing w:val="0"/>
          <w:position w:val="0"/>
          <w:sz w:val="20"/>
          <w:shd w:fill="FBFBFB" w:val="clear"/>
        </w:rPr>
        <w:t xml:space="preserve">свойство</w:t>
      </w:r>
      <w:r>
        <w:rPr>
          <w:rFonts w:ascii="Arial" w:hAnsi="Arial" w:cs="Arial" w:eastAsia="Arial"/>
          <w:color w:val="333333"/>
          <w:spacing w:val="0"/>
          <w:position w:val="0"/>
          <w:sz w:val="20"/>
          <w:shd w:fill="FBFBFB" w:val="clear"/>
        </w:rPr>
        <w:t xml:space="preserve"> </w:t>
      </w:r>
      <w:r>
        <w:rPr>
          <w:rFonts w:ascii="Arial" w:hAnsi="Arial" w:cs="Arial" w:eastAsia="Arial"/>
          <w:color w:val="333333"/>
          <w:spacing w:val="0"/>
          <w:position w:val="0"/>
          <w:sz w:val="20"/>
          <w:shd w:fill="FBFBFB" w:val="clear"/>
        </w:rPr>
        <w:t xml:space="preserve">–</w:t>
      </w:r>
      <w:r>
        <w:rPr>
          <w:rFonts w:ascii="Arial" w:hAnsi="Arial" w:cs="Arial" w:eastAsia="Arial"/>
          <w:color w:val="333333"/>
          <w:spacing w:val="0"/>
          <w:position w:val="0"/>
          <w:sz w:val="20"/>
          <w:shd w:fill="FBFBFB" w:val="clear"/>
        </w:rPr>
        <w:t xml:space="preserve"> </w:t>
      </w:r>
      <w:r>
        <w:rPr>
          <w:rFonts w:ascii="Arial" w:hAnsi="Arial" w:cs="Arial" w:eastAsia="Arial"/>
          <w:color w:val="333333"/>
          <w:spacing w:val="0"/>
          <w:position w:val="0"/>
          <w:sz w:val="20"/>
          <w:shd w:fill="FBFBFB" w:val="clear"/>
        </w:rPr>
        <w:t xml:space="preserve">это очень простое </w:t>
      </w:r>
      <w:r>
        <w:rPr>
          <w:rFonts w:ascii="Arial" w:hAnsi="Arial" w:cs="Arial" w:eastAsia="Arial"/>
          <w:b/>
          <w:color w:val="333333"/>
          <w:spacing w:val="0"/>
          <w:position w:val="0"/>
          <w:sz w:val="20"/>
          <w:shd w:fill="FBFBFB" w:val="clear"/>
        </w:rPr>
        <w:t xml:space="preserve">свойство</w:t>
      </w:r>
      <w:r>
        <w:rPr>
          <w:rFonts w:ascii="Arial" w:hAnsi="Arial" w:cs="Arial" w:eastAsia="Arial"/>
          <w:color w:val="333333"/>
          <w:spacing w:val="0"/>
          <w:position w:val="0"/>
          <w:sz w:val="20"/>
          <w:shd w:fill="FBFBFB" w:val="clear"/>
        </w:rPr>
        <w:t xml:space="preserve">, которое, в отличии от обычного </w:t>
      </w:r>
      <w:r>
        <w:rPr>
          <w:rFonts w:ascii="Arial" w:hAnsi="Arial" w:cs="Arial" w:eastAsia="Arial"/>
          <w:b/>
          <w:color w:val="333333"/>
          <w:spacing w:val="0"/>
          <w:position w:val="0"/>
          <w:sz w:val="20"/>
          <w:shd w:fill="FBFBFB" w:val="clear"/>
        </w:rPr>
        <w:t xml:space="preserve">свойства</w:t>
      </w:r>
      <w:r>
        <w:rPr>
          <w:rFonts w:ascii="Arial" w:hAnsi="Arial" w:cs="Arial" w:eastAsia="Arial"/>
          <w:color w:val="333333"/>
          <w:spacing w:val="0"/>
          <w:position w:val="0"/>
          <w:sz w:val="20"/>
          <w:shd w:fill="FBFBFB" w:val="clear"/>
        </w:rPr>
        <w:t xml:space="preserve">, уже определяет место в памяти (создает неявное поле), но при этом не позволяет создавать логику доступа. Структура объявления </w:t>
      </w:r>
      <w:r>
        <w:rPr>
          <w:rFonts w:ascii="Arial" w:hAnsi="Arial" w:cs="Arial" w:eastAsia="Arial"/>
          <w:b/>
          <w:color w:val="333333"/>
          <w:spacing w:val="0"/>
          <w:position w:val="0"/>
          <w:sz w:val="20"/>
          <w:shd w:fill="FBFBFB" w:val="clear"/>
        </w:rPr>
        <w:t xml:space="preserve">Автоматического</w:t>
      </w:r>
      <w:r>
        <w:rPr>
          <w:rFonts w:ascii="Arial" w:hAnsi="Arial" w:cs="Arial" w:eastAsia="Arial"/>
          <w:color w:val="333333"/>
          <w:spacing w:val="0"/>
          <w:position w:val="0"/>
          <w:sz w:val="20"/>
          <w:shd w:fill="FBFBFB" w:val="clear"/>
        </w:rPr>
        <w:t xml:space="preserve"> </w:t>
      </w:r>
      <w:r>
        <w:rPr>
          <w:rFonts w:ascii="Arial" w:hAnsi="Arial" w:cs="Arial" w:eastAsia="Arial"/>
          <w:b/>
          <w:color w:val="333333"/>
          <w:spacing w:val="0"/>
          <w:position w:val="0"/>
          <w:sz w:val="20"/>
          <w:shd w:fill="FBFBFB" w:val="clear"/>
        </w:rPr>
        <w:t xml:space="preserve">свойства</w:t>
      </w:r>
      <w:r>
        <w:rPr>
          <w:rFonts w:ascii="Arial" w:hAnsi="Arial" w:cs="Arial" w:eastAsia="Arial"/>
          <w:color w:val="333333"/>
          <w:spacing w:val="0"/>
          <w:position w:val="0"/>
          <w:sz w:val="20"/>
          <w:shd w:fill="FBFBFB" w:val="clear"/>
        </w:rPr>
        <w:t xml:space="preserve">: [модификатор доступа] [тип] [имя_</w:t>
      </w:r>
      <w:r>
        <w:rPr>
          <w:rFonts w:ascii="Arial" w:hAnsi="Arial" w:cs="Arial" w:eastAsia="Arial"/>
          <w:b/>
          <w:color w:val="333333"/>
          <w:spacing w:val="0"/>
          <w:position w:val="0"/>
          <w:sz w:val="20"/>
          <w:shd w:fill="FBFBFB" w:val="clear"/>
        </w:rPr>
        <w:t xml:space="preserve">свойства</w:t>
      </w:r>
      <w:r>
        <w:rPr>
          <w:rFonts w:ascii="Arial" w:hAnsi="Arial" w:cs="Arial" w:eastAsia="Arial"/>
          <w:color w:val="333333"/>
          <w:spacing w:val="0"/>
          <w:position w:val="0"/>
          <w:sz w:val="20"/>
          <w:shd w:fill="FBFBFB" w:val="clear"/>
        </w:rPr>
        <w:t xml:space="preserve">] { get; set;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компилятор автоматически реализует методы для правильного возвращения значения из поля и назначения значения полю</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6192" w:dyaOrig="3792">
          <v:rect xmlns:o="urn:schemas-microsoft-com:office:office" xmlns:v="urn:schemas-microsoft-com:vml" id="rectole0000000006" style="width:309.600000pt;height:189.6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Dib" DrawAspect="Content" ObjectID="0000000006" ShapeID="rectole0000000006" r:id="docRId12"/>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FF00" w:val="clear"/>
        </w:rPr>
        <w:t xml:space="preserve">21. </w:t>
      </w:r>
      <w:r>
        <w:rPr>
          <w:rFonts w:ascii="Calibri" w:hAnsi="Calibri" w:cs="Calibri" w:eastAsia="Calibri"/>
          <w:color w:val="auto"/>
          <w:spacing w:val="0"/>
          <w:position w:val="0"/>
          <w:sz w:val="22"/>
          <w:shd w:fill="FFFF00" w:val="clear"/>
        </w:rPr>
        <w:t xml:space="preserve">Что такое индексаторы класса? Какие ограничения существуют на индексатор?</w:t>
      </w:r>
      <w:r>
        <w:rPr>
          <w:rFonts w:ascii="Calibri" w:hAnsi="Calibri" w:cs="Calibri" w:eastAsia="Calibri"/>
          <w:color w:val="auto"/>
          <w:spacing w:val="0"/>
          <w:position w:val="0"/>
          <w:sz w:val="22"/>
          <w:shd w:fill="auto" w:val="clear"/>
        </w:rPr>
        <w:t xml:space="preserve"> </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3479" w:dyaOrig="2052">
          <v:rect xmlns:o="urn:schemas-microsoft-com:office:office" xmlns:v="urn:schemas-microsoft-com:vml" id="rectole0000000007" style="width:173.950000pt;height:102.6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Dib" DrawAspect="Content" ObjectID="0000000007" ShapeID="rectole0000000007" r:id="docRId14"/>
        </w:object>
      </w:r>
    </w:p>
    <w:p>
      <w:pPr>
        <w:spacing w:before="0" w:after="160" w:line="240"/>
        <w:ind w:right="0" w:left="0" w:firstLine="0"/>
        <w:jc w:val="left"/>
        <w:rPr>
          <w:rFonts w:ascii="Calibri" w:hAnsi="Calibri" w:cs="Calibri" w:eastAsia="Calibri"/>
          <w:color w:val="auto"/>
          <w:spacing w:val="0"/>
          <w:position w:val="0"/>
          <w:sz w:val="22"/>
          <w:shd w:fill="auto" w:val="clear"/>
        </w:rPr>
      </w:pPr>
      <w:r>
        <w:object w:dxaOrig="6707" w:dyaOrig="4512">
          <v:rect xmlns:o="urn:schemas-microsoft-com:office:office" xmlns:v="urn:schemas-microsoft-com:vml" id="rectole0000000008" style="width:335.350000pt;height:225.6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Dib" DrawAspect="Content" ObjectID="0000000008" ShapeID="rectole0000000008" r:id="docRId16"/>
        </w:object>
      </w:r>
    </w:p>
    <w:p>
      <w:pPr>
        <w:spacing w:before="0" w:after="160" w:line="240"/>
        <w:ind w:right="0" w:left="0" w:firstLine="0"/>
        <w:jc w:val="left"/>
        <w:rPr>
          <w:rFonts w:ascii="Calibri" w:hAnsi="Calibri" w:cs="Calibri" w:eastAsia="Calibri"/>
          <w:color w:val="auto"/>
          <w:spacing w:val="0"/>
          <w:position w:val="0"/>
          <w:sz w:val="22"/>
          <w:shd w:fill="auto" w:val="clear"/>
        </w:rPr>
      </w:pPr>
      <w:r>
        <w:object w:dxaOrig="6900" w:dyaOrig="4512">
          <v:rect xmlns:o="urn:schemas-microsoft-com:office:office" xmlns:v="urn:schemas-microsoft-com:vml" id="rectole0000000009" style="width:345.000000pt;height:225.6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Dib" DrawAspect="Content" ObjectID="0000000009" ShapeID="rectole0000000009" r:id="docRId18"/>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FF00" w:val="clear"/>
        </w:rPr>
        <w:t xml:space="preserve"> 22. </w:t>
      </w:r>
      <w:r>
        <w:rPr>
          <w:rFonts w:ascii="Calibri" w:hAnsi="Calibri" w:cs="Calibri" w:eastAsia="Calibri"/>
          <w:color w:val="auto"/>
          <w:spacing w:val="0"/>
          <w:position w:val="0"/>
          <w:sz w:val="22"/>
          <w:shd w:fill="FFFF00" w:val="clear"/>
        </w:rPr>
        <w:t xml:space="preserve">Что такое перегруженный метод?</w:t>
      </w:r>
      <w:r>
        <w:rPr>
          <w:rFonts w:ascii="Calibri" w:hAnsi="Calibri" w:cs="Calibri" w:eastAsia="Calibri"/>
          <w:color w:val="auto"/>
          <w:spacing w:val="0"/>
          <w:position w:val="0"/>
          <w:sz w:val="22"/>
          <w:shd w:fill="auto" w:val="clear"/>
        </w:rPr>
        <w:t xml:space="preserve"> </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6228" w:dyaOrig="4487">
          <v:rect xmlns:o="urn:schemas-microsoft-com:office:office" xmlns:v="urn:schemas-microsoft-com:vml" id="rectole0000000010" style="width:311.400000pt;height:224.3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Dib" DrawAspect="Content" ObjectID="0000000010" ShapeID="rectole0000000010" r:id="docRId20"/>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FF00" w:val="clear"/>
        </w:rPr>
        <w:t xml:space="preserve">23. </w:t>
      </w:r>
      <w:r>
        <w:rPr>
          <w:rFonts w:ascii="Calibri" w:hAnsi="Calibri" w:cs="Calibri" w:eastAsia="Calibri"/>
          <w:color w:val="auto"/>
          <w:spacing w:val="0"/>
          <w:position w:val="0"/>
          <w:sz w:val="22"/>
          <w:shd w:fill="FFFF00" w:val="clear"/>
        </w:rPr>
        <w:t xml:space="preserve">Что такое partial класс и какие его преимущества?</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Частичные классы (partial class) представляют возможность разделить функционал одного класса на несколько файлов. Например, сейчас у нас код класса Book весь находится в одном файле Book.cs. Но мы можем разделить весь код на несколько разных файлов. В этом случае нам надо будет поставить перед определением класса ключевое слово partial. Допустим в одном файле будет:</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partial class Book</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public string name;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public string author;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public int year;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FFFF00" w:val="clear"/>
        </w:rPr>
        <w:t xml:space="preserve">24. </w:t>
      </w:r>
      <w:r>
        <w:rPr>
          <w:rFonts w:ascii="Calibri" w:hAnsi="Calibri" w:cs="Calibri" w:eastAsia="Calibri"/>
          <w:color w:val="auto"/>
          <w:spacing w:val="0"/>
          <w:position w:val="0"/>
          <w:sz w:val="22"/>
          <w:shd w:fill="FFFF00" w:val="clear"/>
        </w:rPr>
        <w:t xml:space="preserve">Что такое анонимный тип в C#?</w:t>
      </w:r>
      <w:r>
        <w:rPr>
          <w:rFonts w:ascii="Calibri" w:hAnsi="Calibri" w:cs="Calibri" w:eastAsia="Calibri"/>
          <w:color w:val="auto"/>
          <w:spacing w:val="0"/>
          <w:position w:val="0"/>
          <w:sz w:val="22"/>
          <w:shd w:fill="auto" w:val="clear"/>
        </w:rPr>
        <w:t xml:space="preserve"> </w:t>
      </w:r>
    </w:p>
    <w:p>
      <w:pPr>
        <w:spacing w:before="0" w:after="160" w:line="240"/>
        <w:ind w:right="0" w:left="0" w:firstLine="0"/>
        <w:jc w:val="left"/>
        <w:rPr>
          <w:rFonts w:ascii="Verdana" w:hAnsi="Verdana" w:cs="Verdana" w:eastAsia="Verdana"/>
          <w:color w:val="000000"/>
          <w:spacing w:val="0"/>
          <w:position w:val="0"/>
          <w:sz w:val="20"/>
          <w:shd w:fill="F7F7FA" w:val="clear"/>
        </w:rPr>
      </w:pPr>
      <w:r>
        <w:object w:dxaOrig="6084" w:dyaOrig="4164">
          <v:rect xmlns:o="urn:schemas-microsoft-com:office:office" xmlns:v="urn:schemas-microsoft-com:vml" id="rectole0000000011" style="width:304.200000pt;height:208.2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Dib" DrawAspect="Content" ObjectID="0000000011" ShapeID="rectole0000000011" r:id="docRId22"/>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FF00" w:val="clear"/>
        </w:rPr>
        <w:t xml:space="preserve">25. </w:t>
      </w:r>
      <w:r>
        <w:rPr>
          <w:rFonts w:ascii="Calibri" w:hAnsi="Calibri" w:cs="Calibri" w:eastAsia="Calibri"/>
          <w:color w:val="auto"/>
          <w:spacing w:val="0"/>
          <w:position w:val="0"/>
          <w:sz w:val="22"/>
          <w:shd w:fill="FFFF00" w:val="clear"/>
        </w:rPr>
        <w:t xml:space="preserve">Для чего делают статические классы?</w:t>
      </w:r>
      <w:r>
        <w:rPr>
          <w:rFonts w:ascii="Calibri" w:hAnsi="Calibri" w:cs="Calibri" w:eastAsia="Calibri"/>
          <w:color w:val="auto"/>
          <w:spacing w:val="0"/>
          <w:position w:val="0"/>
          <w:sz w:val="22"/>
          <w:shd w:fill="auto" w:val="clear"/>
        </w:rPr>
        <w:t xml:space="preserve"> </w:t>
      </w: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r>
        <w:object w:dxaOrig="6192" w:dyaOrig="4728">
          <v:rect xmlns:o="urn:schemas-microsoft-com:office:office" xmlns:v="urn:schemas-microsoft-com:vml" id="rectole0000000012" style="width:309.600000pt;height:236.4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Dib" DrawAspect="Content" ObjectID="0000000012" ShapeID="rectole0000000012" r:id="docRId24"/>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Статический класс в основном такой же, как и нестатический класс, но имеется одно отличие: нельзя создавать экземпляры статического класса. Другими словами, нельзя использовать ключевое слово new для создания переменной типа класса. Поскольку нет переменной экземпляра, доступ к членам статического класса осуществляется с использованием самого имени класса. Например, если имеется статический класс, называемый UtilityClass, имеющий открытый метод с именем MethodA, вызов метода выполняется, как показано в следующем примере:</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w:t>
      </w:r>
    </w:p>
    <w:p>
      <w:pPr>
        <w:spacing w:before="0" w:after="160" w:line="259"/>
        <w:ind w:right="0" w:left="0" w:firstLine="0"/>
        <w:jc w:val="left"/>
        <w:rPr>
          <w:rFonts w:ascii="Verdana" w:hAnsi="Verdana" w:cs="Verdana" w:eastAsia="Verdana"/>
          <w:color w:val="000000"/>
          <w:spacing w:val="0"/>
          <w:position w:val="0"/>
          <w:sz w:val="20"/>
          <w:shd w:fill="F7F7FA" w:val="clear"/>
        </w:rPr>
      </w:pPr>
      <w:r>
        <w:rPr>
          <w:rFonts w:ascii="Verdana" w:hAnsi="Verdana" w:cs="Verdana" w:eastAsia="Verdana"/>
          <w:color w:val="000000"/>
          <w:spacing w:val="0"/>
          <w:position w:val="0"/>
          <w:sz w:val="20"/>
          <w:shd w:fill="F7F7FA" w:val="clear"/>
        </w:rPr>
        <w:t xml:space="preserve">Статические классы объявляются с модификатором static и могут содержать только статические поля, свойства и методы.</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Назначение:</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 </w:t>
      </w:r>
      <w:r>
        <w:rPr>
          <w:rFonts w:ascii="Calibri" w:hAnsi="Calibri" w:cs="Calibri" w:eastAsia="Calibri"/>
          <w:color w:val="auto"/>
          <w:spacing w:val="0"/>
          <w:position w:val="0"/>
          <w:sz w:val="22"/>
          <w:shd w:fill="auto" w:val="clear"/>
        </w:rPr>
        <w:t xml:space="preserve">при создании метода расширения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w:t>
      </w:r>
      <w:r>
        <w:rPr>
          <w:rFonts w:ascii="Calibri" w:hAnsi="Calibri" w:cs="Calibri" w:eastAsia="Calibri"/>
          <w:color w:val="auto"/>
          <w:spacing w:val="0"/>
          <w:position w:val="0"/>
          <w:sz w:val="22"/>
          <w:shd w:fill="auto" w:val="clear"/>
        </w:rPr>
        <w:t xml:space="preserve">для хранения совокупности связанных друг с другом статических методов</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FF00" w:val="clear"/>
        </w:rPr>
        <w:t xml:space="preserve">26. </w:t>
      </w:r>
      <w:r>
        <w:rPr>
          <w:rFonts w:ascii="Calibri" w:hAnsi="Calibri" w:cs="Calibri" w:eastAsia="Calibri"/>
          <w:color w:val="auto"/>
          <w:spacing w:val="0"/>
          <w:position w:val="0"/>
          <w:sz w:val="22"/>
          <w:shd w:fill="FFFF00" w:val="clear"/>
        </w:rPr>
        <w:t xml:space="preserve">В чем отличие статического поля от экземплярного?</w:t>
      </w:r>
    </w:p>
    <w:p>
      <w:pPr>
        <w:spacing w:before="0" w:after="160" w:line="259"/>
        <w:ind w:right="0" w:left="0" w:firstLine="0"/>
        <w:jc w:val="left"/>
        <w:rPr>
          <w:rFonts w:ascii="Arial" w:hAnsi="Arial" w:cs="Arial" w:eastAsia="Arial"/>
          <w:color w:val="1A1A1A"/>
          <w:spacing w:val="0"/>
          <w:position w:val="0"/>
          <w:sz w:val="21"/>
          <w:shd w:fill="FFFFFF" w:val="clear"/>
        </w:rPr>
      </w:pPr>
      <w:r>
        <w:rPr>
          <w:rFonts w:ascii="Arial" w:hAnsi="Arial" w:cs="Arial" w:eastAsia="Arial"/>
          <w:color w:val="1A1A1A"/>
          <w:spacing w:val="0"/>
          <w:position w:val="0"/>
          <w:sz w:val="21"/>
          <w:shd w:fill="FFFFFF" w:val="clear"/>
        </w:rPr>
        <w:t xml:space="preserve">Можно понимать </w:t>
      </w:r>
      <w:r>
        <w:rPr>
          <w:rFonts w:ascii="Arial" w:hAnsi="Arial" w:cs="Arial" w:eastAsia="Arial"/>
          <w:b/>
          <w:color w:val="1A1A1A"/>
          <w:spacing w:val="0"/>
          <w:position w:val="0"/>
          <w:sz w:val="21"/>
          <w:shd w:fill="FFFFFF" w:val="clear"/>
        </w:rPr>
        <w:t xml:space="preserve">статические</w:t>
      </w:r>
      <w:r>
        <w:rPr>
          <w:rFonts w:ascii="Arial" w:hAnsi="Arial" w:cs="Arial" w:eastAsia="Arial"/>
          <w:color w:val="1A1A1A"/>
          <w:spacing w:val="0"/>
          <w:position w:val="0"/>
          <w:sz w:val="21"/>
          <w:shd w:fill="FFFFFF" w:val="clear"/>
        </w:rPr>
        <w:t xml:space="preserve"> члены, как принадлежащие классам, а </w:t>
      </w:r>
      <w:r>
        <w:rPr>
          <w:rFonts w:ascii="Arial" w:hAnsi="Arial" w:cs="Arial" w:eastAsia="Arial"/>
          <w:b/>
          <w:color w:val="1A1A1A"/>
          <w:spacing w:val="0"/>
          <w:position w:val="0"/>
          <w:sz w:val="21"/>
          <w:shd w:fill="FFFFFF" w:val="clear"/>
        </w:rPr>
        <w:t xml:space="preserve">экземплярные</w:t>
      </w:r>
      <w:r>
        <w:rPr>
          <w:rFonts w:ascii="Arial" w:hAnsi="Arial" w:cs="Arial" w:eastAsia="Arial"/>
          <w:color w:val="1A1A1A"/>
          <w:spacing w:val="0"/>
          <w:position w:val="0"/>
          <w:sz w:val="21"/>
          <w:shd w:fill="FFFFFF" w:val="clear"/>
        </w:rPr>
        <w:t xml:space="preserve"> члены как принадлежащие объектам</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Статический метод - вызывается на уровне типа (вызов: Имя_типа точка Имя_метода)</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Экземплярный метод - вызывается на уровне объявленного экземпляра типа (вызов: Имя_переменной точка Имя_метода).</w:t>
      </w:r>
    </w:p>
    <w:p>
      <w:pPr>
        <w:spacing w:before="0" w:after="160" w:line="259"/>
        <w:ind w:right="0" w:left="0" w:firstLine="0"/>
        <w:jc w:val="left"/>
        <w:rPr>
          <w:rFonts w:ascii="Calibri" w:hAnsi="Calibri" w:cs="Calibri" w:eastAsia="Calibri"/>
          <w:color w:val="auto"/>
          <w:spacing w:val="0"/>
          <w:position w:val="0"/>
          <w:sz w:val="22"/>
          <w:shd w:fill="FFFF00"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FFFF00" w:val="clear"/>
        </w:rPr>
        <w:t xml:space="preserve">27. </w:t>
      </w:r>
      <w:r>
        <w:rPr>
          <w:rFonts w:ascii="Calibri" w:hAnsi="Calibri" w:cs="Calibri" w:eastAsia="Calibri"/>
          <w:color w:val="auto"/>
          <w:spacing w:val="0"/>
          <w:position w:val="0"/>
          <w:sz w:val="22"/>
          <w:shd w:fill="FFFF00" w:val="clear"/>
        </w:rPr>
        <w:t xml:space="preserve">Поясните работу статических конструкторов.</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6143" w:dyaOrig="4644">
          <v:rect xmlns:o="urn:schemas-microsoft-com:office:office" xmlns:v="urn:schemas-microsoft-com:vml" id="rectole0000000013" style="width:307.150000pt;height:232.2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Статический конструктор используется для инициализации любых статических данных или для выполнения определенного действия, которое требуется выполнить только один раз. Он вызывается автоматически перед созданием первого экземпляра или ссылкой на какие-либо статические члены.</w:t>
      </w:r>
    </w:p>
    <w:p>
      <w:pPr>
        <w:tabs>
          <w:tab w:val="left" w:pos="148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w:t>
        <w:tab/>
      </w:r>
    </w:p>
    <w:p>
      <w:pPr>
        <w:tabs>
          <w:tab w:val="left" w:pos="148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class SimpleClass</w:t>
      </w:r>
    </w:p>
    <w:p>
      <w:pPr>
        <w:tabs>
          <w:tab w:val="left" w:pos="148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tabs>
          <w:tab w:val="left" w:pos="148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Static variable that must be initialized at run time.</w:t>
      </w:r>
    </w:p>
    <w:p>
      <w:pPr>
        <w:tabs>
          <w:tab w:val="left" w:pos="148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static readonly long baseline;</w:t>
      </w:r>
    </w:p>
    <w:p>
      <w:pPr>
        <w:tabs>
          <w:tab w:val="left" w:pos="1480"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148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Static constructor is called at most one time, before any</w:t>
      </w:r>
    </w:p>
    <w:p>
      <w:pPr>
        <w:tabs>
          <w:tab w:val="left" w:pos="148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instance constructor is invoked or member is accessed.</w:t>
      </w:r>
    </w:p>
    <w:p>
      <w:pPr>
        <w:tabs>
          <w:tab w:val="left" w:pos="148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static SimpleClass()</w:t>
      </w:r>
    </w:p>
    <w:p>
      <w:pPr>
        <w:tabs>
          <w:tab w:val="left" w:pos="148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tabs>
          <w:tab w:val="left" w:pos="148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baseline = DateTime.Now.Ticks;</w:t>
      </w:r>
    </w:p>
    <w:p>
      <w:pPr>
        <w:tabs>
          <w:tab w:val="left" w:pos="148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tabs>
          <w:tab w:val="left" w:pos="148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tabs>
          <w:tab w:val="left" w:pos="148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Статические конструкторы обладают следующими свойствами.</w:t>
      </w:r>
    </w:p>
    <w:p>
      <w:pPr>
        <w:tabs>
          <w:tab w:val="left" w:pos="148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Статический конструктор не принимает модификаторы доступа и не имеет параметров.</w:t>
      </w:r>
    </w:p>
    <w:p>
      <w:pPr>
        <w:tabs>
          <w:tab w:val="left" w:pos="148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Статический конструктор вызывается автоматически для инициализации класса перед созданием первого экземпляра типа или ссылкой на какие-либо статические члены.</w:t>
      </w:r>
    </w:p>
    <w:p>
      <w:pPr>
        <w:tabs>
          <w:tab w:val="left" w:pos="148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Статический конструктор нельзя вызывать напрямую.</w:t>
      </w:r>
    </w:p>
    <w:p>
      <w:pPr>
        <w:tabs>
          <w:tab w:val="left" w:pos="148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Пользователь не управляет временем, в течение которого статический конструктор выполняется в программе.</w:t>
      </w:r>
    </w:p>
    <w:p>
      <w:pPr>
        <w:tabs>
          <w:tab w:val="left" w:pos="148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Типичным использованием статических конструкторов является случай, когда класс использует файл журнала и конструктор применяется для добавления записей в этот файл.</w:t>
      </w:r>
    </w:p>
    <w:p>
      <w:pPr>
        <w:tabs>
          <w:tab w:val="left" w:pos="148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Статические конструкторы также полезны при создании классов-оболочек для неуправляемого кода, когда конструктор может вызвать метод LoadLibrary.</w:t>
      </w:r>
    </w:p>
    <w:p>
      <w:pPr>
        <w:tabs>
          <w:tab w:val="left" w:pos="148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Если статический конструктор инициирует исключение, среда выполнения не вызывает его во второй раз, и тип остается неинициализированным на время существования домена приложения, в котором выполняется программа.</w:t>
      </w:r>
    </w:p>
    <w:p>
      <w:pPr>
        <w:tabs>
          <w:tab w:val="left" w:pos="148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Пример</w:t>
      </w:r>
    </w:p>
    <w:p>
      <w:pPr>
        <w:tabs>
          <w:tab w:val="left" w:pos="148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В этом примере класс Bus имеет статический конструктор. При создании первого экземпляра класса Bus (bus1) для инициализации класса вызывается статический конструктор. В выходных данных этого примера можно увидеть, что статический конструктор выполняется только один раз, несмотря на то, что создается два экземпляра класса Bus. Кроме того, этот конструктор вызывается до выполнения конструктора экземпляра.</w:t>
      </w:r>
    </w:p>
    <w:p>
      <w:pPr>
        <w:tabs>
          <w:tab w:val="left" w:pos="1480"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w:t>
      </w:r>
    </w:p>
    <w:p>
      <w:pPr>
        <w:spacing w:before="0" w:after="160" w:line="259"/>
        <w:ind w:right="0" w:left="0"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 28. </w:t>
      </w:r>
      <w:r>
        <w:rPr>
          <w:rFonts w:ascii="Calibri" w:hAnsi="Calibri" w:cs="Calibri" w:eastAsia="Calibri"/>
          <w:color w:val="FF0000"/>
          <w:spacing w:val="0"/>
          <w:position w:val="0"/>
          <w:sz w:val="22"/>
          <w:shd w:fill="auto" w:val="clear"/>
        </w:rPr>
        <w:t xml:space="preserve">Какая разница между поверхностным (shallow) и глубоким (deep) копированием?</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При поверхностном копировании копируются значения полей класса, включая значения любых указателей или ссылок. При этом скопированные значения этих указателей и ссылок указывают на одни и те же объекты, что и в оригинальном объекте, что зачастую ведет к ошибкам. Отсюда и название такого метода копирования: мы копируем только указатели/ссылки, вместо того, чтобы делать копии этих внутренних объектов и ссылаться на них, собственно не углубляемся во внутреннюю структуру объекта. При глубоком копировании мы копируем значения полей не только на первом "уровне", но и заходим глубже, копируя все значения. </w:t>
      </w:r>
    </w:p>
    <w:p>
      <w:pPr>
        <w:spacing w:before="0" w:after="160" w:line="259"/>
        <w:ind w:right="0" w:left="0"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29. </w:t>
      </w:r>
      <w:r>
        <w:rPr>
          <w:rFonts w:ascii="Calibri" w:hAnsi="Calibri" w:cs="Calibri" w:eastAsia="Calibri"/>
          <w:color w:val="FF0000"/>
          <w:spacing w:val="0"/>
          <w:position w:val="0"/>
          <w:sz w:val="22"/>
          <w:shd w:fill="auto" w:val="clear"/>
        </w:rPr>
        <w:t xml:space="preserve">В чем разница между равенством и тождеством объектов?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Понятие и знак "равно" используют: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а) для записи верных числовых равенств, например, 3+2=5.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б) для записи уравнений, т. е. соотношений, содержащих переменные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величины, причем такое соотношение может быть верным при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некоторых значениях переменных, называемых решениями (или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корнями) уравнения. Например, 3х=9 верно при х=3.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Понятие "тождество" (или тождественное равенство, обозначают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тремя черточками) означает равенство, содержащее переменные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величины, причем это равенство должно быть верным при всех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допустимых) значениях переменных, например, 3(х+у) =3х+3у. </w:t>
      </w:r>
    </w:p>
    <w:p>
      <w:pPr>
        <w:spacing w:before="0" w:after="160" w:line="259"/>
        <w:ind w:right="0" w:left="0" w:firstLine="0"/>
        <w:jc w:val="left"/>
        <w:rPr>
          <w:rFonts w:ascii="Calibri" w:hAnsi="Calibri" w:cs="Calibri" w:eastAsia="Calibri"/>
          <w:color w:val="FF0000"/>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FF00" w:val="clear"/>
        </w:rPr>
        <w:t xml:space="preserve">30. </w:t>
      </w:r>
      <w:r>
        <w:rPr>
          <w:rFonts w:ascii="Calibri" w:hAnsi="Calibri" w:cs="Calibri" w:eastAsia="Calibri"/>
          <w:color w:val="auto"/>
          <w:spacing w:val="0"/>
          <w:position w:val="0"/>
          <w:sz w:val="22"/>
          <w:shd w:fill="FFFF00" w:val="clear"/>
        </w:rPr>
        <w:t xml:space="preserve">Что такое частичные классы и частичные методы?</w:t>
      </w: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В языке C# возможно разбиение определения класса, структуры или интерфейса между двумя или больше исходными файлами. Каждый исходный файл содержит свою часть определения класса и все такие части собираются во время компиляции.</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Есть несколько ситуаций, когда удачно разбить определение класса на несколько файлов:</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w:t>
      </w:r>
      <w:r>
        <w:rPr>
          <w:rFonts w:ascii="Calibri" w:hAnsi="Calibri" w:cs="Calibri" w:eastAsia="Calibri"/>
          <w:color w:val="auto"/>
          <w:spacing w:val="0"/>
          <w:position w:val="0"/>
          <w:sz w:val="22"/>
          <w:shd w:fill="auto" w:val="clear"/>
        </w:rPr>
        <w:t xml:space="preserve">При работе над большим проектом, разбиение класса на несколько файлов позволяет нескольким программистам работать над ним одновременно.</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w:t>
      </w:r>
      <w:r>
        <w:rPr>
          <w:rFonts w:ascii="Calibri" w:hAnsi="Calibri" w:cs="Calibri" w:eastAsia="Calibri"/>
          <w:color w:val="auto"/>
          <w:spacing w:val="0"/>
          <w:position w:val="0"/>
          <w:sz w:val="22"/>
          <w:shd w:fill="auto" w:val="clear"/>
        </w:rPr>
        <w:t xml:space="preserve">При работе с автоматически генерируемыми исходниками, код может быть добавлен в класс без необходимости пересоздавать исходник. Visual Studio использует этот подход при создании компонентов Windows Forms, веб-сервисов и т.д. Возможно создать код, который использует эти классы без необходимости редактировать файлы, которые создает Visual Studio.</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Для такого разбития класса используется модификатор partial.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астичные методы обычно используются кодогенераторами. Они объявляются в автоматически сгенерированной части кода и оттуда же вызваются, а в части кода, которая пишется вручную, их можно реализовать. Если метод не реализован, при компиляции его вызовы автоматически удаляются из кода. Соответственно, сигнатура этих методов должна быть такой, чтобы их удаление никак не повлияло на собираемость кода. Отсюда описанные ограничения.</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FF00" w:val="clear"/>
        </w:rPr>
        <w:t xml:space="preserve">31. </w:t>
      </w:r>
      <w:r>
        <w:rPr>
          <w:rFonts w:ascii="Calibri" w:hAnsi="Calibri" w:cs="Calibri" w:eastAsia="Calibri"/>
          <w:color w:val="auto"/>
          <w:spacing w:val="0"/>
          <w:position w:val="0"/>
          <w:sz w:val="22"/>
          <w:shd w:fill="FFFF00" w:val="clear"/>
        </w:rPr>
        <w:t xml:space="preserve">Что будет выведено на консоль результате выполнения следующего кода:</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FF00" w:val="clear"/>
        </w:rPr>
        <w:t xml:space="preserve">32. </w:t>
      </w:r>
      <w:r>
        <w:rPr>
          <w:rFonts w:ascii="Calibri" w:hAnsi="Calibri" w:cs="Calibri" w:eastAsia="Calibri"/>
          <w:color w:val="auto"/>
          <w:spacing w:val="0"/>
          <w:position w:val="0"/>
          <w:sz w:val="22"/>
          <w:shd w:fill="FFFF00" w:val="clear"/>
        </w:rPr>
        <w:t xml:space="preserve">Что будет выведено на консоль результате выполнения следующего кода:</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a=2; b=1;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FF00" w:val="clear"/>
        </w:rPr>
        <w:t xml:space="preserve">33. </w:t>
      </w:r>
      <w:r>
        <w:rPr>
          <w:rFonts w:ascii="Calibri" w:hAnsi="Calibri" w:cs="Calibri" w:eastAsia="Calibri"/>
          <w:color w:val="auto"/>
          <w:spacing w:val="0"/>
          <w:position w:val="0"/>
          <w:sz w:val="22"/>
          <w:shd w:fill="FFFF00" w:val="clear"/>
        </w:rPr>
        <w:t xml:space="preserve">Пусть задан следующий класс. Какой из конструкторов задан неверно?</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FFFF00" w:val="clear"/>
        </w:rPr>
        <w:t xml:space="preserve">34. </w:t>
      </w:r>
      <w:r>
        <w:rPr>
          <w:rFonts w:ascii="Calibri" w:hAnsi="Calibri" w:cs="Calibri" w:eastAsia="Calibri"/>
          <w:color w:val="auto"/>
          <w:spacing w:val="0"/>
          <w:position w:val="0"/>
          <w:sz w:val="22"/>
          <w:shd w:fill="FFFF00" w:val="clear"/>
        </w:rPr>
        <w:t xml:space="preserve">Пусть задан следующий класс. Сколько аргументов может быть задано при вызове конструктора данного класса?</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0, 1 </w:t>
      </w:r>
      <w:r>
        <w:rPr>
          <w:rFonts w:ascii="Calibri" w:hAnsi="Calibri" w:cs="Calibri" w:eastAsia="Calibri"/>
          <w:color w:val="auto"/>
          <w:spacing w:val="0"/>
          <w:position w:val="0"/>
          <w:sz w:val="22"/>
          <w:shd w:fill="auto" w:val="clear"/>
        </w:rPr>
        <w:t xml:space="preserve">или 2</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35. </w:t>
      </w:r>
      <w:r>
        <w:rPr>
          <w:rFonts w:ascii="Calibri" w:hAnsi="Calibri" w:cs="Calibri" w:eastAsia="Calibri"/>
          <w:color w:val="auto"/>
          <w:spacing w:val="0"/>
          <w:position w:val="0"/>
          <w:sz w:val="22"/>
          <w:shd w:fill="auto" w:val="clear"/>
        </w:rPr>
        <w:t xml:space="preserve">Почему не удается создать объект класса A? </w:t>
        <w:br/>
      </w:r>
    </w:p>
    <w:tbl>
      <w:tblPr/>
      <w:tblGrid>
        <w:gridCol w:w="919"/>
        <w:gridCol w:w="620"/>
        <w:gridCol w:w="859"/>
        <w:gridCol w:w="938"/>
        <w:gridCol w:w="3635"/>
        <w:gridCol w:w="608"/>
        <w:gridCol w:w="883"/>
        <w:gridCol w:w="883"/>
      </w:tblGrid>
      <w:tr>
        <w:trPr>
          <w:trHeight w:val="200" w:hRule="auto"/>
          <w:jc w:val="left"/>
        </w:trPr>
        <w:tc>
          <w:tcPr>
            <w:tcW w:w="919" w:type="dxa"/>
            <w:tcBorders>
              <w:top w:val="single" w:color="7f7f7f" w:sz="4"/>
              <w:left w:val="single" w:color="7f7f7f" w:sz="4"/>
              <w:bottom w:val="single" w:color="7f7f7f" w:sz="4"/>
              <w:right w:val="single" w:color="7f7f7f" w:sz="4"/>
            </w:tcBorders>
            <w:shd w:color="000000" w:fill="ffffff" w:val="clear"/>
            <w:tcMar>
              <w:left w:w="108" w:type="dxa"/>
              <w:right w:w="108" w:type="dxa"/>
            </w:tcMar>
            <w:vAlign w:val="center"/>
          </w:tcPr>
          <w:p>
            <w:pPr>
              <w:spacing w:before="0" w:after="0" w:line="240"/>
              <w:ind w:right="0" w:left="0" w:firstLine="0"/>
              <w:jc w:val="left"/>
              <w:rPr>
                <w:color w:val="auto"/>
                <w:spacing w:val="0"/>
                <w:position w:val="0"/>
              </w:rPr>
            </w:pPr>
            <w:r>
              <w:rPr>
                <w:rFonts w:ascii="Segoe UI" w:hAnsi="Segoe UI" w:cs="Segoe UI" w:eastAsia="Segoe UI"/>
                <w:color w:val="auto"/>
                <w:spacing w:val="0"/>
                <w:position w:val="0"/>
                <w:sz w:val="18"/>
                <w:shd w:fill="auto" w:val="clear"/>
              </w:rPr>
              <w:t xml:space="preserve">Серьезность</w:t>
            </w:r>
          </w:p>
        </w:tc>
        <w:tc>
          <w:tcPr>
            <w:tcW w:w="620" w:type="dxa"/>
            <w:tcBorders>
              <w:top w:val="single" w:color="7f7f7f" w:sz="4"/>
              <w:left w:val="single" w:color="7f7f7f" w:sz="4"/>
              <w:bottom w:val="single" w:color="7f7f7f" w:sz="4"/>
              <w:right w:val="single" w:color="7f7f7f" w:sz="4"/>
            </w:tcBorders>
            <w:shd w:color="000000" w:fill="ffffff" w:val="clear"/>
            <w:tcMar>
              <w:left w:w="108" w:type="dxa"/>
              <w:right w:w="108" w:type="dxa"/>
            </w:tcMar>
            <w:vAlign w:val="center"/>
          </w:tcPr>
          <w:p>
            <w:pPr>
              <w:spacing w:before="0" w:after="0" w:line="240"/>
              <w:ind w:right="0" w:left="0" w:firstLine="0"/>
              <w:jc w:val="left"/>
              <w:rPr>
                <w:color w:val="auto"/>
                <w:spacing w:val="0"/>
                <w:position w:val="0"/>
              </w:rPr>
            </w:pPr>
            <w:r>
              <w:rPr>
                <w:rFonts w:ascii="Segoe UI" w:hAnsi="Segoe UI" w:cs="Segoe UI" w:eastAsia="Segoe UI"/>
                <w:color w:val="auto"/>
                <w:spacing w:val="0"/>
                <w:position w:val="0"/>
                <w:sz w:val="18"/>
                <w:shd w:fill="auto" w:val="clear"/>
              </w:rPr>
              <w:t xml:space="preserve">Код</w:t>
            </w:r>
          </w:p>
        </w:tc>
        <w:tc>
          <w:tcPr>
            <w:tcW w:w="859" w:type="dxa"/>
            <w:tcBorders>
              <w:top w:val="single" w:color="7f7f7f" w:sz="4"/>
              <w:left w:val="single" w:color="7f7f7f" w:sz="4"/>
              <w:bottom w:val="single" w:color="7f7f7f" w:sz="4"/>
              <w:right w:val="single" w:color="7f7f7f" w:sz="4"/>
            </w:tcBorders>
            <w:shd w:color="000000" w:fill="ffffff" w:val="clear"/>
            <w:tcMar>
              <w:left w:w="108" w:type="dxa"/>
              <w:right w:w="108" w:type="dxa"/>
            </w:tcMar>
            <w:vAlign w:val="center"/>
          </w:tcPr>
          <w:p>
            <w:pPr>
              <w:spacing w:before="0" w:after="0" w:line="240"/>
              <w:ind w:right="0" w:left="0" w:firstLine="0"/>
              <w:jc w:val="left"/>
              <w:rPr>
                <w:color w:val="auto"/>
                <w:spacing w:val="0"/>
                <w:position w:val="0"/>
              </w:rPr>
            </w:pPr>
            <w:r>
              <w:rPr>
                <w:rFonts w:ascii="Segoe UI" w:hAnsi="Segoe UI" w:cs="Segoe UI" w:eastAsia="Segoe UI"/>
                <w:color w:val="auto"/>
                <w:spacing w:val="0"/>
                <w:position w:val="0"/>
                <w:sz w:val="18"/>
                <w:shd w:fill="auto" w:val="clear"/>
              </w:rPr>
              <w:t xml:space="preserve">Описание</w:t>
            </w:r>
          </w:p>
        </w:tc>
        <w:tc>
          <w:tcPr>
            <w:tcW w:w="938" w:type="dxa"/>
            <w:tcBorders>
              <w:top w:val="single" w:color="7f7f7f" w:sz="4"/>
              <w:left w:val="single" w:color="7f7f7f" w:sz="4"/>
              <w:bottom w:val="single" w:color="7f7f7f" w:sz="4"/>
              <w:right w:val="single" w:color="7f7f7f" w:sz="4"/>
            </w:tcBorders>
            <w:shd w:color="000000" w:fill="ffffff" w:val="clear"/>
            <w:tcMar>
              <w:left w:w="108" w:type="dxa"/>
              <w:right w:w="108" w:type="dxa"/>
            </w:tcMar>
            <w:vAlign w:val="center"/>
          </w:tcPr>
          <w:p>
            <w:pPr>
              <w:spacing w:before="0" w:after="0" w:line="240"/>
              <w:ind w:right="0" w:left="0" w:firstLine="0"/>
              <w:jc w:val="left"/>
              <w:rPr>
                <w:color w:val="auto"/>
                <w:spacing w:val="0"/>
                <w:position w:val="0"/>
              </w:rPr>
            </w:pPr>
            <w:r>
              <w:rPr>
                <w:rFonts w:ascii="Segoe UI" w:hAnsi="Segoe UI" w:cs="Segoe UI" w:eastAsia="Segoe UI"/>
                <w:color w:val="auto"/>
                <w:spacing w:val="0"/>
                <w:position w:val="0"/>
                <w:sz w:val="18"/>
                <w:shd w:fill="auto" w:val="clear"/>
              </w:rPr>
              <w:t xml:space="preserve">Проект</w:t>
            </w:r>
          </w:p>
        </w:tc>
        <w:tc>
          <w:tcPr>
            <w:tcW w:w="3635" w:type="dxa"/>
            <w:tcBorders>
              <w:top w:val="single" w:color="7f7f7f" w:sz="4"/>
              <w:left w:val="single" w:color="7f7f7f" w:sz="4"/>
              <w:bottom w:val="single" w:color="7f7f7f" w:sz="4"/>
              <w:right w:val="single" w:color="7f7f7f" w:sz="4"/>
            </w:tcBorders>
            <w:shd w:color="000000" w:fill="ffffff" w:val="clear"/>
            <w:tcMar>
              <w:left w:w="108" w:type="dxa"/>
              <w:right w:w="108" w:type="dxa"/>
            </w:tcMar>
            <w:vAlign w:val="center"/>
          </w:tcPr>
          <w:p>
            <w:pPr>
              <w:spacing w:before="0" w:after="0" w:line="240"/>
              <w:ind w:right="0" w:left="0" w:firstLine="0"/>
              <w:jc w:val="left"/>
              <w:rPr>
                <w:color w:val="auto"/>
                <w:spacing w:val="0"/>
                <w:position w:val="0"/>
              </w:rPr>
            </w:pPr>
            <w:r>
              <w:rPr>
                <w:rFonts w:ascii="Segoe UI" w:hAnsi="Segoe UI" w:cs="Segoe UI" w:eastAsia="Segoe UI"/>
                <w:color w:val="auto"/>
                <w:spacing w:val="0"/>
                <w:position w:val="0"/>
                <w:sz w:val="18"/>
                <w:shd w:fill="auto" w:val="clear"/>
              </w:rPr>
              <w:t xml:space="preserve">Файл</w:t>
            </w:r>
          </w:p>
        </w:tc>
        <w:tc>
          <w:tcPr>
            <w:tcW w:w="608" w:type="dxa"/>
            <w:tcBorders>
              <w:top w:val="single" w:color="7f7f7f" w:sz="4"/>
              <w:left w:val="single" w:color="7f7f7f" w:sz="4"/>
              <w:bottom w:val="single" w:color="7f7f7f" w:sz="4"/>
              <w:right w:val="single" w:color="7f7f7f" w:sz="4"/>
            </w:tcBorders>
            <w:shd w:color="000000" w:fill="ffffff" w:val="clear"/>
            <w:tcMar>
              <w:left w:w="108" w:type="dxa"/>
              <w:right w:w="108" w:type="dxa"/>
            </w:tcMar>
            <w:vAlign w:val="center"/>
          </w:tcPr>
          <w:p>
            <w:pPr>
              <w:spacing w:before="0" w:after="0" w:line="240"/>
              <w:ind w:right="0" w:left="0" w:firstLine="0"/>
              <w:jc w:val="left"/>
              <w:rPr>
                <w:color w:val="auto"/>
                <w:spacing w:val="0"/>
                <w:position w:val="0"/>
              </w:rPr>
            </w:pPr>
            <w:r>
              <w:rPr>
                <w:rFonts w:ascii="Segoe UI" w:hAnsi="Segoe UI" w:cs="Segoe UI" w:eastAsia="Segoe UI"/>
                <w:color w:val="auto"/>
                <w:spacing w:val="0"/>
                <w:position w:val="0"/>
                <w:sz w:val="18"/>
                <w:shd w:fill="auto" w:val="clear"/>
              </w:rPr>
              <w:t xml:space="preserve">Строка</w:t>
            </w:r>
          </w:p>
        </w:tc>
        <w:tc>
          <w:tcPr>
            <w:tcW w:w="883" w:type="dxa"/>
            <w:tcBorders>
              <w:top w:val="single" w:color="7f7f7f" w:sz="4"/>
              <w:left w:val="single" w:color="7f7f7f" w:sz="4"/>
              <w:bottom w:val="single" w:color="7f7f7f" w:sz="4"/>
              <w:right w:val="single" w:color="7f7f7f" w:sz="4"/>
            </w:tcBorders>
            <w:shd w:color="000000" w:fill="ffffff" w:val="clear"/>
            <w:tcMar>
              <w:left w:w="108" w:type="dxa"/>
              <w:right w:w="108" w:type="dxa"/>
            </w:tcMar>
            <w:vAlign w:val="center"/>
          </w:tcPr>
          <w:p>
            <w:pPr>
              <w:spacing w:before="0" w:after="0" w:line="240"/>
              <w:ind w:right="0" w:left="0" w:firstLine="0"/>
              <w:jc w:val="left"/>
              <w:rPr>
                <w:color w:val="auto"/>
                <w:spacing w:val="0"/>
                <w:position w:val="0"/>
              </w:rPr>
            </w:pPr>
            <w:r>
              <w:rPr>
                <w:rFonts w:ascii="Segoe UI" w:hAnsi="Segoe UI" w:cs="Segoe UI" w:eastAsia="Segoe UI"/>
                <w:color w:val="auto"/>
                <w:spacing w:val="0"/>
                <w:position w:val="0"/>
                <w:sz w:val="18"/>
                <w:shd w:fill="auto" w:val="clear"/>
              </w:rPr>
              <w:t xml:space="preserve">Состояние подавления</w:t>
            </w:r>
          </w:p>
        </w:tc>
        <w:tc>
          <w:tcPr>
            <w:tcW w:w="883" w:type="dxa"/>
            <w:tcBorders>
              <w:top w:val="single" w:color="7f7f7f" w:sz="4"/>
              <w:left w:val="single" w:color="7f7f7f" w:sz="4"/>
              <w:bottom w:val="single" w:color="7f7f7f" w:sz="4"/>
              <w:right w:val="single" w:color="7f7f7f" w:sz="4"/>
            </w:tcBorders>
            <w:shd w:color="000000" w:fill="ffffff" w:val="clear"/>
            <w:tcMar>
              <w:left w:w="108" w:type="dxa"/>
              <w:right w:w="108" w:type="dxa"/>
            </w:tcMar>
            <w:vAlign w:val="center"/>
          </w:tcPr>
          <w:p>
            <w:pPr>
              <w:spacing w:before="0" w:after="0" w:line="240"/>
              <w:ind w:right="0" w:left="0" w:firstLine="0"/>
              <w:jc w:val="left"/>
              <w:rPr>
                <w:color w:val="auto"/>
                <w:spacing w:val="0"/>
                <w:position w:val="0"/>
              </w:rPr>
            </w:pPr>
            <w:r>
              <w:rPr>
                <w:rFonts w:ascii="Segoe UI" w:hAnsi="Segoe UI" w:cs="Segoe UI" w:eastAsia="Segoe UI"/>
                <w:color w:val="auto"/>
                <w:spacing w:val="0"/>
                <w:position w:val="0"/>
                <w:sz w:val="18"/>
                <w:shd w:fill="auto" w:val="clear"/>
              </w:rPr>
              <w:t xml:space="preserve">Состояние подавления</w:t>
            </w:r>
          </w:p>
        </w:tc>
      </w:tr>
      <w:tr>
        <w:trPr>
          <w:trHeight w:val="200" w:hRule="auto"/>
          <w:jc w:val="left"/>
        </w:trPr>
        <w:tc>
          <w:tcPr>
            <w:tcW w:w="919" w:type="dxa"/>
            <w:tcBorders>
              <w:top w:val="single" w:color="7f7f7f" w:sz="4"/>
              <w:left w:val="single" w:color="7f7f7f" w:sz="4"/>
              <w:bottom w:val="single" w:color="7f7f7f" w:sz="4"/>
              <w:right w:val="single" w:color="7f7f7f" w:sz="4"/>
            </w:tcBorders>
            <w:shd w:color="000000" w:fill="ffffff" w:val="clear"/>
            <w:tcMar>
              <w:left w:w="108" w:type="dxa"/>
              <w:right w:w="108" w:type="dxa"/>
            </w:tcMar>
            <w:vAlign w:val="center"/>
          </w:tcPr>
          <w:p>
            <w:pPr>
              <w:spacing w:before="0" w:after="0" w:line="240"/>
              <w:ind w:right="0" w:left="0" w:firstLine="0"/>
              <w:jc w:val="left"/>
              <w:rPr>
                <w:color w:val="auto"/>
                <w:spacing w:val="0"/>
                <w:position w:val="0"/>
              </w:rPr>
            </w:pPr>
            <w:r>
              <w:rPr>
                <w:rFonts w:ascii="Segoe UI" w:hAnsi="Segoe UI" w:cs="Segoe UI" w:eastAsia="Segoe UI"/>
                <w:color w:val="auto"/>
                <w:spacing w:val="0"/>
                <w:position w:val="0"/>
                <w:sz w:val="18"/>
                <w:shd w:fill="auto" w:val="clear"/>
              </w:rPr>
              <w:t xml:space="preserve">Ошибка</w:t>
            </w:r>
          </w:p>
        </w:tc>
        <w:tc>
          <w:tcPr>
            <w:tcW w:w="620" w:type="dxa"/>
            <w:tcBorders>
              <w:top w:val="single" w:color="7f7f7f" w:sz="4"/>
              <w:left w:val="single" w:color="7f7f7f" w:sz="4"/>
              <w:bottom w:val="single" w:color="7f7f7f" w:sz="4"/>
              <w:right w:val="single" w:color="7f7f7f" w:sz="4"/>
            </w:tcBorders>
            <w:shd w:color="000000" w:fill="ffffff" w:val="clear"/>
            <w:tcMar>
              <w:left w:w="108" w:type="dxa"/>
              <w:right w:w="108" w:type="dxa"/>
            </w:tcMar>
            <w:vAlign w:val="center"/>
          </w:tcPr>
          <w:p>
            <w:pPr>
              <w:spacing w:before="0" w:after="0" w:line="240"/>
              <w:ind w:right="0" w:left="0" w:firstLine="0"/>
              <w:jc w:val="left"/>
              <w:rPr>
                <w:color w:val="auto"/>
                <w:spacing w:val="0"/>
                <w:position w:val="0"/>
              </w:rPr>
            </w:pPr>
            <w:r>
              <w:rPr>
                <w:rFonts w:ascii="Segoe UI" w:hAnsi="Segoe UI" w:cs="Segoe UI" w:eastAsia="Segoe UI"/>
                <w:color w:val="auto"/>
                <w:spacing w:val="0"/>
                <w:position w:val="0"/>
                <w:sz w:val="18"/>
                <w:shd w:fill="auto" w:val="clear"/>
              </w:rPr>
              <w:t xml:space="preserve">CS0122</w:t>
            </w:r>
          </w:p>
        </w:tc>
        <w:tc>
          <w:tcPr>
            <w:tcW w:w="859" w:type="dxa"/>
            <w:tcBorders>
              <w:top w:val="single" w:color="7f7f7f" w:sz="4"/>
              <w:left w:val="single" w:color="7f7f7f" w:sz="4"/>
              <w:bottom w:val="single" w:color="7f7f7f" w:sz="4"/>
              <w:right w:val="single" w:color="7f7f7f" w:sz="4"/>
            </w:tcBorders>
            <w:shd w:color="000000" w:fill="ffffff" w:val="clear"/>
            <w:tcMar>
              <w:left w:w="108" w:type="dxa"/>
              <w:right w:w="108" w:type="dxa"/>
            </w:tcMar>
            <w:vAlign w:val="center"/>
          </w:tcPr>
          <w:p>
            <w:pPr>
              <w:spacing w:before="0" w:after="0" w:line="240"/>
              <w:ind w:right="0" w:left="0" w:firstLine="0"/>
              <w:jc w:val="left"/>
              <w:rPr>
                <w:color w:val="auto"/>
                <w:spacing w:val="0"/>
                <w:position w:val="0"/>
              </w:rPr>
            </w:pPr>
            <w:r>
              <w:rPr>
                <w:rFonts w:ascii="Segoe UI" w:hAnsi="Segoe UI" w:cs="Segoe UI" w:eastAsia="Segoe UI"/>
                <w:color w:val="auto"/>
                <w:spacing w:val="0"/>
                <w:position w:val="0"/>
                <w:sz w:val="18"/>
                <w:shd w:fill="auto" w:val="clear"/>
              </w:rPr>
              <w:t xml:space="preserve">'A.A(int)" </w:t>
            </w:r>
            <w:r>
              <w:rPr>
                <w:rFonts w:ascii="Segoe UI" w:hAnsi="Segoe UI" w:cs="Segoe UI" w:eastAsia="Segoe UI"/>
                <w:color w:val="auto"/>
                <w:spacing w:val="0"/>
                <w:position w:val="0"/>
                <w:sz w:val="18"/>
                <w:shd w:fill="auto" w:val="clear"/>
              </w:rPr>
              <w:t xml:space="preserve">недоступен из-за его уровня защиты.</w:t>
            </w:r>
          </w:p>
        </w:tc>
        <w:tc>
          <w:tcPr>
            <w:tcW w:w="938" w:type="dxa"/>
            <w:tcBorders>
              <w:top w:val="single" w:color="7f7f7f" w:sz="4"/>
              <w:left w:val="single" w:color="7f7f7f" w:sz="4"/>
              <w:bottom w:val="single" w:color="7f7f7f" w:sz="4"/>
              <w:right w:val="single" w:color="7f7f7f" w:sz="4"/>
            </w:tcBorders>
            <w:shd w:color="000000" w:fill="ffffff" w:val="clear"/>
            <w:tcMar>
              <w:left w:w="108" w:type="dxa"/>
              <w:right w:w="108" w:type="dxa"/>
            </w:tcMar>
            <w:vAlign w:val="center"/>
          </w:tcPr>
          <w:p>
            <w:pPr>
              <w:spacing w:before="0" w:after="0" w:line="240"/>
              <w:ind w:right="0" w:left="0" w:firstLine="0"/>
              <w:jc w:val="left"/>
              <w:rPr>
                <w:color w:val="auto"/>
                <w:spacing w:val="0"/>
                <w:position w:val="0"/>
              </w:rPr>
            </w:pPr>
            <w:r>
              <w:rPr>
                <w:rFonts w:ascii="Segoe UI" w:hAnsi="Segoe UI" w:cs="Segoe UI" w:eastAsia="Segoe UI"/>
                <w:color w:val="auto"/>
                <w:spacing w:val="0"/>
                <w:position w:val="0"/>
                <w:sz w:val="18"/>
                <w:shd w:fill="auto" w:val="clear"/>
              </w:rPr>
              <w:t xml:space="preserve">ConsoleApp1</w:t>
            </w:r>
          </w:p>
        </w:tc>
        <w:tc>
          <w:tcPr>
            <w:tcW w:w="3635" w:type="dxa"/>
            <w:tcBorders>
              <w:top w:val="single" w:color="7f7f7f" w:sz="4"/>
              <w:left w:val="single" w:color="7f7f7f" w:sz="4"/>
              <w:bottom w:val="single" w:color="7f7f7f" w:sz="4"/>
              <w:right w:val="single" w:color="7f7f7f" w:sz="4"/>
            </w:tcBorders>
            <w:shd w:color="000000" w:fill="ffffff" w:val="clear"/>
            <w:tcMar>
              <w:left w:w="108" w:type="dxa"/>
              <w:right w:w="108" w:type="dxa"/>
            </w:tcMar>
            <w:vAlign w:val="center"/>
          </w:tcPr>
          <w:p>
            <w:pPr>
              <w:spacing w:before="0" w:after="0" w:line="240"/>
              <w:ind w:right="0" w:left="0" w:firstLine="0"/>
              <w:jc w:val="left"/>
              <w:rPr>
                <w:color w:val="auto"/>
                <w:spacing w:val="0"/>
                <w:position w:val="0"/>
              </w:rPr>
            </w:pPr>
            <w:r>
              <w:rPr>
                <w:rFonts w:ascii="Segoe UI" w:hAnsi="Segoe UI" w:cs="Segoe UI" w:eastAsia="Segoe UI"/>
                <w:color w:val="auto"/>
                <w:spacing w:val="0"/>
                <w:position w:val="0"/>
                <w:sz w:val="18"/>
                <w:shd w:fill="auto" w:val="clear"/>
              </w:rPr>
              <w:t xml:space="preserve">C:\Users\thesi\Desktop\ConsoleApp1\ConsoleApp1\Program.cs</w:t>
            </w:r>
          </w:p>
        </w:tc>
        <w:tc>
          <w:tcPr>
            <w:tcW w:w="608" w:type="dxa"/>
            <w:tcBorders>
              <w:top w:val="single" w:color="7f7f7f" w:sz="4"/>
              <w:left w:val="single" w:color="7f7f7f" w:sz="4"/>
              <w:bottom w:val="single" w:color="7f7f7f" w:sz="4"/>
              <w:right w:val="single" w:color="7f7f7f" w:sz="4"/>
            </w:tcBorders>
            <w:shd w:color="000000" w:fill="ffffff" w:val="clear"/>
            <w:tcMar>
              <w:left w:w="108" w:type="dxa"/>
              <w:right w:w="108" w:type="dxa"/>
            </w:tcMar>
            <w:vAlign w:val="center"/>
          </w:tcPr>
          <w:p>
            <w:pPr>
              <w:spacing w:before="0" w:after="0" w:line="240"/>
              <w:ind w:right="0" w:left="0" w:firstLine="0"/>
              <w:jc w:val="left"/>
              <w:rPr>
                <w:color w:val="auto"/>
                <w:spacing w:val="0"/>
                <w:position w:val="0"/>
              </w:rPr>
            </w:pPr>
            <w:r>
              <w:rPr>
                <w:rFonts w:ascii="Segoe UI" w:hAnsi="Segoe UI" w:cs="Segoe UI" w:eastAsia="Segoe UI"/>
                <w:color w:val="auto"/>
                <w:spacing w:val="0"/>
                <w:position w:val="0"/>
                <w:sz w:val="18"/>
                <w:shd w:fill="auto" w:val="clear"/>
              </w:rPr>
              <w:t xml:space="preserve">16</w:t>
            </w:r>
          </w:p>
        </w:tc>
        <w:tc>
          <w:tcPr>
            <w:tcW w:w="883" w:type="dxa"/>
            <w:tcBorders>
              <w:top w:val="single" w:color="7f7f7f" w:sz="4"/>
              <w:left w:val="single" w:color="7f7f7f" w:sz="4"/>
              <w:bottom w:val="single" w:color="7f7f7f" w:sz="4"/>
              <w:right w:val="single" w:color="7f7f7f" w:sz="4"/>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883" w:type="dxa"/>
            <w:tcBorders>
              <w:top w:val="single" w:color="7f7f7f" w:sz="4"/>
              <w:left w:val="single" w:color="7f7f7f" w:sz="4"/>
              <w:bottom w:val="single" w:color="7f7f7f" w:sz="4"/>
              <w:right w:val="single" w:color="7f7f7f" w:sz="4"/>
            </w:tcBorders>
            <w:shd w:color="000000" w:fill="ffffff" w:val="clear"/>
            <w:tcMar>
              <w:left w:w="108" w:type="dxa"/>
              <w:right w:w="108" w:type="dxa"/>
            </w:tcMar>
            <w:vAlign w:val="center"/>
          </w:tcPr>
          <w:p>
            <w:pPr>
              <w:spacing w:before="0" w:after="0" w:line="240"/>
              <w:ind w:right="0" w:left="0" w:firstLine="0"/>
              <w:jc w:val="left"/>
              <w:rPr>
                <w:color w:val="auto"/>
                <w:spacing w:val="0"/>
                <w:position w:val="0"/>
              </w:rPr>
            </w:pPr>
            <w:r>
              <w:rPr>
                <w:rFonts w:ascii="Segoe UI" w:hAnsi="Segoe UI" w:cs="Segoe UI" w:eastAsia="Segoe UI"/>
                <w:color w:val="auto"/>
                <w:spacing w:val="0"/>
                <w:position w:val="0"/>
                <w:sz w:val="18"/>
                <w:shd w:fill="auto" w:val="clear"/>
              </w:rPr>
              <w:t xml:space="preserve">Активный</w:t>
            </w:r>
          </w:p>
        </w:tc>
      </w:tr>
    </w:tbl>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36. </w:t>
      </w:r>
      <w:r>
        <w:rPr>
          <w:rFonts w:ascii="Calibri" w:hAnsi="Calibri" w:cs="Calibri" w:eastAsia="Calibri"/>
          <w:color w:val="auto"/>
          <w:spacing w:val="0"/>
          <w:position w:val="0"/>
          <w:sz w:val="22"/>
          <w:shd w:fill="auto" w:val="clear"/>
        </w:rPr>
        <w:t xml:space="preserve">Что будет выведено в консоль при выполнении данной программы?</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staticA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FFFF00" w:val="clear"/>
        </w:rPr>
        <w:t xml:space="preserve">37. </w:t>
      </w:r>
      <w:r>
        <w:rPr>
          <w:rFonts w:ascii="Calibri" w:hAnsi="Calibri" w:cs="Calibri" w:eastAsia="Calibri"/>
          <w:color w:val="auto"/>
          <w:spacing w:val="0"/>
          <w:position w:val="0"/>
          <w:sz w:val="22"/>
          <w:shd w:fill="FFFF00" w:val="clear"/>
        </w:rPr>
        <w:t xml:space="preserve">Какая строка приведенного далее класса вызовет ошибку компиляции?</w:t>
      </w: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embeddings/oleObject12.bin" Id="docRId24" Type="http://schemas.openxmlformats.org/officeDocument/2006/relationships/oleObject" /><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styles.xml" Id="docRId29" Type="http://schemas.openxmlformats.org/officeDocument/2006/relationships/styles"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numbering.xml" Id="docRId28" Type="http://schemas.openxmlformats.org/officeDocument/2006/relationships/numbering"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2.bin" Id="docRId4" Type="http://schemas.openxmlformats.org/officeDocument/2006/relationships/oleObject" /></Relationships>
</file>