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国内疫情例子：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/>
          <w:bCs/>
          <w:lang w:val="en-US" w:eastAsia="zh-CN"/>
        </w:rPr>
        <w:t>封城-</w:t>
      </w:r>
      <w:r>
        <w:rPr>
          <w:rFonts w:hint="default"/>
          <w:b w:val="0"/>
          <w:bCs w:val="0"/>
          <w:lang w:val="en-US" w:eastAsia="zh-CN"/>
        </w:rPr>
        <w:t>李兰娟院士提出的武汉封城，乃至后来全国性的封城，正是这样的强制措施才防止了疫情全国性的蔓延。封一座城，护一国人！武汉人民做出了巨大的牺牲。看似古老的方法，却是最有效的减少病毒扩散，成本最低，速度最快的方法。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/>
          <w:bCs/>
          <w:lang w:val="en-US" w:eastAsia="zh-CN"/>
        </w:rPr>
        <w:t>全国性支援</w:t>
      </w:r>
      <w:r>
        <w:rPr>
          <w:rFonts w:hint="default"/>
          <w:b w:val="0"/>
          <w:bCs w:val="0"/>
          <w:lang w:val="en-US" w:eastAsia="zh-CN"/>
        </w:rPr>
        <w:t>-举全国之力支援武汉。各省医疗队一批批的进驻武汉进行支援，超40000多医护精英奔赴武汉，给感染者带去光明。各省纷纷捐献医疗和生活物资做起了武汉的坚强后盾。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14950" cy="3209925"/>
            <wp:effectExtent l="0" t="0" r="3810" b="571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/>
          <w:bCs/>
          <w:lang w:val="en-US" w:eastAsia="zh-CN"/>
        </w:rPr>
        <w:t>火神山医院和雷神山医院-</w:t>
      </w:r>
      <w:r>
        <w:rPr>
          <w:rFonts w:hint="default"/>
          <w:b w:val="0"/>
          <w:bCs w:val="0"/>
          <w:lang w:val="en-US" w:eastAsia="zh-CN"/>
        </w:rPr>
        <w:t>跟时间赛跑，10天建起火神山医院，13天建起雷神山医院，增加2500多个床位。这么短时间内建造医院，也充分表现出了中国强大的组织力和团结的力量。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/>
          <w:bCs/>
          <w:lang w:val="en-US" w:eastAsia="zh-CN"/>
        </w:rPr>
        <w:t>方舱医院</w:t>
      </w:r>
      <w:r>
        <w:rPr>
          <w:rFonts w:hint="default"/>
          <w:b w:val="0"/>
          <w:bCs w:val="0"/>
          <w:lang w:val="en-US" w:eastAsia="zh-CN"/>
        </w:rPr>
        <w:t>-王辰院士提出的建立方舱医院是关键时期，关键举措。方舱医院在短时间内增加一万多床位，才使得武汉真正做到了应收尽收，应治尽治。把所有感染源找出来才能彻底消灭这场瘟疫！</w:t>
      </w:r>
    </w:p>
    <w:p>
      <w:pPr>
        <w:numPr>
          <w:ilvl w:val="0"/>
          <w:numId w:val="0"/>
        </w:numPr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463925" cy="2513965"/>
            <wp:effectExtent l="0" t="0" r="10795" b="635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3925" cy="2513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分层分类管理，集中隔离，中西医结合</w:t>
      </w:r>
      <w:r>
        <w:rPr>
          <w:rFonts w:hint="default"/>
          <w:lang w:val="en-US" w:eastAsia="zh-CN"/>
        </w:rPr>
        <w:t>-张伯伦院士提出的把病人分类管理，对隔离人员使用中药又是一重大举措。对于一种全新的病毒，在无特效药的情况下，把病人分类管理，“中西医并重、中西医结合”对症救治。大大提高了治愈效率，减少了死亡率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对于疑似病患，先在社区筛查，之后确定是在社区隔离或者转入相应的医院救治。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对于轻症病患，进入方舱医院，进行隔离观察，隔离期能自愈就好，如果加重就转入28家定点医院治疗。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对于重症患者，集中在雷神山、火神山医院治疗。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对于危重患者，集中最好的医疗条件和资源予以治疗。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r>
        <w:rPr>
          <w:rFonts w:hint="default"/>
          <w:b/>
          <w:bCs/>
          <w:lang w:val="en-US" w:eastAsia="zh-CN"/>
        </w:rPr>
        <w:t>加大检测力度，免费检测，免费治疗-</w:t>
      </w:r>
      <w:bookmarkEnd w:id="0"/>
      <w:r>
        <w:rPr>
          <w:rFonts w:hint="default"/>
          <w:lang w:val="en-US" w:eastAsia="zh-CN"/>
        </w:rPr>
        <w:t>国家这一举措是全国人民的重大福利。大大打消了病人的后顾之忧。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2F50B0"/>
    <w:rsid w:val="3C2F50B0"/>
    <w:rsid w:val="6104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357</Words>
  <Characters>366</Characters>
  <Lines>0</Lines>
  <Paragraphs>0</Paragraphs>
  <TotalTime>1</TotalTime>
  <ScaleCrop>false</ScaleCrop>
  <LinksUpToDate>false</LinksUpToDate>
  <CharactersWithSpaces>366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2022-04-25T04:04:00Z</dcterms:created>
  <dc:creator>克卜勒</dc:creator>
  <cp:lastModifiedBy>克卜勒</cp:lastModifiedBy>
  <dcterms:modified xsi:type="dcterms:W3CDTF">2022-04-25T04:05:58Z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E9E015686DA84E01BC5D909B0461EC82</vt:lpwstr>
  </property>
</Properties>
</file>