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生成数据的散点图：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490210" cy="310896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代码源码：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import tensorflow as tf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tf.compat.v1.disable_eager_execution()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import matplotlib.pyplot as plt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x_data = np.linspace(0,100,500)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y_data = 3.1234* x_data + 2.98 + np.random.randn(500) * 0.5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plt.figure(figsize=[10,5])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plt.plot(x_data,y_data,'r.',markersize=3)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plt.plot(x_data,y_data *3.1234 + 2.98 ,'b-')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plt.legend(['y_data','y=3.1234*x+2.98'])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# 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x = tf.compat.v1.placeholder('float',name='x')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y = tf.compat.v1.placeholder('float',name='y')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w = tf.compat.v1.Variable(1.0,name='w0')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b = tf.compat.v1.Variable(1.0,name='b0')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def model(x,w,b):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return  x*w+b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pred = model(x,w,b)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#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eastAsia="zh-CN"/>
        </w:rPr>
        <w:t>训练模型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train_epochs =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learning_rate = 0.0001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display_step =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loss_function = tf.reduce_mean(tf.square(y - pred))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optimizer = tf.compat.v1.train.GradientDescentOptimizer(learning_rate).minimize(loss_function)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sess = tf.compat.v1.Session()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init = tf.compat.v1.global_variables_initializer()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loss_list = []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step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sess.run(init)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for epoch in range(train_epochs):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for xs, ys in zip(x_data, y_data):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    _, loss = sess.run([optimizer, loss_function], feed_dict={x: xs, y: ys})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    loss_list.append(loss)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    step +=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    if step % display_step == 0: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 xml:space="preserve">            print(f'Train Epoch: {epoch+1:02d}, Step: {step:03d}, loss={loss:.9f}')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x_test = 5.79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y_hat = sess.run(model(x_test, w, 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y_target = 3.1234 * x_test + 2.98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print(f'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eastAsia="zh-CN"/>
        </w:rPr>
        <w:t>当</w:t>
      </w: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x=5.79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eastAsia="zh-CN"/>
        </w:rPr>
        <w:t>时，目标值为</w:t>
      </w: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{y_target}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eastAsia="zh-CN"/>
        </w:rPr>
        <w:t>，模型预测值为</w:t>
      </w: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{y_hat}')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logdir =r'C:/Users/19085/my_log_dir'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595959"/>
          <w:sz w:val="18"/>
          <w:szCs w:val="18"/>
        </w:rPr>
      </w:pPr>
      <w:r>
        <w:rPr>
          <w:rFonts w:hint="default" w:ascii="Calibri" w:hAnsi="Calibri" w:cs="Calibri"/>
          <w:color w:val="595959"/>
          <w:sz w:val="18"/>
          <w:szCs w:val="18"/>
          <w:lang w:eastAsia="zh-CN"/>
        </w:rPr>
        <w:t>tf.compat.v1.summary.FileWriter(logdir, tf.compat.v1.get_default_graph()).close()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alibri" w:hAnsi="Calibri" w:cs="Calibri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</w:t>
      </w:r>
      <w:r>
        <w:rPr>
          <w:rFonts w:hint="default" w:ascii="Calibri" w:hAnsi="Calibri" w:cs="Calibri"/>
          <w:sz w:val="22"/>
          <w:szCs w:val="22"/>
          <w:lang w:eastAsia="zh-CN"/>
        </w:rPr>
        <w:t>Tensorboard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显示构建的计算图：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278880" cy="2319655"/>
            <wp:effectExtent l="0" t="0" r="0" b="1206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alibri" w:hAnsi="Calibri" w:cs="Calibri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359400" cy="3601085"/>
            <wp:effectExtent l="0" t="0" r="5080" b="1079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Style w:val="5"/>
          <w:rFonts w:hint="default" w:ascii="Calibri" w:hAnsi="Calibri" w:cs="Calibri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514975" cy="5772150"/>
            <wp:effectExtent l="0" t="0" r="1905" b="381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5"/>
          <w:rFonts w:hint="default" w:ascii="Calibri" w:hAnsi="Calibri" w:cs="Calibri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kOWNkYTBmYTc1NmM3OTQxOWUwMmNjNTIwYzFmZGUifQ=="/>
  </w:docVars>
  <w:rsids>
    <w:rsidRoot w:val="005B758E"/>
    <w:rsid w:val="005B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2022-10-26T01:28:00Z</dcterms:created>
  <dc:creator>克卜勒</dc:creator>
  <cp:lastModifiedBy>克卜勒</cp:lastModifiedBy>
  <dcterms:modified xsi:type="dcterms:W3CDTF">2022-10-26T01:29:26Z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1EBED782E26E425DAE3593C46BFE85E3</vt:lpwstr>
  </property>
</Properties>
</file>