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" w:leftChars="-1" w:firstLine="2760" w:firstLineChars="1150"/>
      </w:pPr>
      <w:r>
        <w:rPr>
          <w:bCs/>
          <w:u w:val="single"/>
        </w:rPr>
        <w:t>202</w:t>
      </w:r>
      <w:r>
        <w:rPr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8255" t="8255" r="1079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编号：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pt;margin-top:0pt;height:23.4pt;width:89.25pt;z-index:251659264;mso-width-relative:page;mso-height-relative:page;" filled="f" stroked="t" coordsize="21600,21600" o:gfxdata="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Eixgk9UAAAAGAQAADwAAAAAAAAABACAAAAAiAAAAZHJzL2Rvd25yZXYueG1sUEsBAhQA&#10;FAAAAAgAh07iQLDStIouAgAAXQQAAA4AAAAAAAAAAQAgAAAAJAEAAGRycy9lMm9Eb2MueG1sUEsF&#10;BgAAAAAGAAYAWQEAAMQFAAAAAA=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编号：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bCs/>
          <w:u w:val="single"/>
        </w:rPr>
        <w:t xml:space="preserve"> </w:t>
      </w:r>
      <w:r>
        <w:rPr>
          <w:rFonts w:hint="eastAsia"/>
        </w:rPr>
        <w:t>－</w:t>
      </w:r>
      <w:r>
        <w:rPr>
          <w:bCs/>
          <w:u w:val="single"/>
        </w:rPr>
        <w:t xml:space="preserve">202 </w:t>
      </w:r>
      <w:r>
        <w:rPr>
          <w:rFonts w:hint="eastAsia"/>
        </w:rPr>
        <w:t xml:space="preserve">  学年第</w:t>
      </w:r>
      <w:r>
        <w:rPr>
          <w:bCs/>
          <w:u w:val="single"/>
        </w:rPr>
        <w:t xml:space="preserve">   </w:t>
      </w:r>
      <w:r>
        <w:rPr>
          <w:rFonts w:hint="eastAsia"/>
        </w:rPr>
        <w:t>学期</w:t>
      </w:r>
    </w:p>
    <w:p>
      <w:pPr>
        <w:ind w:left="-2" w:leftChars="-1" w:firstLine="2280" w:firstLineChars="950"/>
      </w:pPr>
    </w:p>
    <w:p>
      <w:pPr>
        <w:rPr>
          <w:b/>
          <w:sz w:val="18"/>
          <w:szCs w:val="20"/>
        </w:rPr>
      </w:pPr>
    </w:p>
    <w:p>
      <w:pPr>
        <w:tabs>
          <w:tab w:val="left" w:pos="3465"/>
          <w:tab w:val="left" w:pos="3675"/>
          <w:tab w:val="left" w:pos="4515"/>
        </w:tabs>
        <w:ind w:firstLine="562" w:firstLineChars="200"/>
        <w:rPr>
          <w:rFonts w:eastAsia="黑体"/>
          <w:b/>
          <w:sz w:val="28"/>
        </w:rPr>
      </w:pPr>
      <w:r>
        <w:rPr>
          <w:rFonts w:hint="eastAsia" w:eastAsia="黑体"/>
          <w:b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104140</wp:posOffset>
            </wp:positionV>
            <wp:extent cx="4185285" cy="1178560"/>
            <wp:effectExtent l="19050" t="0" r="571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515"/>
        </w:tabs>
        <w:ind w:firstLine="562" w:firstLineChars="200"/>
        <w:rPr>
          <w:rFonts w:eastAsia="黑体"/>
          <w:b/>
          <w:sz w:val="28"/>
        </w:rPr>
      </w:pPr>
    </w:p>
    <w:p>
      <w:pPr>
        <w:ind w:firstLine="562" w:firstLineChars="200"/>
        <w:rPr>
          <w:rFonts w:eastAsia="黑体"/>
          <w:b/>
          <w:sz w:val="28"/>
        </w:rPr>
      </w:pPr>
    </w:p>
    <w:p>
      <w:pPr>
        <w:pStyle w:val="4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 告</w:t>
      </w:r>
    </w:p>
    <w:p>
      <w:pPr>
        <w:tabs>
          <w:tab w:val="left" w:pos="4410"/>
        </w:tabs>
        <w:jc w:val="center"/>
        <w:rPr>
          <w:b/>
          <w:sz w:val="28"/>
          <w:szCs w:val="20"/>
        </w:rPr>
      </w:pPr>
      <w:r>
        <w:drawing>
          <wp:inline distT="0" distB="0" distL="0" distR="0">
            <wp:extent cx="1561465" cy="153352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u w:val="single"/>
        </w:rPr>
      </w:pPr>
      <w:r>
        <w:rPr>
          <w:rFonts w:hint="eastAsia"/>
          <w:bCs/>
        </w:rPr>
        <w:t xml:space="preserve">课   程   </w:t>
      </w:r>
      <w:r>
        <w:rPr>
          <w:bCs/>
        </w:rPr>
        <w:t>名</w:t>
      </w:r>
      <w:r>
        <w:rPr>
          <w:rFonts w:hint="eastAsia"/>
          <w:bCs/>
        </w:rPr>
        <w:t xml:space="preserve"> </w:t>
      </w:r>
      <w:r>
        <w:rPr>
          <w:bCs/>
          <w:u w:val="single"/>
        </w:rPr>
        <w:t xml:space="preserve">  </w:t>
      </w:r>
      <w:r>
        <w:rPr>
          <w:rFonts w:hint="eastAsia"/>
          <w:bCs/>
          <w:u w:val="single"/>
        </w:rPr>
        <w:t>软件架构与应用开发</w:t>
      </w:r>
      <w:r>
        <w:rPr>
          <w:bCs/>
          <w:u w:val="single"/>
        </w:rPr>
        <w:t xml:space="preserve">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</w:rPr>
      </w:pPr>
      <w:r>
        <w:rPr>
          <w:rFonts w:hint="eastAsia"/>
          <w:bCs/>
        </w:rPr>
        <w:t xml:space="preserve">课   程   号 </w:t>
      </w:r>
      <w:r>
        <w:rPr>
          <w:bCs/>
          <w:u w:val="single"/>
        </w:rPr>
        <w:t xml:space="preserve">  B01077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spacing w:val="8"/>
          <w:u w:val="single"/>
        </w:rPr>
      </w:pPr>
      <w:r>
        <w:rPr>
          <w:rFonts w:hint="eastAsia"/>
          <w:bCs/>
        </w:rPr>
        <w:t>学 生 姓  名</w:t>
      </w:r>
      <w:r>
        <w:rPr>
          <w:bCs/>
        </w:rPr>
        <w:t xml:space="preserve"> 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  <w:lang w:val="en-US" w:eastAsia="zh-CN"/>
        </w:rPr>
        <w:t>杨晨露</w:t>
      </w:r>
      <w:r>
        <w:rPr>
          <w:bCs/>
          <w:spacing w:val="8"/>
          <w:u w:val="single"/>
        </w:rPr>
        <w:t xml:space="preserve"> 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生 姓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  <w:lang w:val="en-US" w:eastAsia="zh-CN"/>
        </w:rPr>
        <w:t>32001298</w:t>
      </w:r>
      <w:r>
        <w:rPr>
          <w:bCs/>
          <w:spacing w:val="8"/>
          <w:u w:val="single"/>
        </w:rPr>
        <w:t xml:space="preserve">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 业 班 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 </w:t>
      </w:r>
      <w:r>
        <w:rPr>
          <w:rFonts w:hint="eastAsia"/>
          <w:bCs/>
          <w:spacing w:val="8"/>
          <w:u w:val="single"/>
          <w:lang w:val="en-US" w:eastAsia="zh-CN"/>
        </w:rPr>
        <w:t>计算机2001</w:t>
      </w:r>
      <w:r>
        <w:rPr>
          <w:bCs/>
          <w:spacing w:val="8"/>
          <w:u w:val="single"/>
        </w:rPr>
        <w:t xml:space="preserve">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所 在 学 院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计算学院</w:t>
      </w:r>
      <w:r>
        <w:rPr>
          <w:bCs/>
          <w:spacing w:val="8"/>
          <w:u w:val="single"/>
        </w:rPr>
        <w:t xml:space="preserve">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bCs/>
          <w:spacing w:val="8"/>
        </w:rPr>
        <w:t xml:space="preserve">指 导 老 师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罗荣良</w:t>
      </w:r>
      <w:r>
        <w:rPr>
          <w:bCs/>
          <w:spacing w:val="8"/>
          <w:u w:val="single"/>
        </w:rPr>
        <w:t xml:space="preserve">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rPr>
          <w:bCs/>
          <w:u w:val="single"/>
        </w:rPr>
      </w:pPr>
    </w:p>
    <w:p>
      <w:pPr>
        <w:rPr>
          <w:rStyle w:val="16"/>
          <w:rFonts w:asciiTheme="minorEastAsia" w:hAnsiTheme="minorEastAsia" w:eastAsiaTheme="minorEastAsia"/>
          <w:sz w:val="24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="2081" w:rightChars="867"/>
        <w:rPr>
          <w:rFonts w:asciiTheme="minorEastAsia" w:hAnsiTheme="minorEastAsia" w:eastAsiaTheme="minorEastAsia"/>
          <w:bCs/>
          <w:sz w:val="22"/>
          <w:u w:val="single"/>
        </w:r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588" w:right="1418" w:bottom="1418" w:left="1588" w:header="907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Style w:val="16"/>
          <w:rFonts w:hint="eastAsia" w:asciiTheme="minorEastAsia" w:hAnsiTheme="minorEastAsia" w:eastAsiaTheme="minorEastAsia"/>
          <w:sz w:val="24"/>
        </w:rPr>
        <w:t xml:space="preserve">                实验报告日期：</w:t>
      </w:r>
      <w:r>
        <w:rPr>
          <w:rStyle w:val="16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6"/>
          <w:rFonts w:hint="eastAsia" w:asciiTheme="minorEastAsia" w:hAnsiTheme="minorEastAsia" w:eastAsiaTheme="minorEastAsia"/>
          <w:sz w:val="24"/>
        </w:rPr>
        <w:t>年</w:t>
      </w:r>
      <w:r>
        <w:rPr>
          <w:rStyle w:val="16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6"/>
          <w:rFonts w:hint="eastAsia" w:asciiTheme="minorEastAsia" w:hAnsiTheme="minorEastAsia" w:eastAsiaTheme="minorEastAsia"/>
          <w:sz w:val="24"/>
        </w:rPr>
        <w:t>月</w:t>
      </w:r>
      <w:r>
        <w:rPr>
          <w:rStyle w:val="16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6"/>
          <w:rFonts w:hint="eastAsia" w:asciiTheme="minorEastAsia" w:hAnsiTheme="minorEastAsia" w:eastAsiaTheme="minorEastAsia"/>
          <w:sz w:val="24"/>
        </w:rPr>
        <w:t>日</w:t>
      </w:r>
    </w:p>
    <w:p/>
    <w:tbl>
      <w:tblPr>
        <w:tblStyle w:val="8"/>
        <w:tblW w:w="88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1"/>
        <w:gridCol w:w="1491"/>
        <w:gridCol w:w="1784"/>
        <w:gridCol w:w="1760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课程名</w:t>
            </w:r>
          </w:p>
        </w:tc>
        <w:tc>
          <w:tcPr>
            <w:tcW w:w="3275" w:type="dxa"/>
            <w:gridSpan w:val="2"/>
          </w:tcPr>
          <w:p>
            <w:pPr>
              <w:spacing w:line="400" w:lineRule="exact"/>
              <w:jc w:val="center"/>
            </w:pPr>
            <w:r>
              <w:rPr>
                <w:rFonts w:hint="eastAsia"/>
              </w:rPr>
              <w:t>软件架构与应用开发</w:t>
            </w:r>
          </w:p>
        </w:tc>
        <w:tc>
          <w:tcPr>
            <w:tcW w:w="1760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课程号</w:t>
            </w:r>
          </w:p>
        </w:tc>
        <w:tc>
          <w:tcPr>
            <w:tcW w:w="2476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B01077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实验项目名称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利用</w:t>
            </w:r>
            <w:r>
              <w:rPr>
                <w:sz w:val="22"/>
                <w:szCs w:val="22"/>
              </w:rPr>
              <w:t>JAP操作数据库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实验时间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exact"/>
          <w:jc w:val="center"/>
        </w:trPr>
        <w:tc>
          <w:tcPr>
            <w:tcW w:w="2822" w:type="dxa"/>
            <w:gridSpan w:val="2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小组合作：□是     ■否</w:t>
            </w:r>
          </w:p>
        </w:tc>
        <w:tc>
          <w:tcPr>
            <w:tcW w:w="6020" w:type="dxa"/>
            <w:gridSpan w:val="3"/>
          </w:tcPr>
          <w:p>
            <w:pPr>
              <w:spacing w:line="400" w:lineRule="exac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小组成员：</w:t>
            </w:r>
          </w:p>
        </w:tc>
      </w:tr>
    </w:tbl>
    <w:p/>
    <w:p>
      <w:pPr>
        <w:pStyle w:val="3"/>
        <w:numPr>
          <w:ilvl w:val="0"/>
          <w:numId w:val="1"/>
        </w:numPr>
      </w:pPr>
      <w:r>
        <w:t>实验目的和要求（或设计要求及指标）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1.</w:t>
      </w:r>
      <w:r>
        <w:rPr>
          <w:sz w:val="22"/>
          <w:szCs w:val="22"/>
        </w:rPr>
        <w:tab/>
      </w:r>
      <w:r>
        <w:rPr>
          <w:sz w:val="22"/>
          <w:szCs w:val="22"/>
        </w:rPr>
        <w:t>认识JDBC Template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>
        <w:rPr>
          <w:sz w:val="22"/>
          <w:szCs w:val="22"/>
        </w:rPr>
        <w:t xml:space="preserve">了解ORMapping及JPA 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3.</w:t>
      </w:r>
      <w:r>
        <w:rPr>
          <w:sz w:val="22"/>
          <w:szCs w:val="22"/>
        </w:rPr>
        <w:tab/>
      </w:r>
      <w:r>
        <w:rPr>
          <w:sz w:val="22"/>
          <w:szCs w:val="22"/>
        </w:rPr>
        <w:t>认识使用Spring Data JPA 开发</w:t>
      </w:r>
    </w:p>
    <w:p>
      <w:r>
        <w:rPr>
          <w:sz w:val="22"/>
          <w:szCs w:val="22"/>
        </w:rPr>
        <w:t>4.</w:t>
      </w:r>
      <w:r>
        <w:rPr>
          <w:sz w:val="22"/>
          <w:szCs w:val="22"/>
        </w:rPr>
        <w:tab/>
      </w:r>
      <w:r>
        <w:rPr>
          <w:sz w:val="22"/>
          <w:szCs w:val="22"/>
        </w:rPr>
        <w:t>使用Spring Data JPA 的实体映射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实验内容和原理</w:t>
      </w:r>
      <w:r>
        <w:t>（或设计方案及原理）</w:t>
      </w:r>
    </w:p>
    <w:p>
      <w:pPr>
        <w:spacing w:line="360" w:lineRule="auto"/>
        <w:ind w:firstLine="480" w:firstLineChars="200"/>
        <w:outlineLvl w:val="0"/>
        <w:rPr>
          <w:rFonts w:ascii="Arial" w:hAnsi="Arial" w:cs="Arial"/>
        </w:rPr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  <w:rPr>
          <w:rFonts w:hint="eastAsia"/>
        </w:rPr>
      </w:pPr>
    </w:p>
    <w:p>
      <w:pPr>
        <w:spacing w:line="360" w:lineRule="auto"/>
        <w:outlineLvl w:val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学习并搭建课本8.5的示例（文章管理模块）</w:t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  <w:rPr>
          <w:rFonts w:hint="eastAsia"/>
        </w:rPr>
      </w:pPr>
    </w:p>
    <w:p>
      <w:pPr>
        <w:spacing w:line="360" w:lineRule="auto"/>
        <w:outlineLvl w:val="0"/>
        <w:rPr>
          <w:rFonts w:hint="eastAsia"/>
        </w:rPr>
      </w:pPr>
      <w:r>
        <w:rPr>
          <w:rFonts w:hint="eastAsia"/>
        </w:rPr>
        <w:t>2. 利用本节JPA的内容，在实验三的基础上，为学生学生信息管理系统完善数据库设计，并使用JPA完成对基本的学生信息系统中学生基本信息的增删改查询功能，并编写测试类进行测试</w:t>
      </w:r>
    </w:p>
    <w:p>
      <w:pPr>
        <w:spacing w:line="360" w:lineRule="auto"/>
        <w:outlineLvl w:val="0"/>
      </w:pPr>
      <w:r>
        <w:rPr>
          <w:rFonts w:hint="eastAsia"/>
        </w:rPr>
        <w:t>主要的代码和运行情况截图</w:t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ind w:firstLine="480" w:firstLineChars="200"/>
        <w:outlineLvl w:val="0"/>
      </w:pPr>
    </w:p>
    <w:p>
      <w:pPr>
        <w:spacing w:line="360" w:lineRule="auto"/>
        <w:ind w:firstLine="480" w:firstLineChars="200"/>
        <w:outlineLvl w:val="0"/>
        <w:rPr>
          <w:rFonts w:hint="eastAsia" w:ascii="Arial" w:hAnsi="Arial" w:cs="Arial"/>
        </w:rPr>
      </w:pPr>
      <w:r>
        <w:rPr>
          <w:rFonts w:hint="eastAsia" w:ascii="Arial" w:hAnsi="Arial" w:cs="Arial"/>
        </w:rPr>
        <w:t>完成后把本文件和2个项目文件压缩后，命名为实验</w:t>
      </w:r>
      <w:r>
        <w:rPr>
          <w:rFonts w:ascii="Arial" w:hAnsi="Arial" w:cs="Arial"/>
        </w:rPr>
        <w:t>6+</w:t>
      </w:r>
      <w:r>
        <w:rPr>
          <w:rFonts w:hint="eastAsia" w:ascii="Arial" w:hAnsi="Arial" w:cs="Arial"/>
        </w:rPr>
        <w:t>学号+姓名.</w:t>
      </w:r>
      <w:r>
        <w:rPr>
          <w:rFonts w:ascii="Arial" w:hAnsi="Arial" w:cs="Arial"/>
        </w:rPr>
        <w:t>rar</w:t>
      </w: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主要仪器设备</w:t>
      </w:r>
      <w:r>
        <w:t>及工具或开发设计软件及工具名称</w:t>
      </w:r>
    </w:p>
    <w:p>
      <w:pPr>
        <w:spacing w:line="360" w:lineRule="auto"/>
        <w:ind w:firstLine="420"/>
      </w:pPr>
      <w:r>
        <w:rPr>
          <w:rFonts w:hint="eastAsia"/>
        </w:rPr>
        <w:t>笔记本或台式机</w:t>
      </w:r>
    </w:p>
    <w:p>
      <w:pPr>
        <w:spacing w:line="360" w:lineRule="auto"/>
        <w:ind w:firstLine="420"/>
      </w:pPr>
      <w:r>
        <w:rPr>
          <w:rFonts w:hint="eastAsia"/>
        </w:rPr>
        <w:t>Eclipse</w:t>
      </w:r>
      <w:r>
        <w:t>+</w:t>
      </w:r>
      <w:r>
        <w:rPr>
          <w:rFonts w:hint="eastAsia"/>
        </w:rPr>
        <w:t>Spring开发套件 、</w:t>
      </w:r>
      <w:r>
        <w:t>IntelliJ IDEA</w:t>
      </w:r>
      <w:r>
        <w:rPr>
          <w:rFonts w:hint="eastAsia"/>
        </w:rPr>
        <w:t>、</w:t>
      </w:r>
      <w:r>
        <w:t>Visual Studio Code</w:t>
      </w:r>
      <w:r>
        <w:rPr>
          <w:rFonts w:hint="eastAsia"/>
        </w:rPr>
        <w:t>等一种开发工具</w:t>
      </w: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实验步骤</w:t>
      </w:r>
    </w:p>
    <w:p>
      <w:pPr>
        <w:rPr>
          <w:rFonts w:hint="eastAsia"/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说明：撰写实验操作步骤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i w:val="0"/>
          <w:iCs w:val="0"/>
          <w:color w:val="auto"/>
        </w:rPr>
        <w:t>课本</w:t>
      </w:r>
      <w:r>
        <w:rPr>
          <w:rFonts w:hint="eastAsia"/>
        </w:rPr>
        <w:t>8.5的示例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571875"/>
            <wp:effectExtent l="0" t="0" r="3175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文章实体：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977640"/>
            <wp:effectExtent l="0" t="0" r="444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Repository数据层：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637030"/>
            <wp:effectExtent l="0" t="0" r="14605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3217545"/>
            <wp:effectExtent l="0" t="0" r="1270" b="133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883025"/>
            <wp:effectExtent l="0" t="0" r="1270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Controller类：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888615"/>
            <wp:effectExtent l="0" t="0" r="6985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i w:val="0"/>
          <w:iCs w:val="0"/>
          <w:color w:val="auto"/>
          <w:lang w:val="en-US" w:eastAsia="zh-CN"/>
        </w:rPr>
      </w:pPr>
      <w:r>
        <w:rPr>
          <w:rFonts w:hint="eastAsia"/>
          <w:i w:val="0"/>
          <w:iCs w:val="0"/>
          <w:color w:val="auto"/>
          <w:lang w:val="en-US" w:eastAsia="zh-CN"/>
        </w:rPr>
        <w:t>L06JPA项目</w:t>
      </w:r>
    </w:p>
    <w:p>
      <w:pPr>
        <w:numPr>
          <w:ilvl w:val="0"/>
          <w:numId w:val="0"/>
        </w:numPr>
        <w:rPr>
          <w:rFonts w:hint="eastAsia"/>
          <w:i w:val="0"/>
          <w:iCs w:val="0"/>
          <w:color w:val="auto"/>
          <w:lang w:val="en-US" w:eastAsia="zh-CN"/>
        </w:rPr>
      </w:pPr>
      <w:r>
        <w:rPr>
          <w:rFonts w:hint="eastAsia"/>
          <w:i w:val="0"/>
          <w:iCs w:val="0"/>
          <w:color w:val="auto"/>
          <w:lang w:val="en-US" w:eastAsia="zh-CN"/>
        </w:rPr>
        <w:t>Application.properties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189355"/>
            <wp:effectExtent l="0" t="0" r="254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JpaQaApplication.java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61945"/>
            <wp:effectExtent l="0" t="0" r="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143250"/>
            <wp:effectExtent l="0" t="0" r="698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Student实体类：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576445"/>
            <wp:effectExtent l="0" t="0" r="4445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StudentsRepository工具类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20745"/>
            <wp:effectExtent l="0" t="0" r="635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i/>
          <w:iCs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实验数据记录和处理</w:t>
      </w:r>
      <w:r>
        <w:t>（或设计效果）</w:t>
      </w:r>
    </w:p>
    <w:p>
      <w:pPr>
        <w:rPr>
          <w:rFonts w:hint="eastAsia"/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说明：撰写数据结构设计、程序结构设计、初始化、核心代码、算法等相关内容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  <w:i w:val="0"/>
          <w:iCs w:val="0"/>
          <w:color w:val="auto"/>
        </w:rPr>
        <w:t>课本</w:t>
      </w:r>
      <w:r>
        <w:rPr>
          <w:rFonts w:hint="eastAsia"/>
        </w:rPr>
        <w:t>8.5的示例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071245"/>
            <wp:effectExtent l="0" t="0" r="0" b="1079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8595" cy="1254760"/>
            <wp:effectExtent l="0" t="0" r="4445" b="1016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i w:val="0"/>
          <w:iCs w:val="0"/>
          <w:color w:val="auto"/>
          <w:lang w:val="en-US" w:eastAsia="zh-CN"/>
        </w:rPr>
      </w:pPr>
    </w:p>
    <w:p>
      <w:pPr>
        <w:numPr>
          <w:numId w:val="0"/>
        </w:numPr>
        <w:rPr>
          <w:rFonts w:hint="eastAsia"/>
          <w:i w:val="0"/>
          <w:iCs w:val="0"/>
          <w:color w:val="auto"/>
          <w:lang w:val="en-US" w:eastAsia="zh-CN"/>
        </w:rPr>
      </w:pPr>
      <w:r>
        <w:rPr>
          <w:rFonts w:hint="eastAsia"/>
          <w:i w:val="0"/>
          <w:iCs w:val="0"/>
          <w:color w:val="auto"/>
          <w:lang w:val="en-US" w:eastAsia="zh-CN"/>
        </w:rPr>
        <w:t>2.L06JPA项目</w:t>
      </w:r>
    </w:p>
    <w:p>
      <w:pPr>
        <w:rPr>
          <w:rFonts w:hint="eastAsia"/>
          <w:i w:val="0"/>
          <w:iCs w:val="0"/>
          <w:color w:val="auto"/>
          <w:lang w:val="en-US" w:eastAsia="zh-CN"/>
        </w:rPr>
      </w:pPr>
      <w:r>
        <w:rPr>
          <w:rFonts w:hint="eastAsia"/>
          <w:i w:val="0"/>
          <w:iCs w:val="0"/>
          <w:color w:val="auto"/>
          <w:lang w:val="en-US" w:eastAsia="zh-CN"/>
        </w:rPr>
        <w:t>数据库：</w:t>
      </w:r>
    </w:p>
    <w:p>
      <w:r>
        <w:drawing>
          <wp:inline distT="0" distB="0" distL="114300" distR="114300">
            <wp:extent cx="5268595" cy="1704975"/>
            <wp:effectExtent l="0" t="0" r="4445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85900"/>
            <wp:effectExtent l="0" t="0" r="127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实验结果与分析</w:t>
      </w:r>
      <w:r>
        <w:t>（或设计成效分析）</w:t>
      </w:r>
    </w:p>
    <w:p>
      <w:pPr>
        <w:rPr>
          <w:rFonts w:hint="eastAsia"/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说明：撰写实现效果、成果分析</w:t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  <w:i w:val="0"/>
          <w:iCs w:val="0"/>
          <w:color w:val="auto"/>
        </w:rPr>
        <w:t>课本</w:t>
      </w:r>
      <w:r>
        <w:rPr>
          <w:rFonts w:hint="eastAsia"/>
        </w:rPr>
        <w:t>8.5的示例</w:t>
      </w:r>
      <w:r>
        <w:rPr>
          <w:rFonts w:hint="eastAsia"/>
          <w:lang w:val="en-US" w:eastAsia="zh-CN"/>
        </w:rPr>
        <w:t>运行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252345"/>
            <wp:effectExtent l="0" t="0" r="9525" b="317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3515" cy="549910"/>
            <wp:effectExtent l="0" t="0" r="9525" b="139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  <w:i w:val="0"/>
          <w:iCs w:val="0"/>
          <w:color w:val="auto"/>
          <w:lang w:val="en-US" w:eastAsia="zh-CN"/>
        </w:rPr>
      </w:pPr>
      <w:r>
        <w:rPr>
          <w:rFonts w:hint="eastAsia"/>
          <w:i w:val="0"/>
          <w:iCs w:val="0"/>
          <w:color w:val="auto"/>
          <w:lang w:val="en-US" w:eastAsia="zh-CN"/>
        </w:rPr>
        <w:t>2.JPA项目试运行结果：</w:t>
      </w:r>
    </w:p>
    <w:p>
      <w:pPr>
        <w:numPr>
          <w:ilvl w:val="0"/>
          <w:numId w:val="0"/>
        </w:numPr>
        <w:rPr>
          <w:rFonts w:hint="default"/>
          <w:i w:val="0"/>
          <w:iCs w:val="0"/>
          <w:color w:val="auto"/>
          <w:lang w:val="en-US" w:eastAsia="zh-CN"/>
        </w:rPr>
      </w:pPr>
      <w:r>
        <w:drawing>
          <wp:inline distT="0" distB="0" distL="114300" distR="114300">
            <wp:extent cx="5272405" cy="2404110"/>
            <wp:effectExtent l="0" t="0" r="635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讨论、心得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说明：撰写实验总结、心得</w:t>
      </w:r>
    </w:p>
    <w:p/>
    <w:p/>
    <w:p/>
    <w:p/>
    <w:p/>
    <w:p/>
    <w:p/>
    <w:tbl>
      <w:tblPr>
        <w:tblStyle w:val="8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6" w:hRule="exact"/>
          <w:jc w:val="center"/>
        </w:trPr>
        <w:tc>
          <w:tcPr>
            <w:tcW w:w="9404" w:type="dxa"/>
          </w:tcPr>
          <w:p>
            <w:pPr>
              <w:spacing w:line="400" w:lineRule="exact"/>
              <w:rPr>
                <w:rFonts w:ascii="黑体" w:hAnsi="黑体" w:eastAsia="黑体"/>
                <w:bCs/>
                <w:szCs w:val="21"/>
              </w:rPr>
            </w:pPr>
            <w:r>
              <w:rPr>
                <w:rFonts w:hint="eastAsia" w:ascii="黑体" w:hAnsi="黑体" w:eastAsia="黑体"/>
                <w:bCs/>
                <w:szCs w:val="21"/>
              </w:rPr>
              <w:t>指导教师评语</w:t>
            </w: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spacing w:line="360" w:lineRule="auto"/>
              <w:rPr>
                <w:u w:val="single"/>
              </w:rPr>
            </w:pPr>
            <w:r>
              <w:rPr>
                <w:rFonts w:hint="eastAsia"/>
              </w:rPr>
              <w:t xml:space="preserve">        实验报告评分（百分制）：    分</w:t>
            </w:r>
          </w:p>
          <w:p>
            <w:pPr>
              <w:spacing w:line="360" w:lineRule="auto"/>
            </w:pP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指导教师签名：</w:t>
            </w: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        日   期： </w:t>
            </w:r>
            <w:r>
              <w:t xml:space="preserve">  </w:t>
            </w:r>
            <w:r>
              <w:rPr>
                <w:rFonts w:hint="eastAsia"/>
                <w:szCs w:val="21"/>
              </w:rPr>
              <w:t xml:space="preserve">年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月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日</w:t>
            </w: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3</w:t>
    </w:r>
    <w:r>
      <w:rPr>
        <w:rStyle w:val="10"/>
      </w:rPr>
      <w:fldChar w:fldCharType="end"/>
    </w:r>
  </w:p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6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E1D530"/>
    <w:multiLevelType w:val="singleLevel"/>
    <w:tmpl w:val="9FE1D5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BFD5953"/>
    <w:multiLevelType w:val="singleLevel"/>
    <w:tmpl w:val="CBFD59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11CEC53"/>
    <w:multiLevelType w:val="singleLevel"/>
    <w:tmpl w:val="E11CEC5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6516654"/>
    <w:multiLevelType w:val="multilevel"/>
    <w:tmpl w:val="46516654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414BD90"/>
    <w:multiLevelType w:val="singleLevel"/>
    <w:tmpl w:val="6414BD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kOWNkYTBmYTc1NmM3OTQxOWUwMmNjNTIwYzFmZGUifQ=="/>
  </w:docVars>
  <w:rsids>
    <w:rsidRoot w:val="005A22C6"/>
    <w:rsid w:val="00032ABA"/>
    <w:rsid w:val="00065911"/>
    <w:rsid w:val="00095346"/>
    <w:rsid w:val="000D0763"/>
    <w:rsid w:val="00195514"/>
    <w:rsid w:val="001F2892"/>
    <w:rsid w:val="001F2932"/>
    <w:rsid w:val="00202E2B"/>
    <w:rsid w:val="00234C77"/>
    <w:rsid w:val="002443BF"/>
    <w:rsid w:val="00257CB0"/>
    <w:rsid w:val="002622E5"/>
    <w:rsid w:val="00331CFB"/>
    <w:rsid w:val="0036297E"/>
    <w:rsid w:val="003F18C0"/>
    <w:rsid w:val="004004C3"/>
    <w:rsid w:val="0040538B"/>
    <w:rsid w:val="00413D80"/>
    <w:rsid w:val="0043790E"/>
    <w:rsid w:val="00475B3B"/>
    <w:rsid w:val="004970EE"/>
    <w:rsid w:val="004B7BC4"/>
    <w:rsid w:val="005A22C6"/>
    <w:rsid w:val="005A7405"/>
    <w:rsid w:val="005C00D4"/>
    <w:rsid w:val="005D44D8"/>
    <w:rsid w:val="00617045"/>
    <w:rsid w:val="00661B2E"/>
    <w:rsid w:val="00683A8F"/>
    <w:rsid w:val="006D4575"/>
    <w:rsid w:val="00714D97"/>
    <w:rsid w:val="007216C1"/>
    <w:rsid w:val="00771ED5"/>
    <w:rsid w:val="0077761F"/>
    <w:rsid w:val="007D15CB"/>
    <w:rsid w:val="008118A9"/>
    <w:rsid w:val="00834A30"/>
    <w:rsid w:val="008558C1"/>
    <w:rsid w:val="008E27F8"/>
    <w:rsid w:val="009546CD"/>
    <w:rsid w:val="00966950"/>
    <w:rsid w:val="009C0DD5"/>
    <w:rsid w:val="009F5E65"/>
    <w:rsid w:val="00AE688A"/>
    <w:rsid w:val="00B03290"/>
    <w:rsid w:val="00B23547"/>
    <w:rsid w:val="00B90F4C"/>
    <w:rsid w:val="00B97207"/>
    <w:rsid w:val="00CC5562"/>
    <w:rsid w:val="00CF7CDD"/>
    <w:rsid w:val="00D54F8B"/>
    <w:rsid w:val="00DB69B7"/>
    <w:rsid w:val="00E21914"/>
    <w:rsid w:val="00E22281"/>
    <w:rsid w:val="00E26496"/>
    <w:rsid w:val="00F105BD"/>
    <w:rsid w:val="00F5101A"/>
    <w:rsid w:val="00F67B6A"/>
    <w:rsid w:val="1E0D1B0F"/>
    <w:rsid w:val="28D91F7F"/>
    <w:rsid w:val="2F940B9B"/>
    <w:rsid w:val="322272D6"/>
    <w:rsid w:val="350F0945"/>
    <w:rsid w:val="361F4E95"/>
    <w:rsid w:val="41E62ED2"/>
    <w:rsid w:val="42BC0E36"/>
    <w:rsid w:val="46731A57"/>
    <w:rsid w:val="47D5010B"/>
    <w:rsid w:val="6E673DFD"/>
    <w:rsid w:val="714A0ACD"/>
    <w:rsid w:val="75874327"/>
    <w:rsid w:val="78CC497D"/>
    <w:rsid w:val="7D9727BC"/>
    <w:rsid w:val="97C7CA38"/>
    <w:rsid w:val="A7F75EC3"/>
    <w:rsid w:val="EFCFC5DC"/>
    <w:rsid w:val="F2DF305C"/>
    <w:rsid w:val="FDF9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2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page number"/>
    <w:basedOn w:val="9"/>
    <w:uiPriority w:val="0"/>
  </w:style>
  <w:style w:type="character" w:customStyle="1" w:styleId="11">
    <w:name w:val="标题 3 字符"/>
    <w:basedOn w:val="9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2">
    <w:name w:val="标题 4 字符"/>
    <w:basedOn w:val="9"/>
    <w:link w:val="5"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13">
    <w:name w:val="页脚 字符"/>
    <w:basedOn w:val="9"/>
    <w:link w:val="6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4">
    <w:name w:val="页眉 字符"/>
    <w:basedOn w:val="9"/>
    <w:link w:val="7"/>
    <w:uiPriority w:val="0"/>
    <w:rPr>
      <w:rFonts w:ascii="Times New Roman" w:hAnsi="Times New Roman" w:eastAsia="宋体" w:cs="Times New Roman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  <w:rPr>
      <w:szCs w:val="20"/>
    </w:rPr>
  </w:style>
  <w:style w:type="character" w:customStyle="1" w:styleId="16">
    <w:name w:val="封面内容"/>
    <w:basedOn w:val="9"/>
    <w:uiPriority w:val="0"/>
    <w:rPr>
      <w:sz w:val="28"/>
    </w:rPr>
  </w:style>
  <w:style w:type="character" w:customStyle="1" w:styleId="17">
    <w:name w:val="标题 1 字符"/>
    <w:basedOn w:val="9"/>
    <w:link w:val="2"/>
    <w:qFormat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18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589</Words>
  <Characters>823</Characters>
  <Lines>7</Lines>
  <Paragraphs>2</Paragraphs>
  <TotalTime>1</TotalTime>
  <ScaleCrop>false</ScaleCrop>
  <LinksUpToDate>false</LinksUpToDate>
  <CharactersWithSpaces>1151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2023-02-28T02:45:00Z</dcterms:created>
  <dc:creator>minmin</dc:creator>
  <cp:lastModifiedBy>克卜勒</cp:lastModifiedBy>
  <dcterms:modified xsi:type="dcterms:W3CDTF">2023-04-09T12:16:30Z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BCF024D5C88E43F9BD1BEC541F8045CE_12</vt:lpwstr>
  </property>
</Properties>
</file>