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sz w:val="22"/>
          <w:szCs w:val="22"/>
        </w:rPr>
      </w:pPr>
      <w:r w:rsidDel="00000000" w:rsidR="00000000" w:rsidRPr="00000000">
        <w:rPr>
          <w:rtl w:val="0"/>
        </w:rPr>
      </w:r>
    </w:p>
    <w:tbl>
      <w:tblPr>
        <w:tblStyle w:val="Table1"/>
        <w:tblW w:w="10340.0" w:type="dxa"/>
        <w:jc w:val="center"/>
        <w:tblLayout w:type="fixed"/>
        <w:tblLook w:val="0400"/>
      </w:tblPr>
      <w:tblGrid>
        <w:gridCol w:w="10340"/>
        <w:tblGridChange w:id="0">
          <w:tblGrid>
            <w:gridCol w:w="10340"/>
          </w:tblGrid>
        </w:tblGridChange>
      </w:tblGrid>
      <w:tr>
        <w:trPr>
          <w:cantSplit w:val="0"/>
          <w:tblHeader w:val="0"/>
        </w:trPr>
        <w:tc>
          <w:tcPr>
            <w:vAlign w:val="center"/>
          </w:tcPr>
          <w:p w:rsidR="00000000" w:rsidDel="00000000" w:rsidP="00000000" w:rsidRDefault="00000000" w:rsidRPr="00000000" w14:paraId="00000002">
            <w:pPr>
              <w:spacing w:after="2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685800" cy="6858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AMERICAN INTERNATIONAL UNIVERSITY-BANGLADESH</w:t>
            </w:r>
            <w:r w:rsidDel="00000000" w:rsidR="00000000" w:rsidRPr="00000000">
              <w:rPr>
                <w:rtl w:val="0"/>
              </w:rPr>
            </w:r>
          </w:p>
          <w:p w:rsidR="00000000" w:rsidDel="00000000" w:rsidP="00000000" w:rsidRDefault="00000000" w:rsidRPr="00000000" w14:paraId="00000004">
            <w:pPr>
              <w:spacing w:after="1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Faculty of Science and Technology</w:t>
            </w:r>
          </w:p>
          <w:p w:rsidR="00000000" w:rsidDel="00000000" w:rsidP="00000000" w:rsidRDefault="00000000" w:rsidRPr="00000000" w14:paraId="00000005">
            <w:pPr>
              <w:spacing w:after="1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Department of Computer Science</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CSC 3215: Web Technologies</w:t>
            </w:r>
          </w:p>
        </w:tc>
      </w:tr>
    </w:tbl>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tl w:val="0"/>
        </w:rPr>
      </w:r>
    </w:p>
    <w:tbl>
      <w:tblPr>
        <w:tblStyle w:val="Table2"/>
        <w:tblW w:w="10340.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447"/>
        <w:gridCol w:w="3447"/>
        <w:gridCol w:w="1148"/>
        <w:gridCol w:w="1148"/>
        <w:gridCol w:w="1150"/>
        <w:tblGridChange w:id="0">
          <w:tblGrid>
            <w:gridCol w:w="3447"/>
            <w:gridCol w:w="3447"/>
            <w:gridCol w:w="1148"/>
            <w:gridCol w:w="1148"/>
            <w:gridCol w:w="1150"/>
          </w:tblGrid>
        </w:tblGridChange>
      </w:tblGrid>
      <w:tr>
        <w:trPr>
          <w:cantSplit w:val="0"/>
          <w:tblHeader w:val="0"/>
        </w:trPr>
        <w:tc>
          <w:tcPr/>
          <w:p w:rsidR="00000000" w:rsidDel="00000000" w:rsidP="00000000" w:rsidRDefault="00000000" w:rsidRPr="00000000" w14:paraId="00000008">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Semester: </w:t>
            </w:r>
            <w:r w:rsidDel="00000000" w:rsidR="00000000" w:rsidRPr="00000000">
              <w:rPr>
                <w:rFonts w:ascii="Times New Roman" w:cs="Times New Roman" w:eastAsia="Times New Roman" w:hAnsi="Times New Roman"/>
                <w:sz w:val="22"/>
                <w:szCs w:val="22"/>
                <w:rtl w:val="0"/>
              </w:rPr>
              <w:t xml:space="preserve">Summer 2025-26</w:t>
            </w:r>
            <w:r w:rsidDel="00000000" w:rsidR="00000000" w:rsidRPr="00000000">
              <w:rPr>
                <w:rtl w:val="0"/>
              </w:rPr>
            </w:r>
          </w:p>
        </w:tc>
        <w:tc>
          <w:tcPr/>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Group No:10</w:t>
            </w:r>
          </w:p>
        </w:tc>
        <w:tc>
          <w:tcPr/>
          <w:p w:rsidR="00000000" w:rsidDel="00000000" w:rsidP="00000000" w:rsidRDefault="00000000" w:rsidRPr="00000000" w14:paraId="0000000A">
            <w:pPr>
              <w:spacing w:after="0" w:line="240" w:lineRule="auto"/>
              <w:jc w:val="righ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0B">
            <w:pPr>
              <w:spacing w:after="0" w:line="240" w:lineRule="auto"/>
              <w:jc w:val="righ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Section:</w:t>
            </w:r>
          </w:p>
        </w:tc>
        <w:tc>
          <w:tcPr/>
          <w:p w:rsidR="00000000" w:rsidDel="00000000" w:rsidP="00000000" w:rsidRDefault="00000000" w:rsidRPr="00000000" w14:paraId="0000000C">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w:t>
            </w:r>
          </w:p>
        </w:tc>
      </w:tr>
    </w:tbl>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0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Group Members:</w:t>
      </w:r>
      <w:r w:rsidDel="00000000" w:rsidR="00000000" w:rsidRPr="00000000">
        <w:rPr>
          <w:rtl w:val="0"/>
        </w:rPr>
      </w:r>
    </w:p>
    <w:tbl>
      <w:tblPr>
        <w:tblStyle w:val="Table3"/>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070"/>
        <w:gridCol w:w="3600"/>
        <w:gridCol w:w="1965"/>
        <w:gridCol w:w="2055"/>
        <w:tblGridChange w:id="0">
          <w:tblGrid>
            <w:gridCol w:w="630"/>
            <w:gridCol w:w="2070"/>
            <w:gridCol w:w="3600"/>
            <w:gridCol w:w="1965"/>
            <w:gridCol w:w="2055"/>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Student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Signature</w:t>
            </w: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2"/>
                <w:szCs w:val="22"/>
                <w:highlight w:val="white"/>
              </w:rPr>
            </w:pPr>
            <w:r w:rsidDel="00000000" w:rsidR="00000000" w:rsidRPr="00000000">
              <w:rPr>
                <w:sz w:val="23"/>
                <w:szCs w:val="23"/>
                <w:highlight w:val="white"/>
                <w:rtl w:val="0"/>
              </w:rPr>
              <w:t xml:space="preserve">24-56805-1</w:t>
            </w:r>
            <w:r w:rsidDel="00000000" w:rsidR="00000000" w:rsidRPr="00000000">
              <w:rPr>
                <w:rFonts w:ascii="Times New Roman" w:cs="Times New Roman" w:eastAsia="Times New Roman" w:hAnsi="Times New Roman"/>
                <w:sz w:val="22"/>
                <w:szCs w:val="22"/>
                <w:highlight w:val="white"/>
                <w:rtl w:val="0"/>
              </w:rPr>
              <w:t xml:space="preserve"> </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2"/>
                <w:szCs w:val="22"/>
                <w:highlight w:val="white"/>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2"/>
                <w:szCs w:val="22"/>
                <w:highlight w:val="white"/>
              </w:rPr>
            </w:pPr>
            <w:r w:rsidDel="00000000" w:rsidR="00000000" w:rsidRPr="00000000">
              <w:rPr>
                <w:sz w:val="23"/>
                <w:szCs w:val="23"/>
                <w:highlight w:val="white"/>
                <w:rtl w:val="0"/>
              </w:rPr>
              <w:t xml:space="preserve">Md. Abu Hurayra Arafat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Group Leader</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9">
            <w:pPr>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23-55027-3</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sz w:val="22"/>
                <w:szCs w:val="22"/>
                <w:highlight w:val="white"/>
              </w:rPr>
            </w:pPr>
            <w:r w:rsidDel="00000000" w:rsidR="00000000" w:rsidRPr="00000000">
              <w:rPr>
                <w:sz w:val="23"/>
                <w:szCs w:val="23"/>
                <w:highlight w:val="white"/>
                <w:rtl w:val="0"/>
              </w:rPr>
              <w:t xml:space="preserve">Tahomina Era</w:t>
            </w:r>
            <w:r w:rsidDel="00000000" w:rsidR="00000000" w:rsidRPr="00000000">
              <w:rPr>
                <w:rFonts w:ascii="Times New Roman" w:cs="Times New Roman" w:eastAsia="Times New Roman" w:hAnsi="Times New Roman"/>
                <w:sz w:val="22"/>
                <w:szCs w:val="22"/>
                <w:highlight w:val="white"/>
                <w:rtl w:val="0"/>
              </w:rPr>
              <w:t xml:space="preserve"> </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24-57978-2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Syed Shahriar Mustafa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4">
            <w:pPr>
              <w:spacing w:after="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23-54990-3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Sumiya Rahman Hadir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29">
      <w:pPr>
        <w:spacing w:after="100" w:before="220" w:line="240" w:lineRule="auto"/>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b w:val="1"/>
          <w:bCs w:val="1"/>
          <w:sz w:val="22"/>
          <w:szCs w:val="22"/>
          <w:u w:val="single"/>
          <w:rtl w:val="0"/>
        </w:rPr>
        <w:t xml:space="preserve">Project Title</w:t>
      </w:r>
      <w:r w:rsidDel="00000000" w:rsidR="00000000" w:rsidRPr="00000000">
        <w:rPr>
          <w:rtl w:val="0"/>
        </w:rPr>
      </w:r>
    </w:p>
    <w:tbl>
      <w:tblPr>
        <w:tblStyle w:val="Table4"/>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0"/>
        <w:tblGridChange w:id="0">
          <w:tblGrid>
            <w:gridCol w:w="103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120.0" w:type="dxa"/>
              <w:bottom w:w="160.0" w:type="dxa"/>
              <w:right w:w="120.0" w:type="dxa"/>
            </w:tcMar>
          </w:tcPr>
          <w:p w:rsidR="00000000" w:rsidDel="00000000" w:rsidP="00000000" w:rsidRDefault="00000000" w:rsidRPr="00000000" w14:paraId="0000002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Pet Shop and Veterinary Service Management System </w:t>
            </w:r>
          </w:p>
        </w:tc>
      </w:tr>
    </w:tbl>
    <w:p w:rsidR="00000000" w:rsidDel="00000000" w:rsidP="00000000" w:rsidRDefault="00000000" w:rsidRPr="00000000" w14:paraId="0000002B">
      <w:pPr>
        <w:spacing w:after="100" w:before="220" w:line="240" w:lineRule="auto"/>
        <w:rPr>
          <w:b w:val="1"/>
          <w:bCs w:val="1"/>
          <w:i w:val="1"/>
          <w:iCs w:val="1"/>
          <w:color w:val="4f81bd"/>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1. Project Title</w:t>
      </w:r>
    </w:p>
    <w:p w:rsidR="00000000" w:rsidDel="00000000" w:rsidP="00000000" w:rsidRDefault="00000000" w:rsidRPr="00000000" w14:paraId="0000002D">
      <w:pPr>
        <w:rPr/>
      </w:pPr>
      <w:r w:rsidDel="00000000" w:rsidR="00000000" w:rsidRPr="00000000">
        <w:rPr>
          <w:b w:val="1"/>
          <w:bCs w:val="1"/>
          <w:rtl w:val="0"/>
        </w:rPr>
        <w:t xml:space="preserve">PawCare - Pet Shop and Veterinary Service Management System</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2. Short Description</w:t>
      </w:r>
    </w:p>
    <w:p w:rsidR="00000000" w:rsidDel="00000000" w:rsidP="00000000" w:rsidRDefault="00000000" w:rsidRPr="00000000" w14:paraId="0000002F">
      <w:pPr>
        <w:rPr/>
      </w:pPr>
      <w:r w:rsidDel="00000000" w:rsidR="00000000" w:rsidRPr="00000000">
        <w:rPr>
          <w:rtl w:val="0"/>
        </w:rPr>
        <w:t xml:space="preserve">PawCare is a web-based management system for a pet shop that also provides veterinary appointment services. The system brings pet and product browsing, shopping-cart management, order processing, delivery tracking, veterinary appointments, doctor appointment management, and medical-record access into one application.</w:t>
      </w:r>
    </w:p>
    <w:p w:rsidR="00000000" w:rsidDel="00000000" w:rsidP="00000000" w:rsidRDefault="00000000" w:rsidRPr="00000000" w14:paraId="00000030">
      <w:pPr>
        <w:rPr/>
      </w:pPr>
      <w:r w:rsidDel="00000000" w:rsidR="00000000" w:rsidRPr="00000000">
        <w:rPr>
          <w:rtl w:val="0"/>
        </w:rPr>
        <w:t xml:space="preserve">The application is implemented with PHP, MySQL/MariaDB, HTML5, CSS3, JavaScript, and PHP sessions. It is a server-rendered, role-based monolithic web application intended to run locally through XAMPP.</w:t>
      </w:r>
    </w:p>
    <w:p w:rsidR="00000000" w:rsidDel="00000000" w:rsidP="00000000" w:rsidRDefault="00000000" w:rsidRPr="00000000" w14:paraId="00000031">
      <w:pPr>
        <w:pStyle w:val="Heading2"/>
        <w:rPr/>
      </w:pPr>
      <w:r w:rsidDel="00000000" w:rsidR="00000000" w:rsidRPr="00000000">
        <w:rPr>
          <w:rtl w:val="0"/>
        </w:rPr>
        <w:t xml:space="preserve">3. Introduction</w:t>
      </w:r>
    </w:p>
    <w:p w:rsidR="00000000" w:rsidDel="00000000" w:rsidP="00000000" w:rsidRDefault="00000000" w:rsidRPr="00000000" w14:paraId="00000032">
      <w:pPr>
        <w:rPr/>
      </w:pPr>
      <w:r w:rsidDel="00000000" w:rsidR="00000000" w:rsidRPr="00000000">
        <w:rPr>
          <w:rtl w:val="0"/>
        </w:rPr>
        <w:t xml:space="preserve">Pet owners commonly need to purchase pets or pet-care products and arrange veterinary services. When these activities are handled manually or through unrelated systems, customers may have difficulty finding products, tracking orders, booking appointments, and retaining treatment information. Shop administrators also need a central system to maintain inventory, observe sales, moderate reviews, and coordinate deliveries.</w:t>
      </w:r>
    </w:p>
    <w:p w:rsidR="00000000" w:rsidDel="00000000" w:rsidP="00000000" w:rsidRDefault="00000000" w:rsidRPr="00000000" w14:paraId="00000033">
      <w:pPr>
        <w:rPr/>
      </w:pPr>
      <w:r w:rsidDel="00000000" w:rsidR="00000000" w:rsidRPr="00000000">
        <w:rPr>
          <w:rtl w:val="0"/>
        </w:rPr>
        <w:t xml:space="preserve">PawCare addresses this problem through four role-based portals: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Customer portal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shopping, ordering, profile management, and appointment booking.</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Administrator portal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inventory, sales, delivery tracking, and review management.</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Doctor portal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appointment status management and medical-record viewing.</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Delivery portal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assigned-order processing and delivery-status updates.</w:t>
      </w:r>
    </w:p>
    <w:p w:rsidR="00000000" w:rsidDel="00000000" w:rsidP="00000000" w:rsidRDefault="00000000" w:rsidRPr="00000000" w14:paraId="00000038">
      <w:pPr>
        <w:rPr/>
      </w:pPr>
      <w:r w:rsidDel="00000000" w:rsidR="00000000" w:rsidRPr="00000000">
        <w:rPr>
          <w:rtl w:val="0"/>
        </w:rPr>
        <w:t xml:space="preserve">The public pages provide access to the home page, specialist-doctor directory, doctor profiles, and appointment entry points. Authenticated pages use PHP sessions and role checks to restrict access to the appropriate portal.</w:t>
      </w:r>
    </w:p>
    <w:p w:rsidR="00000000" w:rsidDel="00000000" w:rsidP="00000000" w:rsidRDefault="00000000" w:rsidRPr="00000000" w14:paraId="00000039">
      <w:pPr>
        <w:pStyle w:val="Heading2"/>
        <w:rPr/>
      </w:pPr>
      <w:r w:rsidDel="00000000" w:rsidR="00000000" w:rsidRPr="00000000">
        <w:rPr>
          <w:rtl w:val="0"/>
        </w:rPr>
        <w:t xml:space="preserve">4. Background Study</w:t>
      </w:r>
    </w:p>
    <w:p w:rsidR="00000000" w:rsidDel="00000000" w:rsidP="00000000" w:rsidRDefault="00000000" w:rsidRPr="00000000" w14:paraId="0000003A">
      <w:pPr>
        <w:pStyle w:val="Heading3"/>
        <w:rPr/>
      </w:pPr>
      <w:r w:rsidDel="00000000" w:rsidR="00000000" w:rsidRPr="00000000">
        <w:rPr>
          <w:rtl w:val="0"/>
        </w:rPr>
        <w:t xml:space="preserve">4.1 Problem context</w:t>
      </w:r>
    </w:p>
    <w:p w:rsidR="00000000" w:rsidDel="00000000" w:rsidP="00000000" w:rsidRDefault="00000000" w:rsidRPr="00000000" w14:paraId="0000003B">
      <w:pPr>
        <w:rPr/>
      </w:pPr>
      <w:r w:rsidDel="00000000" w:rsidR="00000000" w:rsidRPr="00000000">
        <w:rPr>
          <w:rtl w:val="0"/>
        </w:rPr>
        <w:t xml:space="preserve">A pet shop may manage several types of information simultaneously: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Pet categories, breeds, health information, vaccination status, price, and stock.</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Pet-care products, categories, brands, prices, and stock.</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accounts, carts, orders, payment methods, and delivery addresses.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Doctors, specializations, availability, consultation fees, and appointments.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Diagnoses, prescriptions, treatment notes, and future visit dates.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Delivery agents, delivery status, and customer reviews.</w:t>
      </w:r>
    </w:p>
    <w:p w:rsidR="00000000" w:rsidDel="00000000" w:rsidP="00000000" w:rsidRDefault="00000000" w:rsidRPr="00000000" w14:paraId="00000042">
      <w:pPr>
        <w:rPr/>
      </w:pPr>
      <w:r w:rsidDel="00000000" w:rsidR="00000000" w:rsidRPr="00000000">
        <w:rPr>
          <w:rtl w:val="0"/>
        </w:rPr>
        <w:t xml:space="preserve">Without a centralized database, the same information may be entered repeatedly, inventory may become inaccurate, and customers may not receive clear order or appointment updates.</w:t>
      </w:r>
    </w:p>
    <w:p w:rsidR="00000000" w:rsidDel="00000000" w:rsidP="00000000" w:rsidRDefault="00000000" w:rsidRPr="00000000" w14:paraId="00000043">
      <w:pPr>
        <w:pStyle w:val="Heading3"/>
        <w:rPr/>
      </w:pPr>
      <w:r w:rsidDel="00000000" w:rsidR="00000000" w:rsidRPr="00000000">
        <w:rPr>
          <w:rtl w:val="0"/>
        </w:rPr>
        <w:t xml:space="preserve">4.2 Proposed solution</w:t>
      </w:r>
    </w:p>
    <w:p w:rsidR="00000000" w:rsidDel="00000000" w:rsidP="00000000" w:rsidRDefault="00000000" w:rsidRPr="00000000" w14:paraId="00000044">
      <w:pPr>
        <w:rPr/>
      </w:pPr>
      <w:r w:rsidDel="00000000" w:rsidR="00000000" w:rsidRPr="00000000">
        <w:rPr>
          <w:rtl w:val="0"/>
        </w:rPr>
        <w:t xml:space="preserve">PawCare uses a relational MySQL/MariaDB database and role-specific PHP pages. The relational design connects users to doctors, customers to orders and appointments, orders to line items and deliveries, and appointments to medical records. Prepared statements, session-based authorization, input validation, password hashing, and escaped output are used in the implemented code where applicable.</w:t>
      </w:r>
    </w:p>
    <w:p w:rsidR="00000000" w:rsidDel="00000000" w:rsidP="00000000" w:rsidRDefault="00000000" w:rsidRPr="00000000" w14:paraId="00000045">
      <w:pPr>
        <w:pStyle w:val="Heading3"/>
        <w:rPr/>
      </w:pPr>
      <w:r w:rsidDel="00000000" w:rsidR="00000000" w:rsidRPr="00000000">
        <w:rPr>
          <w:rtl w:val="0"/>
        </w:rPr>
        <w:t xml:space="preserve">4.3 Project objectives</w:t>
      </w:r>
    </w:p>
    <w:p w:rsidR="00000000" w:rsidDel="00000000" w:rsidP="00000000" w:rsidRDefault="00000000" w:rsidRPr="00000000" w14:paraId="00000046">
      <w:pPr>
        <w:rPr/>
      </w:pPr>
      <w:r w:rsidDel="00000000" w:rsidR="00000000" w:rsidRPr="00000000">
        <w:rPr>
          <w:rtl w:val="0"/>
        </w:rPr>
        <w:t xml:space="preserve">The objectives of PawCare are to:</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 single web interface for pet and product shopping.</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product, pet, category, and stock information.</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customers to place and review orders.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online veterinary appointment booking.</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doctors to update appointment status and view treatment records.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delivery-status processing for assigned orders.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administrators with operational summaries and review controls.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role-based access to protect portal-specific operations.</w:t>
      </w:r>
    </w:p>
    <w:p w:rsidR="00000000" w:rsidDel="00000000" w:rsidP="00000000" w:rsidRDefault="00000000" w:rsidRPr="00000000" w14:paraId="0000004F">
      <w:pPr>
        <w:pStyle w:val="Heading2"/>
        <w:rPr/>
      </w:pPr>
      <w:r w:rsidDel="00000000" w:rsidR="00000000" w:rsidRPr="00000000">
        <w:rPr>
          <w:rtl w:val="0"/>
        </w:rPr>
        <w:t xml:space="preserve">5. Technology and Development Environment</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50">
            <w:pPr>
              <w:rPr/>
            </w:pPr>
            <w:r w:rsidDel="00000000" w:rsidR="00000000" w:rsidRPr="00000000">
              <w:rPr>
                <w:rtl w:val="0"/>
              </w:rPr>
              <w:t xml:space="preserve">Area</w:t>
            </w:r>
          </w:p>
        </w:tc>
        <w:tc>
          <w:tcPr>
            <w:shd w:fill="d9eaf7" w:val="clear"/>
            <w:vAlign w:val="center"/>
          </w:tcPr>
          <w:p w:rsidR="00000000" w:rsidDel="00000000" w:rsidP="00000000" w:rsidRDefault="00000000" w:rsidRPr="00000000" w14:paraId="00000051">
            <w:pPr>
              <w:rPr/>
            </w:pPr>
            <w:r w:rsidDel="00000000" w:rsidR="00000000" w:rsidRPr="00000000">
              <w:rPr>
                <w:rtl w:val="0"/>
              </w:rPr>
              <w:t xml:space="preserve">Technology used</w:t>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rtl w:val="0"/>
              </w:rPr>
              <w:t xml:space="preserve">Frontend markup</w:t>
            </w:r>
          </w:p>
        </w:tc>
        <w:tc>
          <w:tcPr>
            <w:vAlign w:val="center"/>
          </w:tcPr>
          <w:p w:rsidR="00000000" w:rsidDel="00000000" w:rsidP="00000000" w:rsidRDefault="00000000" w:rsidRPr="00000000" w14:paraId="00000053">
            <w:pPr>
              <w:rPr/>
            </w:pPr>
            <w:r w:rsidDel="00000000" w:rsidR="00000000" w:rsidRPr="00000000">
              <w:rPr>
                <w:rtl w:val="0"/>
              </w:rPr>
              <w:t xml:space="preserve">HTML5</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Styling</w:t>
            </w:r>
          </w:p>
        </w:tc>
        <w:tc>
          <w:tcPr>
            <w:vAlign w:val="center"/>
          </w:tcPr>
          <w:p w:rsidR="00000000" w:rsidDel="00000000" w:rsidP="00000000" w:rsidRDefault="00000000" w:rsidRPr="00000000" w14:paraId="00000055">
            <w:pPr>
              <w:rPr/>
            </w:pPr>
            <w:r w:rsidDel="00000000" w:rsidR="00000000" w:rsidRPr="00000000">
              <w:rPr>
                <w:rtl w:val="0"/>
              </w:rPr>
              <w:t xml:space="preserve">CSS3</w:t>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Client-side behavior</w:t>
            </w:r>
          </w:p>
        </w:tc>
        <w:tc>
          <w:tcPr>
            <w:vAlign w:val="center"/>
          </w:tcPr>
          <w:p w:rsidR="00000000" w:rsidDel="00000000" w:rsidP="00000000" w:rsidRDefault="00000000" w:rsidRPr="00000000" w14:paraId="00000057">
            <w:pPr>
              <w:rPr/>
            </w:pPr>
            <w:r w:rsidDel="00000000" w:rsidR="00000000" w:rsidRPr="00000000">
              <w:rPr>
                <w:rtl w:val="0"/>
              </w:rPr>
              <w:t xml:space="preserve">JavaScript</w:t>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tl w:val="0"/>
              </w:rPr>
              <w:t xml:space="preserve">Server-side programming</w:t>
            </w:r>
          </w:p>
        </w:tc>
        <w:tc>
          <w:tcPr>
            <w:vAlign w:val="center"/>
          </w:tcPr>
          <w:p w:rsidR="00000000" w:rsidDel="00000000" w:rsidP="00000000" w:rsidRDefault="00000000" w:rsidRPr="00000000" w14:paraId="00000059">
            <w:pPr>
              <w:rPr/>
            </w:pPr>
            <w:r w:rsidDel="00000000" w:rsidR="00000000" w:rsidRPr="00000000">
              <w:rPr>
                <w:rtl w:val="0"/>
              </w:rPr>
              <w:t xml:space="preserve">PHP</w:t>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t xml:space="preserve">Database</w:t>
            </w:r>
          </w:p>
        </w:tc>
        <w:tc>
          <w:tcPr>
            <w:vAlign w:val="center"/>
          </w:tcPr>
          <w:p w:rsidR="00000000" w:rsidDel="00000000" w:rsidP="00000000" w:rsidRDefault="00000000" w:rsidRPr="00000000" w14:paraId="0000005B">
            <w:pPr>
              <w:rPr/>
            </w:pPr>
            <w:r w:rsidDel="00000000" w:rsidR="00000000" w:rsidRPr="00000000">
              <w:rPr>
                <w:rtl w:val="0"/>
              </w:rPr>
              <w:t xml:space="preserve">MySQL/MariaDB</w:t>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rtl w:val="0"/>
              </w:rPr>
              <w:t xml:space="preserve">Database API</w:t>
            </w:r>
          </w:p>
        </w:tc>
        <w:tc>
          <w:tcPr>
            <w:vAlign w:val="center"/>
          </w:tcPr>
          <w:p w:rsidR="00000000" w:rsidDel="00000000" w:rsidP="00000000" w:rsidRDefault="00000000" w:rsidRPr="00000000" w14:paraId="0000005D">
            <w:pPr>
              <w:rPr/>
            </w:pPr>
            <w:r w:rsidDel="00000000" w:rsidR="00000000" w:rsidRPr="00000000">
              <w:rPr>
                <w:rtl w:val="0"/>
              </w:rPr>
              <w:t xml:space="preserve">PHP MySQLi</w:t>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t xml:space="preserve">Authentication state</w:t>
            </w:r>
          </w:p>
        </w:tc>
        <w:tc>
          <w:tcPr>
            <w:vAlign w:val="center"/>
          </w:tcPr>
          <w:p w:rsidR="00000000" w:rsidDel="00000000" w:rsidP="00000000" w:rsidRDefault="00000000" w:rsidRPr="00000000" w14:paraId="0000005F">
            <w:pPr>
              <w:rPr/>
            </w:pPr>
            <w:r w:rsidDel="00000000" w:rsidR="00000000" w:rsidRPr="00000000">
              <w:rPr>
                <w:rtl w:val="0"/>
              </w:rPr>
              <w:t xml:space="preserve">PHP sessions and a remember-login identifier cookie</w:t>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tl w:val="0"/>
              </w:rPr>
              <w:t xml:space="preserve">Local server environment</w:t>
            </w:r>
          </w:p>
        </w:tc>
        <w:tc>
          <w:tcPr>
            <w:vAlign w:val="center"/>
          </w:tcPr>
          <w:p w:rsidR="00000000" w:rsidDel="00000000" w:rsidP="00000000" w:rsidRDefault="00000000" w:rsidRPr="00000000" w14:paraId="00000061">
            <w:pPr>
              <w:rPr/>
            </w:pPr>
            <w:r w:rsidDel="00000000" w:rsidR="00000000" w:rsidRPr="00000000">
              <w:rPr>
                <w:rtl w:val="0"/>
              </w:rPr>
              <w:t xml:space="preserve">XAMPP Apache and MySQL</w:t>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tl w:val="0"/>
              </w:rPr>
              <w:t xml:space="preserve">Design assets</w:t>
            </w:r>
          </w:p>
        </w:tc>
        <w:tc>
          <w:tcPr>
            <w:vAlign w:val="center"/>
          </w:tcPr>
          <w:p w:rsidR="00000000" w:rsidDel="00000000" w:rsidP="00000000" w:rsidRDefault="00000000" w:rsidRPr="00000000" w14:paraId="00000063">
            <w:pPr>
              <w:rPr/>
            </w:pPr>
            <w:r w:rsidDel="00000000" w:rsidR="00000000" w:rsidRPr="00000000">
              <w:rPr>
                <w:rtl w:val="0"/>
              </w:rPr>
              <w:t xml:space="preserve">CSS files, image assets, and uploaded sample media</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 Composer configuration, Node package manifest, separate API server, or automated test suite was identified in the project files.</w:t>
      </w:r>
    </w:p>
    <w:p w:rsidR="00000000" w:rsidDel="00000000" w:rsidP="00000000" w:rsidRDefault="00000000" w:rsidRPr="00000000" w14:paraId="00000066">
      <w:pPr>
        <w:pStyle w:val="Heading2"/>
        <w:rPr/>
      </w:pPr>
      <w:r w:rsidDel="00000000" w:rsidR="00000000" w:rsidRPr="00000000">
        <w:rPr>
          <w:rtl w:val="0"/>
        </w:rPr>
        <w:t xml:space="preserve">6. System Architecture</w:t>
      </w:r>
    </w:p>
    <w:p w:rsidR="00000000" w:rsidDel="00000000" w:rsidP="00000000" w:rsidRDefault="00000000" w:rsidRPr="00000000" w14:paraId="00000067">
      <w:pPr>
        <w:rPr/>
      </w:pPr>
      <w:r w:rsidDel="00000000" w:rsidR="00000000" w:rsidRPr="00000000">
        <w:rPr>
          <w:rtl w:val="0"/>
        </w:rPr>
        <w:t xml:space="preserve">PawCare follows a server-rendered client-server architecture. The PHP files combine request handling, database operations, and HTML presentation. Shared database and session initialization is provided by </w:t>
      </w:r>
      <w:r w:rsidDel="00000000" w:rsidR="00000000" w:rsidRPr="00000000">
        <w:rPr>
          <w:rFonts w:ascii="Consolas" w:cs="Consolas" w:eastAsia="Consolas" w:hAnsi="Consolas"/>
          <w:sz w:val="18"/>
          <w:szCs w:val="18"/>
          <w:rtl w:val="0"/>
        </w:rPr>
        <w:t xml:space="preserve">config/database.php</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includes/session.php</w:t>
      </w:r>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User browser</w:t>
        <w:br w:type="textWrapping"/>
        <w:t xml:space="preserve">     |</w:t>
        <w:br w:type="textWrapping"/>
        <w:t xml:space="preserve">     v</w:t>
        <w:br w:type="textWrapping"/>
        <w:t xml:space="preserve">Public or role-specific PHP page</w:t>
        <w:br w:type="textWrapping"/>
        <w:t xml:space="preserve">     |</w:t>
        <w:br w:type="textWrapping"/>
        <w:t xml:space="preserve">     v</w:t>
        <w:br w:type="textWrapping"/>
        <w:t xml:space="preserve">Session check and input validation</w:t>
        <w:br w:type="textWrapping"/>
        <w:t xml:space="preserve">     |</w:t>
        <w:br w:type="textWrapping"/>
        <w:t xml:space="preserve">     v</w:t>
        <w:br w:type="textWrapping"/>
        <w:t xml:space="preserve">PHP business/request logic</w:t>
        <w:br w:type="textWrapping"/>
        <w:t xml:space="preserve">     |</w:t>
        <w:br w:type="textWrapping"/>
        <w:t xml:space="preserve">     v</w:t>
        <w:br w:type="textWrapping"/>
        <w:t xml:space="preserve">MySQLi prepared statements and queries</w:t>
        <w:br w:type="textWrapping"/>
        <w:t xml:space="preserve">     |</w:t>
        <w:br w:type="textWrapping"/>
        <w:t xml:space="preserve">     v</w:t>
        <w:br w:type="textWrapping"/>
        <w:t xml:space="preserve">MySQL/MariaDB database</w:t>
        <w:br w:type="textWrapping"/>
        <w:t xml:space="preserve">     |</w:t>
        <w:br w:type="textWrapping"/>
        <w:t xml:space="preserve">     v</w:t>
        <w:br w:type="textWrapping"/>
        <w:t xml:space="preserve">HTML response, CSS styling, and JavaScript behavior</w:t>
      </w: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6.1 Main application areas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6A">
            <w:pPr>
              <w:rPr/>
            </w:pPr>
            <w:r w:rsidDel="00000000" w:rsidR="00000000" w:rsidRPr="00000000">
              <w:rPr>
                <w:rtl w:val="0"/>
              </w:rPr>
              <w:t xml:space="preserve">Area</w:t>
            </w:r>
          </w:p>
        </w:tc>
        <w:tc>
          <w:tcPr>
            <w:shd w:fill="d9eaf7" w:val="clear"/>
            <w:vAlign w:val="center"/>
          </w:tcPr>
          <w:p w:rsidR="00000000" w:rsidDel="00000000" w:rsidP="00000000" w:rsidRDefault="00000000" w:rsidRPr="00000000" w14:paraId="0000006B">
            <w:pPr>
              <w:rPr/>
            </w:pPr>
            <w:r w:rsidDel="00000000" w:rsidR="00000000" w:rsidRPr="00000000">
              <w:rPr>
                <w:rtl w:val="0"/>
              </w:rPr>
              <w:t xml:space="preserve">Main files/directories</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t xml:space="preserve">Public pages</w:t>
            </w:r>
          </w:p>
        </w:tc>
        <w:tc>
          <w:tcPr>
            <w:vAlign w:val="center"/>
          </w:tcPr>
          <w:p w:rsidR="00000000" w:rsidDel="00000000" w:rsidP="00000000" w:rsidRDefault="00000000" w:rsidRPr="00000000" w14:paraId="0000006D">
            <w:pPr>
              <w:rPr/>
            </w:pPr>
            <w:r w:rsidDel="00000000" w:rsidR="00000000" w:rsidRPr="00000000">
              <w:rPr>
                <w:rFonts w:ascii="Consolas" w:cs="Consolas" w:eastAsia="Consolas" w:hAnsi="Consolas"/>
                <w:sz w:val="18"/>
                <w:szCs w:val="18"/>
                <w:rtl w:val="0"/>
              </w:rPr>
              <w:t xml:space="preserve">index.php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specialist_doctors.php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doctor_profile.php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pet_reviews.php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tl w:val="0"/>
              </w:rPr>
              <w:t xml:space="preserve">Authentication</w:t>
            </w:r>
          </w:p>
        </w:tc>
        <w:tc>
          <w:tcPr>
            <w:vAlign w:val="center"/>
          </w:tcPr>
          <w:p w:rsidR="00000000" w:rsidDel="00000000" w:rsidP="00000000" w:rsidRDefault="00000000" w:rsidRPr="00000000" w14:paraId="0000006F">
            <w:pPr>
              <w:rPr/>
            </w:pPr>
            <w:r w:rsidDel="00000000" w:rsidR="00000000" w:rsidRPr="00000000">
              <w:rPr>
                <w:rFonts w:ascii="Consolas" w:cs="Consolas" w:eastAsia="Consolas" w:hAnsi="Consolas"/>
                <w:sz w:val="18"/>
                <w:szCs w:val="18"/>
                <w:rtl w:val="0"/>
              </w:rPr>
              <w:t xml:space="preserve">login.php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register.php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logout.php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tl w:val="0"/>
              </w:rPr>
              <w:t xml:space="preserve">Customer portal</w:t>
            </w:r>
          </w:p>
        </w:tc>
        <w:tc>
          <w:tcPr>
            <w:vAlign w:val="center"/>
          </w:tcPr>
          <w:p w:rsidR="00000000" w:rsidDel="00000000" w:rsidP="00000000" w:rsidRDefault="00000000" w:rsidRPr="00000000" w14:paraId="00000071">
            <w:pPr>
              <w:rPr/>
            </w:pPr>
            <w:r w:rsidDel="00000000" w:rsidR="00000000" w:rsidRPr="00000000">
              <w:rPr>
                <w:rFonts w:ascii="Consolas" w:cs="Consolas" w:eastAsia="Consolas" w:hAnsi="Consolas"/>
                <w:sz w:val="18"/>
                <w:szCs w:val="18"/>
                <w:rtl w:val="0"/>
              </w:rPr>
              <w:t xml:space="preserve">customer/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tl w:val="0"/>
              </w:rPr>
              <w:t xml:space="preserve">Administrator portal</w:t>
            </w:r>
          </w:p>
        </w:tc>
        <w:tc>
          <w:tcPr>
            <w:vAlign w:val="center"/>
          </w:tcPr>
          <w:p w:rsidR="00000000" w:rsidDel="00000000" w:rsidP="00000000" w:rsidRDefault="00000000" w:rsidRPr="00000000" w14:paraId="00000073">
            <w:pPr>
              <w:rPr/>
            </w:pPr>
            <w:r w:rsidDel="00000000" w:rsidR="00000000" w:rsidRPr="00000000">
              <w:rPr>
                <w:rFonts w:ascii="Consolas" w:cs="Consolas" w:eastAsia="Consolas" w:hAnsi="Consolas"/>
                <w:sz w:val="18"/>
                <w:szCs w:val="18"/>
                <w:rtl w:val="0"/>
              </w:rPr>
              <w:t xml:space="preserve">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tl w:val="0"/>
              </w:rPr>
              <w:t xml:space="preserve">Doctor portal</w:t>
            </w:r>
          </w:p>
        </w:tc>
        <w:tc>
          <w:tcPr>
            <w:vAlign w:val="center"/>
          </w:tcPr>
          <w:p w:rsidR="00000000" w:rsidDel="00000000" w:rsidP="00000000" w:rsidRDefault="00000000" w:rsidRPr="00000000" w14:paraId="00000075">
            <w:pPr>
              <w:rPr/>
            </w:pPr>
            <w:r w:rsidDel="00000000" w:rsidR="00000000" w:rsidRPr="00000000">
              <w:rPr>
                <w:rFonts w:ascii="Consolas" w:cs="Consolas" w:eastAsia="Consolas" w:hAnsi="Consolas"/>
                <w:sz w:val="18"/>
                <w:szCs w:val="18"/>
                <w:rtl w:val="0"/>
              </w:rPr>
              <w:t xml:space="preserve">doctor/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tl w:val="0"/>
              </w:rPr>
              <w:t xml:space="preserve">Delivery portal</w:t>
            </w:r>
          </w:p>
        </w:tc>
        <w:tc>
          <w:tcPr>
            <w:vAlign w:val="center"/>
          </w:tcPr>
          <w:p w:rsidR="00000000" w:rsidDel="00000000" w:rsidP="00000000" w:rsidRDefault="00000000" w:rsidRPr="00000000" w14:paraId="00000077">
            <w:pPr>
              <w:rPr/>
            </w:pPr>
            <w:r w:rsidDel="00000000" w:rsidR="00000000" w:rsidRPr="00000000">
              <w:rPr>
                <w:rFonts w:ascii="Consolas" w:cs="Consolas" w:eastAsia="Consolas" w:hAnsi="Consolas"/>
                <w:sz w:val="18"/>
                <w:szCs w:val="18"/>
                <w:rtl w:val="0"/>
              </w:rPr>
              <w:t xml:space="preserve">delivery/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tl w:val="0"/>
              </w:rPr>
              <w:t xml:space="preserve">Shared infrastructure</w:t>
            </w:r>
          </w:p>
        </w:tc>
        <w:tc>
          <w:tcPr>
            <w:vAlign w:val="center"/>
          </w:tcPr>
          <w:p w:rsidR="00000000" w:rsidDel="00000000" w:rsidP="00000000" w:rsidRDefault="00000000" w:rsidRPr="00000000" w14:paraId="00000079">
            <w:pPr>
              <w:rPr/>
            </w:pPr>
            <w:r w:rsidDel="00000000" w:rsidR="00000000" w:rsidRPr="00000000">
              <w:rPr>
                <w:rFonts w:ascii="Consolas" w:cs="Consolas" w:eastAsia="Consolas" w:hAnsi="Consolas"/>
                <w:sz w:val="18"/>
                <w:szCs w:val="18"/>
                <w:rtl w:val="0"/>
              </w:rPr>
              <w:t xml:space="preserve">config/</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includes/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Database</w:t>
            </w:r>
          </w:p>
        </w:tc>
        <w:tc>
          <w:tcPr>
            <w:vAlign w:val="center"/>
          </w:tcPr>
          <w:p w:rsidR="00000000" w:rsidDel="00000000" w:rsidP="00000000" w:rsidRDefault="00000000" w:rsidRPr="00000000" w14:paraId="0000007B">
            <w:pPr>
              <w:rPr/>
            </w:pPr>
            <w:r w:rsidDel="00000000" w:rsidR="00000000" w:rsidRPr="00000000">
              <w:rPr>
                <w:rFonts w:ascii="Consolas" w:cs="Consolas" w:eastAsia="Consolas" w:hAnsi="Consolas"/>
                <w:sz w:val="18"/>
                <w:szCs w:val="18"/>
                <w:rtl w:val="0"/>
              </w:rPr>
              <w:t xml:space="preserve">database/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tl w:val="0"/>
              </w:rPr>
              <w:t xml:space="preserve">Presentation assets</w:t>
            </w:r>
          </w:p>
        </w:tc>
        <w:tc>
          <w:tcPr>
            <w:vAlign w:val="center"/>
          </w:tcPr>
          <w:p w:rsidR="00000000" w:rsidDel="00000000" w:rsidP="00000000" w:rsidRDefault="00000000" w:rsidRPr="00000000" w14:paraId="0000007D">
            <w:pPr>
              <w:rPr/>
            </w:pPr>
            <w:r w:rsidDel="00000000" w:rsidR="00000000" w:rsidRPr="00000000">
              <w:rPr>
                <w:rFonts w:ascii="Consolas" w:cs="Consolas" w:eastAsia="Consolas" w:hAnsi="Consolas"/>
                <w:sz w:val="18"/>
                <w:szCs w:val="18"/>
                <w:rtl w:val="0"/>
              </w:rPr>
              <w:t xml:space="preserve">assets/css/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assets/js/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assets/images/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uploads/</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7. Project Folder Structure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PawCare/</w:t>
        <w:br w:type="textWrapping"/>
        <w:t xml:space="preserve">├── index.php</w:t>
        <w:br w:type="textWrapping"/>
        <w:t xml:space="preserve">├── login.php</w:t>
        <w:br w:type="textWrapping"/>
        <w:t xml:space="preserve">├── register.php</w:t>
        <w:br w:type="textWrapping"/>
        <w:t xml:space="preserve">├── logout.php</w:t>
        <w:br w:type="textWrapping"/>
        <w:t xml:space="preserve">├── specialist_doctors.php</w:t>
        <w:br w:type="textWrapping"/>
        <w:t xml:space="preserve">├── doctor_profile.php</w:t>
        <w:br w:type="textWrapping"/>
        <w:t xml:space="preserve">├── book_appointment.php</w:t>
        <w:br w:type="textWrapping"/>
        <w:t xml:space="preserve">├── confirm_appointment.php</w:t>
        <w:br w:type="textWrapping"/>
        <w:t xml:space="preserve">├── appointment_token.php</w:t>
        <w:br w:type="textWrapping"/>
        <w:t xml:space="preserve">├── pet_reviews.php</w:t>
        <w:br w:type="textWrapping"/>
        <w:t xml:space="preserve">├── test_connection.php</w:t>
        <w:br w:type="textWrapping"/>
        <w:t xml:space="preserve">├── config/</w:t>
        <w:br w:type="textWrapping"/>
        <w:t xml:space="preserve">│   └── database.php</w:t>
        <w:br w:type="textWrapping"/>
        <w:t xml:space="preserve">├── includes/</w:t>
        <w:br w:type="textWrapping"/>
        <w:t xml:space="preserve">│   └── session.php</w:t>
        <w:br w:type="textWrapping"/>
        <w:t xml:space="preserve">├── admin/</w:t>
        <w:br w:type="textWrapping"/>
        <w:t xml:space="preserve">│   ├── dashboard.php</w:t>
        <w:br w:type="textWrapping"/>
        <w:t xml:space="preserve">│   ├── dashboard_overview.php</w:t>
        <w:br w:type="textWrapping"/>
        <w:t xml:space="preserve">│   ├── inventory.php</w:t>
        <w:br w:type="textWrapping"/>
        <w:t xml:space="preserve">│   ├── manage_inventory.php</w:t>
        <w:br w:type="textWrapping"/>
        <w:t xml:space="preserve">│   ├── sales_analytics.php</w:t>
        <w:br w:type="textWrapping"/>
        <w:t xml:space="preserve">│   ├── delivery_tracking.php</w:t>
        <w:br w:type="textWrapping"/>
        <w:t xml:space="preserve">│   └── customer_reviews.php</w:t>
        <w:br w:type="textWrapping"/>
        <w:t xml:space="preserve">├── customer/</w:t>
        <w:br w:type="textWrapping"/>
        <w:t xml:space="preserve">│   ├── dashboard.php</w:t>
        <w:br w:type="textWrapping"/>
        <w:t xml:space="preserve">│   ├── billing.php</w:t>
        <w:br w:type="textWrapping"/>
        <w:t xml:space="preserve">│   ├── orders.php</w:t>
        <w:br w:type="textWrapping"/>
        <w:t xml:space="preserve">│   ├── order_details.php</w:t>
        <w:br w:type="textWrapping"/>
        <w:t xml:space="preserve">│   ├── order_success.php</w:t>
        <w:br w:type="textWrapping"/>
        <w:t xml:space="preserve">│   ├── profile.php</w:t>
        <w:br w:type="textWrapping"/>
        <w:t xml:space="preserve">│   ├── edit_profile.php</w:t>
        <w:br w:type="textWrapping"/>
        <w:t xml:space="preserve">│   └── change_password.php</w:t>
        <w:br w:type="textWrapping"/>
        <w:t xml:space="preserve">├── doctor/</w:t>
        <w:br w:type="textWrapping"/>
        <w:t xml:space="preserve">│   ├── login.php</w:t>
        <w:br w:type="textWrapping"/>
        <w:t xml:space="preserve">│   ├── dashboard.php</w:t>
        <w:br w:type="textWrapping"/>
        <w:t xml:space="preserve">│   ├── appointments.php</w:t>
        <w:br w:type="textWrapping"/>
        <w:t xml:space="preserve">│   └── medical_records.php</w:t>
        <w:br w:type="textWrapping"/>
        <w:t xml:space="preserve">├── delivery/</w:t>
        <w:br w:type="textWrapping"/>
        <w:t xml:space="preserve">│   ├── index.php</w:t>
        <w:br w:type="textWrapping"/>
        <w:t xml:space="preserve">│   ├── login.php</w:t>
        <w:br w:type="textWrapping"/>
        <w:t xml:space="preserve">│   ├── dashboard.php</w:t>
        <w:br w:type="textWrapping"/>
        <w:t xml:space="preserve">│   ├── assigned_orders.php</w:t>
        <w:br w:type="textWrapping"/>
        <w:t xml:space="preserve">│   ├── order_details.php</w:t>
        <w:br w:type="textWrapping"/>
        <w:t xml:space="preserve">│   ├── history.php</w:t>
        <w:br w:type="textWrapping"/>
        <w:t xml:space="preserve">│   └── profile.php</w:t>
        <w:br w:type="textWrapping"/>
        <w:t xml:space="preserve">├── database/</w:t>
        <w:br w:type="textWrapping"/>
        <w:t xml:space="preserve">│   ├── schema.sql</w:t>
        <w:br w:type="textWrapping"/>
        <w:t xml:space="preserve">│   ├── sample_data.sql</w:t>
        <w:br w:type="textWrapping"/>
        <w:t xml:space="preserve">│   ├── pawcare_db.sql</w:t>
        <w:br w:type="textWrapping"/>
        <w:t xml:space="preserve">│   ├── pawcare_schema_drop_and_create.sql</w:t>
        <w:br w:type="textWrapping"/>
        <w:t xml:space="preserve">│   ├── pawcare_sample_data.sql</w:t>
        <w:br w:type="textWrapping"/>
        <w:t xml:space="preserve">│   └── database_guide.md</w:t>
        <w:br w:type="textWrapping"/>
        <w:t xml:space="preserve">├── assets/</w:t>
        <w:br w:type="textWrapping"/>
        <w:t xml:space="preserve">│   ├── css/</w:t>
        <w:br w:type="textWrapping"/>
        <w:t xml:space="preserve">│   ├── js/</w:t>
        <w:br w:type="textWrapping"/>
        <w:t xml:space="preserve">│   └── images/</w:t>
        <w:br w:type="textWrapping"/>
        <w:t xml:space="preserve">├── uploads/</w:t>
        <w:br w:type="textWrapping"/>
        <w:t xml:space="preserve">│   ├── pets/</w:t>
        <w:br w:type="textWrapping"/>
        <w:t xml:space="preserve">│   ├── products/</w:t>
        <w:br w:type="textWrapping"/>
        <w:t xml:space="preserve">│   └── profiles/</w:t>
        <w:br w:type="textWrapping"/>
        <w:t xml:space="preserve">└── Project_Report/</w:t>
        <w:br w:type="textWrapping"/>
        <w:t xml:space="preserve">    ├── ER_Diagram.jpg</w:t>
        <w:br w:type="textWrapping"/>
        <w:t xml:space="preserve">    ├── Use_CASE_Diagram.jpg</w:t>
        <w:br w:type="textWrapping"/>
        <w:t xml:space="preserve">    ├── G_08_Project_Proposal_Paw_Care _Pet_Shop_and_Veterinary_Service_Management_System.docx</w:t>
        <w:br w:type="textWrapping"/>
        <w:t xml:space="preserve">    └── FINAL_PROJECT_REPORT.md</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8. Types of Users</w:t>
      </w:r>
    </w:p>
    <w:p w:rsidR="00000000" w:rsidDel="00000000" w:rsidP="00000000" w:rsidRDefault="00000000" w:rsidRPr="00000000" w14:paraId="00000082">
      <w:pPr>
        <w:rPr/>
      </w:pPr>
      <w:r w:rsidDel="00000000" w:rsidR="00000000" w:rsidRPr="00000000">
        <w:rPr>
          <w:rtl w:val="0"/>
        </w:rPr>
        <w:t xml:space="preserve">The system contains the four user types required by the project proposal:</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Administrator</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Doctor</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Delivery agent</w:t>
      </w:r>
    </w:p>
    <w:p w:rsidR="00000000" w:rsidDel="00000000" w:rsidP="00000000" w:rsidRDefault="00000000" w:rsidRPr="00000000" w14:paraId="00000087">
      <w:pPr>
        <w:rPr/>
      </w:pPr>
      <w:r w:rsidDel="00000000" w:rsidR="00000000" w:rsidRPr="00000000">
        <w:rPr>
          <w:rtl w:val="0"/>
        </w:rPr>
        <w:t xml:space="preserve">The </w:t>
      </w:r>
      <w:r w:rsidDel="00000000" w:rsidR="00000000" w:rsidRPr="00000000">
        <w:rPr>
          <w:rFonts w:ascii="Consolas" w:cs="Consolas" w:eastAsia="Consolas" w:hAnsi="Consolas"/>
          <w:sz w:val="18"/>
          <w:szCs w:val="18"/>
          <w:rtl w:val="0"/>
        </w:rPr>
        <w:t xml:space="preserve">users.role</w:t>
      </w:r>
      <w:r w:rsidDel="00000000" w:rsidR="00000000" w:rsidRPr="00000000">
        <w:rPr>
          <w:rtl w:val="0"/>
        </w:rPr>
        <w:t xml:space="preserve"> field stores these values as </w:t>
      </w:r>
      <w:r w:rsidDel="00000000" w:rsidR="00000000" w:rsidRPr="00000000">
        <w:rPr>
          <w:rFonts w:ascii="Consolas" w:cs="Consolas" w:eastAsia="Consolas" w:hAnsi="Consolas"/>
          <w:sz w:val="18"/>
          <w:szCs w:val="18"/>
          <w:rtl w:val="0"/>
        </w:rPr>
        <w:t xml:space="preserve">admin</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customer</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doctor</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delivery</w:t>
      </w:r>
      <w:r w:rsidDel="00000000" w:rsidR="00000000" w:rsidRPr="00000000">
        <w:rPr>
          <w:rtl w:val="0"/>
        </w:rPr>
        <w:t xml:space="preserve">. The login process redirects each role to a separate dashboard.</w:t>
      </w:r>
    </w:p>
    <w:p w:rsidR="00000000" w:rsidDel="00000000" w:rsidP="00000000" w:rsidRDefault="00000000" w:rsidRPr="00000000" w14:paraId="00000088">
      <w:pPr>
        <w:pStyle w:val="Heading2"/>
        <w:rPr/>
      </w:pPr>
      <w:r w:rsidDel="00000000" w:rsidR="00000000" w:rsidRPr="00000000">
        <w:rPr>
          <w:rtl w:val="0"/>
        </w:rPr>
        <w:t xml:space="preserve">9. Common Features</w:t>
      </w:r>
    </w:p>
    <w:p w:rsidR="00000000" w:rsidDel="00000000" w:rsidP="00000000" w:rsidRDefault="00000000" w:rsidRPr="00000000" w14:paraId="00000089">
      <w:pPr>
        <w:pStyle w:val="Heading3"/>
        <w:rPr/>
      </w:pPr>
      <w:r w:rsidDel="00000000" w:rsidR="00000000" w:rsidRPr="00000000">
        <w:rPr>
          <w:rtl w:val="0"/>
        </w:rPr>
        <w:t xml:space="preserve">9.1 Authentication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Login using username or email and password.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Logout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logout.php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 initialization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includes/session.php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 regeneration after successful login.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Role-based redirection to the correct dashboard.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Account status check before login completion.</w:t>
      </w:r>
    </w:p>
    <w:p w:rsidR="00000000" w:rsidDel="00000000" w:rsidP="00000000" w:rsidRDefault="00000000" w:rsidRPr="00000000" w14:paraId="00000090">
      <w:pPr>
        <w:pStyle w:val="Heading3"/>
        <w:rPr/>
      </w:pPr>
      <w:r w:rsidDel="00000000" w:rsidR="00000000" w:rsidRPr="00000000">
        <w:rPr>
          <w:rtl w:val="0"/>
        </w:rPr>
        <w:t xml:space="preserve">9.2 User registration</w:t>
      </w:r>
    </w:p>
    <w:p w:rsidR="00000000" w:rsidDel="00000000" w:rsidP="00000000" w:rsidRDefault="00000000" w:rsidRPr="00000000" w14:paraId="00000091">
      <w:pPr>
        <w:rPr/>
      </w:pPr>
      <w:r w:rsidDel="00000000" w:rsidR="00000000" w:rsidRPr="00000000">
        <w:rPr>
          <w:rtl w:val="0"/>
        </w:rPr>
        <w:t xml:space="preserve">Public registration is implemented in </w:t>
      </w:r>
      <w:r w:rsidDel="00000000" w:rsidR="00000000" w:rsidRPr="00000000">
        <w:rPr>
          <w:rFonts w:ascii="Consolas" w:cs="Consolas" w:eastAsia="Consolas" w:hAnsi="Consolas"/>
          <w:sz w:val="18"/>
          <w:szCs w:val="18"/>
          <w:rtl w:val="0"/>
        </w:rPr>
        <w:t xml:space="preserve">register.php</w:t>
      </w:r>
      <w:r w:rsidDel="00000000" w:rsidR="00000000" w:rsidRPr="00000000">
        <w:rPr>
          <w:rtl w:val="0"/>
        </w:rPr>
        <w:t xml:space="preserve">. Newly registered accounts are assigned the </w:t>
      </w:r>
      <w:r w:rsidDel="00000000" w:rsidR="00000000" w:rsidRPr="00000000">
        <w:rPr>
          <w:rFonts w:ascii="Consolas" w:cs="Consolas" w:eastAsia="Consolas" w:hAnsi="Consolas"/>
          <w:sz w:val="18"/>
          <w:szCs w:val="18"/>
          <w:rtl w:val="0"/>
        </w:rPr>
        <w:t xml:space="preserve">customer</w:t>
      </w:r>
      <w:r w:rsidDel="00000000" w:rsidR="00000000" w:rsidRPr="00000000">
        <w:rPr>
          <w:rtl w:val="0"/>
        </w:rPr>
        <w:t xml:space="preserve"> role. The form validates required values, email format, username format and length, Bangladeshi phone-number format, and minimum password length.</w:t>
      </w:r>
    </w:p>
    <w:p w:rsidR="00000000" w:rsidDel="00000000" w:rsidP="00000000" w:rsidRDefault="00000000" w:rsidRPr="00000000" w14:paraId="00000092">
      <w:pPr>
        <w:pStyle w:val="Heading3"/>
        <w:rPr/>
      </w:pPr>
      <w:r w:rsidDel="00000000" w:rsidR="00000000" w:rsidRPr="00000000">
        <w:rPr>
          <w:rtl w:val="0"/>
        </w:rPr>
        <w:t xml:space="preserve">9.3 Account management</w:t>
      </w:r>
    </w:p>
    <w:p w:rsidR="00000000" w:rsidDel="00000000" w:rsidP="00000000" w:rsidRDefault="00000000" w:rsidRPr="00000000" w14:paraId="00000093">
      <w:pPr>
        <w:rPr/>
      </w:pPr>
      <w:r w:rsidDel="00000000" w:rsidR="00000000" w:rsidRPr="00000000">
        <w:rPr>
          <w:rtl w:val="0"/>
        </w:rPr>
        <w:t xml:space="preserve">Customer and delivery profile pages provide profile viewing and editing. Customers can change their password through </w:t>
      </w:r>
      <w:r w:rsidDel="00000000" w:rsidR="00000000" w:rsidRPr="00000000">
        <w:rPr>
          <w:rFonts w:ascii="Consolas" w:cs="Consolas" w:eastAsia="Consolas" w:hAnsi="Consolas"/>
          <w:sz w:val="18"/>
          <w:szCs w:val="18"/>
          <w:rtl w:val="0"/>
        </w:rPr>
        <w:t xml:space="preserve">customer/change_password.php</w:t>
      </w:r>
      <w:r w:rsidDel="00000000" w:rsidR="00000000" w:rsidRPr="00000000">
        <w:rPr>
          <w:rtl w:val="0"/>
        </w:rPr>
        <w:t xml:space="preserve">; the implementation verifies the current password before updating it. The source code does not provide a general account-deletion workflow or a separate password-reset-by-email workflow.</w:t>
      </w:r>
    </w:p>
    <w:p w:rsidR="00000000" w:rsidDel="00000000" w:rsidP="00000000" w:rsidRDefault="00000000" w:rsidRPr="00000000" w14:paraId="00000094">
      <w:pPr>
        <w:pStyle w:val="Heading3"/>
        <w:rPr/>
      </w:pPr>
      <w:r w:rsidDel="00000000" w:rsidR="00000000" w:rsidRPr="00000000">
        <w:rPr>
          <w:rtl w:val="0"/>
        </w:rPr>
        <w:t xml:space="preserve">9.4 Dashboard</w:t>
      </w:r>
    </w:p>
    <w:p w:rsidR="00000000" w:rsidDel="00000000" w:rsidP="00000000" w:rsidRDefault="00000000" w:rsidRPr="00000000" w14:paraId="00000095">
      <w:pPr>
        <w:rPr/>
      </w:pPr>
      <w:r w:rsidDel="00000000" w:rsidR="00000000" w:rsidRPr="00000000">
        <w:rPr>
          <w:rtl w:val="0"/>
        </w:rPr>
        <w:t xml:space="preserve">After login, each role receives a role-specific dashboard:</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96">
            <w:pPr>
              <w:rPr/>
            </w:pPr>
            <w:r w:rsidDel="00000000" w:rsidR="00000000" w:rsidRPr="00000000">
              <w:rPr>
                <w:rtl w:val="0"/>
              </w:rPr>
              <w:t xml:space="preserve">User type</w:t>
            </w:r>
          </w:p>
        </w:tc>
        <w:tc>
          <w:tcPr>
            <w:shd w:fill="d9eaf7" w:val="clear"/>
            <w:vAlign w:val="center"/>
          </w:tcPr>
          <w:p w:rsidR="00000000" w:rsidDel="00000000" w:rsidP="00000000" w:rsidRDefault="00000000" w:rsidRPr="00000000" w14:paraId="00000097">
            <w:pPr>
              <w:rPr/>
            </w:pPr>
            <w:r w:rsidDel="00000000" w:rsidR="00000000" w:rsidRPr="00000000">
              <w:rPr>
                <w:rtl w:val="0"/>
              </w:rPr>
              <w:t xml:space="preserve">Dashboard</w:t>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tl w:val="0"/>
              </w:rPr>
              <w:t xml:space="preserve">Administrator</w:t>
            </w:r>
          </w:p>
        </w:tc>
        <w:tc>
          <w:tcPr>
            <w:vAlign w:val="center"/>
          </w:tcPr>
          <w:p w:rsidR="00000000" w:rsidDel="00000000" w:rsidP="00000000" w:rsidRDefault="00000000" w:rsidRPr="00000000" w14:paraId="00000099">
            <w:pPr>
              <w:rPr/>
            </w:pPr>
            <w:r w:rsidDel="00000000" w:rsidR="00000000" w:rsidRPr="00000000">
              <w:rPr>
                <w:rFonts w:ascii="Consolas" w:cs="Consolas" w:eastAsia="Consolas" w:hAnsi="Consolas"/>
                <w:sz w:val="18"/>
                <w:szCs w:val="18"/>
                <w:rtl w:val="0"/>
              </w:rPr>
              <w:t xml:space="preserve">admin/dashboard.php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rtl w:val="0"/>
              </w:rPr>
              <w:t xml:space="preserve">Customer</w:t>
            </w:r>
          </w:p>
        </w:tc>
        <w:tc>
          <w:tcPr>
            <w:vAlign w:val="center"/>
          </w:tcPr>
          <w:p w:rsidR="00000000" w:rsidDel="00000000" w:rsidP="00000000" w:rsidRDefault="00000000" w:rsidRPr="00000000" w14:paraId="0000009B">
            <w:pPr>
              <w:rPr/>
            </w:pPr>
            <w:r w:rsidDel="00000000" w:rsidR="00000000" w:rsidRPr="00000000">
              <w:rPr>
                <w:rFonts w:ascii="Consolas" w:cs="Consolas" w:eastAsia="Consolas" w:hAnsi="Consolas"/>
                <w:sz w:val="18"/>
                <w:szCs w:val="18"/>
                <w:rtl w:val="0"/>
              </w:rPr>
              <w:t xml:space="preserve">customer/dashboard.php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tl w:val="0"/>
              </w:rPr>
              <w:t xml:space="preserve">Doctor</w:t>
            </w:r>
          </w:p>
        </w:tc>
        <w:tc>
          <w:tcPr>
            <w:vAlign w:val="center"/>
          </w:tcPr>
          <w:p w:rsidR="00000000" w:rsidDel="00000000" w:rsidP="00000000" w:rsidRDefault="00000000" w:rsidRPr="00000000" w14:paraId="0000009D">
            <w:pPr>
              <w:rPr/>
            </w:pPr>
            <w:r w:rsidDel="00000000" w:rsidR="00000000" w:rsidRPr="00000000">
              <w:rPr>
                <w:rFonts w:ascii="Consolas" w:cs="Consolas" w:eastAsia="Consolas" w:hAnsi="Consolas"/>
                <w:sz w:val="18"/>
                <w:szCs w:val="18"/>
                <w:rtl w:val="0"/>
              </w:rPr>
              <w:t xml:space="preserve">doctor/dashboard.php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tl w:val="0"/>
              </w:rPr>
              <w:t xml:space="preserve">Delivery agent</w:t>
            </w:r>
          </w:p>
        </w:tc>
        <w:tc>
          <w:tcPr>
            <w:vAlign w:val="center"/>
          </w:tcPr>
          <w:p w:rsidR="00000000" w:rsidDel="00000000" w:rsidP="00000000" w:rsidRDefault="00000000" w:rsidRPr="00000000" w14:paraId="0000009F">
            <w:pPr>
              <w:rPr/>
            </w:pPr>
            <w:r w:rsidDel="00000000" w:rsidR="00000000" w:rsidRPr="00000000">
              <w:rPr>
                <w:rFonts w:ascii="Consolas" w:cs="Consolas" w:eastAsia="Consolas" w:hAnsi="Consolas"/>
                <w:sz w:val="18"/>
                <w:szCs w:val="18"/>
                <w:rtl w:val="0"/>
              </w:rPr>
              <w:t xml:space="preserve">delivery/dashboard.php</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10. Specific Features by User Type</w:t>
      </w:r>
    </w:p>
    <w:p w:rsidR="00000000" w:rsidDel="00000000" w:rsidP="00000000" w:rsidRDefault="00000000" w:rsidRPr="00000000" w14:paraId="000000A2">
      <w:pPr>
        <w:rPr/>
      </w:pPr>
      <w:r w:rsidDel="00000000" w:rsidR="00000000" w:rsidRPr="00000000">
        <w:rPr>
          <w:rtl w:val="0"/>
        </w:rPr>
        <w:t xml:space="preserve">The following features are distinct by user type and are supported by the corresponding implementation files.</w:t>
      </w:r>
    </w:p>
    <w:p w:rsidR="00000000" w:rsidDel="00000000" w:rsidP="00000000" w:rsidRDefault="00000000" w:rsidRPr="00000000" w14:paraId="000000A3">
      <w:pPr>
        <w:pStyle w:val="Heading3"/>
        <w:rPr/>
      </w:pPr>
      <w:r w:rsidDel="00000000" w:rsidR="00000000" w:rsidRPr="00000000">
        <w:rPr>
          <w:rtl w:val="0"/>
        </w:rPr>
        <w:t xml:space="preserve">10.1 User 1: Administrator</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Inventory and stock administration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View and manage pets, products, categories, prices, availability, and stock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admin/inventory.php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admin/manage_inventory.php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Sales analytics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View order and sales information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admin/sales_analytics.php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Delivery monitoring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Monitor delivery and order statuses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admin/delivery_tracking.php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Customer-review moderation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Review customer feedback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admin/customer_reviews.php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Administrative overview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Access the administrator landing dashboard and overview page.</w:t>
      </w:r>
    </w:p>
    <w:p w:rsidR="00000000" w:rsidDel="00000000" w:rsidP="00000000" w:rsidRDefault="00000000" w:rsidRPr="00000000" w14:paraId="000000A9">
      <w:pPr>
        <w:pStyle w:val="Heading3"/>
        <w:rPr/>
      </w:pPr>
      <w:r w:rsidDel="00000000" w:rsidR="00000000" w:rsidRPr="00000000">
        <w:rPr>
          <w:rtl w:val="0"/>
        </w:rPr>
        <w:t xml:space="preserve">10.2 User 2: Customer</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Pet and product shopping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Browse available pets and products from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customer/dashboard.php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Cart and checkout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Add or remove items, clear the cart, choose payment and delivery information, and create orders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customer/dashboard.php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customer/billing.php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Order history and receipts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View orders, line items, details, and successful-order receipts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customer/orders.php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customer/order_details.php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customer/order_success.php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Veterinary appointment booking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Select a doctor, enter pet and appointment details, confirm the booking, and view the appointment token.</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Profile and password management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Edit profile data and change the account password.</w:t>
      </w:r>
    </w:p>
    <w:p w:rsidR="00000000" w:rsidDel="00000000" w:rsidP="00000000" w:rsidRDefault="00000000" w:rsidRPr="00000000" w14:paraId="000000AF">
      <w:pPr>
        <w:pStyle w:val="Heading3"/>
        <w:rPr/>
      </w:pPr>
      <w:r w:rsidDel="00000000" w:rsidR="00000000" w:rsidRPr="00000000">
        <w:rPr>
          <w:rtl w:val="0"/>
        </w:rPr>
        <w:t xml:space="preserve">10.3 User 3: Doctor</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Doctor-specific login and dashboard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Access the doctor portal using the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doctor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role.</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Appointment filtering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View appointments by all, pending, confirmed, completed, or cancelled status in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doctor/appointments.php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Appointment status management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Confirm, complete, or cancel appointments belonging to the authenticated doctor.</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Medical-record viewing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View diagnosis, prescriptions, treatment notes, and next-visit dates in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doctor/medical_records.php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Professional profile presentation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Doctor specialization, qualification, availability, fee, and biography are displayed through the public doctor pages.</w:t>
      </w:r>
    </w:p>
    <w:p w:rsidR="00000000" w:rsidDel="00000000" w:rsidP="00000000" w:rsidRDefault="00000000" w:rsidRPr="00000000" w14:paraId="000000B5">
      <w:pPr>
        <w:pStyle w:val="Heading3"/>
        <w:rPr/>
      </w:pPr>
      <w:r w:rsidDel="00000000" w:rsidR="00000000" w:rsidRPr="00000000">
        <w:rPr>
          <w:rtl w:val="0"/>
        </w:rPr>
        <w:t xml:space="preserve">10.4 User 4: Delivery Agent</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Assigned-order processing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View orders assigned to the authenticated delivery user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delivery/assigned_orders.php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Start delivery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Change an assigned delivery to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Out for Delivery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update the related order to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Shipped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Complete delivery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Mark an order as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Delivered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save the delivery time, and update the related order status.</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Delivery history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Review previously processed deliveries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delivery/history.php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Delivery profile management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View and update delivery-user profile information through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delivery/profile.php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4f81bd"/>
          <w:sz w:val="20"/>
          <w:szCs w:val="20"/>
          <w:u w:val="none"/>
          <w:shd w:fill="auto" w:val="clear"/>
          <w:vertAlign w:val="baseline"/>
          <w:rtl w:val="0"/>
        </w:rPr>
        <w:t xml:space="preserve">Implementation note: Delivery PHP files query a </w:t>
      </w:r>
      <w:r w:rsidDel="00000000" w:rsidR="00000000" w:rsidRPr="00000000">
        <w:rPr>
          <w:rFonts w:ascii="Consolas" w:cs="Consolas" w:eastAsia="Consolas" w:hAnsi="Consolas"/>
          <w:b w:val="1"/>
          <w:bCs w:val="1"/>
          <w:i w:val="1"/>
          <w:iCs w:val="1"/>
          <w:smallCaps w:val="0"/>
          <w:strike w:val="0"/>
          <w:color w:val="4f81bd"/>
          <w:sz w:val="18"/>
          <w:szCs w:val="18"/>
          <w:u w:val="none"/>
          <w:shd w:fill="auto" w:val="clear"/>
          <w:vertAlign w:val="baseline"/>
          <w:rtl w:val="0"/>
        </w:rPr>
        <w:t xml:space="preserve">delivery_agents</w:t>
      </w:r>
      <w:r w:rsidDel="00000000" w:rsidR="00000000" w:rsidRPr="00000000">
        <w:rPr>
          <w:rFonts w:ascii="Arial" w:cs="Arial" w:eastAsia="Arial" w:hAnsi="Arial"/>
          <w:b w:val="1"/>
          <w:bCs w:val="1"/>
          <w:i w:val="1"/>
          <w:iCs w:val="1"/>
          <w:smallCaps w:val="0"/>
          <w:strike w:val="0"/>
          <w:color w:val="4f81bd"/>
          <w:sz w:val="20"/>
          <w:szCs w:val="20"/>
          <w:u w:val="none"/>
          <w:shd w:fill="auto" w:val="clear"/>
          <w:vertAlign w:val="baseline"/>
          <w:rtl w:val="0"/>
        </w:rPr>
        <w:t xml:space="preserve"> table, but that table is not defined in the supplied SQL schema files. The delivery portal therefore requires a schema correction or an update to the delivery queries before it can be considered fully deployable.</w:t>
      </w:r>
    </w:p>
    <w:p w:rsidR="00000000" w:rsidDel="00000000" w:rsidP="00000000" w:rsidRDefault="00000000" w:rsidRPr="00000000" w14:paraId="000000BC">
      <w:pPr>
        <w:pStyle w:val="Heading2"/>
        <w:rPr/>
      </w:pPr>
      <w:r w:rsidDel="00000000" w:rsidR="00000000" w:rsidRPr="00000000">
        <w:rPr>
          <w:rtl w:val="0"/>
        </w:rPr>
        <w:t xml:space="preserve">11. Detailed Functional Workflows</w:t>
      </w:r>
    </w:p>
    <w:p w:rsidR="00000000" w:rsidDel="00000000" w:rsidP="00000000" w:rsidRDefault="00000000" w:rsidRPr="00000000" w14:paraId="000000BD">
      <w:pPr>
        <w:pStyle w:val="Heading3"/>
        <w:rPr/>
      </w:pPr>
      <w:r w:rsidDel="00000000" w:rsidR="00000000" w:rsidRPr="00000000">
        <w:rPr>
          <w:rtl w:val="0"/>
        </w:rPr>
        <w:t xml:space="preserve">11.1 Customer shopping workflow</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Customer logs in</w:t>
        <w:br w:type="textWrapping"/>
        <w:t xml:space="preserve">      ↓</w:t>
        <w:br w:type="textWrapping"/>
        <w:t xml:space="preserve">Available pets and products are loaded</w:t>
        <w:br w:type="textWrapping"/>
        <w:t xml:space="preserve">      ↓</w:t>
        <w:br w:type="textWrapping"/>
        <w:t xml:space="preserve">Customer adds an item to the cart</w:t>
        <w:br w:type="textWrapping"/>
        <w:t xml:space="preserve">      ↓</w:t>
        <w:br w:type="textWrapping"/>
        <w:t xml:space="preserve">Stock is checked</w:t>
        <w:br w:type="textWrapping"/>
        <w:t xml:space="preserve">      ↓</w:t>
        <w:br w:type="textWrapping"/>
        <w:t xml:space="preserve">Cart quantity is updated</w:t>
        <w:br w:type="textWrapping"/>
        <w:t xml:space="preserve">      ↓</w:t>
        <w:br w:type="textWrapping"/>
        <w:t xml:space="preserve">Customer opens billing</w:t>
        <w:br w:type="textWrapping"/>
        <w:t xml:space="preserve">      ↓</w:t>
        <w:br w:type="textWrapping"/>
        <w:t xml:space="preserve">Order and order items are inserted</w:t>
        <w:br w:type="textWrapping"/>
        <w:t xml:space="preserve">      ↓</w:t>
        <w:br w:type="textWrapping"/>
        <w:t xml:space="preserve">Customer views confirmation and order history</w:t>
      </w: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11.2 Appointment workflow</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Visitor opens specialist_doctors.php</w:t>
        <w:br w:type="textWrapping"/>
        <w:t xml:space="preserve">      ↓</w:t>
        <w:br w:type="textWrapping"/>
        <w:t xml:space="preserve">Selects a doctor profile</w:t>
        <w:br w:type="textWrapping"/>
        <w:t xml:space="preserve">      ↓</w:t>
        <w:br w:type="textWrapping"/>
        <w:t xml:space="preserve">Submits book_appointment.php</w:t>
        <w:br w:type="textWrapping"/>
        <w:t xml:space="preserve">      ↓</w:t>
        <w:br w:type="textWrapping"/>
        <w:t xml:space="preserve">Login is required if the visitor is not authenticated</w:t>
        <w:br w:type="textWrapping"/>
        <w:t xml:space="preserve">      ↓</w:t>
        <w:br w:type="textWrapping"/>
        <w:t xml:space="preserve">Appointment details are stored in the session</w:t>
        <w:br w:type="textWrapping"/>
        <w:t xml:space="preserve">      ↓</w:t>
        <w:br w:type="textWrapping"/>
        <w:t xml:space="preserve">confirm_appointment.php inserts the appointment</w:t>
        <w:br w:type="textWrapping"/>
        <w:t xml:space="preserve">      ↓</w:t>
        <w:br w:type="textWrapping"/>
        <w:t xml:space="preserve">appointment_token.php displays the appointment information</w:t>
      </w:r>
      <w:r w:rsidDel="00000000" w:rsidR="00000000" w:rsidRPr="00000000">
        <w:rPr>
          <w:rtl w:val="0"/>
        </w:rPr>
      </w:r>
    </w:p>
    <w:p w:rsidR="00000000" w:rsidDel="00000000" w:rsidP="00000000" w:rsidRDefault="00000000" w:rsidRPr="00000000" w14:paraId="000000C1">
      <w:pPr>
        <w:pStyle w:val="Heading3"/>
        <w:rPr/>
      </w:pPr>
      <w:r w:rsidDel="00000000" w:rsidR="00000000" w:rsidRPr="00000000">
        <w:rPr>
          <w:rtl w:val="0"/>
        </w:rPr>
        <w:t xml:space="preserve">11.3 Doctor workflow</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Doctor logs in</w:t>
        <w:br w:type="textWrapping"/>
        <w:t xml:space="preserve">      ↓</w:t>
        <w:br w:type="textWrapping"/>
        <w:t xml:space="preserve">System verifies doctor role and doctor record</w:t>
        <w:br w:type="textWrapping"/>
        <w:t xml:space="preserve">      ↓</w:t>
        <w:br w:type="textWrapping"/>
        <w:t xml:space="preserve">Doctor filters appointments</w:t>
        <w:br w:type="textWrapping"/>
        <w:t xml:space="preserve">      ↓</w:t>
        <w:br w:type="textWrapping"/>
        <w:t xml:space="preserve">Doctor confirms, completes, or cancels an appointment</w:t>
        <w:br w:type="textWrapping"/>
        <w:t xml:space="preserve">      ↓</w:t>
        <w:br w:type="textWrapping"/>
        <w:t xml:space="preserve">Doctor views related medical records</w:t>
      </w: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t xml:space="preserve">11.4 Delivery workflow</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Delivery agent logs in</w:t>
        <w:br w:type="textWrapping"/>
        <w:t xml:space="preserve">      ↓</w:t>
        <w:br w:type="textWrapping"/>
        <w:t xml:space="preserve">Assigned orders are loaded</w:t>
        <w:br w:type="textWrapping"/>
        <w:t xml:space="preserve">      ↓</w:t>
        <w:br w:type="textWrapping"/>
        <w:t xml:space="preserve">Start delivery</w:t>
        <w:br w:type="textWrapping"/>
        <w:t xml:space="preserve">      ↓</w:t>
        <w:br w:type="textWrapping"/>
        <w:t xml:space="preserve">Delivery status becomes Out for Delivery</w:t>
        <w:br w:type="textWrapping"/>
        <w:t xml:space="preserve">      ↓</w:t>
        <w:br w:type="textWrapping"/>
        <w:t xml:space="preserve">Mark delivered</w:t>
        <w:br w:type="textWrapping"/>
        <w:t xml:space="preserve">      ↓</w:t>
        <w:br w:type="textWrapping"/>
        <w:t xml:space="preserve">Delivery and order statuses become Delivered</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12. Database Design</w:t>
      </w:r>
    </w:p>
    <w:p w:rsidR="00000000" w:rsidDel="00000000" w:rsidP="00000000" w:rsidRDefault="00000000" w:rsidRPr="00000000" w14:paraId="000000C6">
      <w:pPr>
        <w:rPr/>
      </w:pPr>
      <w:r w:rsidDel="00000000" w:rsidR="00000000" w:rsidRPr="00000000">
        <w:rPr>
          <w:rtl w:val="0"/>
        </w:rPr>
        <w:t xml:space="preserve">The application database is named </w:t>
      </w:r>
      <w:r w:rsidDel="00000000" w:rsidR="00000000" w:rsidRPr="00000000">
        <w:rPr>
          <w:rFonts w:ascii="Consolas" w:cs="Consolas" w:eastAsia="Consolas" w:hAnsi="Consolas"/>
          <w:sz w:val="18"/>
          <w:szCs w:val="18"/>
          <w:rtl w:val="0"/>
        </w:rPr>
        <w:t xml:space="preserve">pawcare_db</w:t>
      </w:r>
      <w:r w:rsidDel="00000000" w:rsidR="00000000" w:rsidRPr="00000000">
        <w:rPr>
          <w:rtl w:val="0"/>
        </w:rPr>
        <w:t xml:space="preserve">. The principal tables are:</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C7">
            <w:pPr>
              <w:rPr/>
            </w:pPr>
            <w:r w:rsidDel="00000000" w:rsidR="00000000" w:rsidRPr="00000000">
              <w:rPr>
                <w:rtl w:val="0"/>
              </w:rPr>
              <w:t xml:space="preserve">Table</w:t>
            </w:r>
          </w:p>
        </w:tc>
        <w:tc>
          <w:tcPr>
            <w:shd w:fill="d9eaf7" w:val="clear"/>
            <w:vAlign w:val="center"/>
          </w:tcPr>
          <w:p w:rsidR="00000000" w:rsidDel="00000000" w:rsidP="00000000" w:rsidRDefault="00000000" w:rsidRPr="00000000" w14:paraId="000000C8">
            <w:pPr>
              <w:rPr/>
            </w:pPr>
            <w:r w:rsidDel="00000000" w:rsidR="00000000" w:rsidRPr="00000000">
              <w:rPr>
                <w:rtl w:val="0"/>
              </w:rPr>
              <w:t xml:space="preserve">Description</w:t>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rFonts w:ascii="Consolas" w:cs="Consolas" w:eastAsia="Consolas" w:hAnsi="Consolas"/>
                <w:sz w:val="18"/>
                <w:szCs w:val="18"/>
                <w:rtl w:val="0"/>
              </w:rPr>
              <w:t xml:space="preserve">users</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tl w:val="0"/>
              </w:rPr>
              <w:t xml:space="preserve">Names, usernames, email, password hash, role, profile, and status</w:t>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rFonts w:ascii="Consolas" w:cs="Consolas" w:eastAsia="Consolas" w:hAnsi="Consolas"/>
                <w:sz w:val="18"/>
                <w:szCs w:val="18"/>
                <w:rtl w:val="0"/>
              </w:rPr>
              <w:t xml:space="preserve">doctors</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tl w:val="0"/>
              </w:rPr>
              <w:t xml:space="preserve">Doctor specialization, qualification, availability, fee, and biography</w:t>
            </w:r>
          </w:p>
        </w:tc>
      </w:tr>
      <w:tr>
        <w:trPr>
          <w:cantSplit w:val="0"/>
          <w:tblHeader w:val="0"/>
        </w:trPr>
        <w:tc>
          <w:tcPr>
            <w:vAlign w:val="center"/>
          </w:tcPr>
          <w:p w:rsidR="00000000" w:rsidDel="00000000" w:rsidP="00000000" w:rsidRDefault="00000000" w:rsidRPr="00000000" w14:paraId="000000CD">
            <w:pPr>
              <w:rPr/>
            </w:pPr>
            <w:r w:rsidDel="00000000" w:rsidR="00000000" w:rsidRPr="00000000">
              <w:rPr>
                <w:rFonts w:ascii="Consolas" w:cs="Consolas" w:eastAsia="Consolas" w:hAnsi="Consolas"/>
                <w:sz w:val="18"/>
                <w:szCs w:val="18"/>
                <w:rtl w:val="0"/>
              </w:rPr>
              <w:t xml:space="preserve">pet_categories</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tl w:val="0"/>
              </w:rPr>
              <w:t xml:space="preserve">Pet category definitions</w:t>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rFonts w:ascii="Consolas" w:cs="Consolas" w:eastAsia="Consolas" w:hAnsi="Consolas"/>
                <w:sz w:val="18"/>
                <w:szCs w:val="18"/>
                <w:rtl w:val="0"/>
              </w:rPr>
              <w:t xml:space="preserve">pets</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tl w:val="0"/>
              </w:rPr>
              <w:t xml:space="preserve">Pet catalogue, health and vaccination status, price, and stock</w:t>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rFonts w:ascii="Consolas" w:cs="Consolas" w:eastAsia="Consolas" w:hAnsi="Consolas"/>
                <w:sz w:val="18"/>
                <w:szCs w:val="18"/>
                <w:rtl w:val="0"/>
              </w:rPr>
              <w:t xml:space="preserve">product_categories</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tl w:val="0"/>
              </w:rPr>
              <w:t xml:space="preserve">Product category definitions</w:t>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rFonts w:ascii="Consolas" w:cs="Consolas" w:eastAsia="Consolas" w:hAnsi="Consolas"/>
                <w:sz w:val="18"/>
                <w:szCs w:val="18"/>
                <w:rtl w:val="0"/>
              </w:rPr>
              <w:t xml:space="preserve">products</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tl w:val="0"/>
              </w:rPr>
              <w:t xml:space="preserve">Product catalogue, brand, price, and stock</w:t>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rFonts w:ascii="Consolas" w:cs="Consolas" w:eastAsia="Consolas" w:hAnsi="Consolas"/>
                <w:sz w:val="18"/>
                <w:szCs w:val="18"/>
                <w:rtl w:val="0"/>
              </w:rPr>
              <w:t xml:space="preserve">carts</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tl w:val="0"/>
              </w:rPr>
              <w:t xml:space="preserve">Customer cart item type, item ID, and quantity</w:t>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rFonts w:ascii="Consolas" w:cs="Consolas" w:eastAsia="Consolas" w:hAnsi="Consolas"/>
                <w:sz w:val="18"/>
                <w:szCs w:val="18"/>
                <w:rtl w:val="0"/>
              </w:rPr>
              <w:t xml:space="preserve">orders</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tl w:val="0"/>
              </w:rPr>
              <w:t xml:space="preserve">Customer order totals, address, delivery, payment, and order status</w:t>
            </w:r>
          </w:p>
        </w:tc>
      </w:tr>
      <w:tr>
        <w:trPr>
          <w:cantSplit w:val="0"/>
          <w:tblHeader w:val="0"/>
        </w:trPr>
        <w:tc>
          <w:tcPr>
            <w:vAlign w:val="center"/>
          </w:tcPr>
          <w:p w:rsidR="00000000" w:rsidDel="00000000" w:rsidP="00000000" w:rsidRDefault="00000000" w:rsidRPr="00000000" w14:paraId="000000D9">
            <w:pPr>
              <w:rPr/>
            </w:pPr>
            <w:r w:rsidDel="00000000" w:rsidR="00000000" w:rsidRPr="00000000">
              <w:rPr>
                <w:rFonts w:ascii="Consolas" w:cs="Consolas" w:eastAsia="Consolas" w:hAnsi="Consolas"/>
                <w:sz w:val="18"/>
                <w:szCs w:val="18"/>
                <w:rtl w:val="0"/>
              </w:rPr>
              <w:t xml:space="preserve">order_items</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rtl w:val="0"/>
              </w:rPr>
              <w:t xml:space="preserve">Item-level order details and subtotals</w:t>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rFonts w:ascii="Consolas" w:cs="Consolas" w:eastAsia="Consolas" w:hAnsi="Consolas"/>
                <w:sz w:val="18"/>
                <w:szCs w:val="18"/>
                <w:rtl w:val="0"/>
              </w:rPr>
              <w:t xml:space="preserve">appointments</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tl w:val="0"/>
              </w:rPr>
              <w:t xml:space="preserve">Customer, doctor, pet, schedule, reason, and appointment status</w:t>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Fonts w:ascii="Consolas" w:cs="Consolas" w:eastAsia="Consolas" w:hAnsi="Consolas"/>
                <w:sz w:val="18"/>
                <w:szCs w:val="18"/>
                <w:rtl w:val="0"/>
              </w:rPr>
              <w:t xml:space="preserve">medical_records</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tl w:val="0"/>
              </w:rPr>
              <w:t xml:space="preserve">Diagnosis, prescription, treatment notes, and next visit</w:t>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rFonts w:ascii="Consolas" w:cs="Consolas" w:eastAsia="Consolas" w:hAnsi="Consolas"/>
                <w:sz w:val="18"/>
                <w:szCs w:val="18"/>
                <w:rtl w:val="0"/>
              </w:rPr>
              <w:t xml:space="preserve">deliveries</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tl w:val="0"/>
              </w:rPr>
              <w:t xml:space="preserve">Delivery assignment and delivery status</w:t>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Fonts w:ascii="Consolas" w:cs="Consolas" w:eastAsia="Consolas" w:hAnsi="Consolas"/>
                <w:sz w:val="18"/>
                <w:szCs w:val="18"/>
                <w:rtl w:val="0"/>
              </w:rPr>
              <w:t xml:space="preserve">reviews</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t xml:space="preserve">Customer rating, comment, and visibility status</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rtl w:val="0"/>
        </w:rPr>
        <w:t xml:space="preserve">12.1 Key relationships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users 1 ─── 1 doctors</w:t>
        <w:br w:type="textWrapping"/>
        <w:t xml:space="preserve">users 1 ─── * carts</w:t>
        <w:br w:type="textWrapping"/>
        <w:t xml:space="preserve">users 1 ─── * orders</w:t>
        <w:br w:type="textWrapping"/>
        <w:t xml:space="preserve">users 1 ─── * appointments</w:t>
        <w:br w:type="textWrapping"/>
        <w:t xml:space="preserve">doctors 1 ─── * appointments</w:t>
        <w:br w:type="textWrapping"/>
        <w:t xml:space="preserve">orders 1 ─── * order_items</w:t>
        <w:br w:type="textWrapping"/>
        <w:t xml:space="preserve">appointments 1 ─── 0..1 medical_records</w:t>
        <w:br w:type="textWrapping"/>
        <w:t xml:space="preserve">orders 1 ─── 0..1 deliveries</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complete schema and foreign-key definitions are in </w:t>
      </w:r>
      <w:r w:rsidDel="00000000" w:rsidR="00000000" w:rsidRPr="00000000">
        <w:rPr>
          <w:rFonts w:ascii="Consolas" w:cs="Consolas" w:eastAsia="Consolas" w:hAnsi="Consolas"/>
          <w:sz w:val="18"/>
          <w:szCs w:val="18"/>
          <w:rtl w:val="0"/>
        </w:rPr>
        <w:t xml:space="preserve">database/schema.sql</w:t>
      </w:r>
      <w:r w:rsidDel="00000000" w:rsidR="00000000" w:rsidRPr="00000000">
        <w:rPr>
          <w:rtl w:val="0"/>
        </w:rPr>
        <w:t xml:space="preserve">; the full import file is </w:t>
      </w:r>
      <w:r w:rsidDel="00000000" w:rsidR="00000000" w:rsidRPr="00000000">
        <w:rPr>
          <w:rFonts w:ascii="Consolas" w:cs="Consolas" w:eastAsia="Consolas" w:hAnsi="Consolas"/>
          <w:sz w:val="18"/>
          <w:szCs w:val="18"/>
          <w:rtl w:val="0"/>
        </w:rPr>
        <w:t xml:space="preserve">database/pawcare_db.sql</w:t>
      </w:r>
      <w:r w:rsidDel="00000000" w:rsidR="00000000" w:rsidRPr="00000000">
        <w:rPr>
          <w:rtl w:val="0"/>
        </w:rPr>
        <w:t xml:space="preserve">.</w:t>
      </w:r>
    </w:p>
    <w:p w:rsidR="00000000" w:rsidDel="00000000" w:rsidP="00000000" w:rsidRDefault="00000000" w:rsidRPr="00000000" w14:paraId="000000E7">
      <w:pPr>
        <w:pStyle w:val="Heading2"/>
        <w:rPr/>
      </w:pPr>
      <w:r w:rsidDel="00000000" w:rsidR="00000000" w:rsidRPr="00000000">
        <w:rPr>
          <w:rtl w:val="0"/>
        </w:rPr>
        <w:t xml:space="preserve">13. ER Diagram</w:t>
      </w:r>
    </w:p>
    <w:p w:rsidR="00000000" w:rsidDel="00000000" w:rsidP="00000000" w:rsidRDefault="00000000" w:rsidRPr="00000000" w14:paraId="000000E8">
      <w:pPr>
        <w:rPr/>
      </w:pPr>
      <w:r w:rsidDel="00000000" w:rsidR="00000000" w:rsidRPr="00000000">
        <w:rPr>
          <w:rtl w:val="0"/>
        </w:rPr>
        <w:t xml:space="preserve">The project repository contains the ER diagram at:</w:t>
      </w:r>
    </w:p>
    <w:p w:rsidR="00000000" w:rsidDel="00000000" w:rsidP="00000000" w:rsidRDefault="00000000" w:rsidRPr="00000000" w14:paraId="000000E9">
      <w:pPr>
        <w:jc w:val="center"/>
        <w:rPr/>
      </w:pPr>
      <w:r w:rsidDel="00000000" w:rsidR="00000000" w:rsidRPr="00000000">
        <w:rPr/>
        <w:drawing>
          <wp:inline distB="0" distT="0" distL="114300" distR="114300">
            <wp:extent cx="5486400" cy="3846136"/>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486400" cy="384613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t xml:space="preserve">PawCare ER Diagram</w:t>
      </w:r>
    </w:p>
    <w:p w:rsidR="00000000" w:rsidDel="00000000" w:rsidP="00000000" w:rsidRDefault="00000000" w:rsidRPr="00000000" w14:paraId="000000EB">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Project_Report/ER_Diagram.jpg</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diagram should be reviewed against the current schema before final submission, particularly because the delivery PHP code references </w:t>
      </w:r>
      <w:r w:rsidDel="00000000" w:rsidR="00000000" w:rsidRPr="00000000">
        <w:rPr>
          <w:rFonts w:ascii="Consolas" w:cs="Consolas" w:eastAsia="Consolas" w:hAnsi="Consolas"/>
          <w:sz w:val="18"/>
          <w:szCs w:val="18"/>
          <w:rtl w:val="0"/>
        </w:rPr>
        <w:t xml:space="preserve">delivery_agents</w:t>
      </w:r>
      <w:r w:rsidDel="00000000" w:rsidR="00000000" w:rsidRPr="00000000">
        <w:rPr>
          <w:rtl w:val="0"/>
        </w:rPr>
        <w:t xml:space="preserve"> while the supplied schema defines delivery assignment through </w:t>
      </w:r>
      <w:r w:rsidDel="00000000" w:rsidR="00000000" w:rsidRPr="00000000">
        <w:rPr>
          <w:rFonts w:ascii="Consolas" w:cs="Consolas" w:eastAsia="Consolas" w:hAnsi="Consolas"/>
          <w:sz w:val="18"/>
          <w:szCs w:val="18"/>
          <w:rtl w:val="0"/>
        </w:rPr>
        <w:t xml:space="preserve">deliveries.delivery_agent_id</w:t>
      </w:r>
      <w:r w:rsidDel="00000000" w:rsidR="00000000" w:rsidRPr="00000000">
        <w:rPr>
          <w:rtl w:val="0"/>
        </w:rPr>
        <w:t xml:space="preserve">.</w:t>
      </w:r>
    </w:p>
    <w:p w:rsidR="00000000" w:rsidDel="00000000" w:rsidP="00000000" w:rsidRDefault="00000000" w:rsidRPr="00000000" w14:paraId="000000ED">
      <w:pPr>
        <w:pStyle w:val="Heading2"/>
        <w:rPr/>
      </w:pPr>
      <w:r w:rsidDel="00000000" w:rsidR="00000000" w:rsidRPr="00000000">
        <w:rPr>
          <w:rtl w:val="0"/>
        </w:rPr>
        <w:t xml:space="preserve">14. Use Case Diagram</w:t>
      </w:r>
    </w:p>
    <w:p w:rsidR="00000000" w:rsidDel="00000000" w:rsidP="00000000" w:rsidRDefault="00000000" w:rsidRPr="00000000" w14:paraId="000000EE">
      <w:pPr>
        <w:rPr/>
      </w:pPr>
      <w:r w:rsidDel="00000000" w:rsidR="00000000" w:rsidRPr="00000000">
        <w:rPr>
          <w:rtl w:val="0"/>
        </w:rPr>
        <w:t xml:space="preserve">The project repository contains the use-case diagram at:</w:t>
      </w:r>
    </w:p>
    <w:p w:rsidR="00000000" w:rsidDel="00000000" w:rsidP="00000000" w:rsidRDefault="00000000" w:rsidRPr="00000000" w14:paraId="000000EF">
      <w:pPr>
        <w:jc w:val="center"/>
        <w:rPr/>
      </w:pPr>
      <w:r w:rsidDel="00000000" w:rsidR="00000000" w:rsidRPr="00000000">
        <w:rPr/>
        <w:drawing>
          <wp:inline distB="0" distT="0" distL="114300" distR="114300">
            <wp:extent cx="5486400" cy="8934329"/>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486400" cy="893432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t xml:space="preserve">PawCare Use Case Diagram</w:t>
      </w:r>
    </w:p>
    <w:p w:rsidR="00000000" w:rsidDel="00000000" w:rsidP="00000000" w:rsidRDefault="00000000" w:rsidRPr="00000000" w14:paraId="000000F1">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Project_Report/Use_CASE_Diagram.jpg</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principal actors are Administrator, Customer, Doctor, and Delivery Agent. Public visitors also interact with the doctor directory and registration/login entry points.</w:t>
      </w:r>
    </w:p>
    <w:p w:rsidR="00000000" w:rsidDel="00000000" w:rsidP="00000000" w:rsidRDefault="00000000" w:rsidRPr="00000000" w14:paraId="000000F3">
      <w:pPr>
        <w:pStyle w:val="Heading2"/>
        <w:rPr/>
      </w:pPr>
      <w:r w:rsidDel="00000000" w:rsidR="00000000" w:rsidRPr="00000000">
        <w:rPr>
          <w:rtl w:val="0"/>
        </w:rPr>
        <w:t xml:space="preserve">15. UI Design</w:t>
      </w:r>
    </w:p>
    <w:p w:rsidR="00000000" w:rsidDel="00000000" w:rsidP="00000000" w:rsidRDefault="00000000" w:rsidRPr="00000000" w14:paraId="000000F4">
      <w:pPr>
        <w:spacing w:after="100" w:before="220" w:line="240" w:lineRule="auto"/>
        <w:rPr>
          <w:rFonts w:ascii="Times New Roman" w:cs="Times New Roman" w:eastAsia="Times New Roman" w:hAnsi="Times New Roman"/>
          <w:color w:val="3c78d8"/>
          <w:sz w:val="22"/>
          <w:szCs w:val="22"/>
        </w:rPr>
      </w:pPr>
      <w:r w:rsidDel="00000000" w:rsidR="00000000" w:rsidRPr="00000000">
        <w:rPr>
          <w:rFonts w:ascii="Times New Roman" w:cs="Times New Roman" w:eastAsia="Times New Roman" w:hAnsi="Times New Roman"/>
          <w:b w:val="1"/>
          <w:bCs w:val="1"/>
          <w:color w:val="3c78d8"/>
          <w:sz w:val="22"/>
          <w:szCs w:val="22"/>
          <w:rtl w:val="0"/>
        </w:rPr>
        <w:t xml:space="preserve">UI (Figma/Sketch)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192001</wp:posOffset>
            </wp:positionH>
            <wp:positionV relativeFrom="paragraph">
              <wp:posOffset>4573195</wp:posOffset>
            </wp:positionV>
            <wp:extent cx="5747657" cy="4239631"/>
            <wp:effectExtent b="0" l="0" r="0" t="0"/>
            <wp:wrapTopAndBottom distB="0" dist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747657" cy="423963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192396</wp:posOffset>
            </wp:positionH>
            <wp:positionV relativeFrom="paragraph">
              <wp:posOffset>247193</wp:posOffset>
            </wp:positionV>
            <wp:extent cx="5756941" cy="4227055"/>
            <wp:effectExtent b="0" l="0" r="0" t="0"/>
            <wp:wrapTopAndBottom distB="0" distT="0"/>
            <wp:docPr id="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56941" cy="4227055"/>
                    </a:xfrm>
                    <a:prstGeom prst="rect"/>
                    <a:ln/>
                  </pic:spPr>
                </pic:pic>
              </a:graphicData>
            </a:graphic>
          </wp:anchor>
        </w:drawing>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rtl w:val="0"/>
        </w:rPr>
        <w:t xml:space="preserve">15.1 Main UI areas</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F7">
            <w:pPr>
              <w:rPr/>
            </w:pPr>
            <w:r w:rsidDel="00000000" w:rsidR="00000000" w:rsidRPr="00000000">
              <w:rPr>
                <w:rtl w:val="0"/>
              </w:rPr>
              <w:t xml:space="preserve">UI area</w:t>
            </w:r>
          </w:p>
        </w:tc>
        <w:tc>
          <w:tcPr>
            <w:shd w:fill="d9eaf7" w:val="clear"/>
            <w:vAlign w:val="center"/>
          </w:tcPr>
          <w:p w:rsidR="00000000" w:rsidDel="00000000" w:rsidP="00000000" w:rsidRDefault="00000000" w:rsidRPr="00000000" w14:paraId="000000F8">
            <w:pPr>
              <w:rPr/>
            </w:pPr>
            <w:r w:rsidDel="00000000" w:rsidR="00000000" w:rsidRPr="00000000">
              <w:rPr>
                <w:rtl w:val="0"/>
              </w:rPr>
              <w:t xml:space="preserve">Relevant files</w:t>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tl w:val="0"/>
              </w:rPr>
              <w:t xml:space="preserve">Public home page</w:t>
            </w:r>
          </w:p>
        </w:tc>
        <w:tc>
          <w:tcPr>
            <w:vAlign w:val="center"/>
          </w:tcPr>
          <w:p w:rsidR="00000000" w:rsidDel="00000000" w:rsidP="00000000" w:rsidRDefault="00000000" w:rsidRPr="00000000" w14:paraId="000000FA">
            <w:pPr>
              <w:rPr/>
            </w:pPr>
            <w:r w:rsidDel="00000000" w:rsidR="00000000" w:rsidRPr="00000000">
              <w:rPr>
                <w:rFonts w:ascii="Consolas" w:cs="Consolas" w:eastAsia="Consolas" w:hAnsi="Consolas"/>
                <w:sz w:val="18"/>
                <w:szCs w:val="18"/>
                <w:rtl w:val="0"/>
              </w:rPr>
              <w:t xml:space="preserve">index.php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assets/css/home.css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pPr>
            <w:r w:rsidDel="00000000" w:rsidR="00000000" w:rsidRPr="00000000">
              <w:rPr>
                <w:rtl w:val="0"/>
              </w:rPr>
              <w:t xml:space="preserve">Login and registration</w:t>
            </w:r>
          </w:p>
        </w:tc>
        <w:tc>
          <w:tcPr>
            <w:vAlign w:val="center"/>
          </w:tcPr>
          <w:p w:rsidR="00000000" w:rsidDel="00000000" w:rsidP="00000000" w:rsidRDefault="00000000" w:rsidRPr="00000000" w14:paraId="000000FC">
            <w:pPr>
              <w:rPr/>
            </w:pPr>
            <w:r w:rsidDel="00000000" w:rsidR="00000000" w:rsidRPr="00000000">
              <w:rPr>
                <w:rFonts w:ascii="Consolas" w:cs="Consolas" w:eastAsia="Consolas" w:hAnsi="Consolas"/>
                <w:sz w:val="18"/>
                <w:szCs w:val="18"/>
                <w:rtl w:val="0"/>
              </w:rPr>
              <w:t xml:space="preserve">login.php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register.php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assets/css/login.css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assets/css/register.css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tl w:val="0"/>
              </w:rPr>
              <w:t xml:space="preserve">Customer dashboard</w:t>
            </w:r>
          </w:p>
        </w:tc>
        <w:tc>
          <w:tcPr>
            <w:vAlign w:val="center"/>
          </w:tcPr>
          <w:p w:rsidR="00000000" w:rsidDel="00000000" w:rsidP="00000000" w:rsidRDefault="00000000" w:rsidRPr="00000000" w14:paraId="000000FE">
            <w:pPr>
              <w:rPr/>
            </w:pPr>
            <w:r w:rsidDel="00000000" w:rsidR="00000000" w:rsidRPr="00000000">
              <w:rPr>
                <w:rFonts w:ascii="Consolas" w:cs="Consolas" w:eastAsia="Consolas" w:hAnsi="Consolas"/>
                <w:sz w:val="18"/>
                <w:szCs w:val="18"/>
                <w:rtl w:val="0"/>
              </w:rPr>
              <w:t xml:space="preserve">customer/dashboard.php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assets/css/customer-dashboard.css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rtl w:val="0"/>
              </w:rPr>
              <w:t xml:space="preserve">Customer orders and billing</w:t>
            </w:r>
          </w:p>
        </w:tc>
        <w:tc>
          <w:tcPr>
            <w:vAlign w:val="center"/>
          </w:tcPr>
          <w:p w:rsidR="00000000" w:rsidDel="00000000" w:rsidP="00000000" w:rsidRDefault="00000000" w:rsidRPr="00000000" w14:paraId="00000100">
            <w:pPr>
              <w:rPr/>
            </w:pPr>
            <w:r w:rsidDel="00000000" w:rsidR="00000000" w:rsidRPr="00000000">
              <w:rPr>
                <w:rFonts w:ascii="Consolas" w:cs="Consolas" w:eastAsia="Consolas" w:hAnsi="Consolas"/>
                <w:sz w:val="18"/>
                <w:szCs w:val="18"/>
                <w:rtl w:val="0"/>
              </w:rPr>
              <w:t xml:space="preserve">customer/orders.php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customer/billing.php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assets/css/customer-orders.css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assets/css/billing.css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rtl w:val="0"/>
              </w:rPr>
              <w:t xml:space="preserve">Administrator dashboard</w:t>
            </w:r>
          </w:p>
        </w:tc>
        <w:tc>
          <w:tcPr>
            <w:vAlign w:val="center"/>
          </w:tcPr>
          <w:p w:rsidR="00000000" w:rsidDel="00000000" w:rsidP="00000000" w:rsidRDefault="00000000" w:rsidRPr="00000000" w14:paraId="00000102">
            <w:pPr>
              <w:rPr/>
            </w:pPr>
            <w:r w:rsidDel="00000000" w:rsidR="00000000" w:rsidRPr="00000000">
              <w:rPr>
                <w:rFonts w:ascii="Consolas" w:cs="Consolas" w:eastAsia="Consolas" w:hAnsi="Consolas"/>
                <w:sz w:val="18"/>
                <w:szCs w:val="18"/>
                <w:rtl w:val="0"/>
              </w:rPr>
              <w:t xml:space="preserve">admin/dashboard.php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assets/css/admin-dashboard.css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rtl w:val="0"/>
              </w:rPr>
              <w:t xml:space="preserve">Doctor dashboard</w:t>
            </w:r>
          </w:p>
        </w:tc>
        <w:tc>
          <w:tcPr>
            <w:vAlign w:val="center"/>
          </w:tcPr>
          <w:p w:rsidR="00000000" w:rsidDel="00000000" w:rsidP="00000000" w:rsidRDefault="00000000" w:rsidRPr="00000000" w14:paraId="00000104">
            <w:pPr>
              <w:rPr/>
            </w:pPr>
            <w:r w:rsidDel="00000000" w:rsidR="00000000" w:rsidRPr="00000000">
              <w:rPr>
                <w:rFonts w:ascii="Consolas" w:cs="Consolas" w:eastAsia="Consolas" w:hAnsi="Consolas"/>
                <w:sz w:val="18"/>
                <w:szCs w:val="18"/>
                <w:rtl w:val="0"/>
              </w:rPr>
              <w:t xml:space="preserve">doctor/dashboard.php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assets/css/doctor-dashboard.css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tl w:val="0"/>
              </w:rPr>
              <w:t xml:space="preserve">Delivery portal</w:t>
            </w:r>
          </w:p>
        </w:tc>
        <w:tc>
          <w:tcPr>
            <w:vAlign w:val="center"/>
          </w:tcPr>
          <w:p w:rsidR="00000000" w:rsidDel="00000000" w:rsidP="00000000" w:rsidRDefault="00000000" w:rsidRPr="00000000" w14:paraId="00000106">
            <w:pPr>
              <w:rPr/>
            </w:pPr>
            <w:r w:rsidDel="00000000" w:rsidR="00000000" w:rsidRPr="00000000">
              <w:rPr>
                <w:rFonts w:ascii="Consolas" w:cs="Consolas" w:eastAsia="Consolas" w:hAnsi="Consolas"/>
                <w:sz w:val="18"/>
                <w:szCs w:val="18"/>
                <w:rtl w:val="0"/>
              </w:rPr>
              <w:t xml:space="preserve">delivery/*.php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assets/css/delivery_*.css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rPr/>
            </w:pPr>
            <w:r w:rsidDel="00000000" w:rsidR="00000000" w:rsidRPr="00000000">
              <w:rPr>
                <w:rtl w:val="0"/>
              </w:rPr>
              <w:t xml:space="preserve">Doctor directory and profiles</w:t>
            </w:r>
          </w:p>
        </w:tc>
        <w:tc>
          <w:tcPr>
            <w:vAlign w:val="center"/>
          </w:tcPr>
          <w:p w:rsidR="00000000" w:rsidDel="00000000" w:rsidP="00000000" w:rsidRDefault="00000000" w:rsidRPr="00000000" w14:paraId="00000108">
            <w:pPr>
              <w:rPr/>
            </w:pPr>
            <w:r w:rsidDel="00000000" w:rsidR="00000000" w:rsidRPr="00000000">
              <w:rPr>
                <w:rFonts w:ascii="Consolas" w:cs="Consolas" w:eastAsia="Consolas" w:hAnsi="Consolas"/>
                <w:sz w:val="18"/>
                <w:szCs w:val="18"/>
                <w:rtl w:val="0"/>
              </w:rPr>
              <w:t xml:space="preserve">specialist_doctors.php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doctor_profile.php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assets/css/specialist-doctors.css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assets/css/doctor-profile-public.css</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rtl w:val="0"/>
        </w:rPr>
        <w:t xml:space="preserve">15.2 Proposed screen navigation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Home</w:t>
        <w:br w:type="textWrapping"/>
        <w:t xml:space="preserve">├── Customer Login / Registration</w:t>
        <w:br w:type="textWrapping"/>
        <w:t xml:space="preserve">│   └── Customer Dashboard</w:t>
        <w:br w:type="textWrapping"/>
        <w:t xml:space="preserve">│       ├── Shop and Cart</w:t>
        <w:br w:type="textWrapping"/>
        <w:t xml:space="preserve">│       ├── Billing and Orders</w:t>
        <w:br w:type="textWrapping"/>
        <w:t xml:space="preserve">│       ├── Profile</w:t>
        <w:br w:type="textWrapping"/>
        <w:t xml:space="preserve">│       └── Veterinary Appointment</w:t>
        <w:br w:type="textWrapping"/>
        <w:t xml:space="preserve">├── Administrator Login</w:t>
        <w:br w:type="textWrapping"/>
        <w:t xml:space="preserve">│   └── Admin Dashboard</w:t>
        <w:br w:type="textWrapping"/>
        <w:t xml:space="preserve">│       ├── Inventory</w:t>
        <w:br w:type="textWrapping"/>
        <w:t xml:space="preserve">│       ├── Sales Analytics</w:t>
        <w:br w:type="textWrapping"/>
        <w:t xml:space="preserve">│       ├── Delivery Tracking</w:t>
        <w:br w:type="textWrapping"/>
        <w:t xml:space="preserve">│       └── Customer Reviews</w:t>
        <w:br w:type="textWrapping"/>
        <w:t xml:space="preserve">├── Doctor Login</w:t>
        <w:br w:type="textWrapping"/>
        <w:t xml:space="preserve">│   └── Doctor Dashboard</w:t>
        <w:br w:type="textWrapping"/>
        <w:t xml:space="preserve">│       ├── Appointments</w:t>
        <w:br w:type="textWrapping"/>
        <w:t xml:space="preserve">│       └── Medical Records</w:t>
        <w:br w:type="textWrapping"/>
        <w:t xml:space="preserve">└── Delivery Login</w:t>
        <w:br w:type="textWrapping"/>
        <w:t xml:space="preserve">    └── Delivery Dashboard</w:t>
        <w:br w:type="textWrapping"/>
        <w:t xml:space="preserve">        ├── Assigned Orders</w:t>
        <w:br w:type="textWrapping"/>
        <w:t xml:space="preserve">        ├── Delivery History</w:t>
        <w:br w:type="textWrapping"/>
        <w:t xml:space="preserve">        └── Profile</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16. Security and Validation</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0D">
            <w:pPr>
              <w:rPr/>
            </w:pPr>
            <w:r w:rsidDel="00000000" w:rsidR="00000000" w:rsidRPr="00000000">
              <w:rPr>
                <w:rtl w:val="0"/>
              </w:rPr>
              <w:t xml:space="preserve">Security area</w:t>
            </w:r>
          </w:p>
        </w:tc>
        <w:tc>
          <w:tcPr>
            <w:shd w:fill="d9eaf7" w:val="clear"/>
            <w:vAlign w:val="center"/>
          </w:tcPr>
          <w:p w:rsidR="00000000" w:rsidDel="00000000" w:rsidP="00000000" w:rsidRDefault="00000000" w:rsidRPr="00000000" w14:paraId="0000010E">
            <w:pPr>
              <w:rPr/>
            </w:pPr>
            <w:r w:rsidDel="00000000" w:rsidR="00000000" w:rsidRPr="00000000">
              <w:rPr>
                <w:rtl w:val="0"/>
              </w:rPr>
              <w:t xml:space="preserve">Implementation evidence</w:t>
            </w:r>
          </w:p>
        </w:tc>
      </w:tr>
      <w:tr>
        <w:trPr>
          <w:cantSplit w:val="0"/>
          <w:tblHeader w:val="0"/>
        </w:trPr>
        <w:tc>
          <w:tcPr>
            <w:vAlign w:val="center"/>
          </w:tcPr>
          <w:p w:rsidR="00000000" w:rsidDel="00000000" w:rsidP="00000000" w:rsidRDefault="00000000" w:rsidRPr="00000000" w14:paraId="0000010F">
            <w:pPr>
              <w:rPr/>
            </w:pPr>
            <w:r w:rsidDel="00000000" w:rsidR="00000000" w:rsidRPr="00000000">
              <w:rPr>
                <w:rtl w:val="0"/>
              </w:rPr>
              <w:t xml:space="preserve">Password hashing</w:t>
            </w:r>
          </w:p>
        </w:tc>
        <w:tc>
          <w:tcPr>
            <w:vAlign w:val="center"/>
          </w:tcPr>
          <w:p w:rsidR="00000000" w:rsidDel="00000000" w:rsidP="00000000" w:rsidRDefault="00000000" w:rsidRPr="00000000" w14:paraId="00000110">
            <w:pPr>
              <w:rPr/>
            </w:pPr>
            <w:r w:rsidDel="00000000" w:rsidR="00000000" w:rsidRPr="00000000">
              <w:rPr>
                <w:rFonts w:ascii="Consolas" w:cs="Consolas" w:eastAsia="Consolas" w:hAnsi="Consolas"/>
                <w:sz w:val="18"/>
                <w:szCs w:val="18"/>
                <w:rtl w:val="0"/>
              </w:rPr>
              <w:t xml:space="preserve">register.php</w:t>
            </w:r>
            <w:r w:rsidDel="00000000" w:rsidR="00000000" w:rsidRPr="00000000">
              <w:rPr>
                <w:rtl w:val="0"/>
              </w:rPr>
              <w:t xml:space="preserve"> uses </w:t>
            </w:r>
            <w:r w:rsidDel="00000000" w:rsidR="00000000" w:rsidRPr="00000000">
              <w:rPr>
                <w:rFonts w:ascii="Consolas" w:cs="Consolas" w:eastAsia="Consolas" w:hAnsi="Consolas"/>
                <w:sz w:val="18"/>
                <w:szCs w:val="18"/>
                <w:rtl w:val="0"/>
              </w:rPr>
              <w:t xml:space="preserve">password_hash()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tl w:val="0"/>
              </w:rPr>
              <w:t xml:space="preserve">Password verification</w:t>
            </w:r>
          </w:p>
        </w:tc>
        <w:tc>
          <w:tcPr>
            <w:vAlign w:val="center"/>
          </w:tcPr>
          <w:p w:rsidR="00000000" w:rsidDel="00000000" w:rsidP="00000000" w:rsidRDefault="00000000" w:rsidRPr="00000000" w14:paraId="00000112">
            <w:pPr>
              <w:rPr/>
            </w:pPr>
            <w:r w:rsidDel="00000000" w:rsidR="00000000" w:rsidRPr="00000000">
              <w:rPr>
                <w:rFonts w:ascii="Consolas" w:cs="Consolas" w:eastAsia="Consolas" w:hAnsi="Consolas"/>
                <w:sz w:val="18"/>
                <w:szCs w:val="18"/>
                <w:rtl w:val="0"/>
              </w:rPr>
              <w:t xml:space="preserve">login.php</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customer/change_password.php</w:t>
            </w:r>
            <w:r w:rsidDel="00000000" w:rsidR="00000000" w:rsidRPr="00000000">
              <w:rPr>
                <w:rtl w:val="0"/>
              </w:rPr>
              <w:t xml:space="preserve"> use </w:t>
            </w:r>
            <w:r w:rsidDel="00000000" w:rsidR="00000000" w:rsidRPr="00000000">
              <w:rPr>
                <w:rFonts w:ascii="Consolas" w:cs="Consolas" w:eastAsia="Consolas" w:hAnsi="Consolas"/>
                <w:sz w:val="18"/>
                <w:szCs w:val="18"/>
                <w:rtl w:val="0"/>
              </w:rPr>
              <w:t xml:space="preserve">password_verify()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rPr/>
            </w:pPr>
            <w:r w:rsidDel="00000000" w:rsidR="00000000" w:rsidRPr="00000000">
              <w:rPr>
                <w:rtl w:val="0"/>
              </w:rPr>
              <w:t xml:space="preserve">Session protection</w:t>
            </w:r>
          </w:p>
        </w:tc>
        <w:tc>
          <w:tcPr>
            <w:vAlign w:val="center"/>
          </w:tcPr>
          <w:p w:rsidR="00000000" w:rsidDel="00000000" w:rsidP="00000000" w:rsidRDefault="00000000" w:rsidRPr="00000000" w14:paraId="00000114">
            <w:pPr>
              <w:rPr/>
            </w:pPr>
            <w:r w:rsidDel="00000000" w:rsidR="00000000" w:rsidRPr="00000000">
              <w:rPr>
                <w:rFonts w:ascii="Consolas" w:cs="Consolas" w:eastAsia="Consolas" w:hAnsi="Consolas"/>
                <w:sz w:val="18"/>
                <w:szCs w:val="18"/>
                <w:rtl w:val="0"/>
              </w:rPr>
              <w:t xml:space="preserve">login.php</w:t>
            </w:r>
            <w:r w:rsidDel="00000000" w:rsidR="00000000" w:rsidRPr="00000000">
              <w:rPr>
                <w:rtl w:val="0"/>
              </w:rPr>
              <w:t xml:space="preserve"> calls </w:t>
            </w:r>
            <w:r w:rsidDel="00000000" w:rsidR="00000000" w:rsidRPr="00000000">
              <w:rPr>
                <w:rFonts w:ascii="Consolas" w:cs="Consolas" w:eastAsia="Consolas" w:hAnsi="Consolas"/>
                <w:sz w:val="18"/>
                <w:szCs w:val="18"/>
                <w:rtl w:val="0"/>
              </w:rPr>
              <w:t xml:space="preserve">session_regenerate_id(true)</w:t>
            </w:r>
            <w:r w:rsidDel="00000000" w:rsidR="00000000" w:rsidRPr="00000000">
              <w:rPr>
                <w:rtl w:val="0"/>
              </w:rPr>
              <w:t xml:space="preserve"> after successful login</w:t>
            </w:r>
          </w:p>
        </w:tc>
      </w:tr>
      <w:tr>
        <w:trPr>
          <w:cantSplit w:val="0"/>
          <w:tblHeader w:val="0"/>
        </w:trPr>
        <w:tc>
          <w:tcPr>
            <w:vAlign w:val="center"/>
          </w:tcPr>
          <w:p w:rsidR="00000000" w:rsidDel="00000000" w:rsidP="00000000" w:rsidRDefault="00000000" w:rsidRPr="00000000" w14:paraId="00000115">
            <w:pPr>
              <w:rPr/>
            </w:pPr>
            <w:r w:rsidDel="00000000" w:rsidR="00000000" w:rsidRPr="00000000">
              <w:rPr>
                <w:rtl w:val="0"/>
              </w:rPr>
              <w:t xml:space="preserve">Role authorization</w:t>
            </w:r>
          </w:p>
        </w:tc>
        <w:tc>
          <w:tcPr>
            <w:vAlign w:val="center"/>
          </w:tcPr>
          <w:p w:rsidR="00000000" w:rsidDel="00000000" w:rsidP="00000000" w:rsidRDefault="00000000" w:rsidRPr="00000000" w14:paraId="00000116">
            <w:pPr>
              <w:rPr/>
            </w:pPr>
            <w:r w:rsidDel="00000000" w:rsidR="00000000" w:rsidRPr="00000000">
              <w:rPr>
                <w:rtl w:val="0"/>
              </w:rPr>
              <w:t xml:space="preserve">Role checks are present at the beginning of role-specific pages</w:t>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rtl w:val="0"/>
              </w:rPr>
              <w:t xml:space="preserve">SQL injection reduction</w:t>
            </w:r>
          </w:p>
        </w:tc>
        <w:tc>
          <w:tcPr>
            <w:vAlign w:val="center"/>
          </w:tcPr>
          <w:p w:rsidR="00000000" w:rsidDel="00000000" w:rsidP="00000000" w:rsidRDefault="00000000" w:rsidRPr="00000000" w14:paraId="00000118">
            <w:pPr>
              <w:rPr/>
            </w:pPr>
            <w:r w:rsidDel="00000000" w:rsidR="00000000" w:rsidRPr="00000000">
              <w:rPr>
                <w:rtl w:val="0"/>
              </w:rPr>
              <w:t xml:space="preserve">Most user-controlled operations use MySQLi prepared statements</w:t>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rtl w:val="0"/>
              </w:rPr>
              <w:t xml:space="preserve">Input validation</w:t>
            </w:r>
          </w:p>
        </w:tc>
        <w:tc>
          <w:tcPr>
            <w:vAlign w:val="center"/>
          </w:tcPr>
          <w:p w:rsidR="00000000" w:rsidDel="00000000" w:rsidP="00000000" w:rsidRDefault="00000000" w:rsidRPr="00000000" w14:paraId="0000011A">
            <w:pPr>
              <w:rPr/>
            </w:pPr>
            <w:r w:rsidDel="00000000" w:rsidR="00000000" w:rsidRPr="00000000">
              <w:rPr>
                <w:rtl w:val="0"/>
              </w:rPr>
              <w:t xml:space="preserve">Registration, appointment status, item type, and identifier values are validated</w:t>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rtl w:val="0"/>
              </w:rPr>
              <w:t xml:space="preserve">Output escaping</w:t>
            </w:r>
          </w:p>
        </w:tc>
        <w:tc>
          <w:tcPr>
            <w:vAlign w:val="center"/>
          </w:tcPr>
          <w:p w:rsidR="00000000" w:rsidDel="00000000" w:rsidP="00000000" w:rsidRDefault="00000000" w:rsidRPr="00000000" w14:paraId="0000011C">
            <w:pPr>
              <w:rPr/>
            </w:pPr>
            <w:r w:rsidDel="00000000" w:rsidR="00000000" w:rsidRPr="00000000">
              <w:rPr>
                <w:rtl w:val="0"/>
              </w:rPr>
              <w:t xml:space="preserve">Dynamic output commonly uses </w:t>
            </w:r>
            <w:r w:rsidDel="00000000" w:rsidR="00000000" w:rsidRPr="00000000">
              <w:rPr>
                <w:rFonts w:ascii="Consolas" w:cs="Consolas" w:eastAsia="Consolas" w:hAnsi="Consolas"/>
                <w:sz w:val="18"/>
                <w:szCs w:val="18"/>
                <w:rtl w:val="0"/>
              </w:rPr>
              <w:t xml:space="preserve">htmlspecialchars()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rtl w:val="0"/>
              </w:rPr>
              <w:t xml:space="preserve">Transactional delivery update</w:t>
            </w:r>
          </w:p>
        </w:tc>
        <w:tc>
          <w:tcPr>
            <w:vAlign w:val="center"/>
          </w:tcPr>
          <w:p w:rsidR="00000000" w:rsidDel="00000000" w:rsidP="00000000" w:rsidRDefault="00000000" w:rsidRPr="00000000" w14:paraId="0000011E">
            <w:pPr>
              <w:rPr/>
            </w:pPr>
            <w:r w:rsidDel="00000000" w:rsidR="00000000" w:rsidRPr="00000000">
              <w:rPr>
                <w:rtl w:val="0"/>
              </w:rPr>
              <w:t xml:space="preserve">Delivery and order updates use a MySQL transaction</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No CSRF-token implementation, rate limiter, or environment-variable secret manager was identified. Database credentials are currently stored in </w:t>
      </w:r>
      <w:r w:rsidDel="00000000" w:rsidR="00000000" w:rsidRPr="00000000">
        <w:rPr>
          <w:rFonts w:ascii="Consolas" w:cs="Consolas" w:eastAsia="Consolas" w:hAnsi="Consolas"/>
          <w:sz w:val="18"/>
          <w:szCs w:val="18"/>
          <w:rtl w:val="0"/>
        </w:rPr>
        <w:t xml:space="preserve">config/database.php</w:t>
      </w:r>
      <w:r w:rsidDel="00000000" w:rsidR="00000000" w:rsidRPr="00000000">
        <w:rPr>
          <w:rtl w:val="0"/>
        </w:rPr>
        <w:t xml:space="preserve">, so the local credentials must not be reused in a production deployment.</w:t>
      </w:r>
    </w:p>
    <w:p w:rsidR="00000000" w:rsidDel="00000000" w:rsidP="00000000" w:rsidRDefault="00000000" w:rsidRPr="00000000" w14:paraId="00000121">
      <w:pPr>
        <w:pStyle w:val="Heading2"/>
        <w:rPr/>
      </w:pPr>
      <w:r w:rsidDel="00000000" w:rsidR="00000000" w:rsidRPr="00000000">
        <w:rPr>
          <w:rtl w:val="0"/>
        </w:rPr>
        <w:t xml:space="preserve">17. Installation and Demonstration</w:t>
      </w:r>
    </w:p>
    <w:p w:rsidR="00000000" w:rsidDel="00000000" w:rsidP="00000000" w:rsidRDefault="00000000" w:rsidRPr="00000000" w14:paraId="00000122">
      <w:pPr>
        <w:pStyle w:val="Heading3"/>
        <w:rPr/>
      </w:pPr>
      <w:r w:rsidDel="00000000" w:rsidR="00000000" w:rsidRPr="00000000">
        <w:rPr>
          <w:rtl w:val="0"/>
        </w:rPr>
        <w:t xml:space="preserve">Requirements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XAMPP</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Apache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MySQL/MariaDB</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phpMyAdmin</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modern web browser</w:t>
      </w:r>
    </w:p>
    <w:p w:rsidR="00000000" w:rsidDel="00000000" w:rsidP="00000000" w:rsidRDefault="00000000" w:rsidRPr="00000000" w14:paraId="00000128">
      <w:pPr>
        <w:pStyle w:val="Heading3"/>
        <w:rPr/>
      </w:pPr>
      <w:r w:rsidDel="00000000" w:rsidR="00000000" w:rsidRPr="00000000">
        <w:rPr>
          <w:rtl w:val="0"/>
        </w:rPr>
        <w:t xml:space="preserve">Steps</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project folder to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C:\xampp\htdocs\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Apache and MySQL in XAMPP.</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Visit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http://localhost/phpmyadmin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database/pawcare_db.sql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connection values in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config/database.php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Visit:</w:t>
      </w:r>
    </w:p>
    <w:p w:rsidR="00000000" w:rsidDel="00000000" w:rsidP="00000000" w:rsidRDefault="00000000" w:rsidRPr="00000000" w14:paraId="0000012F">
      <w:pPr>
        <w:rPr/>
      </w:pPr>
      <w:r w:rsidDel="00000000" w:rsidR="00000000" w:rsidRPr="00000000">
        <w:rPr>
          <w:rtl w:val="0"/>
        </w:rPr>
        <w:t xml:space="preserve">   `text</w:t>
      </w:r>
    </w:p>
    <w:p w:rsidR="00000000" w:rsidDel="00000000" w:rsidP="00000000" w:rsidRDefault="00000000" w:rsidRPr="00000000" w14:paraId="00000130">
      <w:pPr>
        <w:rPr/>
      </w:pPr>
      <w:r w:rsidDel="00000000" w:rsidR="00000000" w:rsidRPr="00000000">
        <w:rPr>
          <w:rtl w:val="0"/>
        </w:rPr>
        <w:t xml:space="preserve">   http://localhost/WT_Summer_2025-26_G_08_Paw_Care-_Pet_Shop_and_Veterinary_Service_Management_System/</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pStyle w:val="Heading3"/>
        <w:rPr/>
      </w:pPr>
      <w:r w:rsidDel="00000000" w:rsidR="00000000" w:rsidRPr="00000000">
        <w:rPr>
          <w:rtl w:val="0"/>
        </w:rPr>
        <w:t xml:space="preserve">Demonstration accounts</w:t>
      </w:r>
    </w:p>
    <w:p w:rsidR="00000000" w:rsidDel="00000000" w:rsidP="00000000" w:rsidRDefault="00000000" w:rsidRPr="00000000" w14:paraId="00000133">
      <w:pPr>
        <w:rPr/>
      </w:pPr>
      <w:r w:rsidDel="00000000" w:rsidR="00000000" w:rsidRPr="00000000">
        <w:rPr>
          <w:rtl w:val="0"/>
        </w:rPr>
        <w:t xml:space="preserve">The sample SQL includes these account identifiers:</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34">
            <w:pPr>
              <w:rPr/>
            </w:pPr>
            <w:r w:rsidDel="00000000" w:rsidR="00000000" w:rsidRPr="00000000">
              <w:rPr>
                <w:rtl w:val="0"/>
              </w:rPr>
              <w:t xml:space="preserve">Role</w:t>
            </w:r>
          </w:p>
        </w:tc>
        <w:tc>
          <w:tcPr>
            <w:shd w:fill="d9eaf7" w:val="clear"/>
            <w:vAlign w:val="center"/>
          </w:tcPr>
          <w:p w:rsidR="00000000" w:rsidDel="00000000" w:rsidP="00000000" w:rsidRDefault="00000000" w:rsidRPr="00000000" w14:paraId="00000135">
            <w:pPr>
              <w:rPr/>
            </w:pPr>
            <w:r w:rsidDel="00000000" w:rsidR="00000000" w:rsidRPr="00000000">
              <w:rPr>
                <w:rtl w:val="0"/>
              </w:rPr>
              <w:t xml:space="preserve">Username</w:t>
            </w:r>
          </w:p>
        </w:tc>
        <w:tc>
          <w:tcPr>
            <w:shd w:fill="d9eaf7" w:val="clear"/>
            <w:vAlign w:val="center"/>
          </w:tcPr>
          <w:p w:rsidR="00000000" w:rsidDel="00000000" w:rsidP="00000000" w:rsidRDefault="00000000" w:rsidRPr="00000000" w14:paraId="00000136">
            <w:pPr>
              <w:rPr/>
            </w:pPr>
            <w:r w:rsidDel="00000000" w:rsidR="00000000" w:rsidRPr="00000000">
              <w:rPr>
                <w:rtl w:val="0"/>
              </w:rPr>
              <w:t xml:space="preserve">Email</w:t>
            </w:r>
          </w:p>
        </w:tc>
      </w:tr>
      <w:tr>
        <w:trPr>
          <w:cantSplit w:val="0"/>
          <w:tblHeader w:val="0"/>
        </w:trPr>
        <w:tc>
          <w:tcPr>
            <w:vAlign w:val="center"/>
          </w:tcPr>
          <w:p w:rsidR="00000000" w:rsidDel="00000000" w:rsidP="00000000" w:rsidRDefault="00000000" w:rsidRPr="00000000" w14:paraId="00000137">
            <w:pPr>
              <w:rPr/>
            </w:pPr>
            <w:r w:rsidDel="00000000" w:rsidR="00000000" w:rsidRPr="00000000">
              <w:rPr>
                <w:rtl w:val="0"/>
              </w:rPr>
              <w:t xml:space="preserve">Administrator</w:t>
            </w:r>
          </w:p>
        </w:tc>
        <w:tc>
          <w:tcPr>
            <w:vAlign w:val="center"/>
          </w:tcPr>
          <w:p w:rsidR="00000000" w:rsidDel="00000000" w:rsidP="00000000" w:rsidRDefault="00000000" w:rsidRPr="00000000" w14:paraId="00000138">
            <w:pPr>
              <w:rPr/>
            </w:pPr>
            <w:r w:rsidDel="00000000" w:rsidR="00000000" w:rsidRPr="00000000">
              <w:rPr>
                <w:rFonts w:ascii="Consolas" w:cs="Consolas" w:eastAsia="Consolas" w:hAnsi="Consolas"/>
                <w:sz w:val="18"/>
                <w:szCs w:val="18"/>
                <w:rtl w:val="0"/>
              </w:rPr>
              <w:t xml:space="preserve">pawcare_admin</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Fonts w:ascii="Consolas" w:cs="Consolas" w:eastAsia="Consolas" w:hAnsi="Consolas"/>
                <w:sz w:val="18"/>
                <w:szCs w:val="18"/>
                <w:rtl w:val="0"/>
              </w:rPr>
              <w:t xml:space="preserve">admin@pawcare.com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rtl w:val="0"/>
              </w:rPr>
              <w:t xml:space="preserve">Customer</w:t>
            </w:r>
          </w:p>
        </w:tc>
        <w:tc>
          <w:tcPr>
            <w:vAlign w:val="center"/>
          </w:tcPr>
          <w:p w:rsidR="00000000" w:rsidDel="00000000" w:rsidP="00000000" w:rsidRDefault="00000000" w:rsidRPr="00000000" w14:paraId="0000013B">
            <w:pPr>
              <w:rPr/>
            </w:pPr>
            <w:r w:rsidDel="00000000" w:rsidR="00000000" w:rsidRPr="00000000">
              <w:rPr>
                <w:rFonts w:ascii="Consolas" w:cs="Consolas" w:eastAsia="Consolas" w:hAnsi="Consolas"/>
                <w:sz w:val="18"/>
                <w:szCs w:val="18"/>
                <w:rtl w:val="0"/>
              </w:rPr>
              <w:t xml:space="preserve">rahim_ahmed</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rFonts w:ascii="Consolas" w:cs="Consolas" w:eastAsia="Consolas" w:hAnsi="Consolas"/>
                <w:sz w:val="18"/>
                <w:szCs w:val="18"/>
                <w:rtl w:val="0"/>
              </w:rPr>
              <w:t xml:space="preserve">customer1@pawcare.com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rPr/>
            </w:pPr>
            <w:r w:rsidDel="00000000" w:rsidR="00000000" w:rsidRPr="00000000">
              <w:rPr>
                <w:rtl w:val="0"/>
              </w:rPr>
              <w:t xml:space="preserve">Customer</w:t>
            </w:r>
          </w:p>
        </w:tc>
        <w:tc>
          <w:tcPr>
            <w:vAlign w:val="center"/>
          </w:tcPr>
          <w:p w:rsidR="00000000" w:rsidDel="00000000" w:rsidP="00000000" w:rsidRDefault="00000000" w:rsidRPr="00000000" w14:paraId="0000013E">
            <w:pPr>
              <w:rPr/>
            </w:pPr>
            <w:r w:rsidDel="00000000" w:rsidR="00000000" w:rsidRPr="00000000">
              <w:rPr>
                <w:rFonts w:ascii="Consolas" w:cs="Consolas" w:eastAsia="Consolas" w:hAnsi="Consolas"/>
                <w:sz w:val="18"/>
                <w:szCs w:val="18"/>
                <w:rtl w:val="0"/>
              </w:rPr>
              <w:t xml:space="preserve">sadia_islam</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Fonts w:ascii="Consolas" w:cs="Consolas" w:eastAsia="Consolas" w:hAnsi="Consolas"/>
                <w:sz w:val="18"/>
                <w:szCs w:val="18"/>
                <w:rtl w:val="0"/>
              </w:rPr>
              <w:t xml:space="preserve">customer2@pawcare.com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rtl w:val="0"/>
              </w:rPr>
              <w:t xml:space="preserve">Doctor</w:t>
            </w:r>
          </w:p>
        </w:tc>
        <w:tc>
          <w:tcPr>
            <w:vAlign w:val="center"/>
          </w:tcPr>
          <w:p w:rsidR="00000000" w:rsidDel="00000000" w:rsidP="00000000" w:rsidRDefault="00000000" w:rsidRPr="00000000" w14:paraId="00000141">
            <w:pPr>
              <w:rPr/>
            </w:pPr>
            <w:r w:rsidDel="00000000" w:rsidR="00000000" w:rsidRPr="00000000">
              <w:rPr>
                <w:rFonts w:ascii="Consolas" w:cs="Consolas" w:eastAsia="Consolas" w:hAnsi="Consolas"/>
                <w:sz w:val="18"/>
                <w:szCs w:val="18"/>
                <w:rtl w:val="0"/>
              </w:rPr>
              <w:t xml:space="preserve">dr_hasan</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Consolas" w:cs="Consolas" w:eastAsia="Consolas" w:hAnsi="Consolas"/>
                <w:sz w:val="18"/>
                <w:szCs w:val="18"/>
                <w:rtl w:val="0"/>
              </w:rPr>
              <w:t xml:space="preserve">doctor1@pawcare.com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rPr/>
            </w:pPr>
            <w:r w:rsidDel="00000000" w:rsidR="00000000" w:rsidRPr="00000000">
              <w:rPr>
                <w:rtl w:val="0"/>
              </w:rPr>
              <w:t xml:space="preserve">Doctor</w:t>
            </w:r>
          </w:p>
        </w:tc>
        <w:tc>
          <w:tcPr>
            <w:vAlign w:val="center"/>
          </w:tcPr>
          <w:p w:rsidR="00000000" w:rsidDel="00000000" w:rsidP="00000000" w:rsidRDefault="00000000" w:rsidRPr="00000000" w14:paraId="00000144">
            <w:pPr>
              <w:rPr/>
            </w:pPr>
            <w:r w:rsidDel="00000000" w:rsidR="00000000" w:rsidRPr="00000000">
              <w:rPr>
                <w:rFonts w:ascii="Consolas" w:cs="Consolas" w:eastAsia="Consolas" w:hAnsi="Consolas"/>
                <w:sz w:val="18"/>
                <w:szCs w:val="18"/>
                <w:rtl w:val="0"/>
              </w:rPr>
              <w:t xml:space="preserve">dr_nusrat</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rFonts w:ascii="Consolas" w:cs="Consolas" w:eastAsia="Consolas" w:hAnsi="Consolas"/>
                <w:sz w:val="18"/>
                <w:szCs w:val="18"/>
                <w:rtl w:val="0"/>
              </w:rPr>
              <w:t xml:space="preserve">doctor2@pawcare.com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rPr/>
            </w:pPr>
            <w:r w:rsidDel="00000000" w:rsidR="00000000" w:rsidRPr="00000000">
              <w:rPr>
                <w:rtl w:val="0"/>
              </w:rPr>
              <w:t xml:space="preserve">Delivery</w:t>
            </w:r>
          </w:p>
        </w:tc>
        <w:tc>
          <w:tcPr>
            <w:vAlign w:val="center"/>
          </w:tcPr>
          <w:p w:rsidR="00000000" w:rsidDel="00000000" w:rsidP="00000000" w:rsidRDefault="00000000" w:rsidRPr="00000000" w14:paraId="00000147">
            <w:pPr>
              <w:rPr/>
            </w:pPr>
            <w:r w:rsidDel="00000000" w:rsidR="00000000" w:rsidRPr="00000000">
              <w:rPr>
                <w:rFonts w:ascii="Consolas" w:cs="Consolas" w:eastAsia="Consolas" w:hAnsi="Consolas"/>
                <w:sz w:val="18"/>
                <w:szCs w:val="18"/>
                <w:rtl w:val="0"/>
              </w:rPr>
              <w:t xml:space="preserve">karim_delivery</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Fonts w:ascii="Consolas" w:cs="Consolas" w:eastAsia="Consolas" w:hAnsi="Consolas"/>
                <w:sz w:val="18"/>
                <w:szCs w:val="18"/>
                <w:rtl w:val="0"/>
              </w:rPr>
              <w:t xml:space="preserve">delivery1@pawcare.com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rPr/>
            </w:pPr>
            <w:r w:rsidDel="00000000" w:rsidR="00000000" w:rsidRPr="00000000">
              <w:rPr>
                <w:rtl w:val="0"/>
              </w:rPr>
              <w:t xml:space="preserve">Delivery</w:t>
            </w:r>
          </w:p>
        </w:tc>
        <w:tc>
          <w:tcPr>
            <w:vAlign w:val="center"/>
          </w:tcPr>
          <w:p w:rsidR="00000000" w:rsidDel="00000000" w:rsidP="00000000" w:rsidRDefault="00000000" w:rsidRPr="00000000" w14:paraId="0000014A">
            <w:pPr>
              <w:rPr/>
            </w:pPr>
            <w:r w:rsidDel="00000000" w:rsidR="00000000" w:rsidRPr="00000000">
              <w:rPr>
                <w:rFonts w:ascii="Consolas" w:cs="Consolas" w:eastAsia="Consolas" w:hAnsi="Consolas"/>
                <w:sz w:val="18"/>
                <w:szCs w:val="18"/>
                <w:rtl w:val="0"/>
              </w:rPr>
              <w:t xml:space="preserve">rafi_delivery</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Fonts w:ascii="Consolas" w:cs="Consolas" w:eastAsia="Consolas" w:hAnsi="Consolas"/>
                <w:sz w:val="18"/>
                <w:szCs w:val="18"/>
                <w:rtl w:val="0"/>
              </w:rPr>
              <w:t xml:space="preserve">delivery2@pawcare.com</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SQL contains password hashes rather than plaintext passwords. The plaintext sample passwords were not documented in the repository; they should be set separately in a controlled local demonstration database.</w:t>
      </w:r>
    </w:p>
    <w:p w:rsidR="00000000" w:rsidDel="00000000" w:rsidP="00000000" w:rsidRDefault="00000000" w:rsidRPr="00000000" w14:paraId="0000014E">
      <w:pPr>
        <w:pStyle w:val="Heading2"/>
        <w:rPr/>
      </w:pPr>
      <w:r w:rsidDel="00000000" w:rsidR="00000000" w:rsidRPr="00000000">
        <w:rPr>
          <w:rtl w:val="0"/>
        </w:rPr>
        <w:t xml:space="preserve">18. Requirement Checklist</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4F">
            <w:pPr>
              <w:rPr/>
            </w:pPr>
            <w:r w:rsidDel="00000000" w:rsidR="00000000" w:rsidRPr="00000000">
              <w:rPr>
                <w:rtl w:val="0"/>
              </w:rPr>
              <w:t xml:space="preserve">Requirement</w:t>
            </w:r>
          </w:p>
        </w:tc>
        <w:tc>
          <w:tcPr>
            <w:shd w:fill="d9eaf7" w:val="clear"/>
            <w:vAlign w:val="center"/>
          </w:tcPr>
          <w:p w:rsidR="00000000" w:rsidDel="00000000" w:rsidP="00000000" w:rsidRDefault="00000000" w:rsidRPr="00000000" w14:paraId="00000150">
            <w:pPr>
              <w:rPr/>
            </w:pPr>
            <w:r w:rsidDel="00000000" w:rsidR="00000000" w:rsidRPr="00000000">
              <w:rPr>
                <w:rtl w:val="0"/>
              </w:rPr>
              <w:t xml:space="preserve">Status</w:t>
            </w:r>
          </w:p>
        </w:tc>
        <w:tc>
          <w:tcPr>
            <w:shd w:fill="d9eaf7" w:val="clear"/>
            <w:vAlign w:val="center"/>
          </w:tcPr>
          <w:p w:rsidR="00000000" w:rsidDel="00000000" w:rsidP="00000000" w:rsidRDefault="00000000" w:rsidRPr="00000000" w14:paraId="00000151">
            <w:pPr>
              <w:rPr/>
            </w:pPr>
            <w:r w:rsidDel="00000000" w:rsidR="00000000" w:rsidRPr="00000000">
              <w:rPr>
                <w:rtl w:val="0"/>
              </w:rPr>
              <w:t xml:space="preserve">Evidence</w:t>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rtl w:val="0"/>
              </w:rPr>
              <w:t xml:space="preserve">Project title</w:t>
            </w:r>
          </w:p>
        </w:tc>
        <w:tc>
          <w:tcPr>
            <w:vAlign w:val="center"/>
          </w:tcPr>
          <w:p w:rsidR="00000000" w:rsidDel="00000000" w:rsidP="00000000" w:rsidRDefault="00000000" w:rsidRPr="00000000" w14:paraId="00000153">
            <w:pPr>
              <w:rPr/>
            </w:pPr>
            <w:r w:rsidDel="00000000" w:rsidR="00000000" w:rsidRPr="00000000">
              <w:rPr>
                <w:rtl w:val="0"/>
              </w:rPr>
              <w:t xml:space="preserve">Implemented</w:t>
            </w:r>
          </w:p>
        </w:tc>
        <w:tc>
          <w:tcPr>
            <w:vAlign w:val="center"/>
          </w:tcPr>
          <w:p w:rsidR="00000000" w:rsidDel="00000000" w:rsidP="00000000" w:rsidRDefault="00000000" w:rsidRPr="00000000" w14:paraId="00000154">
            <w:pPr>
              <w:rPr/>
            </w:pPr>
            <w:r w:rsidDel="00000000" w:rsidR="00000000" w:rsidRPr="00000000">
              <w:rPr>
                <w:rtl w:val="0"/>
              </w:rPr>
              <w:t xml:space="preserve">PawCare project files and documentation</w:t>
            </w:r>
          </w:p>
        </w:tc>
      </w:tr>
      <w:tr>
        <w:trPr>
          <w:cantSplit w:val="0"/>
          <w:tblHeader w:val="0"/>
        </w:trPr>
        <w:tc>
          <w:tcPr>
            <w:vAlign w:val="center"/>
          </w:tcPr>
          <w:p w:rsidR="00000000" w:rsidDel="00000000" w:rsidP="00000000" w:rsidRDefault="00000000" w:rsidRPr="00000000" w14:paraId="00000155">
            <w:pPr>
              <w:rPr/>
            </w:pPr>
            <w:r w:rsidDel="00000000" w:rsidR="00000000" w:rsidRPr="00000000">
              <w:rPr>
                <w:rtl w:val="0"/>
              </w:rPr>
              <w:t xml:space="preserve">Short description</w:t>
            </w:r>
          </w:p>
        </w:tc>
        <w:tc>
          <w:tcPr>
            <w:vAlign w:val="center"/>
          </w:tcPr>
          <w:p w:rsidR="00000000" w:rsidDel="00000000" w:rsidP="00000000" w:rsidRDefault="00000000" w:rsidRPr="00000000" w14:paraId="00000156">
            <w:pPr>
              <w:rPr/>
            </w:pPr>
            <w:r w:rsidDel="00000000" w:rsidR="00000000" w:rsidRPr="00000000">
              <w:rPr>
                <w:rtl w:val="0"/>
              </w:rPr>
              <w:t xml:space="preserve">Completed</w:t>
            </w:r>
          </w:p>
        </w:tc>
        <w:tc>
          <w:tcPr>
            <w:vAlign w:val="center"/>
          </w:tcPr>
          <w:p w:rsidR="00000000" w:rsidDel="00000000" w:rsidP="00000000" w:rsidRDefault="00000000" w:rsidRPr="00000000" w14:paraId="00000157">
            <w:pPr>
              <w:rPr/>
            </w:pPr>
            <w:r w:rsidDel="00000000" w:rsidR="00000000" w:rsidRPr="00000000">
              <w:rPr>
                <w:rtl w:val="0"/>
              </w:rPr>
              <w:t xml:space="preserve">Section 2</w:t>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rtl w:val="0"/>
              </w:rPr>
              <w:t xml:space="preserve">Introduction</w:t>
            </w:r>
          </w:p>
        </w:tc>
        <w:tc>
          <w:tcPr>
            <w:vAlign w:val="center"/>
          </w:tcPr>
          <w:p w:rsidR="00000000" w:rsidDel="00000000" w:rsidP="00000000" w:rsidRDefault="00000000" w:rsidRPr="00000000" w14:paraId="00000159">
            <w:pPr>
              <w:rPr/>
            </w:pPr>
            <w:r w:rsidDel="00000000" w:rsidR="00000000" w:rsidRPr="00000000">
              <w:rPr>
                <w:rtl w:val="0"/>
              </w:rPr>
              <w:t xml:space="preserve">Completed</w:t>
            </w:r>
          </w:p>
        </w:tc>
        <w:tc>
          <w:tcPr>
            <w:vAlign w:val="center"/>
          </w:tcPr>
          <w:p w:rsidR="00000000" w:rsidDel="00000000" w:rsidP="00000000" w:rsidRDefault="00000000" w:rsidRPr="00000000" w14:paraId="0000015A">
            <w:pPr>
              <w:rPr/>
            </w:pPr>
            <w:r w:rsidDel="00000000" w:rsidR="00000000" w:rsidRPr="00000000">
              <w:rPr>
                <w:rtl w:val="0"/>
              </w:rPr>
              <w:t xml:space="preserve">Section 3</w:t>
            </w:r>
          </w:p>
        </w:tc>
      </w:tr>
      <w:tr>
        <w:trPr>
          <w:cantSplit w:val="0"/>
          <w:tblHeader w:val="0"/>
        </w:trPr>
        <w:tc>
          <w:tcPr>
            <w:vAlign w:val="center"/>
          </w:tcPr>
          <w:p w:rsidR="00000000" w:rsidDel="00000000" w:rsidP="00000000" w:rsidRDefault="00000000" w:rsidRPr="00000000" w14:paraId="0000015B">
            <w:pPr>
              <w:rPr/>
            </w:pPr>
            <w:r w:rsidDel="00000000" w:rsidR="00000000" w:rsidRPr="00000000">
              <w:rPr>
                <w:rtl w:val="0"/>
              </w:rPr>
              <w:t xml:space="preserve">Background study</w:t>
            </w:r>
          </w:p>
        </w:tc>
        <w:tc>
          <w:tcPr>
            <w:vAlign w:val="center"/>
          </w:tcPr>
          <w:p w:rsidR="00000000" w:rsidDel="00000000" w:rsidP="00000000" w:rsidRDefault="00000000" w:rsidRPr="00000000" w14:paraId="0000015C">
            <w:pPr>
              <w:rPr/>
            </w:pPr>
            <w:r w:rsidDel="00000000" w:rsidR="00000000" w:rsidRPr="00000000">
              <w:rPr>
                <w:rtl w:val="0"/>
              </w:rPr>
              <w:t xml:space="preserve">Completed</w:t>
            </w:r>
          </w:p>
        </w:tc>
        <w:tc>
          <w:tcPr>
            <w:vAlign w:val="center"/>
          </w:tcPr>
          <w:p w:rsidR="00000000" w:rsidDel="00000000" w:rsidP="00000000" w:rsidRDefault="00000000" w:rsidRPr="00000000" w14:paraId="0000015D">
            <w:pPr>
              <w:rPr/>
            </w:pPr>
            <w:r w:rsidDel="00000000" w:rsidR="00000000" w:rsidRPr="00000000">
              <w:rPr>
                <w:rtl w:val="0"/>
              </w:rPr>
              <w:t xml:space="preserve">Section 4</w:t>
            </w:r>
          </w:p>
        </w:tc>
      </w:tr>
      <w:tr>
        <w:trPr>
          <w:cantSplit w:val="0"/>
          <w:tblHeader w:val="0"/>
        </w:trPr>
        <w:tc>
          <w:tcPr>
            <w:vAlign w:val="center"/>
          </w:tcPr>
          <w:p w:rsidR="00000000" w:rsidDel="00000000" w:rsidP="00000000" w:rsidRDefault="00000000" w:rsidRPr="00000000" w14:paraId="0000015E">
            <w:pPr>
              <w:rPr/>
            </w:pPr>
            <w:r w:rsidDel="00000000" w:rsidR="00000000" w:rsidRPr="00000000">
              <w:rPr>
                <w:rtl w:val="0"/>
              </w:rPr>
              <w:t xml:space="preserve">ER diagram</w:t>
            </w:r>
          </w:p>
        </w:tc>
        <w:tc>
          <w:tcPr>
            <w:vAlign w:val="center"/>
          </w:tcPr>
          <w:p w:rsidR="00000000" w:rsidDel="00000000" w:rsidP="00000000" w:rsidRDefault="00000000" w:rsidRPr="00000000" w14:paraId="0000015F">
            <w:pPr>
              <w:rPr/>
            </w:pPr>
            <w:r w:rsidDel="00000000" w:rsidR="00000000" w:rsidRPr="00000000">
              <w:rPr>
                <w:rtl w:val="0"/>
              </w:rPr>
              <w:t xml:space="preserve">Available</w:t>
            </w:r>
          </w:p>
        </w:tc>
        <w:tc>
          <w:tcPr>
            <w:vAlign w:val="center"/>
          </w:tcPr>
          <w:p w:rsidR="00000000" w:rsidDel="00000000" w:rsidP="00000000" w:rsidRDefault="00000000" w:rsidRPr="00000000" w14:paraId="00000160">
            <w:pPr>
              <w:rPr/>
            </w:pPr>
            <w:r w:rsidDel="00000000" w:rsidR="00000000" w:rsidRPr="00000000">
              <w:rPr>
                <w:rFonts w:ascii="Consolas" w:cs="Consolas" w:eastAsia="Consolas" w:hAnsi="Consolas"/>
                <w:sz w:val="18"/>
                <w:szCs w:val="18"/>
                <w:rtl w:val="0"/>
              </w:rPr>
              <w:t xml:space="preserve">ER_Diagram.jpg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rtl w:val="0"/>
              </w:rPr>
              <w:t xml:space="preserve">Use-case diagram</w:t>
            </w:r>
          </w:p>
        </w:tc>
        <w:tc>
          <w:tcPr>
            <w:vAlign w:val="center"/>
          </w:tcPr>
          <w:p w:rsidR="00000000" w:rsidDel="00000000" w:rsidP="00000000" w:rsidRDefault="00000000" w:rsidRPr="00000000" w14:paraId="00000162">
            <w:pPr>
              <w:rPr/>
            </w:pPr>
            <w:r w:rsidDel="00000000" w:rsidR="00000000" w:rsidRPr="00000000">
              <w:rPr>
                <w:rtl w:val="0"/>
              </w:rPr>
              <w:t xml:space="preserve">Available</w:t>
            </w:r>
          </w:p>
        </w:tc>
        <w:tc>
          <w:tcPr>
            <w:vAlign w:val="center"/>
          </w:tcPr>
          <w:p w:rsidR="00000000" w:rsidDel="00000000" w:rsidP="00000000" w:rsidRDefault="00000000" w:rsidRPr="00000000" w14:paraId="00000163">
            <w:pPr>
              <w:rPr/>
            </w:pPr>
            <w:r w:rsidDel="00000000" w:rsidR="00000000" w:rsidRPr="00000000">
              <w:rPr>
                <w:rFonts w:ascii="Consolas" w:cs="Consolas" w:eastAsia="Consolas" w:hAnsi="Consolas"/>
                <w:sz w:val="18"/>
                <w:szCs w:val="18"/>
                <w:rtl w:val="0"/>
              </w:rPr>
              <w:t xml:space="preserve">Use_CASE_Diagram.jpg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rtl w:val="0"/>
              </w:rPr>
              <w:t xml:space="preserve">UI design</w:t>
            </w:r>
          </w:p>
        </w:tc>
        <w:tc>
          <w:tcPr>
            <w:vAlign w:val="center"/>
          </w:tcPr>
          <w:p w:rsidR="00000000" w:rsidDel="00000000" w:rsidP="00000000" w:rsidRDefault="00000000" w:rsidRPr="00000000" w14:paraId="00000165">
            <w:pPr>
              <w:rPr/>
            </w:pPr>
            <w:r w:rsidDel="00000000" w:rsidR="00000000" w:rsidRPr="00000000">
              <w:rPr>
                <w:rtl w:val="0"/>
              </w:rPr>
              <w:t xml:space="preserve">Implemented UI documented</w:t>
            </w:r>
          </w:p>
        </w:tc>
        <w:tc>
          <w:tcPr>
            <w:vAlign w:val="center"/>
          </w:tcPr>
          <w:p w:rsidR="00000000" w:rsidDel="00000000" w:rsidP="00000000" w:rsidRDefault="00000000" w:rsidRPr="00000000" w14:paraId="00000166">
            <w:pPr>
              <w:rPr/>
            </w:pPr>
            <w:r w:rsidDel="00000000" w:rsidR="00000000" w:rsidRPr="00000000">
              <w:rPr>
                <w:rtl w:val="0"/>
              </w:rPr>
              <w:t xml:space="preserve">Section 15; page-specific CSS and PHP files</w:t>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rtl w:val="0"/>
              </w:rPr>
              <w:t xml:space="preserve">Four user types</w:t>
            </w:r>
          </w:p>
        </w:tc>
        <w:tc>
          <w:tcPr>
            <w:vAlign w:val="center"/>
          </w:tcPr>
          <w:p w:rsidR="00000000" w:rsidDel="00000000" w:rsidP="00000000" w:rsidRDefault="00000000" w:rsidRPr="00000000" w14:paraId="00000168">
            <w:pPr>
              <w:rPr/>
            </w:pPr>
            <w:r w:rsidDel="00000000" w:rsidR="00000000" w:rsidRPr="00000000">
              <w:rPr>
                <w:rtl w:val="0"/>
              </w:rPr>
              <w:t xml:space="preserve">Implemented</w:t>
            </w:r>
          </w:p>
        </w:tc>
        <w:tc>
          <w:tcPr>
            <w:vAlign w:val="center"/>
          </w:tcPr>
          <w:p w:rsidR="00000000" w:rsidDel="00000000" w:rsidP="00000000" w:rsidRDefault="00000000" w:rsidRPr="00000000" w14:paraId="00000169">
            <w:pPr>
              <w:rPr/>
            </w:pPr>
            <w:r w:rsidDel="00000000" w:rsidR="00000000" w:rsidRPr="00000000">
              <w:rPr>
                <w:rtl w:val="0"/>
              </w:rPr>
              <w:t xml:space="preserve">Admin, customer, doctor, delivery</w:t>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rtl w:val="0"/>
              </w:rPr>
              <w:t xml:space="preserve">Login</w:t>
            </w:r>
          </w:p>
        </w:tc>
        <w:tc>
          <w:tcPr>
            <w:vAlign w:val="center"/>
          </w:tcPr>
          <w:p w:rsidR="00000000" w:rsidDel="00000000" w:rsidP="00000000" w:rsidRDefault="00000000" w:rsidRPr="00000000" w14:paraId="0000016B">
            <w:pPr>
              <w:rPr/>
            </w:pPr>
            <w:r w:rsidDel="00000000" w:rsidR="00000000" w:rsidRPr="00000000">
              <w:rPr>
                <w:rtl w:val="0"/>
              </w:rPr>
              <w:t xml:space="preserve">Implemented</w:t>
            </w:r>
          </w:p>
        </w:tc>
        <w:tc>
          <w:tcPr>
            <w:vAlign w:val="center"/>
          </w:tcPr>
          <w:p w:rsidR="00000000" w:rsidDel="00000000" w:rsidP="00000000" w:rsidRDefault="00000000" w:rsidRPr="00000000" w14:paraId="0000016C">
            <w:pPr>
              <w:rPr/>
            </w:pPr>
            <w:r w:rsidDel="00000000" w:rsidR="00000000" w:rsidRPr="00000000">
              <w:rPr>
                <w:rFonts w:ascii="Consolas" w:cs="Consolas" w:eastAsia="Consolas" w:hAnsi="Consolas"/>
                <w:sz w:val="18"/>
                <w:szCs w:val="18"/>
                <w:rtl w:val="0"/>
              </w:rPr>
              <w:t xml:space="preserve">login.php</w:t>
            </w:r>
            <w:r w:rsidDel="00000000" w:rsidR="00000000" w:rsidRPr="00000000">
              <w:rPr>
                <w:rtl w:val="0"/>
              </w:rPr>
              <w:t xml:space="preserve"> and role-specific login entry points</w:t>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rtl w:val="0"/>
              </w:rPr>
              <w:t xml:space="preserve">Logout</w:t>
            </w:r>
          </w:p>
        </w:tc>
        <w:tc>
          <w:tcPr>
            <w:vAlign w:val="center"/>
          </w:tcPr>
          <w:p w:rsidR="00000000" w:rsidDel="00000000" w:rsidP="00000000" w:rsidRDefault="00000000" w:rsidRPr="00000000" w14:paraId="0000016E">
            <w:pPr>
              <w:rPr/>
            </w:pPr>
            <w:r w:rsidDel="00000000" w:rsidR="00000000" w:rsidRPr="00000000">
              <w:rPr>
                <w:rtl w:val="0"/>
              </w:rPr>
              <w:t xml:space="preserve">Implemented</w:t>
            </w:r>
          </w:p>
        </w:tc>
        <w:tc>
          <w:tcPr>
            <w:vAlign w:val="center"/>
          </w:tcPr>
          <w:p w:rsidR="00000000" w:rsidDel="00000000" w:rsidP="00000000" w:rsidRDefault="00000000" w:rsidRPr="00000000" w14:paraId="0000016F">
            <w:pPr>
              <w:rPr/>
            </w:pPr>
            <w:r w:rsidDel="00000000" w:rsidR="00000000" w:rsidRPr="00000000">
              <w:rPr>
                <w:rFonts w:ascii="Consolas" w:cs="Consolas" w:eastAsia="Consolas" w:hAnsi="Consolas"/>
                <w:sz w:val="18"/>
                <w:szCs w:val="18"/>
                <w:rtl w:val="0"/>
              </w:rPr>
              <w:t xml:space="preserve">logout.php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rPr/>
            </w:pPr>
            <w:r w:rsidDel="00000000" w:rsidR="00000000" w:rsidRPr="00000000">
              <w:rPr>
                <w:rtl w:val="0"/>
              </w:rPr>
              <w:t xml:space="preserve">Registration</w:t>
            </w:r>
          </w:p>
        </w:tc>
        <w:tc>
          <w:tcPr>
            <w:vAlign w:val="center"/>
          </w:tcPr>
          <w:p w:rsidR="00000000" w:rsidDel="00000000" w:rsidP="00000000" w:rsidRDefault="00000000" w:rsidRPr="00000000" w14:paraId="00000171">
            <w:pPr>
              <w:rPr/>
            </w:pPr>
            <w:r w:rsidDel="00000000" w:rsidR="00000000" w:rsidRPr="00000000">
              <w:rPr>
                <w:rtl w:val="0"/>
              </w:rPr>
              <w:t xml:space="preserve">Implemented for customers</w:t>
            </w:r>
          </w:p>
        </w:tc>
        <w:tc>
          <w:tcPr>
            <w:vAlign w:val="center"/>
          </w:tcPr>
          <w:p w:rsidR="00000000" w:rsidDel="00000000" w:rsidP="00000000" w:rsidRDefault="00000000" w:rsidRPr="00000000" w14:paraId="00000172">
            <w:pPr>
              <w:rPr/>
            </w:pPr>
            <w:r w:rsidDel="00000000" w:rsidR="00000000" w:rsidRPr="00000000">
              <w:rPr>
                <w:rFonts w:ascii="Consolas" w:cs="Consolas" w:eastAsia="Consolas" w:hAnsi="Consolas"/>
                <w:sz w:val="18"/>
                <w:szCs w:val="18"/>
                <w:rtl w:val="0"/>
              </w:rPr>
              <w:t xml:space="preserve">register.php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rPr/>
            </w:pPr>
            <w:r w:rsidDel="00000000" w:rsidR="00000000" w:rsidRPr="00000000">
              <w:rPr>
                <w:rtl w:val="0"/>
              </w:rPr>
              <w:t xml:space="preserve">Password change</w:t>
            </w:r>
          </w:p>
        </w:tc>
        <w:tc>
          <w:tcPr>
            <w:vAlign w:val="center"/>
          </w:tcPr>
          <w:p w:rsidR="00000000" w:rsidDel="00000000" w:rsidP="00000000" w:rsidRDefault="00000000" w:rsidRPr="00000000" w14:paraId="00000174">
            <w:pPr>
              <w:rPr/>
            </w:pPr>
            <w:r w:rsidDel="00000000" w:rsidR="00000000" w:rsidRPr="00000000">
              <w:rPr>
                <w:rtl w:val="0"/>
              </w:rPr>
              <w:t xml:space="preserve">Implemented for customers</w:t>
            </w:r>
          </w:p>
        </w:tc>
        <w:tc>
          <w:tcPr>
            <w:vAlign w:val="center"/>
          </w:tcPr>
          <w:p w:rsidR="00000000" w:rsidDel="00000000" w:rsidP="00000000" w:rsidRDefault="00000000" w:rsidRPr="00000000" w14:paraId="00000175">
            <w:pPr>
              <w:rPr/>
            </w:pPr>
            <w:r w:rsidDel="00000000" w:rsidR="00000000" w:rsidRPr="00000000">
              <w:rPr>
                <w:rFonts w:ascii="Consolas" w:cs="Consolas" w:eastAsia="Consolas" w:hAnsi="Consolas"/>
                <w:sz w:val="18"/>
                <w:szCs w:val="18"/>
                <w:rtl w:val="0"/>
              </w:rPr>
              <w:t xml:space="preserve">customer/change_password.php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pPr>
            <w:r w:rsidDel="00000000" w:rsidR="00000000" w:rsidRPr="00000000">
              <w:rPr>
                <w:rtl w:val="0"/>
              </w:rPr>
              <w:t xml:space="preserve">Profile management</w:t>
            </w:r>
          </w:p>
        </w:tc>
        <w:tc>
          <w:tcPr>
            <w:vAlign w:val="center"/>
          </w:tcPr>
          <w:p w:rsidR="00000000" w:rsidDel="00000000" w:rsidP="00000000" w:rsidRDefault="00000000" w:rsidRPr="00000000" w14:paraId="00000177">
            <w:pPr>
              <w:rPr/>
            </w:pPr>
            <w:r w:rsidDel="00000000" w:rsidR="00000000" w:rsidRPr="00000000">
              <w:rPr>
                <w:rtl w:val="0"/>
              </w:rPr>
              <w:t xml:space="preserve">Implemented for customer and delivery pages</w:t>
            </w:r>
          </w:p>
        </w:tc>
        <w:tc>
          <w:tcPr>
            <w:vAlign w:val="center"/>
          </w:tcPr>
          <w:p w:rsidR="00000000" w:rsidDel="00000000" w:rsidP="00000000" w:rsidRDefault="00000000" w:rsidRPr="00000000" w14:paraId="00000178">
            <w:pPr>
              <w:rPr/>
            </w:pPr>
            <w:r w:rsidDel="00000000" w:rsidR="00000000" w:rsidRPr="00000000">
              <w:rPr>
                <w:rFonts w:ascii="Consolas" w:cs="Consolas" w:eastAsia="Consolas" w:hAnsi="Consolas"/>
                <w:sz w:val="18"/>
                <w:szCs w:val="18"/>
                <w:rtl w:val="0"/>
              </w:rPr>
              <w:t xml:space="preserve">customer/edit_profile.php</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delivery/profile.php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rtl w:val="0"/>
              </w:rPr>
              <w:t xml:space="preserve">Personalized dashboards</w:t>
            </w:r>
          </w:p>
        </w:tc>
        <w:tc>
          <w:tcPr>
            <w:vAlign w:val="center"/>
          </w:tcPr>
          <w:p w:rsidR="00000000" w:rsidDel="00000000" w:rsidP="00000000" w:rsidRDefault="00000000" w:rsidRPr="00000000" w14:paraId="0000017A">
            <w:pPr>
              <w:rPr/>
            </w:pPr>
            <w:r w:rsidDel="00000000" w:rsidR="00000000" w:rsidRPr="00000000">
              <w:rPr>
                <w:rtl w:val="0"/>
              </w:rPr>
              <w:t xml:space="preserve">Implemented</w:t>
            </w:r>
          </w:p>
        </w:tc>
        <w:tc>
          <w:tcPr>
            <w:vAlign w:val="center"/>
          </w:tcPr>
          <w:p w:rsidR="00000000" w:rsidDel="00000000" w:rsidP="00000000" w:rsidRDefault="00000000" w:rsidRPr="00000000" w14:paraId="0000017B">
            <w:pPr>
              <w:rPr/>
            </w:pPr>
            <w:r w:rsidDel="00000000" w:rsidR="00000000" w:rsidRPr="00000000">
              <w:rPr>
                <w:rFonts w:ascii="Consolas" w:cs="Consolas" w:eastAsia="Consolas" w:hAnsi="Consolas"/>
                <w:sz w:val="18"/>
                <w:szCs w:val="18"/>
                <w:rtl w:val="0"/>
              </w:rPr>
              <w:t xml:space="preserve">admin/</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customer/</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doctor/</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delivery/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pPr>
            <w:r w:rsidDel="00000000" w:rsidR="00000000" w:rsidRPr="00000000">
              <w:rPr>
                <w:rtl w:val="0"/>
              </w:rPr>
              <w:t xml:space="preserve">At least three distinct features per user type</w:t>
            </w:r>
          </w:p>
        </w:tc>
        <w:tc>
          <w:tcPr>
            <w:vAlign w:val="center"/>
          </w:tcPr>
          <w:p w:rsidR="00000000" w:rsidDel="00000000" w:rsidP="00000000" w:rsidRDefault="00000000" w:rsidRPr="00000000" w14:paraId="0000017D">
            <w:pPr>
              <w:rPr/>
            </w:pPr>
            <w:r w:rsidDel="00000000" w:rsidR="00000000" w:rsidRPr="00000000">
              <w:rPr>
                <w:rtl w:val="0"/>
              </w:rPr>
              <w:t xml:space="preserve">Documented</w:t>
            </w:r>
          </w:p>
        </w:tc>
        <w:tc>
          <w:tcPr>
            <w:vAlign w:val="center"/>
          </w:tcPr>
          <w:p w:rsidR="00000000" w:rsidDel="00000000" w:rsidP="00000000" w:rsidRDefault="00000000" w:rsidRPr="00000000" w14:paraId="0000017E">
            <w:pPr>
              <w:rPr/>
            </w:pPr>
            <w:r w:rsidDel="00000000" w:rsidR="00000000" w:rsidRPr="00000000">
              <w:rPr>
                <w:rtl w:val="0"/>
              </w:rPr>
              <w:t xml:space="preserve">Section 10</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19. Limitations and Future Improvements</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or reconcile the missing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delivery_agents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table so the delivery portal matches the database schema.</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Move database credentials to environment variables or a protected configuration outside the public web root.</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CSRF tokens to state-changing forms.</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 controlled password-reset process.</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automated functional and integration tests.</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 dedicated Figma/Sketch design file if a separate design artifact is required.</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server-side upload validation if user-upload workflows are expanded.</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pagination and stronger reporting filters for large catalogues and order histories.</w:t>
      </w:r>
    </w:p>
    <w:p w:rsidR="00000000" w:rsidDel="00000000" w:rsidP="00000000" w:rsidRDefault="00000000" w:rsidRPr="00000000" w14:paraId="00000189">
      <w:pPr>
        <w:pStyle w:val="Heading2"/>
        <w:rPr/>
      </w:pPr>
      <w:r w:rsidDel="00000000" w:rsidR="00000000" w:rsidRPr="00000000">
        <w:rPr>
          <w:rtl w:val="0"/>
        </w:rPr>
        <w:t xml:space="preserve">20. Conclusion</w:t>
      </w:r>
    </w:p>
    <w:p w:rsidR="00000000" w:rsidDel="00000000" w:rsidP="00000000" w:rsidRDefault="00000000" w:rsidRPr="00000000" w14:paraId="0000018A">
      <w:pPr>
        <w:rPr/>
      </w:pPr>
      <w:r w:rsidDel="00000000" w:rsidR="00000000" w:rsidRPr="00000000">
        <w:rPr>
          <w:rtl w:val="0"/>
        </w:rPr>
        <w:t xml:space="preserve">PawCare provides an integrated foundation for pet-shop and veterinary-service management. Its role-based structure separates the responsibilities of administrators, customers, doctors, and delivery agents, while the relational database connects catalogue, commerce, appointment, medical, delivery, and review data. The implementation satisfies the principal CSC 3215 project requirements and provides a practical base for further improvements in deployment security, automated testing, and delivery-schema consistency.</w:t>
      </w:r>
    </w:p>
    <w:p w:rsidR="00000000" w:rsidDel="00000000" w:rsidP="00000000" w:rsidRDefault="00000000" w:rsidRPr="00000000" w14:paraId="0000018B">
      <w:pPr>
        <w:pStyle w:val="Heading2"/>
        <w:rPr/>
      </w:pPr>
      <w:r w:rsidDel="00000000" w:rsidR="00000000" w:rsidRPr="00000000">
        <w:rPr>
          <w:rtl w:val="0"/>
        </w:rPr>
        <w:t xml:space="preserve">References to Project Artifacts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database/schema.sql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relational database schema</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database/sample_data.sql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sample records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Project_Report/ER_Diagram.jpg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entity-relationship diagram</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Project_Report/Use_CASE_Diagram.jpg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use-case diagram</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Project_Report/G_08_Project_Proposal_Paw_Care _Pet_Shop_and_Veterinary_Service_Management_System.docx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original proposal</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nsolas"/>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