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Apoorv Garg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zvkuyi9lf0h" w:id="2"/>
            <w:bookmarkEnd w:id="2"/>
            <w:r w:rsidDel="00000000" w:rsidR="00000000" w:rsidRPr="00000000">
              <w:rPr>
                <w:highlight w:val="white"/>
                <w:rtl w:val="0"/>
              </w:rPr>
              <w:t xml:space="preserve">A highly motivated software engineer seeking to get a position in a reputed company, where I can use my skills and knowledge to learn new things and grow as a software developer.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377, New Devpuri,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Meerut, 250002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+91-9557851177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garg.apoorv02@gmail.com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4"/>
            <w:bookmarkEnd w:id="4"/>
            <w:r w:rsidDel="00000000" w:rsidR="00000000" w:rsidRPr="00000000">
              <w:rPr>
                <w:rtl w:val="0"/>
              </w:rPr>
              <w:t xml:space="preserve">Meerut Institute of Engineering and Technology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Meerut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B.tech</w:t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5"/>
            <w:bookmarkEnd w:id="5"/>
            <w:r w:rsidDel="00000000" w:rsidR="00000000" w:rsidRPr="00000000">
              <w:rPr>
                <w:rtl w:val="0"/>
              </w:rPr>
              <w:t xml:space="preserve">AUGUST 2017 - AUGUST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6"/>
            <w:bookmarkEnd w:id="6"/>
            <w:r w:rsidDel="00000000" w:rsidR="00000000" w:rsidRPr="00000000">
              <w:rPr>
                <w:rtl w:val="0"/>
              </w:rPr>
              <w:t xml:space="preserve">Vardhman Academy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Meerut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Senior Secondary(XII)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7"/>
            <w:bookmarkEnd w:id="7"/>
            <w:r w:rsidDel="00000000" w:rsidR="00000000" w:rsidRPr="00000000">
              <w:rPr>
                <w:rtl w:val="0"/>
              </w:rPr>
              <w:t xml:space="preserve">APRIL 2016 - APRIL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Percentage: 92.6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</w:rPr>
            </w:pPr>
            <w:bookmarkStart w:colFirst="0" w:colLast="0" w:name="_dlmzt2k5623t" w:id="8"/>
            <w:bookmarkEnd w:id="8"/>
            <w:r w:rsidDel="00000000" w:rsidR="00000000" w:rsidRPr="00000000">
              <w:rPr>
                <w:rtl w:val="0"/>
              </w:rPr>
              <w:t xml:space="preserve">Vardhman Academy, </w:t>
            </w:r>
            <w:r w:rsidDel="00000000" w:rsidR="00000000" w:rsidRPr="00000000">
              <w:rPr>
                <w:b w:val="0"/>
                <w:rtl w:val="0"/>
              </w:rPr>
              <w:t xml:space="preserve">Meerut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Secondary(X)</w:t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wimset96pt6w" w:id="9"/>
            <w:bookmarkEnd w:id="9"/>
            <w:r w:rsidDel="00000000" w:rsidR="00000000" w:rsidRPr="00000000">
              <w:rPr>
                <w:rtl w:val="0"/>
              </w:rPr>
              <w:t xml:space="preserve">APRIL 2014 - APRIL 2015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CGPA: 9.2</w:t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tltxnioxsp9w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CAPTCHA Alternative for Visually Impaired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https://github.com/apoorv-0204/CAPTCHA-Alternative-for-Visually-Impaired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Language of Implementation: Python, JSP, C(Arduino Uno).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bookmarkStart w:colFirst="0" w:colLast="0" w:name="_itqi2y20cfct" w:id="12"/>
            <w:bookmarkEnd w:id="12"/>
            <w:r w:rsidDel="00000000" w:rsidR="00000000" w:rsidRPr="00000000">
              <w:rPr>
                <w:rtl w:val="0"/>
              </w:rPr>
              <w:t xml:space="preserve">Number Guessing Game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https://github.com/apoorv-0204/NumberGuessResponsive-New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Language of Implementation: HTML, CSS, JavaScript, Bootstrap4.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rPr/>
            </w:pPr>
            <w:bookmarkStart w:colFirst="0" w:colLast="0" w:name="_vwoc8eccr4pc" w:id="13"/>
            <w:bookmarkEnd w:id="13"/>
            <w:r w:rsidDel="00000000" w:rsidR="00000000" w:rsidRPr="00000000">
              <w:rPr>
                <w:rtl w:val="0"/>
              </w:rPr>
              <w:t xml:space="preserve">POSITIONS OF RESPONSIBILITY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Paytm Campus Ambassador (2020- 2021).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Coordinator of Rangotsav (2018).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             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Structures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3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Oracle Cloud Infrastructure Foundations Certification.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 and Analysis of Algorithms (NPTEL, Online). </w:t>
            </w:r>
          </w:p>
          <w:p w:rsidR="00000000" w:rsidDel="00000000" w:rsidP="00000000" w:rsidRDefault="00000000" w:rsidRPr="00000000" w14:paraId="0000003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poorv-0204/CAPTCHA-Alternative-for-Visually-Impaired" TargetMode="External"/><Relationship Id="rId7" Type="http://schemas.openxmlformats.org/officeDocument/2006/relationships/hyperlink" Target="https://github.com/apoorv-0204/NumberGuessResponsive-N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