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:rsidR="00C476AC" w:rsidRDefault="00C476AC"/>
    <w:tbl>
      <w:tblPr>
        <w:tblW w:w="13367" w:type="dxa"/>
        <w:tblLook w:val="04A0" w:firstRow="1" w:lastRow="0" w:firstColumn="1" w:lastColumn="0" w:noHBand="0" w:noVBand="1"/>
      </w:tblPr>
      <w:tblGrid>
        <w:gridCol w:w="2953"/>
        <w:gridCol w:w="6397"/>
        <w:gridCol w:w="4017"/>
      </w:tblGrid>
      <w:tr w:rsidR="00CF4364" w:rsidRPr="00C476AC" w:rsidTr="00CF4364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  <w:proofErr w:type="spellEnd"/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  <w:tc>
          <w:tcPr>
            <w:tcW w:w="4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 xml:space="preserve">What would be the redirecting page for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bookmyshow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 xml:space="preserve"> after authorization</w:t>
            </w:r>
          </w:p>
        </w:tc>
      </w:tr>
      <w:tr w:rsidR="00CF4364" w:rsidRPr="00C476AC" w:rsidTr="00CF4364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 xml:space="preserve">Google or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facebook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 xml:space="preserve"> URL for applications to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goto</w:t>
            </w:r>
            <w:proofErr w:type="spellEnd"/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 xml:space="preserve">Generated when first time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bookmyshow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 xml:space="preserve"> registers with google or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facebook</w:t>
            </w:r>
            <w:proofErr w:type="spellEnd"/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Details like first name, l name, email only</w:t>
            </w:r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Security purposes</w:t>
            </w:r>
          </w:p>
        </w:tc>
      </w:tr>
      <w:tr w:rsidR="00CF4364" w:rsidRPr="00C476AC" w:rsidTr="00CF4364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4364" w:rsidRPr="00C476AC" w:rsidRDefault="00CF4364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</w:tbl>
    <w:p w:rsidR="00C476AC" w:rsidRDefault="00C476AC" w:rsidP="00C476AC"/>
    <w:p w:rsidR="0082274C" w:rsidRDefault="0082274C" w:rsidP="00C476AC"/>
    <w:p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:rsidR="0082274C" w:rsidRDefault="0082274C" w:rsidP="00C476AC"/>
    <w:p w:rsidR="0082274C" w:rsidRDefault="0082274C" w:rsidP="00C476AC"/>
    <w:p w:rsidR="0082274C" w:rsidRDefault="0082274C" w:rsidP="0082274C"/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GetAccessToken</w:t>
      </w:r>
      <w:proofErr w:type="spellEnd"/>
      <w:r>
        <w:t xml:space="preserve"> </w:t>
      </w:r>
      <w:proofErr w:type="gramStart"/>
      <w:r>
        <w:t>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:rsidR="0082274C" w:rsidRDefault="0082274C" w:rsidP="0082274C">
      <w:r w:rsidRPr="0082274C">
        <w:rPr>
          <w:b/>
          <w:bCs/>
        </w:rPr>
        <w:t xml:space="preserve">Query </w:t>
      </w:r>
      <w:proofErr w:type="gramStart"/>
      <w:r w:rsidRPr="0082274C">
        <w:rPr>
          <w:b/>
          <w:bCs/>
        </w:rPr>
        <w:t>Params</w:t>
      </w:r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:rsidR="0082274C" w:rsidRDefault="0082274C" w:rsidP="00C476AC"/>
    <w:p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0E7BE5"/>
    <w:rsid w:val="00265BDF"/>
    <w:rsid w:val="003062D9"/>
    <w:rsid w:val="0082274C"/>
    <w:rsid w:val="00C476AC"/>
    <w:rsid w:val="00C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117B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Microsoft Office User</cp:lastModifiedBy>
  <cp:revision>2</cp:revision>
  <dcterms:created xsi:type="dcterms:W3CDTF">2019-09-01T02:51:00Z</dcterms:created>
  <dcterms:modified xsi:type="dcterms:W3CDTF">2023-07-22T09:29:00Z</dcterms:modified>
</cp:coreProperties>
</file>