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Facilities Helpdesk Guide</w:t>
      </w:r>
    </w:p>
    <w:p>
      <w:pPr>
        <w:pStyle w:val="Heading2"/>
      </w:pPr>
      <w:r>
        <w:t>Reporting a problem</w:t>
      </w:r>
    </w:p>
    <w:p>
      <w:r>
        <w:t>Report broken lights, heating or air-conditioning faults, leaks and cleaning requests through the facilities ticket form on the intranet. Urgent issues (water leaks, power loss) should be phoned to the building manager.</w:t>
      </w:r>
    </w:p>
    <w:p>
      <w:pPr>
        <w:pStyle w:val="Heading2"/>
      </w:pPr>
      <w:r>
        <w:t>Meeting rooms</w:t>
      </w:r>
    </w:p>
    <w:p>
      <w:r>
        <w:t>Rooms are booked through the shared calendar. Cancel bookings you no longer need so others can use the room.</w:t>
      </w:r>
    </w:p>
    <w:p>
      <w:pPr>
        <w:pStyle w:val="Heading2"/>
      </w:pPr>
      <w:r>
        <w:t>Access cards</w:t>
      </w:r>
    </w:p>
    <w:p>
      <w:r>
        <w:t>Lost access cards must be reported the same day. Replacement cards are issued at reception after your manager confirms the request.</w:t>
      </w:r>
    </w:p>
    <w:p>
      <w:pPr>
        <w:pStyle w:val="Heading2"/>
      </w:pPr>
      <w:r>
        <w:t>Canteen and parking</w:t>
      </w:r>
    </w:p>
    <w:p>
      <w:r>
        <w:t>The canteen is open 08:00-15:00. Visitor parking must be booked a day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