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733"/>
          <w:sz w:val="44"/>
        </w:rPr>
        <w:t>Vikram Singh</w:t>
      </w:r>
    </w:p>
    <w:p>
      <w:r>
        <w:rPr>
          <w:b w:val="0"/>
          <w:color w:val="0F6E73"/>
          <w:sz w:val="24"/>
        </w:rPr>
        <w:t>HR Manager</w:t>
      </w:r>
    </w:p>
    <w:p>
      <w:r>
        <w:rPr>
          <w:b w:val="0"/>
          <w:color w:val="5B6B75"/>
          <w:sz w:val="18"/>
        </w:rPr>
        <w:t>vikram.singh@example.com  |  +91 98220 33445  |  Mumbai, India</w:t>
      </w:r>
    </w:p>
    <w:p>
      <w:pPr>
        <w:spacing w:before="160" w:after="40"/>
      </w:pPr>
      <w:r>
        <w:rPr>
          <w:b/>
          <w:color w:val="0F6E73"/>
          <w:sz w:val="22"/>
        </w:rPr>
        <w:t>Summary</w:t>
      </w:r>
    </w:p>
    <w:p>
      <w:r>
        <w:t>HR manager with 10 years of experience in recruitment, payroll and employee engagement for mid-size technology companies.</w:t>
      </w:r>
    </w:p>
    <w:p>
      <w:pPr>
        <w:spacing w:before="160" w:after="40"/>
      </w:pPr>
      <w:r>
        <w:rPr>
          <w:b/>
          <w:color w:val="0F6E73"/>
          <w:sz w:val="22"/>
        </w:rPr>
        <w:t>Skills</w:t>
      </w:r>
    </w:p>
    <w:p>
      <w:r>
        <w:rPr>
          <w:b/>
          <w:sz w:val="20"/>
        </w:rPr>
        <w:t xml:space="preserve">HR: </w:t>
      </w:r>
      <w:r>
        <w:rPr>
          <w:b w:val="0"/>
          <w:sz w:val="20"/>
        </w:rPr>
        <w:t>Recruitment, Payroll, Onboarding, Employee Engagement, HRIS</w:t>
      </w:r>
    </w:p>
    <w:p>
      <w:r>
        <w:rPr>
          <w:b/>
          <w:sz w:val="20"/>
        </w:rPr>
        <w:t xml:space="preserve">Tools: </w:t>
      </w:r>
      <w:r>
        <w:rPr>
          <w:b w:val="0"/>
          <w:sz w:val="20"/>
        </w:rPr>
        <w:t>Excel, SAP</w:t>
      </w:r>
    </w:p>
    <w:p>
      <w:r>
        <w:rPr>
          <w:b/>
          <w:sz w:val="20"/>
        </w:rPr>
        <w:t xml:space="preserve">Soft skills: </w:t>
      </w:r>
      <w:r>
        <w:rPr>
          <w:b w:val="0"/>
          <w:sz w:val="20"/>
        </w:rPr>
        <w:t>Leadership, Communication, Stakeholder Management</w:t>
      </w:r>
    </w:p>
    <w:p>
      <w:pPr>
        <w:spacing w:before="160" w:after="40"/>
      </w:pPr>
      <w:r>
        <w:rPr>
          <w:b/>
          <w:color w:val="0F6E73"/>
          <w:sz w:val="22"/>
        </w:rPr>
        <w:t>Work Experience</w:t>
      </w:r>
    </w:p>
    <w:p>
      <w:r>
        <w:rPr>
          <w:b/>
          <w:sz w:val="20"/>
        </w:rPr>
        <w:t>HR Manager, Vertex Solutions</w:t>
      </w:r>
      <w:r>
        <w:rPr>
          <w:b w:val="0"/>
          <w:color w:val="5B6B75"/>
          <w:sz w:val="18"/>
        </w:rPr>
        <w:t xml:space="preserve">    Apr 2019 - Present</w:t>
      </w:r>
    </w:p>
    <w:p>
      <w:pPr>
        <w:pStyle w:val="ListBullet"/>
      </w:pPr>
      <w:r>
        <w:t>Led recruitment for 120 hires a year and managed payroll for 600 employees</w:t>
      </w:r>
    </w:p>
    <w:p>
      <w:pPr>
        <w:pStyle w:val="ListBullet"/>
      </w:pPr>
      <w:r>
        <w:t>Rolled out an HRIS and onboarding programme</w:t>
      </w:r>
    </w:p>
    <w:p>
      <w:r>
        <w:rPr>
          <w:b/>
          <w:sz w:val="20"/>
        </w:rPr>
        <w:t>HR Executive, Sundaram Group</w:t>
      </w:r>
      <w:r>
        <w:rPr>
          <w:b w:val="0"/>
          <w:color w:val="5B6B75"/>
          <w:sz w:val="18"/>
        </w:rPr>
        <w:t xml:space="preserve">    Jun 2016 - Mar 2019</w:t>
      </w:r>
    </w:p>
    <w:p>
      <w:pPr>
        <w:pStyle w:val="ListBullet"/>
      </w:pPr>
      <w:r>
        <w:t>Coordinated talent acquisition and employee engagement events</w:t>
      </w:r>
    </w:p>
    <w:p>
      <w:pPr>
        <w:spacing w:before="160" w:after="40"/>
      </w:pPr>
      <w:r>
        <w:rPr>
          <w:b/>
          <w:color w:val="0F6E73"/>
          <w:sz w:val="22"/>
        </w:rPr>
        <w:t>Education</w:t>
      </w:r>
    </w:p>
    <w:p>
      <w:r>
        <w:t>MBA in Human Resource Management, Symbiosis Institute of Business Management (2014 - 2016)</w:t>
      </w:r>
    </w:p>
    <w:p>
      <w:pPr>
        <w:spacing w:before="160" w:after="40"/>
      </w:pPr>
      <w:r>
        <w:rPr>
          <w:b/>
          <w:color w:val="0F6E73"/>
          <w:sz w:val="22"/>
        </w:rPr>
        <w:t>Certifications</w:t>
      </w:r>
    </w:p>
    <w:p>
      <w:pPr>
        <w:pStyle w:val="ListBullet"/>
      </w:pPr>
      <w:r>
        <w:t>SHRM-CP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