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67853" w14:textId="77777777" w:rsidR="002C2D73" w:rsidRDefault="005B3E17">
      <w:pPr>
        <w:pBdr>
          <w:bottom w:val="single" w:sz="6" w:space="0" w:color="000000"/>
        </w:pBdr>
        <w:spacing w:line="205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caps/>
          <w:sz w:val="28"/>
          <w:szCs w:val="28"/>
        </w:rPr>
        <w:t>Apoorv Dixit</w:t>
      </w:r>
    </w:p>
    <w:p w14:paraId="4DFBA54D" w14:textId="77777777" w:rsidR="008D69B2" w:rsidRPr="009F7233" w:rsidRDefault="005C0CC6" w:rsidP="008D69B2">
      <w:pPr>
        <w:spacing w:line="205" w:lineRule="atLeast"/>
        <w:rPr>
          <w:rFonts w:asciiTheme="minorHAnsi" w:eastAsia="Calibri" w:hAnsiTheme="minorHAnsi" w:cstheme="minorHAnsi"/>
          <w:sz w:val="19"/>
          <w:szCs w:val="19"/>
        </w:rPr>
      </w:pPr>
      <w:r>
        <w:rPr>
          <w:rFonts w:asciiTheme="minorHAnsi" w:eastAsia="Calibri" w:hAnsiTheme="minorHAnsi" w:cstheme="minorHAnsi"/>
          <w:sz w:val="19"/>
          <w:szCs w:val="19"/>
        </w:rPr>
        <w:t>Jersey City, NJ</w:t>
      </w:r>
      <w:r w:rsidR="005B3E17" w:rsidRPr="009F7233">
        <w:rPr>
          <w:rFonts w:asciiTheme="minorHAnsi" w:eastAsia="Calibri" w:hAnsiTheme="minorHAnsi" w:cstheme="minorHAnsi"/>
          <w:sz w:val="19"/>
          <w:szCs w:val="19"/>
        </w:rPr>
        <w:t> </w:t>
      </w:r>
      <w:r w:rsidR="005B3E17" w:rsidRPr="009F7233">
        <w:rPr>
          <w:rFonts w:asciiTheme="minorHAnsi" w:eastAsia="Calibri" w:hAnsiTheme="minorHAnsi" w:cstheme="minorHAnsi"/>
          <w:color w:val="000000"/>
          <w:sz w:val="19"/>
          <w:szCs w:val="19"/>
        </w:rPr>
        <w:t>| </w:t>
      </w:r>
      <w:r>
        <w:rPr>
          <w:rFonts w:asciiTheme="minorHAnsi" w:eastAsia="Calibri" w:hAnsiTheme="minorHAnsi" w:cstheme="minorHAnsi"/>
          <w:color w:val="000000"/>
          <w:sz w:val="19"/>
          <w:szCs w:val="19"/>
        </w:rPr>
        <w:t>+1 (</w:t>
      </w:r>
      <w:r w:rsidR="005B3E17" w:rsidRPr="009F7233">
        <w:rPr>
          <w:rFonts w:asciiTheme="minorHAnsi" w:eastAsia="Calibri" w:hAnsiTheme="minorHAnsi" w:cstheme="minorHAnsi"/>
          <w:sz w:val="19"/>
          <w:szCs w:val="19"/>
        </w:rPr>
        <w:t>213</w:t>
      </w:r>
      <w:r>
        <w:rPr>
          <w:rFonts w:asciiTheme="minorHAnsi" w:eastAsia="Calibri" w:hAnsiTheme="minorHAnsi" w:cstheme="minorHAnsi"/>
          <w:sz w:val="19"/>
          <w:szCs w:val="19"/>
        </w:rPr>
        <w:t xml:space="preserve">) </w:t>
      </w:r>
      <w:r w:rsidR="005B3E17" w:rsidRPr="009F7233">
        <w:rPr>
          <w:rFonts w:asciiTheme="minorHAnsi" w:eastAsia="Calibri" w:hAnsiTheme="minorHAnsi" w:cstheme="minorHAnsi"/>
          <w:sz w:val="19"/>
          <w:szCs w:val="19"/>
        </w:rPr>
        <w:t>574</w:t>
      </w:r>
      <w:r w:rsidR="005B3E17" w:rsidRPr="005C0CC6">
        <w:rPr>
          <w:rFonts w:ascii="Calibri" w:eastAsia="Calibri" w:hAnsi="Calibri" w:cs="Calibri"/>
          <w:sz w:val="19"/>
          <w:szCs w:val="19"/>
        </w:rPr>
        <w:noBreakHyphen/>
        <w:t>5136 </w:t>
      </w:r>
      <w:r w:rsidR="005B3E17" w:rsidRPr="005C0CC6">
        <w:rPr>
          <w:rFonts w:ascii="Calibri" w:eastAsia="Calibri" w:hAnsi="Calibri" w:cs="Calibri"/>
          <w:color w:val="000000"/>
          <w:sz w:val="19"/>
          <w:szCs w:val="19"/>
        </w:rPr>
        <w:t>| </w:t>
      </w:r>
      <w:r w:rsidRPr="005C0CC6">
        <w:rPr>
          <w:rFonts w:ascii="Calibri" w:hAnsi="Calibri" w:cs="Calibri"/>
          <w:sz w:val="19"/>
          <w:szCs w:val="19"/>
        </w:rPr>
        <w:t>apoorvdixit619@gmail.com</w:t>
      </w:r>
      <w:r w:rsidR="005B3E17" w:rsidRPr="005C0CC6">
        <w:rPr>
          <w:rFonts w:ascii="Calibri" w:eastAsia="Calibri" w:hAnsi="Calibri" w:cs="Calibri"/>
          <w:sz w:val="19"/>
          <w:szCs w:val="19"/>
        </w:rPr>
        <w:t> </w:t>
      </w:r>
      <w:r w:rsidR="005B3E17" w:rsidRPr="005C0CC6">
        <w:rPr>
          <w:rFonts w:ascii="Calibri" w:eastAsia="Calibri" w:hAnsi="Calibri" w:cs="Calibri"/>
          <w:color w:val="000000"/>
          <w:sz w:val="19"/>
          <w:szCs w:val="19"/>
        </w:rPr>
        <w:t>| </w:t>
      </w:r>
      <w:hyperlink r:id="rId5" w:history="1">
        <w:r w:rsidR="002C2D73" w:rsidRPr="005C0CC6">
          <w:rPr>
            <w:rFonts w:ascii="Calibri" w:eastAsia="Calibri" w:hAnsi="Calibri" w:cs="Calibri"/>
            <w:color w:val="000000"/>
            <w:sz w:val="19"/>
            <w:szCs w:val="19"/>
          </w:rPr>
          <w:t>linkedin.com/in/apoorvdixit9</w:t>
        </w:r>
      </w:hyperlink>
      <w:r>
        <w:rPr>
          <w:rFonts w:ascii="Calibri" w:hAnsi="Calibri" w:cs="Calibri"/>
          <w:sz w:val="19"/>
          <w:szCs w:val="19"/>
        </w:rPr>
        <w:t xml:space="preserve"> | </w:t>
      </w:r>
      <w:r w:rsidRPr="005C0CC6">
        <w:rPr>
          <w:rFonts w:ascii="Calibri" w:hAnsi="Calibri" w:cs="Calibri"/>
          <w:sz w:val="19"/>
          <w:szCs w:val="19"/>
        </w:rPr>
        <w:t>github.com/apoorvdixit99</w:t>
      </w:r>
    </w:p>
    <w:p w14:paraId="4A016094" w14:textId="77777777" w:rsidR="008D69B2" w:rsidRPr="009F7233" w:rsidRDefault="008D69B2" w:rsidP="008D69B2">
      <w:pPr>
        <w:rPr>
          <w:rFonts w:asciiTheme="minorHAnsi" w:eastAsia="Calibri" w:hAnsiTheme="minorHAnsi" w:cstheme="minorHAnsi"/>
          <w:sz w:val="19"/>
          <w:szCs w:val="19"/>
        </w:rPr>
      </w:pPr>
    </w:p>
    <w:p w14:paraId="31E2E3EF" w14:textId="4B0068E0" w:rsidR="008D69B2" w:rsidRPr="009F7233" w:rsidRDefault="008D69B2" w:rsidP="008D69B2">
      <w:pPr>
        <w:pBdr>
          <w:bottom w:val="single" w:sz="6" w:space="0" w:color="000000"/>
        </w:pBdr>
        <w:spacing w:line="200" w:lineRule="atLeast"/>
        <w:rPr>
          <w:rFonts w:asciiTheme="minorHAnsi" w:eastAsia="Calibri" w:hAnsiTheme="minorHAnsi" w:cstheme="minorHAnsi"/>
          <w:b/>
          <w:bCs/>
          <w:caps/>
          <w:sz w:val="19"/>
          <w:szCs w:val="19"/>
        </w:rPr>
      </w:pPr>
      <w:r>
        <w:rPr>
          <w:rFonts w:asciiTheme="minorHAnsi" w:eastAsia="Calibri" w:hAnsiTheme="minorHAnsi" w:cstheme="minorHAnsi"/>
          <w:b/>
          <w:bCs/>
          <w:caps/>
          <w:sz w:val="19"/>
          <w:szCs w:val="19"/>
        </w:rPr>
        <w:t>PROJECTS</w:t>
      </w:r>
    </w:p>
    <w:p w14:paraId="5F8EC27F" w14:textId="380F3365" w:rsidR="0083565E" w:rsidRPr="00E32594" w:rsidRDefault="0083565E" w:rsidP="00E32594">
      <w:pPr>
        <w:pStyle w:val="ListParagraph"/>
        <w:numPr>
          <w:ilvl w:val="0"/>
          <w:numId w:val="19"/>
        </w:numPr>
        <w:jc w:val="both"/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</w:pPr>
      <w:r w:rsidRPr="00E32594"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>LLM Inference Optimization</w:t>
      </w:r>
      <w:r w:rsidRPr="00E32594"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 xml:space="preserve"> - </w:t>
      </w:r>
      <w:r w:rsidRPr="00E32594">
        <w:rPr>
          <w:rFonts w:asciiTheme="minorHAnsi" w:eastAsia="Calibri" w:hAnsiTheme="minorHAnsi" w:cstheme="minorHAnsi"/>
          <w:sz w:val="18"/>
          <w:szCs w:val="18"/>
        </w:rPr>
        <w:t xml:space="preserve">Built an LLM inference benchmarking framework for </w:t>
      </w:r>
      <w:r w:rsidRPr="007928B0">
        <w:rPr>
          <w:rFonts w:asciiTheme="minorHAnsi" w:eastAsia="Calibri" w:hAnsiTheme="minorHAnsi" w:cstheme="minorHAnsi"/>
          <w:b/>
          <w:bCs/>
          <w:sz w:val="18"/>
          <w:szCs w:val="18"/>
        </w:rPr>
        <w:t>GPT-2</w:t>
      </w:r>
      <w:r w:rsidRPr="00E32594">
        <w:rPr>
          <w:rFonts w:asciiTheme="minorHAnsi" w:eastAsia="Calibri" w:hAnsiTheme="minorHAnsi" w:cstheme="minorHAnsi"/>
          <w:sz w:val="18"/>
          <w:szCs w:val="18"/>
        </w:rPr>
        <w:t xml:space="preserve"> (124M) on an RTX 4080 GPU, comparing </w:t>
      </w:r>
      <w:proofErr w:type="spellStart"/>
      <w:r w:rsidRPr="007928B0">
        <w:rPr>
          <w:rFonts w:asciiTheme="minorHAnsi" w:eastAsia="Calibri" w:hAnsiTheme="minorHAnsi" w:cstheme="minorHAnsi"/>
          <w:sz w:val="18"/>
          <w:szCs w:val="18"/>
        </w:rPr>
        <w:t>PyTorch</w:t>
      </w:r>
      <w:proofErr w:type="spellEnd"/>
      <w:r w:rsidRPr="00E32594">
        <w:rPr>
          <w:rFonts w:asciiTheme="minorHAnsi" w:eastAsia="Calibri" w:hAnsiTheme="minorHAnsi" w:cstheme="minorHAnsi"/>
          <w:sz w:val="18"/>
          <w:szCs w:val="18"/>
        </w:rPr>
        <w:t xml:space="preserve"> FP16, </w:t>
      </w:r>
      <w:r w:rsidRPr="007928B0">
        <w:rPr>
          <w:rFonts w:asciiTheme="minorHAnsi" w:eastAsia="Calibri" w:hAnsiTheme="minorHAnsi" w:cstheme="minorHAnsi"/>
          <w:b/>
          <w:bCs/>
          <w:sz w:val="18"/>
          <w:szCs w:val="18"/>
        </w:rPr>
        <w:t>ONNX</w:t>
      </w:r>
      <w:r w:rsidRPr="00E32594">
        <w:rPr>
          <w:rFonts w:asciiTheme="minorHAnsi" w:eastAsia="Calibri" w:hAnsiTheme="minorHAnsi" w:cstheme="minorHAnsi"/>
          <w:sz w:val="18"/>
          <w:szCs w:val="18"/>
        </w:rPr>
        <w:t xml:space="preserve"> Runtime, and </w:t>
      </w:r>
      <w:proofErr w:type="spellStart"/>
      <w:r w:rsidRPr="007928B0">
        <w:rPr>
          <w:rFonts w:asciiTheme="minorHAnsi" w:eastAsia="Calibri" w:hAnsiTheme="minorHAnsi" w:cstheme="minorHAnsi"/>
          <w:b/>
          <w:bCs/>
          <w:sz w:val="18"/>
          <w:szCs w:val="18"/>
        </w:rPr>
        <w:t>TensorRT</w:t>
      </w:r>
      <w:proofErr w:type="spellEnd"/>
      <w:r w:rsidRPr="00E32594">
        <w:rPr>
          <w:rFonts w:asciiTheme="minorHAnsi" w:eastAsia="Calibri" w:hAnsiTheme="minorHAnsi" w:cstheme="minorHAnsi"/>
          <w:sz w:val="18"/>
          <w:szCs w:val="18"/>
        </w:rPr>
        <w:t xml:space="preserve"> FP16 across batch sizes 1–16 and sequence lengths 64–256; achieved ~3.4× higher throughput (110K vs 32K tokens/sec) and ~46% lower latency (16.5 </w:t>
      </w:r>
      <w:proofErr w:type="spellStart"/>
      <w:r w:rsidRPr="00E32594">
        <w:rPr>
          <w:rFonts w:asciiTheme="minorHAnsi" w:eastAsia="Calibri" w:hAnsiTheme="minorHAnsi" w:cstheme="minorHAnsi"/>
          <w:sz w:val="18"/>
          <w:szCs w:val="18"/>
        </w:rPr>
        <w:t>ms</w:t>
      </w:r>
      <w:proofErr w:type="spellEnd"/>
      <w:r w:rsidRPr="00E32594">
        <w:rPr>
          <w:rFonts w:asciiTheme="minorHAnsi" w:eastAsia="Calibri" w:hAnsiTheme="minorHAnsi" w:cstheme="minorHAnsi"/>
          <w:sz w:val="18"/>
          <w:szCs w:val="18"/>
        </w:rPr>
        <w:t xml:space="preserve"> vs 30.3 </w:t>
      </w:r>
      <w:proofErr w:type="spellStart"/>
      <w:r w:rsidRPr="00E32594">
        <w:rPr>
          <w:rFonts w:asciiTheme="minorHAnsi" w:eastAsia="Calibri" w:hAnsiTheme="minorHAnsi" w:cstheme="minorHAnsi"/>
          <w:sz w:val="18"/>
          <w:szCs w:val="18"/>
        </w:rPr>
        <w:t>ms</w:t>
      </w:r>
      <w:proofErr w:type="spellEnd"/>
      <w:r w:rsidRPr="00E32594">
        <w:rPr>
          <w:rFonts w:asciiTheme="minorHAnsi" w:eastAsia="Calibri" w:hAnsiTheme="minorHAnsi" w:cstheme="minorHAnsi"/>
          <w:sz w:val="18"/>
          <w:szCs w:val="18"/>
        </w:rPr>
        <w:t xml:space="preserve">) with </w:t>
      </w:r>
      <w:proofErr w:type="spellStart"/>
      <w:r w:rsidRPr="00E32594">
        <w:rPr>
          <w:rFonts w:asciiTheme="minorHAnsi" w:eastAsia="Calibri" w:hAnsiTheme="minorHAnsi" w:cstheme="minorHAnsi"/>
          <w:sz w:val="18"/>
          <w:szCs w:val="18"/>
        </w:rPr>
        <w:t>TensorRT</w:t>
      </w:r>
      <w:proofErr w:type="spellEnd"/>
      <w:r w:rsidRPr="00E32594">
        <w:rPr>
          <w:rFonts w:asciiTheme="minorHAnsi" w:eastAsia="Calibri" w:hAnsiTheme="minorHAnsi" w:cstheme="minorHAnsi"/>
          <w:sz w:val="18"/>
          <w:szCs w:val="18"/>
        </w:rPr>
        <w:t xml:space="preserve"> over ONNX Runtime</w:t>
      </w:r>
    </w:p>
    <w:p w14:paraId="586B5719" w14:textId="7415DB75" w:rsidR="0083565E" w:rsidRPr="006B105B" w:rsidRDefault="0083565E" w:rsidP="006B105B">
      <w:pPr>
        <w:pStyle w:val="ListParagraph"/>
        <w:numPr>
          <w:ilvl w:val="0"/>
          <w:numId w:val="19"/>
        </w:numPr>
        <w:jc w:val="both"/>
        <w:rPr>
          <w:rStyle w:val="fs13fw6overflow-hidden"/>
          <w:rFonts w:asciiTheme="minorHAnsi" w:eastAsia="Calibri" w:hAnsiTheme="minorHAnsi" w:cstheme="minorHAnsi"/>
          <w:sz w:val="18"/>
          <w:szCs w:val="18"/>
        </w:rPr>
      </w:pPr>
      <w:r w:rsidRPr="00E32594"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>LLM Serv</w:t>
      </w:r>
      <w:r w:rsidR="00E32594"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 xml:space="preserve">ing Infrastructure </w:t>
      </w:r>
      <w:r w:rsidR="00E32594" w:rsidRPr="008F1DA0"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>-</w:t>
      </w:r>
      <w:r w:rsidR="00E32594" w:rsidRPr="00E32594">
        <w:rPr>
          <w:rStyle w:val="fs13fw6overflow-hidden"/>
          <w:rFonts w:asciiTheme="minorHAnsi" w:eastAsia="Calibri" w:hAnsiTheme="minorHAnsi" w:cstheme="minorHAnsi"/>
          <w:sz w:val="18"/>
          <w:szCs w:val="18"/>
        </w:rPr>
        <w:t xml:space="preserve"> </w:t>
      </w:r>
      <w:r w:rsidR="006B105B" w:rsidRPr="006B105B">
        <w:rPr>
          <w:rFonts w:asciiTheme="minorHAnsi" w:eastAsia="Calibri" w:hAnsiTheme="minorHAnsi" w:cstheme="minorHAnsi"/>
          <w:sz w:val="18"/>
          <w:szCs w:val="18"/>
        </w:rPr>
        <w:t xml:space="preserve">Built a production-style GPU inference serving platform benchmarking </w:t>
      </w:r>
      <w:proofErr w:type="spellStart"/>
      <w:r w:rsidR="006B105B" w:rsidRPr="007928B0">
        <w:rPr>
          <w:rFonts w:asciiTheme="minorHAnsi" w:eastAsia="Calibri" w:hAnsiTheme="minorHAnsi" w:cstheme="minorHAnsi"/>
          <w:b/>
          <w:bCs/>
          <w:sz w:val="18"/>
          <w:szCs w:val="18"/>
        </w:rPr>
        <w:t>HuggingFace</w:t>
      </w:r>
      <w:proofErr w:type="spellEnd"/>
      <w:r w:rsidR="006B105B" w:rsidRPr="006B105B">
        <w:rPr>
          <w:rFonts w:asciiTheme="minorHAnsi" w:eastAsia="Calibri" w:hAnsiTheme="minorHAnsi" w:cstheme="minorHAnsi"/>
          <w:sz w:val="18"/>
          <w:szCs w:val="18"/>
        </w:rPr>
        <w:t xml:space="preserve"> </w:t>
      </w:r>
      <w:proofErr w:type="spellStart"/>
      <w:r w:rsidR="006B105B" w:rsidRPr="006B105B">
        <w:rPr>
          <w:rFonts w:asciiTheme="minorHAnsi" w:eastAsia="Calibri" w:hAnsiTheme="minorHAnsi" w:cstheme="minorHAnsi"/>
          <w:sz w:val="18"/>
          <w:szCs w:val="18"/>
        </w:rPr>
        <w:t>FastAPI</w:t>
      </w:r>
      <w:proofErr w:type="spellEnd"/>
      <w:r w:rsidR="006B105B" w:rsidRPr="006B105B">
        <w:rPr>
          <w:rFonts w:asciiTheme="minorHAnsi" w:eastAsia="Calibri" w:hAnsiTheme="minorHAnsi" w:cstheme="minorHAnsi"/>
          <w:sz w:val="18"/>
          <w:szCs w:val="18"/>
        </w:rPr>
        <w:t xml:space="preserve">, </w:t>
      </w:r>
      <w:proofErr w:type="spellStart"/>
      <w:r w:rsidR="006B105B" w:rsidRPr="007928B0">
        <w:rPr>
          <w:rFonts w:asciiTheme="minorHAnsi" w:eastAsia="Calibri" w:hAnsiTheme="minorHAnsi" w:cstheme="minorHAnsi"/>
          <w:b/>
          <w:bCs/>
          <w:sz w:val="18"/>
          <w:szCs w:val="18"/>
        </w:rPr>
        <w:t>vLLM</w:t>
      </w:r>
      <w:proofErr w:type="spellEnd"/>
      <w:r w:rsidR="006B105B" w:rsidRPr="006B105B">
        <w:rPr>
          <w:rFonts w:asciiTheme="minorHAnsi" w:eastAsia="Calibri" w:hAnsiTheme="minorHAnsi" w:cstheme="minorHAnsi"/>
          <w:sz w:val="18"/>
          <w:szCs w:val="18"/>
        </w:rPr>
        <w:t xml:space="preserve">, and NVIDIA </w:t>
      </w:r>
      <w:r w:rsidR="006B105B" w:rsidRPr="007928B0">
        <w:rPr>
          <w:rFonts w:asciiTheme="minorHAnsi" w:eastAsia="Calibri" w:hAnsiTheme="minorHAnsi" w:cstheme="minorHAnsi"/>
          <w:b/>
          <w:bCs/>
          <w:sz w:val="18"/>
          <w:szCs w:val="18"/>
        </w:rPr>
        <w:t>Triton</w:t>
      </w:r>
      <w:r w:rsidR="006B105B" w:rsidRPr="006B105B">
        <w:rPr>
          <w:rFonts w:asciiTheme="minorHAnsi" w:eastAsia="Calibri" w:hAnsiTheme="minorHAnsi" w:cstheme="minorHAnsi"/>
          <w:sz w:val="18"/>
          <w:szCs w:val="18"/>
        </w:rPr>
        <w:t xml:space="preserve"> for </w:t>
      </w:r>
      <w:r w:rsidR="006B105B" w:rsidRPr="007928B0">
        <w:rPr>
          <w:rFonts w:asciiTheme="minorHAnsi" w:eastAsia="Calibri" w:hAnsiTheme="minorHAnsi" w:cstheme="minorHAnsi"/>
          <w:b/>
          <w:bCs/>
          <w:sz w:val="18"/>
          <w:szCs w:val="18"/>
        </w:rPr>
        <w:t>GPT-2</w:t>
      </w:r>
      <w:r w:rsidR="006B105B" w:rsidRPr="006B105B">
        <w:rPr>
          <w:rFonts w:asciiTheme="minorHAnsi" w:eastAsia="Calibri" w:hAnsiTheme="minorHAnsi" w:cstheme="minorHAnsi"/>
          <w:sz w:val="18"/>
          <w:szCs w:val="18"/>
        </w:rPr>
        <w:t xml:space="preserve"> FP16 workloads on an RTX 4080 Laptop GPU; measured p50/p95 latency, throughput, and GPU utilization, demonstrating </w:t>
      </w:r>
      <w:proofErr w:type="spellStart"/>
      <w:r w:rsidR="006B105B" w:rsidRPr="006B105B">
        <w:rPr>
          <w:rFonts w:asciiTheme="minorHAnsi" w:eastAsia="Calibri" w:hAnsiTheme="minorHAnsi" w:cstheme="minorHAnsi"/>
          <w:sz w:val="18"/>
          <w:szCs w:val="18"/>
        </w:rPr>
        <w:t>vLLM's</w:t>
      </w:r>
      <w:proofErr w:type="spellEnd"/>
      <w:r w:rsidR="006B105B" w:rsidRPr="006B105B">
        <w:rPr>
          <w:rFonts w:asciiTheme="minorHAnsi" w:eastAsia="Calibri" w:hAnsiTheme="minorHAnsi" w:cstheme="minorHAnsi"/>
          <w:sz w:val="18"/>
          <w:szCs w:val="18"/>
        </w:rPr>
        <w:t xml:space="preserve"> </w:t>
      </w:r>
      <w:proofErr w:type="spellStart"/>
      <w:r w:rsidR="006B105B" w:rsidRPr="006B105B">
        <w:rPr>
          <w:rFonts w:asciiTheme="minorHAnsi" w:eastAsia="Calibri" w:hAnsiTheme="minorHAnsi" w:cstheme="minorHAnsi"/>
          <w:sz w:val="18"/>
          <w:szCs w:val="18"/>
        </w:rPr>
        <w:t>PagedAttention</w:t>
      </w:r>
      <w:proofErr w:type="spellEnd"/>
      <w:r w:rsidR="006B105B" w:rsidRPr="006B105B">
        <w:rPr>
          <w:rFonts w:asciiTheme="minorHAnsi" w:eastAsia="Calibri" w:hAnsiTheme="minorHAnsi" w:cstheme="minorHAnsi"/>
          <w:sz w:val="18"/>
          <w:szCs w:val="18"/>
        </w:rPr>
        <w:t xml:space="preserve">-based serving achieved 3.0× lower latency (85 </w:t>
      </w:r>
      <w:proofErr w:type="spellStart"/>
      <w:r w:rsidR="006B105B" w:rsidRPr="006B105B">
        <w:rPr>
          <w:rFonts w:asciiTheme="minorHAnsi" w:eastAsia="Calibri" w:hAnsiTheme="minorHAnsi" w:cstheme="minorHAnsi"/>
          <w:sz w:val="18"/>
          <w:szCs w:val="18"/>
        </w:rPr>
        <w:t>ms</w:t>
      </w:r>
      <w:proofErr w:type="spellEnd"/>
      <w:r w:rsidR="006B105B" w:rsidRPr="006B105B">
        <w:rPr>
          <w:rFonts w:asciiTheme="minorHAnsi" w:eastAsia="Calibri" w:hAnsiTheme="minorHAnsi" w:cstheme="minorHAnsi"/>
          <w:sz w:val="18"/>
          <w:szCs w:val="18"/>
        </w:rPr>
        <w:t xml:space="preserve"> vs 257 </w:t>
      </w:r>
      <w:proofErr w:type="spellStart"/>
      <w:r w:rsidR="006B105B" w:rsidRPr="006B105B">
        <w:rPr>
          <w:rFonts w:asciiTheme="minorHAnsi" w:eastAsia="Calibri" w:hAnsiTheme="minorHAnsi" w:cstheme="minorHAnsi"/>
          <w:sz w:val="18"/>
          <w:szCs w:val="18"/>
        </w:rPr>
        <w:t>ms</w:t>
      </w:r>
      <w:proofErr w:type="spellEnd"/>
      <w:r w:rsidR="006B105B" w:rsidRPr="006B105B">
        <w:rPr>
          <w:rFonts w:asciiTheme="minorHAnsi" w:eastAsia="Calibri" w:hAnsiTheme="minorHAnsi" w:cstheme="minorHAnsi"/>
          <w:sz w:val="18"/>
          <w:szCs w:val="18"/>
        </w:rPr>
        <w:t xml:space="preserve">), 3.0× higher throughput (11.6 vs 3.9 req/s), and 63% higher GPU utilization (62% vs 38%) than </w:t>
      </w:r>
      <w:proofErr w:type="spellStart"/>
      <w:r w:rsidR="006B105B" w:rsidRPr="006B105B">
        <w:rPr>
          <w:rFonts w:asciiTheme="minorHAnsi" w:eastAsia="Calibri" w:hAnsiTheme="minorHAnsi" w:cstheme="minorHAnsi"/>
          <w:sz w:val="18"/>
          <w:szCs w:val="18"/>
        </w:rPr>
        <w:t>HuggingFace</w:t>
      </w:r>
      <w:proofErr w:type="spellEnd"/>
      <w:r w:rsidR="006B105B" w:rsidRPr="006B105B">
        <w:rPr>
          <w:rFonts w:asciiTheme="minorHAnsi" w:eastAsia="Calibri" w:hAnsiTheme="minorHAnsi" w:cstheme="minorHAnsi"/>
          <w:sz w:val="18"/>
          <w:szCs w:val="18"/>
        </w:rPr>
        <w:t xml:space="preserve"> and Triton baselines</w:t>
      </w:r>
    </w:p>
    <w:p w14:paraId="00B5D966" w14:textId="05910308" w:rsidR="0083565E" w:rsidRPr="00E32594" w:rsidRDefault="0083565E" w:rsidP="00E32594">
      <w:pPr>
        <w:pStyle w:val="ListParagraph"/>
        <w:numPr>
          <w:ilvl w:val="0"/>
          <w:numId w:val="19"/>
        </w:numPr>
        <w:jc w:val="both"/>
        <w:rPr>
          <w:rStyle w:val="fs13fw6overflow-hidden"/>
          <w:rFonts w:asciiTheme="minorHAnsi" w:eastAsia="Calibri" w:hAnsiTheme="minorHAnsi" w:cstheme="minorHAnsi"/>
          <w:sz w:val="18"/>
          <w:szCs w:val="18"/>
        </w:rPr>
      </w:pPr>
      <w:r w:rsidRPr="00E32594"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>GPU Profiling &amp; Analysis</w:t>
      </w:r>
      <w:r w:rsidRPr="00E32594"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 xml:space="preserve"> </w:t>
      </w:r>
      <w:r w:rsidRPr="008F1DA0"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>-</w:t>
      </w:r>
      <w:r w:rsidRPr="00E32594">
        <w:rPr>
          <w:rStyle w:val="fs13fw6overflow-hidden"/>
          <w:rFonts w:asciiTheme="minorHAnsi" w:eastAsia="Calibri" w:hAnsiTheme="minorHAnsi" w:cstheme="minorHAnsi"/>
          <w:sz w:val="18"/>
          <w:szCs w:val="18"/>
        </w:rPr>
        <w:t xml:space="preserve"> </w:t>
      </w:r>
      <w:r w:rsidRPr="00E32594">
        <w:rPr>
          <w:rFonts w:asciiTheme="minorHAnsi" w:eastAsia="Calibri" w:hAnsiTheme="minorHAnsi" w:cstheme="minorHAnsi"/>
          <w:sz w:val="18"/>
          <w:szCs w:val="18"/>
        </w:rPr>
        <w:t xml:space="preserve">Profiled GPT-2 inference on an RTX 4080 Laptop GPU using </w:t>
      </w:r>
      <w:proofErr w:type="spellStart"/>
      <w:r w:rsidRPr="00E32594">
        <w:rPr>
          <w:rFonts w:asciiTheme="minorHAnsi" w:eastAsia="Calibri" w:hAnsiTheme="minorHAnsi" w:cstheme="minorHAnsi"/>
          <w:sz w:val="18"/>
          <w:szCs w:val="18"/>
        </w:rPr>
        <w:t>PyTorch</w:t>
      </w:r>
      <w:proofErr w:type="spellEnd"/>
      <w:r w:rsidRPr="00E32594">
        <w:rPr>
          <w:rFonts w:asciiTheme="minorHAnsi" w:eastAsia="Calibri" w:hAnsiTheme="minorHAnsi" w:cstheme="minorHAnsi"/>
          <w:sz w:val="18"/>
          <w:szCs w:val="18"/>
        </w:rPr>
        <w:t xml:space="preserve"> </w:t>
      </w:r>
      <w:r w:rsidRPr="007928B0">
        <w:rPr>
          <w:rFonts w:asciiTheme="minorHAnsi" w:eastAsia="Calibri" w:hAnsiTheme="minorHAnsi" w:cstheme="minorHAnsi"/>
          <w:b/>
          <w:bCs/>
          <w:sz w:val="18"/>
          <w:szCs w:val="18"/>
        </w:rPr>
        <w:t>Profiler</w:t>
      </w:r>
      <w:r w:rsidRPr="00E32594">
        <w:rPr>
          <w:rFonts w:asciiTheme="minorHAnsi" w:eastAsia="Calibri" w:hAnsiTheme="minorHAnsi" w:cstheme="minorHAnsi"/>
          <w:sz w:val="18"/>
          <w:szCs w:val="18"/>
        </w:rPr>
        <w:t xml:space="preserve">, CUDA Events, and NVIDIA </w:t>
      </w:r>
      <w:r w:rsidRPr="007928B0">
        <w:rPr>
          <w:rFonts w:asciiTheme="minorHAnsi" w:eastAsia="Calibri" w:hAnsiTheme="minorHAnsi" w:cstheme="minorHAnsi"/>
          <w:b/>
          <w:bCs/>
          <w:sz w:val="18"/>
          <w:szCs w:val="18"/>
        </w:rPr>
        <w:t>Nsight</w:t>
      </w:r>
      <w:r w:rsidRPr="00E32594">
        <w:rPr>
          <w:rFonts w:asciiTheme="minorHAnsi" w:eastAsia="Calibri" w:hAnsiTheme="minorHAnsi" w:cstheme="minorHAnsi"/>
          <w:sz w:val="18"/>
          <w:szCs w:val="18"/>
        </w:rPr>
        <w:t xml:space="preserve"> Systems; analyzed batch sizes 1–32, identified GEMM-dominated execution (~76% kernel activity), synchronization overhead, and throughput saturation beyond batch size 8, achieving peak throughput of ~105K tokens/sec</w:t>
      </w:r>
    </w:p>
    <w:p w14:paraId="2AE7084C" w14:textId="272DF032" w:rsidR="0083565E" w:rsidRPr="00E32594" w:rsidRDefault="0083565E" w:rsidP="00E32594">
      <w:pPr>
        <w:pStyle w:val="ListParagraph"/>
        <w:numPr>
          <w:ilvl w:val="0"/>
          <w:numId w:val="19"/>
        </w:numPr>
        <w:jc w:val="both"/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</w:pPr>
      <w:r w:rsidRPr="00E32594"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>LLM Quantization Benchmarking</w:t>
      </w:r>
      <w:r w:rsidRPr="00E32594"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 xml:space="preserve"> </w:t>
      </w:r>
      <w:r w:rsidRPr="008F1DA0"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>-</w:t>
      </w:r>
      <w:r w:rsidRPr="00E32594">
        <w:rPr>
          <w:rStyle w:val="fs13fw6overflow-hidden"/>
          <w:rFonts w:asciiTheme="minorHAnsi" w:eastAsia="Calibri" w:hAnsiTheme="minorHAnsi" w:cstheme="minorHAnsi"/>
          <w:sz w:val="18"/>
          <w:szCs w:val="18"/>
        </w:rPr>
        <w:t xml:space="preserve"> </w:t>
      </w:r>
      <w:r w:rsidRPr="00E32594">
        <w:rPr>
          <w:rFonts w:asciiTheme="minorHAnsi" w:eastAsia="Calibri" w:hAnsiTheme="minorHAnsi" w:cstheme="minorHAnsi"/>
          <w:sz w:val="18"/>
          <w:szCs w:val="18"/>
        </w:rPr>
        <w:t>Built a GPU inference benchmarking framework to evaluate FP32, FP16, INT8, and INT4 precision modes for GPT-2 on an NVIDIA RTX 4080; achieved 3.2× latency reduction, 3× throughput improvement (120K tokens/s), and 48% memory savings with FP16 while quantifying the accuracy and performance impact of low-bit quantization through perplexity-based evaluation</w:t>
      </w:r>
    </w:p>
    <w:p w14:paraId="0FFBD691" w14:textId="28648109" w:rsidR="0083565E" w:rsidRPr="00E32594" w:rsidRDefault="0083565E" w:rsidP="00E32594">
      <w:pPr>
        <w:pStyle w:val="ListParagraph"/>
        <w:numPr>
          <w:ilvl w:val="0"/>
          <w:numId w:val="19"/>
        </w:numPr>
        <w:jc w:val="both"/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</w:pPr>
      <w:r w:rsidRPr="00E32594"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>AI Workload Analysis</w:t>
      </w:r>
      <w:r w:rsidRPr="00E32594"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 xml:space="preserve"> </w:t>
      </w:r>
      <w:r w:rsidRPr="008F1DA0"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>-</w:t>
      </w:r>
      <w:r w:rsidRPr="00E32594">
        <w:rPr>
          <w:rStyle w:val="fs13fw6overflow-hidden"/>
          <w:rFonts w:asciiTheme="minorHAnsi" w:eastAsia="Calibri" w:hAnsiTheme="minorHAnsi" w:cstheme="minorHAnsi"/>
          <w:sz w:val="18"/>
          <w:szCs w:val="18"/>
        </w:rPr>
        <w:t xml:space="preserve"> </w:t>
      </w:r>
      <w:r w:rsidRPr="00E32594">
        <w:rPr>
          <w:rFonts w:asciiTheme="minorHAnsi" w:eastAsia="Calibri" w:hAnsiTheme="minorHAnsi" w:cstheme="minorHAnsi"/>
          <w:sz w:val="18"/>
          <w:szCs w:val="18"/>
        </w:rPr>
        <w:t xml:space="preserve">Conducted comparative performance analysis of </w:t>
      </w:r>
      <w:r w:rsidRPr="007928B0">
        <w:rPr>
          <w:rFonts w:asciiTheme="minorHAnsi" w:eastAsia="Calibri" w:hAnsiTheme="minorHAnsi" w:cstheme="minorHAnsi"/>
          <w:b/>
          <w:bCs/>
          <w:sz w:val="18"/>
          <w:szCs w:val="18"/>
        </w:rPr>
        <w:t>GPT-2</w:t>
      </w:r>
      <w:r w:rsidRPr="00E32594">
        <w:rPr>
          <w:rFonts w:asciiTheme="minorHAnsi" w:eastAsia="Calibri" w:hAnsiTheme="minorHAnsi" w:cstheme="minorHAnsi"/>
          <w:sz w:val="18"/>
          <w:szCs w:val="18"/>
        </w:rPr>
        <w:t xml:space="preserve">, </w:t>
      </w:r>
      <w:r w:rsidRPr="007928B0">
        <w:rPr>
          <w:rFonts w:asciiTheme="minorHAnsi" w:eastAsia="Calibri" w:hAnsiTheme="minorHAnsi" w:cstheme="minorHAnsi"/>
          <w:b/>
          <w:bCs/>
          <w:sz w:val="18"/>
          <w:szCs w:val="18"/>
        </w:rPr>
        <w:t>DistilGPT-2</w:t>
      </w:r>
      <w:r w:rsidRPr="00E32594">
        <w:rPr>
          <w:rFonts w:asciiTheme="minorHAnsi" w:eastAsia="Calibri" w:hAnsiTheme="minorHAnsi" w:cstheme="minorHAnsi"/>
          <w:sz w:val="18"/>
          <w:szCs w:val="18"/>
        </w:rPr>
        <w:t xml:space="preserve">, </w:t>
      </w:r>
      <w:r w:rsidRPr="007928B0">
        <w:rPr>
          <w:rFonts w:asciiTheme="minorHAnsi" w:eastAsia="Calibri" w:hAnsiTheme="minorHAnsi" w:cstheme="minorHAnsi"/>
          <w:b/>
          <w:bCs/>
          <w:sz w:val="18"/>
          <w:szCs w:val="18"/>
        </w:rPr>
        <w:t>BERT-base</w:t>
      </w:r>
      <w:r w:rsidRPr="00E32594">
        <w:rPr>
          <w:rFonts w:asciiTheme="minorHAnsi" w:eastAsia="Calibri" w:hAnsiTheme="minorHAnsi" w:cstheme="minorHAnsi"/>
          <w:sz w:val="18"/>
          <w:szCs w:val="18"/>
        </w:rPr>
        <w:t xml:space="preserve">, and </w:t>
      </w:r>
      <w:r w:rsidRPr="007928B0">
        <w:rPr>
          <w:rFonts w:asciiTheme="minorHAnsi" w:eastAsia="Calibri" w:hAnsiTheme="minorHAnsi" w:cstheme="minorHAnsi"/>
          <w:b/>
          <w:bCs/>
          <w:sz w:val="18"/>
          <w:szCs w:val="18"/>
        </w:rPr>
        <w:t>ResNet-50</w:t>
      </w:r>
      <w:r w:rsidRPr="00E32594">
        <w:rPr>
          <w:rFonts w:asciiTheme="minorHAnsi" w:eastAsia="Calibri" w:hAnsiTheme="minorHAnsi" w:cstheme="minorHAnsi"/>
          <w:sz w:val="18"/>
          <w:szCs w:val="18"/>
        </w:rPr>
        <w:t xml:space="preserve"> on an RTX 4080 GPU, measuring latency, throughput, memory footprint, FLOPs, and Model FLOP Utilization (MFU); identified batching saturation at batch sizes 8–16 and achieved up to 39% MFU during FP16 inference</w:t>
      </w:r>
    </w:p>
    <w:p w14:paraId="0C9B81A8" w14:textId="32B70C10" w:rsidR="0083565E" w:rsidRPr="00E32594" w:rsidRDefault="0083565E" w:rsidP="00E32594">
      <w:pPr>
        <w:pStyle w:val="ListParagraph"/>
        <w:numPr>
          <w:ilvl w:val="0"/>
          <w:numId w:val="19"/>
        </w:numPr>
        <w:jc w:val="both"/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</w:pPr>
      <w:r w:rsidRPr="00E32594"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>CUDA Kernel Optimization</w:t>
      </w:r>
      <w:r w:rsidR="00E32594" w:rsidRPr="00E32594"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 xml:space="preserve"> </w:t>
      </w:r>
      <w:r w:rsidR="00E32594" w:rsidRPr="008F1DA0"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>-</w:t>
      </w:r>
      <w:r w:rsidR="00E32594" w:rsidRPr="00E32594">
        <w:rPr>
          <w:rStyle w:val="fs13fw6overflow-hidden"/>
          <w:rFonts w:asciiTheme="minorHAnsi" w:eastAsia="Calibri" w:hAnsiTheme="minorHAnsi" w:cstheme="minorHAnsi"/>
          <w:sz w:val="18"/>
          <w:szCs w:val="18"/>
        </w:rPr>
        <w:t xml:space="preserve"> </w:t>
      </w:r>
      <w:r w:rsidR="00E32594" w:rsidRPr="00E32594">
        <w:rPr>
          <w:rFonts w:asciiTheme="minorHAnsi" w:eastAsia="Calibri" w:hAnsiTheme="minorHAnsi" w:cstheme="minorHAnsi"/>
          <w:sz w:val="18"/>
          <w:szCs w:val="18"/>
        </w:rPr>
        <w:t xml:space="preserve">Developed custom </w:t>
      </w:r>
      <w:r w:rsidR="00E32594" w:rsidRPr="007928B0">
        <w:rPr>
          <w:rFonts w:asciiTheme="minorHAnsi" w:eastAsia="Calibri" w:hAnsiTheme="minorHAnsi" w:cstheme="minorHAnsi"/>
          <w:b/>
          <w:bCs/>
          <w:sz w:val="18"/>
          <w:szCs w:val="18"/>
        </w:rPr>
        <w:t>CUDA kernels</w:t>
      </w:r>
      <w:r w:rsidR="00E32594" w:rsidRPr="00E32594">
        <w:rPr>
          <w:rFonts w:asciiTheme="minorHAnsi" w:eastAsia="Calibri" w:hAnsiTheme="minorHAnsi" w:cstheme="minorHAnsi"/>
          <w:sz w:val="18"/>
          <w:szCs w:val="18"/>
        </w:rPr>
        <w:t xml:space="preserve"> (vector addition, tiled matrix multiplication, and warp-shuffle reduction) as </w:t>
      </w:r>
      <w:proofErr w:type="spellStart"/>
      <w:r w:rsidR="00E32594" w:rsidRPr="00E32594">
        <w:rPr>
          <w:rFonts w:asciiTheme="minorHAnsi" w:eastAsia="Calibri" w:hAnsiTheme="minorHAnsi" w:cstheme="minorHAnsi"/>
          <w:sz w:val="18"/>
          <w:szCs w:val="18"/>
        </w:rPr>
        <w:t>PyTorch</w:t>
      </w:r>
      <w:proofErr w:type="spellEnd"/>
      <w:r w:rsidR="00E32594" w:rsidRPr="00E32594">
        <w:rPr>
          <w:rFonts w:asciiTheme="minorHAnsi" w:eastAsia="Calibri" w:hAnsiTheme="minorHAnsi" w:cstheme="minorHAnsi"/>
          <w:sz w:val="18"/>
          <w:szCs w:val="18"/>
        </w:rPr>
        <w:t xml:space="preserve"> C++ extensions; achieved 630 GB/s memory bandwidth, 486 GFLOPS compute throughput, and up to 41× speedup over CPU baselines on an RTX 4080 Laptop GPU</w:t>
      </w:r>
    </w:p>
    <w:p w14:paraId="1EFD523C" w14:textId="77777777" w:rsidR="00E32594" w:rsidRPr="00E32594" w:rsidRDefault="00E32594" w:rsidP="00E32594">
      <w:pPr>
        <w:jc w:val="both"/>
        <w:rPr>
          <w:rFonts w:asciiTheme="minorHAnsi" w:eastAsia="Calibri" w:hAnsiTheme="minorHAnsi" w:cstheme="minorHAnsi"/>
          <w:b/>
          <w:bCs/>
          <w:sz w:val="18"/>
          <w:szCs w:val="18"/>
        </w:rPr>
      </w:pPr>
    </w:p>
    <w:p w14:paraId="5508903F" w14:textId="77777777" w:rsidR="002C2D73" w:rsidRPr="009F7233" w:rsidRDefault="005B3E17">
      <w:pPr>
        <w:pBdr>
          <w:bottom w:val="single" w:sz="6" w:space="0" w:color="000000"/>
        </w:pBdr>
        <w:spacing w:line="200" w:lineRule="atLeast"/>
        <w:rPr>
          <w:rFonts w:asciiTheme="minorHAnsi" w:eastAsia="Calibri" w:hAnsiTheme="minorHAnsi" w:cstheme="minorHAnsi"/>
          <w:b/>
          <w:bCs/>
          <w:caps/>
          <w:sz w:val="19"/>
          <w:szCs w:val="19"/>
        </w:rPr>
      </w:pPr>
      <w:r w:rsidRPr="009F7233">
        <w:rPr>
          <w:rFonts w:asciiTheme="minorHAnsi" w:eastAsia="Calibri" w:hAnsiTheme="minorHAnsi" w:cstheme="minorHAnsi"/>
          <w:b/>
          <w:bCs/>
          <w:caps/>
          <w:sz w:val="19"/>
          <w:szCs w:val="19"/>
        </w:rPr>
        <w:t>experience</w:t>
      </w:r>
    </w:p>
    <w:p w14:paraId="3BEFC3F1" w14:textId="2A75AA70" w:rsidR="00487B1E" w:rsidRPr="00E21B94" w:rsidRDefault="00487B1E" w:rsidP="00487B1E">
      <w:pPr>
        <w:tabs>
          <w:tab w:val="right" w:pos="10800"/>
        </w:tabs>
        <w:spacing w:line="200" w:lineRule="atLeast"/>
        <w:rPr>
          <w:rStyle w:val="fs13fw4"/>
          <w:rFonts w:asciiTheme="minorHAnsi" w:eastAsia="Calibri" w:hAnsiTheme="minorHAnsi" w:cstheme="minorHAnsi"/>
          <w:sz w:val="18"/>
          <w:szCs w:val="18"/>
        </w:rPr>
      </w:pPr>
      <w:r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>JPMorgan Chase &amp; Co.</w:t>
      </w:r>
      <w:r w:rsidRPr="00E21B94">
        <w:rPr>
          <w:rStyle w:val="fs13fw4"/>
          <w:rFonts w:asciiTheme="minorHAnsi" w:eastAsia="Calibri" w:hAnsiTheme="minorHAnsi" w:cstheme="minorHAnsi"/>
          <w:sz w:val="18"/>
          <w:szCs w:val="18"/>
        </w:rPr>
        <w:tab/>
      </w:r>
      <w:r w:rsidRPr="00487B1E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Jun 202</w:t>
      </w:r>
      <w:r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5 </w:t>
      </w:r>
      <w:r w:rsidRPr="00487B1E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-</w:t>
      </w:r>
      <w:r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Present | Jersey City</w:t>
      </w:r>
      <w:r w:rsidRPr="00E21B94"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, </w:t>
      </w:r>
      <w:r>
        <w:rPr>
          <w:rStyle w:val="fs13fw4overflow-hidden"/>
          <w:rFonts w:asciiTheme="minorHAnsi" w:eastAsia="Calibri" w:hAnsiTheme="minorHAnsi" w:cstheme="minorHAnsi"/>
          <w:sz w:val="18"/>
          <w:szCs w:val="18"/>
        </w:rPr>
        <w:t>NJ</w:t>
      </w:r>
    </w:p>
    <w:p w14:paraId="783CD20F" w14:textId="7FDF37EB" w:rsidR="00487B1E" w:rsidRPr="00487B1E" w:rsidRDefault="00487B1E" w:rsidP="00487B1E">
      <w:pPr>
        <w:tabs>
          <w:tab w:val="right" w:pos="10800"/>
        </w:tabs>
        <w:spacing w:line="200" w:lineRule="atLeast"/>
        <w:rPr>
          <w:rStyle w:val="fs13fw4"/>
          <w:rFonts w:asciiTheme="minorHAnsi" w:eastAsia="Calibri" w:hAnsiTheme="minorHAnsi" w:cstheme="minorHAnsi"/>
          <w:sz w:val="18"/>
          <w:szCs w:val="18"/>
        </w:rPr>
      </w:pPr>
      <w:r w:rsidRPr="00487B1E">
        <w:rPr>
          <w:rStyle w:val="fs13fw6overflow-hidden"/>
          <w:rFonts w:asciiTheme="minorHAnsi" w:eastAsia="Calibri" w:hAnsiTheme="minorHAnsi" w:cstheme="minorHAnsi"/>
          <w:sz w:val="18"/>
          <w:szCs w:val="18"/>
        </w:rPr>
        <w:t>Quantitative Analy</w:t>
      </w:r>
      <w:r>
        <w:rPr>
          <w:rStyle w:val="fs13fw6overflow-hidden"/>
          <w:rFonts w:asciiTheme="minorHAnsi" w:eastAsia="Calibri" w:hAnsiTheme="minorHAnsi" w:cstheme="minorHAnsi"/>
          <w:sz w:val="18"/>
          <w:szCs w:val="18"/>
        </w:rPr>
        <w:t>tics</w:t>
      </w:r>
      <w:r w:rsidRPr="00487B1E">
        <w:rPr>
          <w:rStyle w:val="fs13fw6overflow-hidden"/>
          <w:rFonts w:asciiTheme="minorHAnsi" w:eastAsia="Calibri" w:hAnsiTheme="minorHAnsi" w:cstheme="minorHAnsi"/>
          <w:sz w:val="18"/>
          <w:szCs w:val="18"/>
        </w:rPr>
        <w:t xml:space="preserve"> </w:t>
      </w:r>
      <w:r>
        <w:rPr>
          <w:rStyle w:val="fs13fw6overflow-hidden"/>
          <w:rFonts w:asciiTheme="minorHAnsi" w:eastAsia="Calibri" w:hAnsiTheme="minorHAnsi" w:cstheme="minorHAnsi"/>
          <w:sz w:val="18"/>
          <w:szCs w:val="18"/>
        </w:rPr>
        <w:t>Associate</w:t>
      </w:r>
      <w:r w:rsidRPr="00487B1E">
        <w:rPr>
          <w:rStyle w:val="fs13fw6overflow-hidden"/>
          <w:rFonts w:asciiTheme="minorHAnsi" w:eastAsia="Calibri" w:hAnsiTheme="minorHAnsi" w:cstheme="minorHAnsi"/>
          <w:sz w:val="18"/>
          <w:szCs w:val="18"/>
        </w:rPr>
        <w:t xml:space="preserve"> </w:t>
      </w:r>
      <w:r w:rsidRPr="00487B1E">
        <w:rPr>
          <w:rStyle w:val="fs13fw4"/>
          <w:rFonts w:asciiTheme="minorHAnsi" w:eastAsia="Calibri" w:hAnsiTheme="minorHAnsi" w:cstheme="minorHAnsi"/>
          <w:sz w:val="18"/>
          <w:szCs w:val="18"/>
        </w:rPr>
        <w:tab/>
      </w:r>
      <w:r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</w:t>
      </w:r>
    </w:p>
    <w:p w14:paraId="7D412ABC" w14:textId="5D92AFCC" w:rsidR="00487B1E" w:rsidRPr="00487B1E" w:rsidRDefault="00487B1E" w:rsidP="00487B1E">
      <w:pPr>
        <w:pStyle w:val="ListParagraph"/>
        <w:numPr>
          <w:ilvl w:val="0"/>
          <w:numId w:val="18"/>
        </w:numPr>
        <w:tabs>
          <w:tab w:val="right" w:pos="10800"/>
        </w:tabs>
        <w:spacing w:line="200" w:lineRule="atLeast"/>
        <w:jc w:val="both"/>
        <w:rPr>
          <w:rFonts w:asciiTheme="minorHAnsi" w:eastAsia="Calibri" w:hAnsiTheme="minorHAnsi" w:cstheme="minorHAnsi"/>
          <w:sz w:val="18"/>
          <w:szCs w:val="18"/>
        </w:rPr>
      </w:pPr>
      <w:r w:rsidRPr="00487B1E">
        <w:rPr>
          <w:rFonts w:asciiTheme="minorHAnsi" w:eastAsia="Calibri" w:hAnsiTheme="minorHAnsi" w:cstheme="minorHAnsi"/>
          <w:sz w:val="18"/>
          <w:szCs w:val="18"/>
        </w:rPr>
        <w:t>Architected and productionized a GPT-5 (</w:t>
      </w:r>
      <w:proofErr w:type="spellStart"/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AzureOpenAI</w:t>
      </w:r>
      <w:proofErr w:type="spellEnd"/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) + Ensemble </w:t>
      </w:r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RAG</w:t>
      </w:r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system (</w:t>
      </w:r>
      <w:proofErr w:type="spellStart"/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LangChain</w:t>
      </w:r>
      <w:proofErr w:type="spellEnd"/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, Chroma Vector DB, BM25, Parent Document Retriever) to auto-generate structured risk review drafts from </w:t>
      </w:r>
      <w:proofErr w:type="gramStart"/>
      <w:r w:rsidRPr="00487B1E">
        <w:rPr>
          <w:rFonts w:asciiTheme="minorHAnsi" w:eastAsia="Calibri" w:hAnsiTheme="minorHAnsi" w:cstheme="minorHAnsi"/>
          <w:sz w:val="18"/>
          <w:szCs w:val="18"/>
        </w:rPr>
        <w:t>80-400 page</w:t>
      </w:r>
      <w:proofErr w:type="gramEnd"/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model documents, reducing enterprise model review cycle time by </w:t>
      </w:r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33%</w:t>
      </w:r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(3 months to 2 months) across </w:t>
      </w:r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500+</w:t>
      </w:r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analysts.</w:t>
      </w:r>
    </w:p>
    <w:p w14:paraId="13976D58" w14:textId="77777777" w:rsidR="00487B1E" w:rsidRPr="00487B1E" w:rsidRDefault="00487B1E" w:rsidP="00487B1E">
      <w:pPr>
        <w:pStyle w:val="ListParagraph"/>
        <w:numPr>
          <w:ilvl w:val="0"/>
          <w:numId w:val="18"/>
        </w:numPr>
        <w:tabs>
          <w:tab w:val="right" w:pos="10800"/>
        </w:tabs>
        <w:spacing w:line="200" w:lineRule="atLeast"/>
        <w:jc w:val="both"/>
        <w:rPr>
          <w:rFonts w:asciiTheme="minorHAnsi" w:eastAsia="Calibri" w:hAnsiTheme="minorHAnsi" w:cstheme="minorHAnsi"/>
          <w:sz w:val="18"/>
          <w:szCs w:val="18"/>
        </w:rPr>
      </w:pPr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Implemented a </w:t>
      </w:r>
      <w:proofErr w:type="spellStart"/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TabTransformer</w:t>
      </w:r>
      <w:proofErr w:type="spellEnd"/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in </w:t>
      </w:r>
      <w:proofErr w:type="spellStart"/>
      <w:r w:rsidRPr="00487B1E">
        <w:rPr>
          <w:rFonts w:asciiTheme="minorHAnsi" w:eastAsia="Calibri" w:hAnsiTheme="minorHAnsi" w:cstheme="minorHAnsi"/>
          <w:sz w:val="18"/>
          <w:szCs w:val="18"/>
        </w:rPr>
        <w:t>PyTorch</w:t>
      </w:r>
      <w:proofErr w:type="spellEnd"/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on 300K loan records (11.5:1 imbalance), benchmarking against </w:t>
      </w:r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Logistic Regression</w:t>
      </w:r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(0.58 ROC-AUC) and </w:t>
      </w:r>
      <w:proofErr w:type="spellStart"/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XGBoost</w:t>
      </w:r>
      <w:proofErr w:type="spellEnd"/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(0.65), achieving 0.61 ROC-AUC while evaluating attention-based feature interaction learning for credit risk modeling</w:t>
      </w:r>
    </w:p>
    <w:p w14:paraId="21A37A35" w14:textId="37820F73" w:rsidR="00487B1E" w:rsidRPr="00487B1E" w:rsidRDefault="00487B1E" w:rsidP="00487B1E">
      <w:pPr>
        <w:pStyle w:val="ListParagraph"/>
        <w:numPr>
          <w:ilvl w:val="0"/>
          <w:numId w:val="18"/>
        </w:numPr>
        <w:tabs>
          <w:tab w:val="right" w:pos="10800"/>
        </w:tabs>
        <w:spacing w:line="200" w:lineRule="atLeast"/>
        <w:jc w:val="both"/>
        <w:rPr>
          <w:rFonts w:asciiTheme="minorHAnsi" w:eastAsia="Calibri" w:hAnsiTheme="minorHAnsi" w:cstheme="minorHAnsi"/>
          <w:sz w:val="18"/>
          <w:szCs w:val="18"/>
        </w:rPr>
      </w:pPr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Conducted assessment of a </w:t>
      </w:r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Regression-based</w:t>
      </w:r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Auto loans recovery forecasting model (20K records) supporting an $85B auto-loans portfolio, executing marginal vs conditional </w:t>
      </w:r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R²</w:t>
      </w:r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analysis, </w:t>
      </w:r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KS/CSI</w:t>
      </w:r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stability tests, </w:t>
      </w:r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VIF</w:t>
      </w:r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multicollinearity checks, </w:t>
      </w:r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heteroskedasticity</w:t>
      </w:r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diagnostics, and </w:t>
      </w:r>
      <w:proofErr w:type="spellStart"/>
      <w:r w:rsidRPr="00487B1E">
        <w:rPr>
          <w:rFonts w:asciiTheme="minorHAnsi" w:eastAsia="Calibri" w:hAnsiTheme="minorHAnsi" w:cstheme="minorHAnsi"/>
          <w:sz w:val="18"/>
          <w:szCs w:val="18"/>
        </w:rPr>
        <w:t>backtesting</w:t>
      </w:r>
      <w:proofErr w:type="spellEnd"/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to surface structural risks prior to CCAR-aligned regulatory review</w:t>
      </w:r>
    </w:p>
    <w:p w14:paraId="50F65568" w14:textId="77777777" w:rsidR="00487B1E" w:rsidRPr="00487B1E" w:rsidRDefault="00487B1E" w:rsidP="00487B1E">
      <w:pPr>
        <w:pStyle w:val="ListParagraph"/>
        <w:numPr>
          <w:ilvl w:val="0"/>
          <w:numId w:val="18"/>
        </w:numPr>
        <w:tabs>
          <w:tab w:val="right" w:pos="10800"/>
        </w:tabs>
        <w:spacing w:line="200" w:lineRule="atLeast"/>
        <w:jc w:val="both"/>
        <w:rPr>
          <w:rFonts w:asciiTheme="minorHAnsi" w:eastAsia="Calibri" w:hAnsiTheme="minorHAnsi" w:cstheme="minorHAnsi"/>
          <w:sz w:val="18"/>
          <w:szCs w:val="18"/>
        </w:rPr>
      </w:pPr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Reconstructed and audited an </w:t>
      </w:r>
      <w:proofErr w:type="spellStart"/>
      <w:r w:rsidRPr="00487B1E">
        <w:rPr>
          <w:rFonts w:asciiTheme="minorHAnsi" w:eastAsia="Calibri" w:hAnsiTheme="minorHAnsi" w:cstheme="minorHAnsi"/>
          <w:b/>
          <w:bCs/>
          <w:sz w:val="18"/>
          <w:szCs w:val="18"/>
        </w:rPr>
        <w:t>XGBoost</w:t>
      </w:r>
      <w:proofErr w:type="spellEnd"/>
      <w:r w:rsidRPr="00487B1E">
        <w:rPr>
          <w:rFonts w:asciiTheme="minorHAnsi" w:eastAsia="Calibri" w:hAnsiTheme="minorHAnsi" w:cstheme="minorHAnsi"/>
          <w:sz w:val="18"/>
          <w:szCs w:val="18"/>
        </w:rPr>
        <w:t xml:space="preserve"> regression pipeline (20K datapoints) predicting 5 venture finance metrics using log transforms, k-fold CV, Random Search hyperparameter tuning, Recursive Feature Elimination, and SHAP explainability, identifying 7 risks before publication</w:t>
      </w:r>
    </w:p>
    <w:p w14:paraId="39D540AE" w14:textId="77777777" w:rsidR="00487B1E" w:rsidRDefault="00487B1E" w:rsidP="00562CF9">
      <w:pPr>
        <w:tabs>
          <w:tab w:val="right" w:pos="10800"/>
        </w:tabs>
        <w:spacing w:line="200" w:lineRule="atLeast"/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</w:pPr>
    </w:p>
    <w:p w14:paraId="28205DFF" w14:textId="27E26DC9" w:rsidR="00562CF9" w:rsidRPr="00E21B94" w:rsidRDefault="00562CF9" w:rsidP="00562CF9">
      <w:pPr>
        <w:tabs>
          <w:tab w:val="right" w:pos="10800"/>
        </w:tabs>
        <w:spacing w:line="200" w:lineRule="atLeast"/>
        <w:rPr>
          <w:rStyle w:val="fs13fw4"/>
          <w:rFonts w:asciiTheme="minorHAnsi" w:eastAsia="Calibri" w:hAnsiTheme="minorHAnsi" w:cstheme="minorHAnsi"/>
          <w:sz w:val="18"/>
          <w:szCs w:val="18"/>
        </w:rPr>
      </w:pPr>
      <w:r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>JPMorgan</w:t>
      </w:r>
      <w:r w:rsidR="00BA0A07"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 xml:space="preserve"> </w:t>
      </w:r>
      <w:r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>Chase</w:t>
      </w:r>
      <w:r w:rsidR="00BA0A07"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 xml:space="preserve"> &amp; Co.</w:t>
      </w:r>
      <w:r w:rsidRPr="00E21B94">
        <w:rPr>
          <w:rStyle w:val="fs13fw4"/>
          <w:rFonts w:asciiTheme="minorHAnsi" w:eastAsia="Calibri" w:hAnsiTheme="minorHAnsi" w:cstheme="minorHAnsi"/>
          <w:sz w:val="18"/>
          <w:szCs w:val="18"/>
        </w:rPr>
        <w:tab/>
      </w:r>
      <w:r w:rsidR="00487B1E" w:rsidRPr="00487B1E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Jun 2024</w:t>
      </w:r>
      <w:r w:rsidR="00487B1E"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</w:t>
      </w:r>
      <w:r w:rsidR="00487B1E" w:rsidRPr="00487B1E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-</w:t>
      </w:r>
      <w:r w:rsidR="00487B1E"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</w:t>
      </w:r>
      <w:r w:rsidR="00487B1E" w:rsidRPr="00487B1E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Aug 2024</w:t>
      </w:r>
      <w:r w:rsidR="00487B1E"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| Jersey City</w:t>
      </w:r>
      <w:r w:rsidRPr="00E21B94"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, </w:t>
      </w:r>
      <w:r>
        <w:rPr>
          <w:rStyle w:val="fs13fw4overflow-hidden"/>
          <w:rFonts w:asciiTheme="minorHAnsi" w:eastAsia="Calibri" w:hAnsiTheme="minorHAnsi" w:cstheme="minorHAnsi"/>
          <w:sz w:val="18"/>
          <w:szCs w:val="18"/>
        </w:rPr>
        <w:t>NJ</w:t>
      </w:r>
    </w:p>
    <w:p w14:paraId="7CC2D427" w14:textId="6817583F" w:rsidR="00562CF9" w:rsidRPr="00487B1E" w:rsidRDefault="00562CF9" w:rsidP="00562CF9">
      <w:pPr>
        <w:tabs>
          <w:tab w:val="right" w:pos="10800"/>
        </w:tabs>
        <w:spacing w:line="200" w:lineRule="atLeast"/>
        <w:rPr>
          <w:rStyle w:val="fs13fw4"/>
          <w:rFonts w:asciiTheme="minorHAnsi" w:eastAsia="Calibri" w:hAnsiTheme="minorHAnsi" w:cstheme="minorHAnsi"/>
          <w:sz w:val="18"/>
          <w:szCs w:val="18"/>
        </w:rPr>
      </w:pPr>
      <w:r w:rsidRPr="00487B1E">
        <w:rPr>
          <w:rStyle w:val="fs13fw6overflow-hidden"/>
          <w:rFonts w:asciiTheme="minorHAnsi" w:eastAsia="Calibri" w:hAnsiTheme="minorHAnsi" w:cstheme="minorHAnsi"/>
          <w:sz w:val="18"/>
          <w:szCs w:val="18"/>
        </w:rPr>
        <w:t>Quantitative Analyst Intern</w:t>
      </w:r>
      <w:r w:rsidR="008D7673" w:rsidRPr="00487B1E">
        <w:rPr>
          <w:rStyle w:val="fs13fw6overflow-hidden"/>
          <w:rFonts w:asciiTheme="minorHAnsi" w:eastAsia="Calibri" w:hAnsiTheme="minorHAnsi" w:cstheme="minorHAnsi"/>
          <w:sz w:val="18"/>
          <w:szCs w:val="18"/>
        </w:rPr>
        <w:t xml:space="preserve"> </w:t>
      </w:r>
      <w:r w:rsidRPr="00487B1E">
        <w:rPr>
          <w:rStyle w:val="fs13fw4"/>
          <w:rFonts w:asciiTheme="minorHAnsi" w:eastAsia="Calibri" w:hAnsiTheme="minorHAnsi" w:cstheme="minorHAnsi"/>
          <w:sz w:val="18"/>
          <w:szCs w:val="18"/>
        </w:rPr>
        <w:tab/>
      </w:r>
      <w:r w:rsidR="00487B1E"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</w:t>
      </w:r>
    </w:p>
    <w:p w14:paraId="181E4902" w14:textId="29E2F27F" w:rsidR="008F1DA0" w:rsidRDefault="008F1DA0" w:rsidP="00487B1E">
      <w:pPr>
        <w:pStyle w:val="ListParagraph"/>
        <w:numPr>
          <w:ilvl w:val="0"/>
          <w:numId w:val="17"/>
        </w:numPr>
        <w:spacing w:line="140" w:lineRule="atLeast"/>
        <w:jc w:val="both"/>
        <w:rPr>
          <w:rFonts w:asciiTheme="minorHAnsi" w:eastAsia="Calibri" w:hAnsiTheme="minorHAnsi" w:cstheme="minorHAnsi"/>
          <w:sz w:val="18"/>
          <w:szCs w:val="18"/>
        </w:rPr>
      </w:pPr>
      <w:r w:rsidRPr="008F1DA0">
        <w:rPr>
          <w:rFonts w:asciiTheme="minorHAnsi" w:eastAsia="Calibri" w:hAnsiTheme="minorHAnsi" w:cstheme="minorHAnsi"/>
          <w:sz w:val="18"/>
          <w:szCs w:val="18"/>
        </w:rPr>
        <w:t>Built an LLM-based benchmarking platform evaluating 8 document extraction models, achieving 94% F1 on CoNLL-2003</w:t>
      </w:r>
    </w:p>
    <w:p w14:paraId="1F5120B2" w14:textId="39034159" w:rsidR="00CA7889" w:rsidRPr="008F1DA0" w:rsidRDefault="008F1DA0" w:rsidP="002F64F1">
      <w:pPr>
        <w:pStyle w:val="ListParagraph"/>
        <w:numPr>
          <w:ilvl w:val="0"/>
          <w:numId w:val="17"/>
        </w:numPr>
        <w:spacing w:line="140" w:lineRule="atLeast"/>
        <w:jc w:val="both"/>
        <w:rPr>
          <w:rFonts w:asciiTheme="minorHAnsi" w:eastAsia="Calibri" w:hAnsiTheme="minorHAnsi" w:cstheme="minorHAnsi"/>
          <w:sz w:val="18"/>
          <w:szCs w:val="18"/>
        </w:rPr>
      </w:pPr>
      <w:r w:rsidRPr="008F1DA0">
        <w:rPr>
          <w:rFonts w:asciiTheme="minorHAnsi" w:eastAsia="Calibri" w:hAnsiTheme="minorHAnsi" w:cstheme="minorHAnsi"/>
          <w:sz w:val="18"/>
          <w:szCs w:val="18"/>
        </w:rPr>
        <w:t xml:space="preserve">Developed a </w:t>
      </w:r>
      <w:r w:rsidRPr="008F1DA0">
        <w:rPr>
          <w:rFonts w:asciiTheme="minorHAnsi" w:eastAsia="Calibri" w:hAnsiTheme="minorHAnsi" w:cstheme="minorHAnsi"/>
          <w:b/>
          <w:bCs/>
          <w:sz w:val="18"/>
          <w:szCs w:val="18"/>
        </w:rPr>
        <w:t>OpenCV</w:t>
      </w:r>
      <w:r>
        <w:rPr>
          <w:rFonts w:asciiTheme="minorHAnsi" w:eastAsia="Calibri" w:hAnsiTheme="minorHAnsi" w:cstheme="minorHAnsi"/>
          <w:sz w:val="18"/>
          <w:szCs w:val="18"/>
        </w:rPr>
        <w:t xml:space="preserve"> based </w:t>
      </w:r>
      <w:r w:rsidRPr="008F1DA0">
        <w:rPr>
          <w:rFonts w:asciiTheme="minorHAnsi" w:eastAsia="Calibri" w:hAnsiTheme="minorHAnsi" w:cstheme="minorHAnsi"/>
          <w:sz w:val="18"/>
          <w:szCs w:val="18"/>
        </w:rPr>
        <w:t>document stress-testing engine generating 10+ noisy variants per file to evaluate robustness of 8 extraction models</w:t>
      </w:r>
    </w:p>
    <w:p w14:paraId="7C8C68AD" w14:textId="77777777" w:rsidR="008F1DA0" w:rsidRDefault="008F1DA0">
      <w:pPr>
        <w:tabs>
          <w:tab w:val="right" w:pos="10800"/>
        </w:tabs>
        <w:spacing w:line="200" w:lineRule="atLeast"/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</w:pPr>
    </w:p>
    <w:p w14:paraId="449299AD" w14:textId="3E59227A" w:rsidR="002C2D73" w:rsidRPr="00E21B94" w:rsidRDefault="005B3E17">
      <w:pPr>
        <w:tabs>
          <w:tab w:val="right" w:pos="10800"/>
        </w:tabs>
        <w:spacing w:line="200" w:lineRule="atLeast"/>
        <w:rPr>
          <w:rStyle w:val="fs13fw4"/>
          <w:rFonts w:asciiTheme="minorHAnsi" w:eastAsia="Calibri" w:hAnsiTheme="minorHAnsi" w:cstheme="minorHAnsi"/>
          <w:sz w:val="18"/>
          <w:szCs w:val="18"/>
        </w:rPr>
      </w:pPr>
      <w:r w:rsidRPr="00E21B94">
        <w:rPr>
          <w:rStyle w:val="fs13fw6overflow-hidden"/>
          <w:rFonts w:asciiTheme="minorHAnsi" w:eastAsia="Calibri" w:hAnsiTheme="minorHAnsi" w:cstheme="minorHAnsi"/>
          <w:b/>
          <w:bCs/>
          <w:sz w:val="18"/>
          <w:szCs w:val="18"/>
        </w:rPr>
        <w:t>Siemens Digital Industries Software</w:t>
      </w:r>
      <w:r w:rsidRPr="00E21B94">
        <w:rPr>
          <w:rStyle w:val="fs13fw4"/>
          <w:rFonts w:asciiTheme="minorHAnsi" w:eastAsia="Calibri" w:hAnsiTheme="minorHAnsi" w:cstheme="minorHAnsi"/>
          <w:sz w:val="18"/>
          <w:szCs w:val="18"/>
        </w:rPr>
        <w:tab/>
      </w:r>
      <w:r w:rsidR="005C0CC6" w:rsidRP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Jul 2021</w:t>
      </w:r>
      <w:r w:rsid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</w:t>
      </w:r>
      <w:r w:rsidR="005C0CC6" w:rsidRP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-</w:t>
      </w:r>
      <w:r w:rsid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</w:t>
      </w:r>
      <w:r w:rsidR="005C0CC6" w:rsidRP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Jul 2023</w:t>
      </w:r>
      <w:r w:rsidR="005C0CC6">
        <w:rPr>
          <w:rStyle w:val="fs13fw4"/>
          <w:rFonts w:asciiTheme="minorHAnsi" w:eastAsia="Calibri" w:hAnsiTheme="minorHAnsi" w:cstheme="minorHAnsi"/>
          <w:sz w:val="18"/>
          <w:szCs w:val="18"/>
        </w:rPr>
        <w:t xml:space="preserve"> | </w:t>
      </w:r>
      <w:r w:rsidRPr="00E21B94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Pune, India</w:t>
      </w:r>
    </w:p>
    <w:p w14:paraId="471E650D" w14:textId="26897AD4" w:rsidR="002C2D73" w:rsidRPr="005C0CC6" w:rsidRDefault="005C0CC6">
      <w:pPr>
        <w:tabs>
          <w:tab w:val="right" w:pos="10800"/>
        </w:tabs>
        <w:spacing w:line="200" w:lineRule="atLeast"/>
        <w:rPr>
          <w:rStyle w:val="fs13fw4"/>
          <w:rFonts w:asciiTheme="minorHAnsi" w:eastAsia="Calibri" w:hAnsiTheme="minorHAnsi" w:cstheme="minorHAnsi"/>
          <w:sz w:val="18"/>
          <w:szCs w:val="18"/>
        </w:rPr>
      </w:pPr>
      <w:r w:rsidRPr="005C0CC6">
        <w:rPr>
          <w:rStyle w:val="fs13fw6overflow-hidden"/>
          <w:rFonts w:asciiTheme="minorHAnsi" w:eastAsia="Calibri" w:hAnsiTheme="minorHAnsi" w:cstheme="minorHAnsi"/>
          <w:sz w:val="18"/>
          <w:szCs w:val="18"/>
        </w:rPr>
        <w:t xml:space="preserve">Associate </w:t>
      </w:r>
      <w:r w:rsidR="005B3E17" w:rsidRPr="005C0CC6">
        <w:rPr>
          <w:rStyle w:val="fs13fw6overflow-hidden"/>
          <w:rFonts w:asciiTheme="minorHAnsi" w:eastAsia="Calibri" w:hAnsiTheme="minorHAnsi" w:cstheme="minorHAnsi"/>
          <w:sz w:val="18"/>
          <w:szCs w:val="18"/>
        </w:rPr>
        <w:t>Software Engineer</w:t>
      </w:r>
      <w:r w:rsidR="005B3E17" w:rsidRPr="005C0CC6">
        <w:rPr>
          <w:rStyle w:val="fs13fw4"/>
          <w:rFonts w:asciiTheme="minorHAnsi" w:eastAsia="Calibri" w:hAnsiTheme="minorHAnsi" w:cstheme="minorHAnsi"/>
          <w:sz w:val="18"/>
          <w:szCs w:val="18"/>
        </w:rPr>
        <w:tab/>
      </w:r>
    </w:p>
    <w:p w14:paraId="5EC379F3" w14:textId="77777777" w:rsidR="005C0CC6" w:rsidRDefault="005C0CC6" w:rsidP="005C0CC6">
      <w:pPr>
        <w:pStyle w:val="ListParagraph"/>
        <w:numPr>
          <w:ilvl w:val="0"/>
          <w:numId w:val="16"/>
        </w:numPr>
        <w:spacing w:line="140" w:lineRule="atLeast"/>
        <w:jc w:val="both"/>
        <w:rPr>
          <w:rFonts w:asciiTheme="minorHAnsi" w:eastAsia="Calibri" w:hAnsiTheme="minorHAnsi" w:cstheme="minorHAnsi"/>
          <w:sz w:val="18"/>
          <w:szCs w:val="18"/>
        </w:rPr>
      </w:pPr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Designed a two-stage AI pipeline </w:t>
      </w:r>
      <w:r w:rsidRPr="005C0CC6">
        <w:rPr>
          <w:rFonts w:asciiTheme="minorHAnsi" w:eastAsia="Calibri" w:hAnsiTheme="minorHAnsi" w:cstheme="minorHAnsi"/>
          <w:b/>
          <w:bCs/>
          <w:sz w:val="18"/>
          <w:szCs w:val="18"/>
        </w:rPr>
        <w:t xml:space="preserve">(OpenCV + Tesseract/Google Vision OCR + </w:t>
      </w:r>
      <w:proofErr w:type="spellStart"/>
      <w:r w:rsidRPr="005C0CC6">
        <w:rPr>
          <w:rFonts w:asciiTheme="minorHAnsi" w:eastAsia="Calibri" w:hAnsiTheme="minorHAnsi" w:cstheme="minorHAnsi"/>
          <w:b/>
          <w:bCs/>
          <w:sz w:val="18"/>
          <w:szCs w:val="18"/>
        </w:rPr>
        <w:t>SpaCy</w:t>
      </w:r>
      <w:proofErr w:type="spellEnd"/>
      <w:r w:rsidRPr="005C0CC6">
        <w:rPr>
          <w:rFonts w:asciiTheme="minorHAnsi" w:eastAsia="Calibri" w:hAnsiTheme="minorHAnsi" w:cstheme="minorHAnsi"/>
          <w:b/>
          <w:bCs/>
          <w:sz w:val="18"/>
          <w:szCs w:val="18"/>
        </w:rPr>
        <w:t>/BERT NER)</w:t>
      </w:r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 to convert scanned PDF manufacturing drawings into </w:t>
      </w:r>
      <w:proofErr w:type="spellStart"/>
      <w:r w:rsidRPr="005C0CC6">
        <w:rPr>
          <w:rFonts w:asciiTheme="minorHAnsi" w:eastAsia="Calibri" w:hAnsiTheme="minorHAnsi" w:cstheme="minorHAnsi"/>
          <w:sz w:val="18"/>
          <w:szCs w:val="18"/>
        </w:rPr>
        <w:t>SolidEdge</w:t>
      </w:r>
      <w:proofErr w:type="spellEnd"/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-native 2D CAD files by extracting geometric primitives (73% shape accuracy) and metadata tables (90% NER accuracy), integrating outputs via </w:t>
      </w:r>
      <w:proofErr w:type="spellStart"/>
      <w:r w:rsidRPr="005C0CC6">
        <w:rPr>
          <w:rFonts w:asciiTheme="minorHAnsi" w:eastAsia="Calibri" w:hAnsiTheme="minorHAnsi" w:cstheme="minorHAnsi"/>
          <w:sz w:val="18"/>
          <w:szCs w:val="18"/>
        </w:rPr>
        <w:t>SolidEdge</w:t>
      </w:r>
      <w:proofErr w:type="spellEnd"/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 APIs to prototype a </w:t>
      </w:r>
      <w:r w:rsidRPr="005C0CC6">
        <w:rPr>
          <w:rFonts w:asciiTheme="minorHAnsi" w:eastAsia="Calibri" w:hAnsiTheme="minorHAnsi" w:cstheme="minorHAnsi"/>
          <w:b/>
          <w:bCs/>
          <w:sz w:val="18"/>
          <w:szCs w:val="18"/>
        </w:rPr>
        <w:t>top</w:t>
      </w:r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 </w:t>
      </w:r>
      <w:r w:rsidRPr="005C0CC6">
        <w:rPr>
          <w:rFonts w:asciiTheme="minorHAnsi" w:eastAsia="Calibri" w:hAnsiTheme="minorHAnsi" w:cstheme="minorHAnsi"/>
          <w:b/>
          <w:bCs/>
          <w:sz w:val="18"/>
          <w:szCs w:val="18"/>
        </w:rPr>
        <w:t>customer-requested</w:t>
      </w:r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 automation feature in the CAD modeling domain</w:t>
      </w:r>
    </w:p>
    <w:p w14:paraId="65086755" w14:textId="77777777" w:rsidR="008F1DA0" w:rsidRDefault="005C0CC6" w:rsidP="0083565E">
      <w:pPr>
        <w:pStyle w:val="ListParagraph"/>
        <w:numPr>
          <w:ilvl w:val="0"/>
          <w:numId w:val="16"/>
        </w:numPr>
        <w:spacing w:line="140" w:lineRule="atLeast"/>
        <w:jc w:val="both"/>
        <w:rPr>
          <w:rFonts w:asciiTheme="minorHAnsi" w:eastAsia="Calibri" w:hAnsiTheme="minorHAnsi" w:cstheme="minorHAnsi"/>
          <w:sz w:val="18"/>
          <w:szCs w:val="18"/>
        </w:rPr>
      </w:pPr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Developed an early </w:t>
      </w:r>
      <w:r w:rsidRPr="005C0CC6">
        <w:rPr>
          <w:rFonts w:asciiTheme="minorHAnsi" w:eastAsia="Calibri" w:hAnsiTheme="minorHAnsi" w:cstheme="minorHAnsi"/>
          <w:b/>
          <w:bCs/>
          <w:sz w:val="18"/>
          <w:szCs w:val="18"/>
        </w:rPr>
        <w:t>GPT-3.5-powered conversational assistant</w:t>
      </w:r>
      <w:r w:rsidRPr="005C0CC6">
        <w:rPr>
          <w:rFonts w:asciiTheme="minorHAnsi" w:eastAsia="Calibri" w:hAnsiTheme="minorHAnsi" w:cstheme="minorHAnsi"/>
          <w:sz w:val="18"/>
          <w:szCs w:val="18"/>
        </w:rPr>
        <w:t xml:space="preserve"> integrated into a web-based CAD editor (Zel-X) that leveraged help documentation to guide users through complex modeling workflows, prototyping an LLM-driven support interface to improve user experience</w:t>
      </w:r>
    </w:p>
    <w:p w14:paraId="513CC627" w14:textId="7A6DC7E0" w:rsidR="008F1DA0" w:rsidRPr="008F1DA0" w:rsidRDefault="008F1DA0" w:rsidP="0083565E">
      <w:pPr>
        <w:pStyle w:val="ListParagraph"/>
        <w:numPr>
          <w:ilvl w:val="0"/>
          <w:numId w:val="16"/>
        </w:numPr>
        <w:spacing w:line="140" w:lineRule="atLeast"/>
        <w:jc w:val="both"/>
        <w:rPr>
          <w:rFonts w:asciiTheme="minorHAnsi" w:eastAsia="Calibri" w:hAnsiTheme="minorHAnsi" w:cstheme="minorHAnsi"/>
          <w:sz w:val="18"/>
          <w:szCs w:val="18"/>
        </w:rPr>
      </w:pPr>
      <w:r w:rsidRPr="008F1DA0">
        <w:rPr>
          <w:rFonts w:asciiTheme="minorHAnsi" w:eastAsia="Calibri" w:hAnsiTheme="minorHAnsi" w:cstheme="minorHAnsi"/>
          <w:sz w:val="18"/>
          <w:szCs w:val="18"/>
        </w:rPr>
        <w:t xml:space="preserve">Delivered 9 features and resolved 50+ issues across </w:t>
      </w:r>
      <w:r w:rsidR="007928B0">
        <w:rPr>
          <w:rFonts w:asciiTheme="minorHAnsi" w:eastAsia="Calibri" w:hAnsiTheme="minorHAnsi" w:cstheme="minorHAnsi"/>
          <w:sz w:val="18"/>
          <w:szCs w:val="18"/>
        </w:rPr>
        <w:t xml:space="preserve">two </w:t>
      </w:r>
      <w:r w:rsidRPr="008F1DA0">
        <w:rPr>
          <w:rFonts w:asciiTheme="minorHAnsi" w:eastAsia="Calibri" w:hAnsiTheme="minorHAnsi" w:cstheme="minorHAnsi"/>
          <w:sz w:val="18"/>
          <w:szCs w:val="18"/>
        </w:rPr>
        <w:t xml:space="preserve">cloud </w:t>
      </w:r>
      <w:r>
        <w:rPr>
          <w:rFonts w:asciiTheme="minorHAnsi" w:eastAsia="Calibri" w:hAnsiTheme="minorHAnsi" w:cstheme="minorHAnsi"/>
          <w:sz w:val="18"/>
          <w:szCs w:val="18"/>
        </w:rPr>
        <w:t>SaaS products</w:t>
      </w:r>
      <w:r w:rsidRPr="008F1DA0">
        <w:rPr>
          <w:rFonts w:asciiTheme="minorHAnsi" w:eastAsia="Calibri" w:hAnsiTheme="minorHAnsi" w:cstheme="minorHAnsi"/>
          <w:sz w:val="18"/>
          <w:szCs w:val="18"/>
        </w:rPr>
        <w:t xml:space="preserve"> while increasing automated test coverage to 98%.</w:t>
      </w:r>
    </w:p>
    <w:p w14:paraId="5118682A" w14:textId="387A91EB" w:rsidR="005B3E17" w:rsidRPr="0083565E" w:rsidRDefault="005B3E17" w:rsidP="0083565E">
      <w:pPr>
        <w:spacing w:line="140" w:lineRule="atLeast"/>
        <w:rPr>
          <w:rFonts w:asciiTheme="minorHAnsi" w:eastAsia="Calibri" w:hAnsiTheme="minorHAnsi" w:cstheme="minorHAnsi"/>
          <w:sz w:val="18"/>
          <w:szCs w:val="18"/>
        </w:rPr>
      </w:pPr>
      <w:r w:rsidRPr="00E21B94">
        <w:rPr>
          <w:rFonts w:asciiTheme="minorHAnsi" w:eastAsia="Calibri" w:hAnsiTheme="minorHAnsi" w:cstheme="minorHAnsi"/>
          <w:sz w:val="18"/>
          <w:szCs w:val="18"/>
        </w:rPr>
        <w:t> </w:t>
      </w:r>
    </w:p>
    <w:p w14:paraId="3D4C2525" w14:textId="77777777" w:rsidR="002C2D73" w:rsidRPr="009F7233" w:rsidRDefault="005B3E17">
      <w:pPr>
        <w:pBdr>
          <w:bottom w:val="single" w:sz="6" w:space="0" w:color="000000"/>
        </w:pBdr>
        <w:spacing w:line="200" w:lineRule="atLeast"/>
        <w:rPr>
          <w:rFonts w:asciiTheme="minorHAnsi" w:eastAsia="Calibri" w:hAnsiTheme="minorHAnsi" w:cstheme="minorHAnsi"/>
          <w:b/>
          <w:bCs/>
          <w:caps/>
          <w:sz w:val="19"/>
          <w:szCs w:val="19"/>
        </w:rPr>
      </w:pPr>
      <w:r w:rsidRPr="009F7233">
        <w:rPr>
          <w:rFonts w:asciiTheme="minorHAnsi" w:eastAsia="Calibri" w:hAnsiTheme="minorHAnsi" w:cstheme="minorHAnsi"/>
          <w:b/>
          <w:bCs/>
          <w:caps/>
          <w:sz w:val="19"/>
          <w:szCs w:val="19"/>
        </w:rPr>
        <w:t>skills</w:t>
      </w:r>
    </w:p>
    <w:p w14:paraId="64034DB5" w14:textId="66CCAE73" w:rsidR="005C0CC6" w:rsidRDefault="00E32594" w:rsidP="008F1DA0">
      <w:pPr>
        <w:spacing w:line="200" w:lineRule="atLeast"/>
        <w:jc w:val="both"/>
        <w:rPr>
          <w:rFonts w:asciiTheme="minorHAnsi" w:eastAsia="Calibri" w:hAnsiTheme="minorHAnsi" w:cstheme="minorHAnsi"/>
          <w:sz w:val="18"/>
          <w:szCs w:val="18"/>
        </w:rPr>
      </w:pPr>
      <w:r w:rsidRPr="00E32594">
        <w:rPr>
          <w:rFonts w:asciiTheme="minorHAnsi" w:eastAsia="Calibri" w:hAnsiTheme="minorHAnsi" w:cstheme="minorHAnsi"/>
          <w:sz w:val="18"/>
          <w:szCs w:val="18"/>
        </w:rPr>
        <w:t xml:space="preserve">Python, C++, CUDA, </w:t>
      </w:r>
      <w:proofErr w:type="spellStart"/>
      <w:r w:rsidRPr="00E32594">
        <w:rPr>
          <w:rFonts w:asciiTheme="minorHAnsi" w:eastAsia="Calibri" w:hAnsiTheme="minorHAnsi" w:cstheme="minorHAnsi"/>
          <w:sz w:val="18"/>
          <w:szCs w:val="18"/>
        </w:rPr>
        <w:t>PyTorch</w:t>
      </w:r>
      <w:proofErr w:type="spellEnd"/>
      <w:r w:rsidRPr="00E32594">
        <w:rPr>
          <w:rFonts w:asciiTheme="minorHAnsi" w:eastAsia="Calibri" w:hAnsiTheme="minorHAnsi" w:cstheme="minorHAnsi"/>
          <w:sz w:val="18"/>
          <w:szCs w:val="18"/>
        </w:rPr>
        <w:t xml:space="preserve">, Hugging Face Transformers, ONNX Runtime, </w:t>
      </w:r>
      <w:proofErr w:type="spellStart"/>
      <w:r w:rsidRPr="00E32594">
        <w:rPr>
          <w:rFonts w:asciiTheme="minorHAnsi" w:eastAsia="Calibri" w:hAnsiTheme="minorHAnsi" w:cstheme="minorHAnsi"/>
          <w:sz w:val="18"/>
          <w:szCs w:val="18"/>
        </w:rPr>
        <w:t>TensorRT</w:t>
      </w:r>
      <w:proofErr w:type="spellEnd"/>
      <w:r w:rsidRPr="00E32594">
        <w:rPr>
          <w:rFonts w:asciiTheme="minorHAnsi" w:eastAsia="Calibri" w:hAnsiTheme="minorHAnsi" w:cstheme="minorHAnsi"/>
          <w:sz w:val="18"/>
          <w:szCs w:val="18"/>
        </w:rPr>
        <w:t xml:space="preserve">, </w:t>
      </w:r>
      <w:proofErr w:type="spellStart"/>
      <w:r w:rsidRPr="00E32594">
        <w:rPr>
          <w:rFonts w:asciiTheme="minorHAnsi" w:eastAsia="Calibri" w:hAnsiTheme="minorHAnsi" w:cstheme="minorHAnsi"/>
          <w:sz w:val="18"/>
          <w:szCs w:val="18"/>
        </w:rPr>
        <w:t>vLLM</w:t>
      </w:r>
      <w:proofErr w:type="spellEnd"/>
      <w:r w:rsidRPr="00E32594">
        <w:rPr>
          <w:rFonts w:asciiTheme="minorHAnsi" w:eastAsia="Calibri" w:hAnsiTheme="minorHAnsi" w:cstheme="minorHAnsi"/>
          <w:sz w:val="18"/>
          <w:szCs w:val="18"/>
        </w:rPr>
        <w:t xml:space="preserve">, NVIDIA Triton Inference Server, NVIDIA Nsight Systems, </w:t>
      </w:r>
      <w:proofErr w:type="spellStart"/>
      <w:r w:rsidRPr="00E32594">
        <w:rPr>
          <w:rFonts w:asciiTheme="minorHAnsi" w:eastAsia="Calibri" w:hAnsiTheme="minorHAnsi" w:cstheme="minorHAnsi"/>
          <w:sz w:val="18"/>
          <w:szCs w:val="18"/>
        </w:rPr>
        <w:t>PyTorch</w:t>
      </w:r>
      <w:proofErr w:type="spellEnd"/>
      <w:r w:rsidRPr="00E32594">
        <w:rPr>
          <w:rFonts w:asciiTheme="minorHAnsi" w:eastAsia="Calibri" w:hAnsiTheme="minorHAnsi" w:cstheme="minorHAnsi"/>
          <w:sz w:val="18"/>
          <w:szCs w:val="18"/>
        </w:rPr>
        <w:t xml:space="preserve"> Profiler, Azure OpenAI, </w:t>
      </w:r>
      <w:proofErr w:type="spellStart"/>
      <w:r w:rsidRPr="00E32594">
        <w:rPr>
          <w:rFonts w:asciiTheme="minorHAnsi" w:eastAsia="Calibri" w:hAnsiTheme="minorHAnsi" w:cstheme="minorHAnsi"/>
          <w:sz w:val="18"/>
          <w:szCs w:val="18"/>
        </w:rPr>
        <w:t>LangChain</w:t>
      </w:r>
      <w:proofErr w:type="spellEnd"/>
      <w:r w:rsidRPr="00E32594">
        <w:rPr>
          <w:rFonts w:asciiTheme="minorHAnsi" w:eastAsia="Calibri" w:hAnsiTheme="minorHAnsi" w:cstheme="minorHAnsi"/>
          <w:sz w:val="18"/>
          <w:szCs w:val="18"/>
        </w:rPr>
        <w:t xml:space="preserve">, </w:t>
      </w:r>
      <w:proofErr w:type="spellStart"/>
      <w:r w:rsidRPr="00E32594">
        <w:rPr>
          <w:rFonts w:asciiTheme="minorHAnsi" w:eastAsia="Calibri" w:hAnsiTheme="minorHAnsi" w:cstheme="minorHAnsi"/>
          <w:sz w:val="18"/>
          <w:szCs w:val="18"/>
        </w:rPr>
        <w:t>ChromaDB</w:t>
      </w:r>
      <w:proofErr w:type="spellEnd"/>
      <w:r w:rsidRPr="00E32594">
        <w:rPr>
          <w:rFonts w:asciiTheme="minorHAnsi" w:eastAsia="Calibri" w:hAnsiTheme="minorHAnsi" w:cstheme="minorHAnsi"/>
          <w:sz w:val="18"/>
          <w:szCs w:val="18"/>
        </w:rPr>
        <w:t xml:space="preserve">, BM25, RAG, </w:t>
      </w:r>
      <w:proofErr w:type="spellStart"/>
      <w:r w:rsidRPr="00E32594">
        <w:rPr>
          <w:rFonts w:asciiTheme="minorHAnsi" w:eastAsia="Calibri" w:hAnsiTheme="minorHAnsi" w:cstheme="minorHAnsi"/>
          <w:sz w:val="18"/>
          <w:szCs w:val="18"/>
        </w:rPr>
        <w:t>FastAPI</w:t>
      </w:r>
      <w:proofErr w:type="spellEnd"/>
      <w:r w:rsidRPr="00E32594">
        <w:rPr>
          <w:rFonts w:asciiTheme="minorHAnsi" w:eastAsia="Calibri" w:hAnsiTheme="minorHAnsi" w:cstheme="minorHAnsi"/>
          <w:sz w:val="18"/>
          <w:szCs w:val="18"/>
        </w:rPr>
        <w:t xml:space="preserve">, </w:t>
      </w:r>
      <w:proofErr w:type="spellStart"/>
      <w:r w:rsidRPr="00E32594">
        <w:rPr>
          <w:rFonts w:asciiTheme="minorHAnsi" w:eastAsia="Calibri" w:hAnsiTheme="minorHAnsi" w:cstheme="minorHAnsi"/>
          <w:sz w:val="18"/>
          <w:szCs w:val="18"/>
        </w:rPr>
        <w:t>XGBoost</w:t>
      </w:r>
      <w:proofErr w:type="spellEnd"/>
      <w:r w:rsidRPr="00E32594">
        <w:rPr>
          <w:rFonts w:asciiTheme="minorHAnsi" w:eastAsia="Calibri" w:hAnsiTheme="minorHAnsi" w:cstheme="minorHAnsi"/>
          <w:sz w:val="18"/>
          <w:szCs w:val="18"/>
        </w:rPr>
        <w:t xml:space="preserve">, </w:t>
      </w:r>
      <w:proofErr w:type="spellStart"/>
      <w:r w:rsidRPr="00E32594">
        <w:rPr>
          <w:rFonts w:asciiTheme="minorHAnsi" w:eastAsia="Calibri" w:hAnsiTheme="minorHAnsi" w:cstheme="minorHAnsi"/>
          <w:sz w:val="18"/>
          <w:szCs w:val="18"/>
        </w:rPr>
        <w:t>TabTransformer</w:t>
      </w:r>
      <w:proofErr w:type="spellEnd"/>
      <w:r w:rsidRPr="00E32594">
        <w:rPr>
          <w:rFonts w:asciiTheme="minorHAnsi" w:eastAsia="Calibri" w:hAnsiTheme="minorHAnsi" w:cstheme="minorHAnsi"/>
          <w:sz w:val="18"/>
          <w:szCs w:val="18"/>
        </w:rPr>
        <w:t xml:space="preserve">, SHAP, </w:t>
      </w:r>
      <w:proofErr w:type="spellStart"/>
      <w:r w:rsidRPr="00E32594">
        <w:rPr>
          <w:rFonts w:asciiTheme="minorHAnsi" w:eastAsia="Calibri" w:hAnsiTheme="minorHAnsi" w:cstheme="minorHAnsi"/>
          <w:sz w:val="18"/>
          <w:szCs w:val="18"/>
        </w:rPr>
        <w:t>Statsmodels</w:t>
      </w:r>
      <w:proofErr w:type="spellEnd"/>
      <w:r w:rsidRPr="00E32594">
        <w:rPr>
          <w:rFonts w:asciiTheme="minorHAnsi" w:eastAsia="Calibri" w:hAnsiTheme="minorHAnsi" w:cstheme="minorHAnsi"/>
          <w:sz w:val="18"/>
          <w:szCs w:val="18"/>
        </w:rPr>
        <w:t xml:space="preserve">, OpenCV, Tesseract OCR, Google Vision API, </w:t>
      </w:r>
      <w:proofErr w:type="spellStart"/>
      <w:r w:rsidRPr="00E32594">
        <w:rPr>
          <w:rFonts w:asciiTheme="minorHAnsi" w:eastAsia="Calibri" w:hAnsiTheme="minorHAnsi" w:cstheme="minorHAnsi"/>
          <w:sz w:val="18"/>
          <w:szCs w:val="18"/>
        </w:rPr>
        <w:t>PyMuPDF</w:t>
      </w:r>
      <w:proofErr w:type="spellEnd"/>
      <w:r w:rsidRPr="00E32594">
        <w:rPr>
          <w:rFonts w:asciiTheme="minorHAnsi" w:eastAsia="Calibri" w:hAnsiTheme="minorHAnsi" w:cstheme="minorHAnsi"/>
          <w:sz w:val="18"/>
          <w:szCs w:val="18"/>
        </w:rPr>
        <w:t xml:space="preserve">, Pandas, </w:t>
      </w:r>
      <w:proofErr w:type="spellStart"/>
      <w:r w:rsidRPr="00E32594">
        <w:rPr>
          <w:rFonts w:asciiTheme="minorHAnsi" w:eastAsia="Calibri" w:hAnsiTheme="minorHAnsi" w:cstheme="minorHAnsi"/>
          <w:sz w:val="18"/>
          <w:szCs w:val="18"/>
        </w:rPr>
        <w:t>AsyncIO</w:t>
      </w:r>
      <w:proofErr w:type="spellEnd"/>
    </w:p>
    <w:p w14:paraId="70F06AAB" w14:textId="77777777" w:rsidR="00E32594" w:rsidRDefault="00E32594" w:rsidP="009C1BB5">
      <w:pPr>
        <w:spacing w:line="200" w:lineRule="atLeast"/>
        <w:rPr>
          <w:rFonts w:asciiTheme="minorHAnsi" w:eastAsia="Calibri" w:hAnsiTheme="minorHAnsi" w:cstheme="minorHAnsi"/>
          <w:sz w:val="18"/>
          <w:szCs w:val="18"/>
        </w:rPr>
      </w:pPr>
    </w:p>
    <w:p w14:paraId="74BAE20A" w14:textId="77777777" w:rsidR="005C0CC6" w:rsidRPr="009F7233" w:rsidRDefault="005C0CC6" w:rsidP="005C0CC6">
      <w:pPr>
        <w:pBdr>
          <w:bottom w:val="single" w:sz="6" w:space="0" w:color="000000"/>
        </w:pBdr>
        <w:spacing w:line="200" w:lineRule="atLeast"/>
        <w:rPr>
          <w:rFonts w:asciiTheme="minorHAnsi" w:eastAsia="Calibri" w:hAnsiTheme="minorHAnsi" w:cstheme="minorHAnsi"/>
          <w:b/>
          <w:bCs/>
          <w:caps/>
          <w:sz w:val="19"/>
          <w:szCs w:val="19"/>
        </w:rPr>
      </w:pPr>
      <w:r w:rsidRPr="009F7233">
        <w:rPr>
          <w:rFonts w:asciiTheme="minorHAnsi" w:eastAsia="Calibri" w:hAnsiTheme="minorHAnsi" w:cstheme="minorHAnsi"/>
          <w:b/>
          <w:bCs/>
          <w:caps/>
          <w:sz w:val="19"/>
          <w:szCs w:val="19"/>
        </w:rPr>
        <w:t>education</w:t>
      </w:r>
    </w:p>
    <w:p w14:paraId="407E8049" w14:textId="4C34D0EE" w:rsidR="005C0CC6" w:rsidRPr="005C0CC6" w:rsidRDefault="005C0CC6" w:rsidP="005C0CC6">
      <w:pPr>
        <w:tabs>
          <w:tab w:val="right" w:pos="10800"/>
        </w:tabs>
        <w:spacing w:line="200" w:lineRule="atLeast"/>
        <w:rPr>
          <w:rStyle w:val="fs13fw4"/>
          <w:rFonts w:asciiTheme="minorHAnsi" w:eastAsia="Calibri" w:hAnsiTheme="minorHAnsi" w:cstheme="minorHAnsi"/>
          <w:sz w:val="18"/>
          <w:szCs w:val="18"/>
        </w:rPr>
      </w:pPr>
      <w:r w:rsidRPr="005C0CC6">
        <w:rPr>
          <w:rStyle w:val="fs13fw6overflow-hidden"/>
          <w:rFonts w:asciiTheme="minorHAnsi" w:eastAsia="Calibri" w:hAnsiTheme="minorHAnsi" w:cstheme="minorHAnsi"/>
          <w:sz w:val="18"/>
          <w:szCs w:val="18"/>
        </w:rPr>
        <w:t>University of Southern California</w:t>
      </w:r>
      <w:r w:rsidRPr="005C0CC6">
        <w:rPr>
          <w:rStyle w:val="fs13fw4"/>
          <w:rFonts w:asciiTheme="minorHAnsi" w:eastAsia="Calibri" w:hAnsiTheme="minorHAnsi" w:cstheme="minorHAnsi"/>
          <w:sz w:val="18"/>
          <w:szCs w:val="18"/>
        </w:rPr>
        <w:tab/>
      </w:r>
      <w:r w:rsidRP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Aug 2023</w:t>
      </w:r>
      <w:r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</w:t>
      </w:r>
      <w:r w:rsidRP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-</w:t>
      </w:r>
      <w:r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</w:t>
      </w:r>
      <w:r w:rsidRP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May 2025</w:t>
      </w:r>
      <w:r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| Los Angeles, USA</w:t>
      </w:r>
    </w:p>
    <w:p w14:paraId="500C44AA" w14:textId="348DFDBC" w:rsidR="005C0CC6" w:rsidRPr="005C0CC6" w:rsidRDefault="005C0CC6" w:rsidP="005C0CC6">
      <w:pPr>
        <w:tabs>
          <w:tab w:val="right" w:pos="10800"/>
        </w:tabs>
        <w:spacing w:line="200" w:lineRule="atLeast"/>
        <w:rPr>
          <w:rStyle w:val="fs13fw4overflow-hidden"/>
          <w:rFonts w:asciiTheme="minorHAnsi" w:eastAsia="Calibri" w:hAnsiTheme="minorHAnsi" w:cstheme="minorHAnsi"/>
          <w:sz w:val="18"/>
          <w:szCs w:val="18"/>
        </w:rPr>
      </w:pPr>
      <w:r w:rsidRPr="005C0CC6">
        <w:rPr>
          <w:rStyle w:val="fs13fw6overflow-hidden"/>
          <w:rFonts w:asciiTheme="minorHAnsi" w:eastAsia="Calibri" w:hAnsiTheme="minorHAnsi" w:cstheme="minorHAnsi"/>
          <w:sz w:val="18"/>
          <w:szCs w:val="18"/>
        </w:rPr>
        <w:t>Master of Science in Computer Science</w:t>
      </w:r>
      <w:r w:rsidRPr="005C0CC6">
        <w:rPr>
          <w:rStyle w:val="fs13fw4"/>
          <w:rFonts w:asciiTheme="minorHAnsi" w:eastAsia="Calibri" w:hAnsiTheme="minorHAnsi" w:cstheme="minorHAnsi"/>
          <w:sz w:val="18"/>
          <w:szCs w:val="18"/>
        </w:rPr>
        <w:tab/>
      </w:r>
      <w:r w:rsidRP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GPA - 3.73</w:t>
      </w:r>
      <w:r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/ 4</w:t>
      </w:r>
    </w:p>
    <w:p w14:paraId="01B306ED" w14:textId="77777777" w:rsidR="005C0CC6" w:rsidRPr="005C0CC6" w:rsidRDefault="005C0CC6" w:rsidP="005C0CC6">
      <w:pPr>
        <w:spacing w:line="140" w:lineRule="atLeast"/>
        <w:rPr>
          <w:rFonts w:asciiTheme="minorHAnsi" w:eastAsia="Calibri" w:hAnsiTheme="minorHAnsi" w:cstheme="minorHAnsi"/>
          <w:sz w:val="18"/>
          <w:szCs w:val="18"/>
        </w:rPr>
      </w:pPr>
      <w:r w:rsidRPr="005C0CC6">
        <w:rPr>
          <w:rFonts w:asciiTheme="minorHAnsi" w:eastAsia="Calibri" w:hAnsiTheme="minorHAnsi" w:cstheme="minorHAnsi"/>
          <w:sz w:val="18"/>
          <w:szCs w:val="18"/>
        </w:rPr>
        <w:t> </w:t>
      </w:r>
    </w:p>
    <w:p w14:paraId="4C1D6B6B" w14:textId="18210AB1" w:rsidR="005C0CC6" w:rsidRPr="005C0CC6" w:rsidRDefault="005C0CC6" w:rsidP="005C0CC6">
      <w:pPr>
        <w:tabs>
          <w:tab w:val="right" w:pos="10800"/>
        </w:tabs>
        <w:spacing w:line="200" w:lineRule="atLeast"/>
        <w:rPr>
          <w:rStyle w:val="fs13fw4"/>
          <w:rFonts w:asciiTheme="minorHAnsi" w:eastAsia="Calibri" w:hAnsiTheme="minorHAnsi" w:cstheme="minorHAnsi"/>
          <w:sz w:val="18"/>
          <w:szCs w:val="18"/>
        </w:rPr>
      </w:pPr>
      <w:r w:rsidRPr="005C0CC6">
        <w:rPr>
          <w:rStyle w:val="fs13fw6overflow-hidden"/>
          <w:rFonts w:asciiTheme="minorHAnsi" w:eastAsia="Calibri" w:hAnsiTheme="minorHAnsi" w:cstheme="minorHAnsi"/>
          <w:sz w:val="18"/>
          <w:szCs w:val="18"/>
        </w:rPr>
        <w:t>Pune Institute of Computer Technology</w:t>
      </w:r>
      <w:r w:rsidRPr="005C0CC6">
        <w:rPr>
          <w:rStyle w:val="fs13fw4"/>
          <w:rFonts w:asciiTheme="minorHAnsi" w:eastAsia="Calibri" w:hAnsiTheme="minorHAnsi" w:cstheme="minorHAnsi"/>
          <w:sz w:val="18"/>
          <w:szCs w:val="18"/>
        </w:rPr>
        <w:tab/>
      </w:r>
      <w:r w:rsidRP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Aug 2017</w:t>
      </w:r>
      <w:r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</w:t>
      </w:r>
      <w:r w:rsidRP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-</w:t>
      </w:r>
      <w:r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</w:t>
      </w:r>
      <w:r w:rsidRPr="005C0CC6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April 2021</w:t>
      </w:r>
      <w:r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| Pune, India</w:t>
      </w:r>
    </w:p>
    <w:p w14:paraId="2E87E570" w14:textId="2E79C18C" w:rsidR="008F1DA0" w:rsidRPr="005C0CC6" w:rsidRDefault="005C0CC6" w:rsidP="005C0CC6">
      <w:pPr>
        <w:tabs>
          <w:tab w:val="right" w:pos="10800"/>
        </w:tabs>
        <w:spacing w:line="200" w:lineRule="atLeast"/>
        <w:rPr>
          <w:rFonts w:asciiTheme="minorHAnsi" w:eastAsia="Calibri" w:hAnsiTheme="minorHAnsi" w:cstheme="minorHAnsi"/>
          <w:sz w:val="18"/>
          <w:szCs w:val="18"/>
        </w:rPr>
      </w:pPr>
      <w:r w:rsidRPr="005C0CC6">
        <w:rPr>
          <w:rStyle w:val="fs13fw6overflow-hidden"/>
          <w:rFonts w:asciiTheme="minorHAnsi" w:eastAsia="Calibri" w:hAnsiTheme="minorHAnsi" w:cstheme="minorHAnsi"/>
          <w:sz w:val="18"/>
          <w:szCs w:val="18"/>
        </w:rPr>
        <w:t>Bachelor of Engineering in Computer Engineering</w:t>
      </w:r>
      <w:r w:rsidRPr="00E21B94">
        <w:rPr>
          <w:rStyle w:val="fs13fw4"/>
          <w:rFonts w:asciiTheme="minorHAnsi" w:eastAsia="Calibri" w:hAnsiTheme="minorHAnsi" w:cstheme="minorHAnsi"/>
          <w:sz w:val="18"/>
          <w:szCs w:val="18"/>
        </w:rPr>
        <w:tab/>
      </w:r>
      <w:r w:rsidRPr="00E21B94">
        <w:rPr>
          <w:rStyle w:val="fs13fw4overflow-hidden"/>
          <w:rFonts w:asciiTheme="minorHAnsi" w:eastAsia="Calibri" w:hAnsiTheme="minorHAnsi" w:cstheme="minorHAnsi"/>
          <w:sz w:val="18"/>
          <w:szCs w:val="18"/>
        </w:rPr>
        <w:t>GPA - 9.14</w:t>
      </w:r>
      <w:r>
        <w:rPr>
          <w:rStyle w:val="fs13fw4overflow-hidden"/>
          <w:rFonts w:asciiTheme="minorHAnsi" w:eastAsia="Calibri" w:hAnsiTheme="minorHAnsi" w:cstheme="minorHAnsi"/>
          <w:sz w:val="18"/>
          <w:szCs w:val="18"/>
        </w:rPr>
        <w:t xml:space="preserve"> / 10</w:t>
      </w:r>
    </w:p>
    <w:sectPr w:rsidR="008F1DA0" w:rsidRPr="005C0CC6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80BAD57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DD3C00A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541C3CBC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7F6E30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540CE51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D3E0E12A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C520037E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6AE68F40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216CAE4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B61017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2AEDF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870F2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90C70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16289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D18E81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A7AF4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3D4CD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FB4A6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3CB0B7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5822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B341A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E484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57A12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6F80B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51ED8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F7263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8E814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B486F0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4C66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83440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CE655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C182A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A5E2F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F368E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BC625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47ED1E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D00874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8F43B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7FEDD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80453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CD246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A82BB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0289E6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1B27E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9AE992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BD20E6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58F1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DD00B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5DAE8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E920D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31673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8A4C1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A4861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DFA879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5ED6AD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3233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F3093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C7030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548B2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BF815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E54F6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E4207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DEEB3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335CA0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8C081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D6836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04617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E6676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3A246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4A0D9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DA8AA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9187D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75DE47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570F7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6946C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2DA40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07E1F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AE428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B4231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7D488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B487E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5C64FB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6AE2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C7AD9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D24AB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3EA3D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A0EF4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96EA4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6C27E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D4A9D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210D2307"/>
    <w:multiLevelType w:val="hybridMultilevel"/>
    <w:tmpl w:val="0B0630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F7D009D"/>
    <w:multiLevelType w:val="hybridMultilevel"/>
    <w:tmpl w:val="56964C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3562DAE"/>
    <w:multiLevelType w:val="hybridMultilevel"/>
    <w:tmpl w:val="400C9D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C797748"/>
    <w:multiLevelType w:val="hybridMultilevel"/>
    <w:tmpl w:val="8B92D6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FA1175D"/>
    <w:multiLevelType w:val="hybridMultilevel"/>
    <w:tmpl w:val="152EDE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0465893"/>
    <w:multiLevelType w:val="hybridMultilevel"/>
    <w:tmpl w:val="5D34FA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2FD6E9B"/>
    <w:multiLevelType w:val="hybridMultilevel"/>
    <w:tmpl w:val="16180C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9302C62"/>
    <w:multiLevelType w:val="hybridMultilevel"/>
    <w:tmpl w:val="EE688C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8775259"/>
    <w:multiLevelType w:val="hybridMultilevel"/>
    <w:tmpl w:val="E8F80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475700">
    <w:abstractNumId w:val="0"/>
  </w:num>
  <w:num w:numId="2" w16cid:durableId="1626503303">
    <w:abstractNumId w:val="1"/>
  </w:num>
  <w:num w:numId="3" w16cid:durableId="2112431332">
    <w:abstractNumId w:val="2"/>
  </w:num>
  <w:num w:numId="4" w16cid:durableId="296377795">
    <w:abstractNumId w:val="3"/>
  </w:num>
  <w:num w:numId="5" w16cid:durableId="1117067438">
    <w:abstractNumId w:val="4"/>
  </w:num>
  <w:num w:numId="6" w16cid:durableId="662003251">
    <w:abstractNumId w:val="5"/>
  </w:num>
  <w:num w:numId="7" w16cid:durableId="1726946303">
    <w:abstractNumId w:val="6"/>
  </w:num>
  <w:num w:numId="8" w16cid:durableId="149560875">
    <w:abstractNumId w:val="7"/>
  </w:num>
  <w:num w:numId="9" w16cid:durableId="2040550555">
    <w:abstractNumId w:val="8"/>
  </w:num>
  <w:num w:numId="10" w16cid:durableId="1826162633">
    <w:abstractNumId w:val="9"/>
  </w:num>
  <w:num w:numId="11" w16cid:durableId="1880170065">
    <w:abstractNumId w:val="15"/>
  </w:num>
  <w:num w:numId="12" w16cid:durableId="549995293">
    <w:abstractNumId w:val="17"/>
  </w:num>
  <w:num w:numId="13" w16cid:durableId="161548476">
    <w:abstractNumId w:val="13"/>
  </w:num>
  <w:num w:numId="14" w16cid:durableId="1817450123">
    <w:abstractNumId w:val="18"/>
  </w:num>
  <w:num w:numId="15" w16cid:durableId="79647073">
    <w:abstractNumId w:val="12"/>
  </w:num>
  <w:num w:numId="16" w16cid:durableId="173344852">
    <w:abstractNumId w:val="10"/>
  </w:num>
  <w:num w:numId="17" w16cid:durableId="476844393">
    <w:abstractNumId w:val="11"/>
  </w:num>
  <w:num w:numId="18" w16cid:durableId="1458136102">
    <w:abstractNumId w:val="14"/>
  </w:num>
  <w:num w:numId="19" w16cid:durableId="1057337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D73"/>
    <w:rsid w:val="0002054C"/>
    <w:rsid w:val="00020CC8"/>
    <w:rsid w:val="00036C40"/>
    <w:rsid w:val="000A39A5"/>
    <w:rsid w:val="000A5447"/>
    <w:rsid w:val="000F5A69"/>
    <w:rsid w:val="001074D3"/>
    <w:rsid w:val="00134D08"/>
    <w:rsid w:val="00143A92"/>
    <w:rsid w:val="001546EF"/>
    <w:rsid w:val="0016238C"/>
    <w:rsid w:val="001B5DB2"/>
    <w:rsid w:val="001F20B4"/>
    <w:rsid w:val="00220489"/>
    <w:rsid w:val="00222FF0"/>
    <w:rsid w:val="00236D9A"/>
    <w:rsid w:val="002458AC"/>
    <w:rsid w:val="002A7D6D"/>
    <w:rsid w:val="002C2D73"/>
    <w:rsid w:val="002D414D"/>
    <w:rsid w:val="00376B08"/>
    <w:rsid w:val="00376F01"/>
    <w:rsid w:val="00383A82"/>
    <w:rsid w:val="003A2043"/>
    <w:rsid w:val="00451DE2"/>
    <w:rsid w:val="0045684C"/>
    <w:rsid w:val="004650E0"/>
    <w:rsid w:val="00487B1E"/>
    <w:rsid w:val="004C3A53"/>
    <w:rsid w:val="004D3E2B"/>
    <w:rsid w:val="00500FA0"/>
    <w:rsid w:val="00533868"/>
    <w:rsid w:val="005474C2"/>
    <w:rsid w:val="00562CF9"/>
    <w:rsid w:val="00563304"/>
    <w:rsid w:val="00564265"/>
    <w:rsid w:val="00576673"/>
    <w:rsid w:val="005B3E17"/>
    <w:rsid w:val="005C0CC6"/>
    <w:rsid w:val="005D386D"/>
    <w:rsid w:val="005E475F"/>
    <w:rsid w:val="00634563"/>
    <w:rsid w:val="006439F0"/>
    <w:rsid w:val="006B105B"/>
    <w:rsid w:val="006B2281"/>
    <w:rsid w:val="006B7A3B"/>
    <w:rsid w:val="006D6B81"/>
    <w:rsid w:val="00764AD8"/>
    <w:rsid w:val="007928B0"/>
    <w:rsid w:val="00793FDB"/>
    <w:rsid w:val="00796AE1"/>
    <w:rsid w:val="0083565E"/>
    <w:rsid w:val="008A75E8"/>
    <w:rsid w:val="008D69B2"/>
    <w:rsid w:val="008D7673"/>
    <w:rsid w:val="008F1DA0"/>
    <w:rsid w:val="00966B83"/>
    <w:rsid w:val="009C1BB5"/>
    <w:rsid w:val="009C3BFE"/>
    <w:rsid w:val="009D552B"/>
    <w:rsid w:val="009D74BE"/>
    <w:rsid w:val="009F7233"/>
    <w:rsid w:val="00A17B23"/>
    <w:rsid w:val="00A31578"/>
    <w:rsid w:val="00AA0513"/>
    <w:rsid w:val="00AC3A3A"/>
    <w:rsid w:val="00AD5353"/>
    <w:rsid w:val="00BA0A07"/>
    <w:rsid w:val="00BB4F46"/>
    <w:rsid w:val="00BB75A1"/>
    <w:rsid w:val="00CA7889"/>
    <w:rsid w:val="00CB53E3"/>
    <w:rsid w:val="00CC61EE"/>
    <w:rsid w:val="00D92A51"/>
    <w:rsid w:val="00DA4F4C"/>
    <w:rsid w:val="00DF281F"/>
    <w:rsid w:val="00E032B9"/>
    <w:rsid w:val="00E21B94"/>
    <w:rsid w:val="00E22A5A"/>
    <w:rsid w:val="00E32594"/>
    <w:rsid w:val="00F106D7"/>
    <w:rsid w:val="00F7113B"/>
    <w:rsid w:val="00F73BD4"/>
    <w:rsid w:val="00F73DDD"/>
    <w:rsid w:val="00F74790"/>
    <w:rsid w:val="00F81DDB"/>
    <w:rsid w:val="00F959D6"/>
    <w:rsid w:val="00F96447"/>
    <w:rsid w:val="00FF5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CC799"/>
  <w15:docId w15:val="{D4037EB7-CA46-421D-A73E-1576EB129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2B9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3fw6overflow-hidden">
    <w:name w:val="fs13 fw6 overflow-hidden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4overflow-hidden">
    <w:name w:val="fs13 fw4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styleId="Hyperlink">
    <w:name w:val="Hyperlink"/>
    <w:basedOn w:val="DefaultParagraphFont"/>
    <w:uiPriority w:val="99"/>
    <w:unhideWhenUsed/>
    <w:rsid w:val="001623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238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6238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A204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B10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2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0042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9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74180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3328997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09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08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67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7094857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94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125382">
                              <w:marLeft w:val="0"/>
                              <w:marRight w:val="0"/>
                              <w:marTop w:val="30"/>
                              <w:marBottom w:val="30"/>
                              <w:divBdr>
                                <w:top w:val="single" w:sz="6" w:space="0" w:color="3C4043"/>
                                <w:left w:val="single" w:sz="6" w:space="6" w:color="3C4043"/>
                                <w:bottom w:val="single" w:sz="6" w:space="0" w:color="3C4043"/>
                                <w:right w:val="single" w:sz="6" w:space="6" w:color="3C404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44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apoorvdixit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1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Apoorv Dixit</dc:creator>
  <cp:lastModifiedBy>Apoorv Dixit</cp:lastModifiedBy>
  <cp:revision>32</cp:revision>
  <cp:lastPrinted>2024-07-27T23:27:00Z</cp:lastPrinted>
  <dcterms:created xsi:type="dcterms:W3CDTF">2024-04-16T21:06:00Z</dcterms:created>
  <dcterms:modified xsi:type="dcterms:W3CDTF">2026-06-23T01:19:00Z</dcterms:modified>
</cp:coreProperties>
</file>