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4A" w:rsidRDefault="00212D27" w:rsidP="00212D27">
      <w:pPr>
        <w:jc w:val="center"/>
        <w:rPr>
          <w:rFonts w:ascii="Arial Rounded MT Bold" w:hAnsi="Arial Rounded MT Bold"/>
          <w:sz w:val="28"/>
          <w:szCs w:val="28"/>
        </w:rPr>
      </w:pPr>
      <w:r w:rsidRPr="00097BDD">
        <w:rPr>
          <w:rFonts w:ascii="Arial Rounded MT Bold" w:hAnsi="Arial Rounded MT Bold"/>
          <w:sz w:val="28"/>
          <w:szCs w:val="28"/>
        </w:rPr>
        <w:t>PAWAN GUPTA</w:t>
      </w:r>
    </w:p>
    <w:p w:rsidR="007F73BA" w:rsidRPr="009165B7" w:rsidRDefault="007F73BA" w:rsidP="00212D27">
      <w:pPr>
        <w:jc w:val="center"/>
        <w:rPr>
          <w:rFonts w:asciiTheme="majorHAnsi" w:hAnsiTheme="majorHAnsi"/>
        </w:rPr>
      </w:pPr>
      <w:r w:rsidRPr="009165B7">
        <w:rPr>
          <w:rFonts w:asciiTheme="majorHAnsi" w:hAnsiTheme="majorHAnsi"/>
        </w:rPr>
        <w:t>M</w:t>
      </w:r>
      <w:r w:rsidR="0081052B">
        <w:rPr>
          <w:rFonts w:asciiTheme="majorHAnsi" w:hAnsiTheme="majorHAnsi"/>
        </w:rPr>
        <w:t>obile</w:t>
      </w:r>
      <w:r w:rsidRPr="009165B7">
        <w:rPr>
          <w:rFonts w:asciiTheme="majorHAnsi" w:hAnsiTheme="majorHAnsi"/>
        </w:rPr>
        <w:t>:</w:t>
      </w:r>
      <w:r w:rsidR="0081052B">
        <w:rPr>
          <w:rFonts w:asciiTheme="majorHAnsi" w:hAnsiTheme="majorHAnsi"/>
        </w:rPr>
        <w:t xml:space="preserve"> </w:t>
      </w:r>
      <w:r w:rsidRPr="009165B7">
        <w:rPr>
          <w:rFonts w:asciiTheme="majorHAnsi" w:hAnsiTheme="majorHAnsi"/>
        </w:rPr>
        <w:t>9986048791|E</w:t>
      </w:r>
      <w:r w:rsidR="0081052B">
        <w:rPr>
          <w:rFonts w:asciiTheme="majorHAnsi" w:hAnsiTheme="majorHAnsi"/>
        </w:rPr>
        <w:t>mail</w:t>
      </w:r>
      <w:r w:rsidRPr="009165B7">
        <w:rPr>
          <w:rFonts w:asciiTheme="majorHAnsi" w:hAnsiTheme="majorHAnsi"/>
        </w:rPr>
        <w:t>:</w:t>
      </w:r>
      <w:r w:rsidR="0081052B">
        <w:rPr>
          <w:rFonts w:asciiTheme="majorHAnsi" w:hAnsiTheme="majorHAnsi"/>
        </w:rPr>
        <w:t xml:space="preserve"> </w:t>
      </w:r>
      <w:r w:rsidRPr="009165B7">
        <w:rPr>
          <w:rFonts w:asciiTheme="majorHAnsi" w:hAnsiTheme="majorHAnsi"/>
        </w:rPr>
        <w:t>pawangupta78@yahoo.com</w:t>
      </w:r>
    </w:p>
    <w:p w:rsidR="00212D27" w:rsidRPr="00097BDD" w:rsidRDefault="005A163F" w:rsidP="00212D27">
      <w:pPr>
        <w:rPr>
          <w:rFonts w:ascii="Berlin Sans FB" w:hAnsi="Berlin Sans FB"/>
          <w:sz w:val="24"/>
          <w:szCs w:val="24"/>
        </w:rPr>
      </w:pPr>
      <w:r w:rsidRPr="005A163F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0;margin-top:18.15pt;width:480pt;height:0;z-index:251659264" o:connectortype="straight" strokecolor="black [3213]" strokeweight="1pt"/>
        </w:pict>
      </w:r>
      <w:r w:rsidR="00212D27" w:rsidRPr="00097BDD">
        <w:rPr>
          <w:rFonts w:ascii="Berlin Sans FB" w:hAnsi="Berlin Sans FB"/>
          <w:sz w:val="24"/>
          <w:szCs w:val="24"/>
        </w:rPr>
        <w:t>Career Overview</w:t>
      </w:r>
    </w:p>
    <w:p w:rsidR="000A391C" w:rsidRDefault="000A391C" w:rsidP="000A391C">
      <w:pPr>
        <w:pStyle w:val="ListParagraph"/>
        <w:spacing w:line="288" w:lineRule="auto"/>
        <w:ind w:left="360"/>
        <w:jc w:val="both"/>
        <w:rPr>
          <w:rFonts w:asciiTheme="majorHAnsi" w:hAnsiTheme="majorHAnsi"/>
        </w:rPr>
      </w:pPr>
    </w:p>
    <w:p w:rsidR="008D31E3" w:rsidRPr="00BF1F6D" w:rsidRDefault="00EF18AC" w:rsidP="00C0059D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 w:rsidRPr="004321B1">
        <w:rPr>
          <w:rFonts w:asciiTheme="majorHAnsi" w:hAnsiTheme="majorHAnsi"/>
        </w:rPr>
        <w:t>Principal Application E</w:t>
      </w:r>
      <w:r w:rsidR="00332795" w:rsidRPr="004321B1">
        <w:rPr>
          <w:rFonts w:asciiTheme="majorHAnsi" w:hAnsiTheme="majorHAnsi"/>
        </w:rPr>
        <w:t>ngineer</w:t>
      </w:r>
      <w:r w:rsidR="00332795" w:rsidRPr="004321B1">
        <w:rPr>
          <w:rFonts w:ascii="Times New Roman" w:hAnsi="Times New Roman" w:cs="Times New Roman"/>
          <w:sz w:val="24"/>
          <w:szCs w:val="24"/>
        </w:rPr>
        <w:t xml:space="preserve"> </w:t>
      </w:r>
      <w:r w:rsidR="009D6A1A" w:rsidRPr="004321B1">
        <w:rPr>
          <w:rFonts w:asciiTheme="majorHAnsi" w:hAnsiTheme="majorHAnsi"/>
        </w:rPr>
        <w:t>with 10 plus years of experience</w:t>
      </w:r>
      <w:r w:rsidR="004321B1">
        <w:rPr>
          <w:rFonts w:asciiTheme="majorHAnsi" w:hAnsiTheme="majorHAnsi"/>
        </w:rPr>
        <w:t xml:space="preserve"> having worked with </w:t>
      </w:r>
      <w:r w:rsidR="004321B1" w:rsidRPr="008D31E3">
        <w:rPr>
          <w:rFonts w:asciiTheme="majorHAnsi" w:hAnsiTheme="majorHAnsi"/>
          <w:b/>
        </w:rPr>
        <w:t xml:space="preserve">Oracle, </w:t>
      </w:r>
      <w:r w:rsidR="008D31E3" w:rsidRPr="008D31E3">
        <w:rPr>
          <w:rFonts w:asciiTheme="majorHAnsi" w:hAnsiTheme="majorHAnsi"/>
          <w:b/>
        </w:rPr>
        <w:t xml:space="preserve">Sapient </w:t>
      </w:r>
      <w:r w:rsidR="008D31E3">
        <w:rPr>
          <w:rFonts w:asciiTheme="majorHAnsi" w:hAnsiTheme="majorHAnsi"/>
        </w:rPr>
        <w:t xml:space="preserve">and </w:t>
      </w:r>
      <w:r w:rsidR="008D31E3" w:rsidRPr="003227F1">
        <w:rPr>
          <w:rFonts w:asciiTheme="majorHAnsi" w:hAnsiTheme="majorHAnsi"/>
          <w:b/>
        </w:rPr>
        <w:t>Symphony</w:t>
      </w:r>
      <w:r w:rsidR="00641614" w:rsidRPr="003227F1">
        <w:rPr>
          <w:rFonts w:asciiTheme="majorHAnsi" w:hAnsiTheme="majorHAnsi"/>
          <w:b/>
        </w:rPr>
        <w:t xml:space="preserve"> </w:t>
      </w:r>
      <w:r w:rsidR="00AC2E90">
        <w:rPr>
          <w:rFonts w:asciiTheme="majorHAnsi" w:hAnsiTheme="majorHAnsi"/>
          <w:b/>
        </w:rPr>
        <w:t>Services</w:t>
      </w:r>
    </w:p>
    <w:p w:rsidR="00BF1F6D" w:rsidRPr="003C719B" w:rsidRDefault="00BF1F6D" w:rsidP="00C0059D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Very good programming experience in </w:t>
      </w:r>
      <w:r w:rsidRPr="00C907DE">
        <w:rPr>
          <w:rFonts w:asciiTheme="majorHAnsi" w:hAnsiTheme="majorHAnsi"/>
          <w:b/>
        </w:rPr>
        <w:t>C++, Multithreading, STL and Data Structures</w:t>
      </w:r>
    </w:p>
    <w:p w:rsidR="003C719B" w:rsidRDefault="003C719B" w:rsidP="00C0059D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Experience in creating and designing plug-ins and components for product</w:t>
      </w:r>
    </w:p>
    <w:p w:rsidR="00BF1F6D" w:rsidRPr="00BF1F6D" w:rsidRDefault="00BF1F6D" w:rsidP="00C0059D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 w:rsidRPr="00C907DE">
        <w:rPr>
          <w:rFonts w:asciiTheme="majorHAnsi" w:hAnsiTheme="majorHAnsi"/>
        </w:rPr>
        <w:t>Experience with</w:t>
      </w:r>
      <w:r w:rsidRPr="00C907DE">
        <w:rPr>
          <w:rFonts w:asciiTheme="majorHAnsi" w:hAnsiTheme="majorHAnsi"/>
          <w:b/>
        </w:rPr>
        <w:t xml:space="preserve"> </w:t>
      </w:r>
      <w:r w:rsidR="00C907DE">
        <w:rPr>
          <w:rFonts w:asciiTheme="majorHAnsi" w:hAnsiTheme="majorHAnsi"/>
          <w:b/>
        </w:rPr>
        <w:t>A</w:t>
      </w:r>
      <w:r w:rsidRPr="00C907DE">
        <w:rPr>
          <w:rFonts w:asciiTheme="majorHAnsi" w:hAnsiTheme="majorHAnsi"/>
          <w:b/>
        </w:rPr>
        <w:t>gile process</w:t>
      </w:r>
      <w:r w:rsidRPr="00BF1F6D">
        <w:rPr>
          <w:rFonts w:asciiTheme="majorHAnsi" w:hAnsiTheme="majorHAnsi"/>
        </w:rPr>
        <w:t xml:space="preserve"> and Software Development Life Cycle (SDLC).</w:t>
      </w:r>
    </w:p>
    <w:p w:rsidR="008D31E3" w:rsidRPr="00C138FF" w:rsidRDefault="008D31E3" w:rsidP="00C0059D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Adept in </w:t>
      </w:r>
      <w:r w:rsidRPr="00B25DA8">
        <w:rPr>
          <w:rFonts w:asciiTheme="majorHAnsi" w:hAnsiTheme="majorHAnsi"/>
          <w:b/>
        </w:rPr>
        <w:t>application development and design</w:t>
      </w:r>
    </w:p>
    <w:p w:rsidR="008D31E3" w:rsidRPr="008D31E3" w:rsidRDefault="00C138FF" w:rsidP="00C138FF">
      <w:pPr>
        <w:pStyle w:val="ListParagraph"/>
        <w:numPr>
          <w:ilvl w:val="0"/>
          <w:numId w:val="6"/>
        </w:numPr>
        <w:spacing w:after="200"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Excels at </w:t>
      </w:r>
      <w:r w:rsidRPr="000D0590">
        <w:rPr>
          <w:rFonts w:asciiTheme="majorHAnsi" w:hAnsiTheme="majorHAnsi"/>
          <w:b/>
        </w:rPr>
        <w:t>application development</w:t>
      </w:r>
      <w:r w:rsidRPr="00332795">
        <w:rPr>
          <w:rFonts w:asciiTheme="majorHAnsi" w:hAnsiTheme="majorHAnsi"/>
        </w:rPr>
        <w:t xml:space="preserve">, including coordinating ground-up planning, </w:t>
      </w:r>
      <w:r w:rsidRPr="000D0590">
        <w:rPr>
          <w:rFonts w:asciiTheme="majorHAnsi" w:hAnsiTheme="majorHAnsi"/>
          <w:b/>
        </w:rPr>
        <w:t>programming and implementation for core modules</w:t>
      </w:r>
      <w:r>
        <w:rPr>
          <w:rFonts w:asciiTheme="majorHAnsi" w:hAnsiTheme="majorHAnsi"/>
        </w:rPr>
        <w:t xml:space="preserve">, which </w:t>
      </w:r>
      <w:r w:rsidR="008D31E3" w:rsidRPr="008D31E3">
        <w:rPr>
          <w:rFonts w:asciiTheme="majorHAnsi" w:hAnsiTheme="majorHAnsi"/>
        </w:rPr>
        <w:t>creates a business impact in terms of delivery and time to release</w:t>
      </w:r>
    </w:p>
    <w:p w:rsidR="008D31E3" w:rsidRDefault="008D31E3" w:rsidP="00C0059D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 w:rsidRPr="008D31E3">
        <w:rPr>
          <w:rFonts w:asciiTheme="majorHAnsi" w:hAnsiTheme="majorHAnsi"/>
        </w:rPr>
        <w:t>Proven experience in adding value with process development and mapping them to engineering releases</w:t>
      </w:r>
    </w:p>
    <w:p w:rsidR="000C054D" w:rsidRPr="008D31E3" w:rsidRDefault="000C054D" w:rsidP="00C0059D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Posses excellent troubleshooting skills</w:t>
      </w:r>
    </w:p>
    <w:p w:rsidR="008D31E3" w:rsidRDefault="008D31E3" w:rsidP="00C0059D">
      <w:pPr>
        <w:pStyle w:val="ListParagraph"/>
        <w:numPr>
          <w:ilvl w:val="0"/>
          <w:numId w:val="6"/>
        </w:numPr>
        <w:spacing w:after="200" w:line="288" w:lineRule="auto"/>
        <w:jc w:val="both"/>
        <w:rPr>
          <w:rFonts w:asciiTheme="majorHAnsi" w:hAnsiTheme="majorHAnsi"/>
        </w:rPr>
      </w:pPr>
      <w:r w:rsidRPr="008D31E3">
        <w:rPr>
          <w:rFonts w:asciiTheme="majorHAnsi" w:hAnsiTheme="majorHAnsi"/>
        </w:rPr>
        <w:t xml:space="preserve">Capability and Zeal </w:t>
      </w:r>
      <w:r>
        <w:rPr>
          <w:rFonts w:asciiTheme="majorHAnsi" w:hAnsiTheme="majorHAnsi"/>
        </w:rPr>
        <w:t>to work in Program</w:t>
      </w:r>
      <w:r w:rsidRPr="008D31E3">
        <w:rPr>
          <w:rFonts w:asciiTheme="majorHAnsi" w:hAnsiTheme="majorHAnsi"/>
        </w:rPr>
        <w:t xml:space="preserve"> / Product Management</w:t>
      </w:r>
    </w:p>
    <w:p w:rsidR="000A391C" w:rsidRDefault="000A391C" w:rsidP="00C0059D">
      <w:pPr>
        <w:pStyle w:val="ListParagraph"/>
        <w:numPr>
          <w:ilvl w:val="0"/>
          <w:numId w:val="6"/>
        </w:numPr>
        <w:spacing w:after="200"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Excellent team player with leadership, proble</w:t>
      </w:r>
      <w:r w:rsidR="00EC51C9">
        <w:rPr>
          <w:rFonts w:asciiTheme="majorHAnsi" w:hAnsiTheme="majorHAnsi"/>
        </w:rPr>
        <w:t>m solving and management skills</w:t>
      </w:r>
    </w:p>
    <w:p w:rsidR="000A391C" w:rsidRDefault="000A391C" w:rsidP="00203957">
      <w:pPr>
        <w:rPr>
          <w:rFonts w:ascii="Berlin Sans FB" w:hAnsi="Berlin Sans FB"/>
          <w:sz w:val="24"/>
          <w:szCs w:val="24"/>
        </w:rPr>
      </w:pPr>
    </w:p>
    <w:p w:rsidR="00203957" w:rsidRPr="00097BDD" w:rsidRDefault="005A163F" w:rsidP="00203957">
      <w:pPr>
        <w:rPr>
          <w:rFonts w:ascii="Berlin Sans FB" w:hAnsi="Berlin Sans FB"/>
          <w:sz w:val="24"/>
          <w:szCs w:val="24"/>
        </w:rPr>
      </w:pPr>
      <w:r w:rsidRPr="005A163F">
        <w:rPr>
          <w:noProof/>
          <w:lang w:eastAsia="en-IN"/>
        </w:rPr>
        <w:pict>
          <v:shape id="_x0000_s1044" type="#_x0000_t32" style="position:absolute;margin-left:0;margin-top:18.15pt;width:480pt;height:0;z-index:251680768" o:connectortype="straight" strokecolor="black [3213]" strokeweight="1pt"/>
        </w:pict>
      </w:r>
      <w:r w:rsidR="00203957">
        <w:rPr>
          <w:rFonts w:ascii="Berlin Sans FB" w:hAnsi="Berlin Sans FB"/>
          <w:sz w:val="24"/>
          <w:szCs w:val="24"/>
        </w:rPr>
        <w:t>Accomplishments</w:t>
      </w:r>
    </w:p>
    <w:p w:rsidR="006D3FB1" w:rsidRDefault="006D3FB1" w:rsidP="0007787F">
      <w:pPr>
        <w:pStyle w:val="ListParagraph"/>
        <w:spacing w:line="288" w:lineRule="auto"/>
        <w:ind w:left="360"/>
        <w:jc w:val="both"/>
        <w:rPr>
          <w:rFonts w:asciiTheme="majorHAnsi" w:hAnsiTheme="majorHAnsi"/>
        </w:rPr>
      </w:pPr>
    </w:p>
    <w:p w:rsidR="00C17EFE" w:rsidRDefault="00C17EFE" w:rsidP="0007787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 w:rsidRPr="00C17EFE">
        <w:rPr>
          <w:rFonts w:asciiTheme="majorHAnsi" w:hAnsiTheme="majorHAnsi"/>
        </w:rPr>
        <w:t>Solely designed &amp; implemen</w:t>
      </w:r>
      <w:r w:rsidR="008D5EDB">
        <w:rPr>
          <w:rFonts w:asciiTheme="majorHAnsi" w:hAnsiTheme="majorHAnsi"/>
        </w:rPr>
        <w:t>ted SMS Plug-in for the product</w:t>
      </w:r>
    </w:p>
    <w:p w:rsidR="00163DB9" w:rsidRPr="00C17EFE" w:rsidRDefault="00163DB9" w:rsidP="0007787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Did Messaging Optimization, which result</w:t>
      </w:r>
      <w:r w:rsidR="00312E15">
        <w:rPr>
          <w:rFonts w:asciiTheme="majorHAnsi" w:hAnsiTheme="majorHAnsi"/>
        </w:rPr>
        <w:t>ed into reduced network traffic</w:t>
      </w:r>
    </w:p>
    <w:p w:rsidR="00D05333" w:rsidRDefault="00D05333" w:rsidP="0007787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Got c</w:t>
      </w:r>
      <w:r w:rsidRPr="00C17EFE">
        <w:rPr>
          <w:rFonts w:asciiTheme="majorHAnsi" w:hAnsiTheme="majorHAnsi"/>
        </w:rPr>
        <w:t>ustomer</w:t>
      </w:r>
      <w:r>
        <w:rPr>
          <w:rFonts w:asciiTheme="majorHAnsi" w:hAnsiTheme="majorHAnsi"/>
        </w:rPr>
        <w:t xml:space="preserve"> appreciation for solving critical issues</w:t>
      </w:r>
      <w:r w:rsidR="001F1000">
        <w:rPr>
          <w:rFonts w:asciiTheme="majorHAnsi" w:hAnsiTheme="majorHAnsi"/>
        </w:rPr>
        <w:t xml:space="preserve"> in Product</w:t>
      </w:r>
    </w:p>
    <w:p w:rsidR="00D05333" w:rsidRPr="00C17EFE" w:rsidRDefault="00D05333" w:rsidP="0007787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 w:rsidRPr="00C17EFE">
        <w:rPr>
          <w:rFonts w:asciiTheme="majorHAnsi" w:hAnsiTheme="majorHAnsi"/>
        </w:rPr>
        <w:t>Have been rated best employee</w:t>
      </w:r>
      <w:r w:rsidR="003D7EE3">
        <w:rPr>
          <w:rFonts w:asciiTheme="majorHAnsi" w:hAnsiTheme="majorHAnsi"/>
        </w:rPr>
        <w:t xml:space="preserve"> in team in a row from past 4</w:t>
      </w:r>
      <w:r w:rsidRPr="00C17EFE">
        <w:rPr>
          <w:rFonts w:asciiTheme="majorHAnsi" w:hAnsiTheme="majorHAnsi"/>
        </w:rPr>
        <w:t xml:space="preserve"> years</w:t>
      </w:r>
    </w:p>
    <w:p w:rsidR="004957BD" w:rsidRDefault="004957BD" w:rsidP="0007787F">
      <w:pPr>
        <w:pStyle w:val="ListParagraph"/>
        <w:spacing w:line="288" w:lineRule="auto"/>
        <w:ind w:left="360"/>
        <w:jc w:val="both"/>
        <w:rPr>
          <w:rFonts w:asciiTheme="majorHAnsi" w:hAnsiTheme="majorHAnsi"/>
        </w:rPr>
      </w:pPr>
    </w:p>
    <w:p w:rsidR="00D873A7" w:rsidRDefault="005A163F" w:rsidP="00D873A7">
      <w:pPr>
        <w:rPr>
          <w:rFonts w:ascii="Berlin Sans FB" w:hAnsi="Berlin Sans FB"/>
          <w:sz w:val="24"/>
          <w:szCs w:val="24"/>
        </w:rPr>
      </w:pPr>
      <w:r w:rsidRPr="005A163F">
        <w:rPr>
          <w:noProof/>
          <w:lang w:eastAsia="en-IN"/>
        </w:rPr>
        <w:pict>
          <v:shape id="_x0000_s1038" type="#_x0000_t32" style="position:absolute;margin-left:0;margin-top:18.15pt;width:480pt;height:0;z-index:251674624" o:connectortype="straight" strokecolor="black [3213]" strokeweight="1pt"/>
        </w:pict>
      </w:r>
      <w:r w:rsidR="00D873A7">
        <w:rPr>
          <w:rFonts w:ascii="Berlin Sans FB" w:hAnsi="Berlin Sans FB"/>
          <w:sz w:val="24"/>
          <w:szCs w:val="24"/>
        </w:rPr>
        <w:t>Technical Skills</w:t>
      </w:r>
    </w:p>
    <w:p w:rsidR="006D3FB1" w:rsidRPr="009165B7" w:rsidRDefault="006D3FB1" w:rsidP="009165B7">
      <w:pPr>
        <w:pStyle w:val="ListParagraph"/>
        <w:spacing w:line="288" w:lineRule="auto"/>
        <w:ind w:left="360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1"/>
        <w:gridCol w:w="4959"/>
      </w:tblGrid>
      <w:tr w:rsidR="00080363" w:rsidRPr="0007787F" w:rsidTr="00C11566">
        <w:trPr>
          <w:trHeight w:val="280"/>
        </w:trPr>
        <w:tc>
          <w:tcPr>
            <w:tcW w:w="3021" w:type="dxa"/>
          </w:tcPr>
          <w:p w:rsidR="00080363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Languages</w:t>
            </w:r>
          </w:p>
        </w:tc>
        <w:tc>
          <w:tcPr>
            <w:tcW w:w="4959" w:type="dxa"/>
          </w:tcPr>
          <w:p w:rsidR="00080363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 xml:space="preserve">C, C++, Java, JavaScript, HTML5, </w:t>
            </w:r>
            <w:proofErr w:type="spellStart"/>
            <w:r w:rsidRPr="00203957">
              <w:rPr>
                <w:rFonts w:asciiTheme="majorHAnsi" w:hAnsiTheme="majorHAnsi"/>
              </w:rPr>
              <w:t>JQuery</w:t>
            </w:r>
            <w:proofErr w:type="spellEnd"/>
          </w:p>
        </w:tc>
      </w:tr>
      <w:tr w:rsidR="00203957" w:rsidRPr="0007787F" w:rsidTr="00C11566">
        <w:trPr>
          <w:trHeight w:val="280"/>
        </w:trPr>
        <w:tc>
          <w:tcPr>
            <w:tcW w:w="3021" w:type="dxa"/>
          </w:tcPr>
          <w:p w:rsidR="00203957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Operating Systems</w:t>
            </w:r>
          </w:p>
        </w:tc>
        <w:tc>
          <w:tcPr>
            <w:tcW w:w="4959" w:type="dxa"/>
          </w:tcPr>
          <w:p w:rsidR="00203957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Windows, Linux, Unix</w:t>
            </w:r>
          </w:p>
        </w:tc>
      </w:tr>
      <w:tr w:rsidR="00203957" w:rsidRPr="0007787F" w:rsidTr="00C11566">
        <w:trPr>
          <w:trHeight w:val="280"/>
        </w:trPr>
        <w:tc>
          <w:tcPr>
            <w:tcW w:w="3021" w:type="dxa"/>
          </w:tcPr>
          <w:p w:rsidR="00203957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RDBMS</w:t>
            </w:r>
          </w:p>
        </w:tc>
        <w:tc>
          <w:tcPr>
            <w:tcW w:w="4959" w:type="dxa"/>
          </w:tcPr>
          <w:p w:rsidR="00203957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 xml:space="preserve">Oracle, </w:t>
            </w:r>
            <w:proofErr w:type="spellStart"/>
            <w:r w:rsidRPr="00203957">
              <w:rPr>
                <w:rFonts w:asciiTheme="majorHAnsi" w:hAnsiTheme="majorHAnsi"/>
              </w:rPr>
              <w:t>MySQL</w:t>
            </w:r>
            <w:proofErr w:type="spellEnd"/>
            <w:r w:rsidRPr="00203957">
              <w:rPr>
                <w:rFonts w:asciiTheme="majorHAnsi" w:hAnsiTheme="majorHAnsi"/>
              </w:rPr>
              <w:t>, SQL Server, learning Mongo DB</w:t>
            </w:r>
          </w:p>
        </w:tc>
      </w:tr>
      <w:tr w:rsidR="00080363" w:rsidRPr="0007787F" w:rsidTr="00C11566">
        <w:trPr>
          <w:trHeight w:val="280"/>
        </w:trPr>
        <w:tc>
          <w:tcPr>
            <w:tcW w:w="3021" w:type="dxa"/>
          </w:tcPr>
          <w:p w:rsidR="00080363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Tools</w:t>
            </w:r>
          </w:p>
        </w:tc>
        <w:tc>
          <w:tcPr>
            <w:tcW w:w="4959" w:type="dxa"/>
          </w:tcPr>
          <w:p w:rsidR="00080363" w:rsidRPr="00203957" w:rsidRDefault="00203957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 xml:space="preserve">Visual Studio, </w:t>
            </w:r>
            <w:r w:rsidR="00B20F81" w:rsidRPr="00203957">
              <w:rPr>
                <w:rFonts w:asciiTheme="majorHAnsi" w:hAnsiTheme="majorHAnsi"/>
              </w:rPr>
              <w:t>Sublime Text</w:t>
            </w:r>
            <w:r w:rsidRPr="00203957">
              <w:rPr>
                <w:rFonts w:asciiTheme="majorHAnsi" w:hAnsiTheme="majorHAnsi"/>
              </w:rPr>
              <w:t xml:space="preserve">, </w:t>
            </w:r>
            <w:proofErr w:type="spellStart"/>
            <w:r w:rsidRPr="00203957">
              <w:rPr>
                <w:rFonts w:asciiTheme="majorHAnsi" w:hAnsiTheme="majorHAnsi"/>
              </w:rPr>
              <w:t>HelpNDoc</w:t>
            </w:r>
            <w:proofErr w:type="spellEnd"/>
            <w:r w:rsidRPr="00203957">
              <w:rPr>
                <w:rFonts w:asciiTheme="majorHAnsi" w:hAnsiTheme="majorHAnsi"/>
              </w:rPr>
              <w:t xml:space="preserve">, </w:t>
            </w:r>
            <w:proofErr w:type="spellStart"/>
            <w:r w:rsidRPr="00203957">
              <w:rPr>
                <w:rFonts w:asciiTheme="majorHAnsi" w:hAnsiTheme="majorHAnsi"/>
              </w:rPr>
              <w:t>SnagIT</w:t>
            </w:r>
            <w:proofErr w:type="spellEnd"/>
          </w:p>
        </w:tc>
      </w:tr>
      <w:tr w:rsidR="00CB0A1C" w:rsidRPr="0007787F" w:rsidTr="00C11566">
        <w:trPr>
          <w:trHeight w:val="280"/>
        </w:trPr>
        <w:tc>
          <w:tcPr>
            <w:tcW w:w="3021" w:type="dxa"/>
          </w:tcPr>
          <w:p w:rsidR="00CB0A1C" w:rsidRPr="00203957" w:rsidRDefault="00CB0A1C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Code Repositories</w:t>
            </w:r>
          </w:p>
        </w:tc>
        <w:tc>
          <w:tcPr>
            <w:tcW w:w="4959" w:type="dxa"/>
          </w:tcPr>
          <w:p w:rsidR="00CB0A1C" w:rsidRPr="00203957" w:rsidRDefault="00CB0A1C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 xml:space="preserve">SVN, Perforce, </w:t>
            </w:r>
            <w:proofErr w:type="spellStart"/>
            <w:r w:rsidRPr="00203957">
              <w:rPr>
                <w:rFonts w:asciiTheme="majorHAnsi" w:hAnsiTheme="majorHAnsi"/>
              </w:rPr>
              <w:t>Clearcase</w:t>
            </w:r>
            <w:proofErr w:type="spellEnd"/>
          </w:p>
        </w:tc>
      </w:tr>
      <w:tr w:rsidR="00080363" w:rsidRPr="0007787F" w:rsidTr="00C11566">
        <w:trPr>
          <w:trHeight w:val="280"/>
        </w:trPr>
        <w:tc>
          <w:tcPr>
            <w:tcW w:w="3021" w:type="dxa"/>
          </w:tcPr>
          <w:p w:rsidR="00080363" w:rsidRPr="00203957" w:rsidRDefault="00CB0A1C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Frameworks</w:t>
            </w:r>
          </w:p>
        </w:tc>
        <w:tc>
          <w:tcPr>
            <w:tcW w:w="4959" w:type="dxa"/>
          </w:tcPr>
          <w:p w:rsidR="00080363" w:rsidRPr="00203957" w:rsidRDefault="00CB0A1C" w:rsidP="0007787F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Learning </w:t>
            </w:r>
            <w:proofErr w:type="spellStart"/>
            <w:r>
              <w:rPr>
                <w:rFonts w:asciiTheme="majorHAnsi" w:hAnsiTheme="majorHAnsi"/>
              </w:rPr>
              <w:t>NodeJS</w:t>
            </w:r>
            <w:proofErr w:type="spellEnd"/>
            <w:r>
              <w:rPr>
                <w:rFonts w:asciiTheme="majorHAnsi" w:hAnsiTheme="majorHAnsi"/>
              </w:rPr>
              <w:t>, Backbone.js, Angular.js etc.</w:t>
            </w:r>
          </w:p>
        </w:tc>
      </w:tr>
    </w:tbl>
    <w:p w:rsidR="009165B7" w:rsidRDefault="009165B7" w:rsidP="00080363">
      <w:pPr>
        <w:rPr>
          <w:rFonts w:ascii="Berlin Sans FB" w:hAnsi="Berlin Sans FB"/>
          <w:sz w:val="24"/>
          <w:szCs w:val="24"/>
        </w:rPr>
      </w:pPr>
    </w:p>
    <w:p w:rsidR="00C40E74" w:rsidRDefault="005A163F" w:rsidP="00C40E74">
      <w:pPr>
        <w:rPr>
          <w:rFonts w:ascii="Berlin Sans FB" w:hAnsi="Berlin Sans FB"/>
          <w:sz w:val="24"/>
          <w:szCs w:val="24"/>
        </w:rPr>
      </w:pPr>
      <w:r w:rsidRPr="005A163F">
        <w:rPr>
          <w:noProof/>
          <w:lang w:eastAsia="en-IN"/>
        </w:rPr>
        <w:pict>
          <v:shape id="_x0000_s1048" type="#_x0000_t32" style="position:absolute;margin-left:0;margin-top:18.15pt;width:480pt;height:0;z-index:251682816" o:connectortype="straight" strokecolor="black [3213]" strokeweight="1pt"/>
        </w:pict>
      </w:r>
      <w:r w:rsidR="00C40E74">
        <w:rPr>
          <w:rFonts w:ascii="Berlin Sans FB" w:hAnsi="Berlin Sans FB"/>
          <w:sz w:val="24"/>
          <w:szCs w:val="24"/>
        </w:rPr>
        <w:t>Career Profile</w:t>
      </w:r>
    </w:p>
    <w:p w:rsidR="00C40E74" w:rsidRPr="009165B7" w:rsidRDefault="00C40E74" w:rsidP="009165B7">
      <w:pPr>
        <w:pStyle w:val="ListParagraph"/>
        <w:spacing w:line="288" w:lineRule="auto"/>
        <w:ind w:left="360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1"/>
        <w:gridCol w:w="4959"/>
      </w:tblGrid>
      <w:tr w:rsidR="00C40E74" w:rsidRPr="0007787F" w:rsidTr="0019756B">
        <w:trPr>
          <w:trHeight w:val="280"/>
        </w:trPr>
        <w:tc>
          <w:tcPr>
            <w:tcW w:w="3021" w:type="dxa"/>
          </w:tcPr>
          <w:p w:rsidR="00C40E74" w:rsidRPr="00203957" w:rsidRDefault="00C40E7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Oracle India Pvt. Ltd.</w:t>
            </w:r>
          </w:p>
        </w:tc>
        <w:tc>
          <w:tcPr>
            <w:tcW w:w="4959" w:type="dxa"/>
          </w:tcPr>
          <w:p w:rsidR="00C40E74" w:rsidRPr="00203957" w:rsidRDefault="00C40E7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January 2007 – Till Date</w:t>
            </w:r>
          </w:p>
        </w:tc>
      </w:tr>
      <w:tr w:rsidR="00C40E74" w:rsidRPr="0007787F" w:rsidTr="0019756B">
        <w:trPr>
          <w:trHeight w:val="280"/>
        </w:trPr>
        <w:tc>
          <w:tcPr>
            <w:tcW w:w="3021" w:type="dxa"/>
          </w:tcPr>
          <w:p w:rsidR="00C40E74" w:rsidRPr="00203957" w:rsidRDefault="00C40E7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Symphony Services</w:t>
            </w:r>
          </w:p>
        </w:tc>
        <w:tc>
          <w:tcPr>
            <w:tcW w:w="4959" w:type="dxa"/>
          </w:tcPr>
          <w:p w:rsidR="00C40E74" w:rsidRPr="00203957" w:rsidRDefault="00C40E7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September 2005 – August 2006</w:t>
            </w:r>
          </w:p>
        </w:tc>
      </w:tr>
      <w:tr w:rsidR="00C40E74" w:rsidRPr="0007787F" w:rsidTr="0019756B">
        <w:trPr>
          <w:trHeight w:val="280"/>
        </w:trPr>
        <w:tc>
          <w:tcPr>
            <w:tcW w:w="3021" w:type="dxa"/>
          </w:tcPr>
          <w:p w:rsidR="00C40E74" w:rsidRPr="00203957" w:rsidRDefault="00C40E7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Sapient Corporation</w:t>
            </w:r>
          </w:p>
        </w:tc>
        <w:tc>
          <w:tcPr>
            <w:tcW w:w="4959" w:type="dxa"/>
          </w:tcPr>
          <w:p w:rsidR="00C40E74" w:rsidRPr="00203957" w:rsidRDefault="00C40E7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 2004 – August 2005</w:t>
            </w:r>
          </w:p>
        </w:tc>
      </w:tr>
    </w:tbl>
    <w:p w:rsidR="000560B8" w:rsidRDefault="005A163F" w:rsidP="000D1193">
      <w:pPr>
        <w:rPr>
          <w:rFonts w:ascii="Berlin Sans FB" w:hAnsi="Berlin Sans FB"/>
          <w:sz w:val="24"/>
          <w:szCs w:val="24"/>
        </w:rPr>
      </w:pPr>
      <w:r w:rsidRPr="005A163F">
        <w:rPr>
          <w:noProof/>
          <w:lang w:eastAsia="en-IN"/>
        </w:rPr>
        <w:lastRenderedPageBreak/>
        <w:pict>
          <v:shape id="_x0000_s1041" type="#_x0000_t32" style="position:absolute;margin-left:0;margin-top:18.15pt;width:480pt;height:0;z-index:251678720;mso-position-horizontal-relative:text;mso-position-vertical-relative:text" o:connectortype="straight" strokecolor="black [3213]" strokeweight="1pt"/>
        </w:pict>
      </w:r>
      <w:r w:rsidR="00080363">
        <w:rPr>
          <w:rFonts w:ascii="Berlin Sans FB" w:hAnsi="Berlin Sans FB"/>
          <w:sz w:val="24"/>
          <w:szCs w:val="24"/>
        </w:rPr>
        <w:t>Work Experience</w:t>
      </w:r>
    </w:p>
    <w:p w:rsidR="000560B8" w:rsidRDefault="000560B8" w:rsidP="000D1193">
      <w:pPr>
        <w:rPr>
          <w:rFonts w:ascii="Arial Rounded MT Bold" w:hAnsi="Arial Rounded MT Bold"/>
          <w:sz w:val="20"/>
          <w:szCs w:val="20"/>
        </w:rPr>
      </w:pPr>
    </w:p>
    <w:p w:rsidR="000D1193" w:rsidRPr="00EC51C9" w:rsidRDefault="000D1193" w:rsidP="000D1193">
      <w:pPr>
        <w:rPr>
          <w:rFonts w:ascii="Arial Rounded MT Bold" w:hAnsi="Arial Rounded MT Bold"/>
        </w:rPr>
      </w:pPr>
      <w:r w:rsidRPr="00EC51C9">
        <w:rPr>
          <w:rFonts w:ascii="Arial Rounded MT Bold" w:hAnsi="Arial Rounded MT Bold"/>
        </w:rPr>
        <w:t>Oracle India Pvt. Ltd.</w:t>
      </w:r>
      <w:r w:rsidRPr="00EC51C9">
        <w:rPr>
          <w:rFonts w:ascii="Arial Rounded MT Bold" w:hAnsi="Arial Rounded MT Bold"/>
        </w:rPr>
        <w:tab/>
      </w:r>
      <w:r w:rsidRPr="00EC51C9">
        <w:rPr>
          <w:rFonts w:ascii="Arial Rounded MT Bold" w:hAnsi="Arial Rounded MT Bold"/>
        </w:rPr>
        <w:tab/>
      </w:r>
      <w:r w:rsidRPr="00EC51C9">
        <w:rPr>
          <w:rFonts w:ascii="Arial Rounded MT Bold" w:hAnsi="Arial Rounded MT Bold"/>
        </w:rPr>
        <w:tab/>
      </w:r>
      <w:r w:rsidRPr="00EC51C9">
        <w:rPr>
          <w:rFonts w:ascii="Arial Rounded MT Bold" w:hAnsi="Arial Rounded MT Bold"/>
        </w:rPr>
        <w:tab/>
      </w:r>
      <w:r w:rsidRPr="00EC51C9">
        <w:rPr>
          <w:rFonts w:ascii="Arial Rounded MT Bold" w:hAnsi="Arial Rounded MT Bold"/>
        </w:rPr>
        <w:tab/>
      </w:r>
      <w:r w:rsidRPr="00EC51C9">
        <w:rPr>
          <w:rFonts w:ascii="Arial Rounded MT Bold" w:hAnsi="Arial Rounded MT Bold"/>
        </w:rPr>
        <w:tab/>
      </w:r>
      <w:r w:rsidRPr="00EC51C9">
        <w:rPr>
          <w:rFonts w:ascii="Arial Rounded MT Bold" w:hAnsi="Arial Rounded MT Bold"/>
        </w:rPr>
        <w:tab/>
      </w:r>
    </w:p>
    <w:tbl>
      <w:tblPr>
        <w:tblStyle w:val="TableGrid"/>
        <w:tblW w:w="97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268"/>
        <w:gridCol w:w="7470"/>
      </w:tblGrid>
      <w:tr w:rsidR="000D1193" w:rsidRPr="00C0059D" w:rsidTr="00765355">
        <w:trPr>
          <w:trHeight w:val="280"/>
        </w:trPr>
        <w:tc>
          <w:tcPr>
            <w:tcW w:w="2268" w:type="dxa"/>
          </w:tcPr>
          <w:p w:rsidR="000D1193" w:rsidRPr="00C0059D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Prod</w:t>
            </w:r>
            <w:r w:rsidR="000D1193" w:rsidRPr="00C0059D">
              <w:rPr>
                <w:rFonts w:asciiTheme="majorHAnsi" w:hAnsiTheme="majorHAnsi"/>
              </w:rPr>
              <w:t>uct</w:t>
            </w:r>
          </w:p>
        </w:tc>
        <w:tc>
          <w:tcPr>
            <w:tcW w:w="7470" w:type="dxa"/>
          </w:tcPr>
          <w:p w:rsidR="000D1193" w:rsidRPr="00891E04" w:rsidRDefault="000D1193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  <w:b/>
              </w:rPr>
            </w:pPr>
            <w:r w:rsidRPr="00891E04">
              <w:rPr>
                <w:rFonts w:asciiTheme="majorHAnsi" w:hAnsiTheme="majorHAnsi"/>
                <w:b/>
              </w:rPr>
              <w:t>Contact Center Anywhere</w:t>
            </w:r>
          </w:p>
        </w:tc>
      </w:tr>
      <w:tr w:rsidR="000D1193" w:rsidRPr="00C0059D" w:rsidTr="00765355">
        <w:trPr>
          <w:trHeight w:val="280"/>
        </w:trPr>
        <w:tc>
          <w:tcPr>
            <w:tcW w:w="2268" w:type="dxa"/>
          </w:tcPr>
          <w:p w:rsidR="000D1193" w:rsidRPr="00765355" w:rsidRDefault="000D1193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765355">
              <w:rPr>
                <w:rFonts w:asciiTheme="majorHAnsi" w:hAnsiTheme="majorHAnsi"/>
              </w:rPr>
              <w:t>Overview</w:t>
            </w:r>
          </w:p>
        </w:tc>
        <w:tc>
          <w:tcPr>
            <w:tcW w:w="7470" w:type="dxa"/>
          </w:tcPr>
          <w:p w:rsidR="000D1193" w:rsidRPr="00203957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765355">
              <w:rPr>
                <w:rFonts w:asciiTheme="majorHAnsi" w:hAnsiTheme="majorHAnsi"/>
              </w:rPr>
              <w:t xml:space="preserve">Contact Center Anywhere is a highly scalable, multichannel contact </w:t>
            </w:r>
            <w:proofErr w:type="spellStart"/>
            <w:r w:rsidRPr="00765355">
              <w:rPr>
                <w:rFonts w:asciiTheme="majorHAnsi" w:hAnsiTheme="majorHAnsi"/>
              </w:rPr>
              <w:t>center</w:t>
            </w:r>
            <w:proofErr w:type="spellEnd"/>
            <w:r w:rsidRPr="00765355">
              <w:rPr>
                <w:rFonts w:asciiTheme="majorHAnsi" w:hAnsiTheme="majorHAnsi"/>
              </w:rPr>
              <w:t xml:space="preserve"> solution that enables organizations to communicate more effectively with their customers. This includes queuing and routing of traditional phone ca</w:t>
            </w:r>
            <w:r>
              <w:rPr>
                <w:rFonts w:asciiTheme="majorHAnsi" w:hAnsiTheme="majorHAnsi"/>
              </w:rPr>
              <w:t xml:space="preserve">lls in addition to email, chat, </w:t>
            </w:r>
            <w:proofErr w:type="spellStart"/>
            <w:r>
              <w:rPr>
                <w:rFonts w:asciiTheme="majorHAnsi" w:hAnsiTheme="majorHAnsi"/>
              </w:rPr>
              <w:t>sms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765355">
              <w:rPr>
                <w:rFonts w:asciiTheme="majorHAnsi" w:hAnsiTheme="majorHAnsi"/>
              </w:rPr>
              <w:t xml:space="preserve">and web </w:t>
            </w:r>
            <w:proofErr w:type="spellStart"/>
            <w:r w:rsidRPr="00765355">
              <w:rPr>
                <w:rFonts w:asciiTheme="majorHAnsi" w:hAnsiTheme="majorHAnsi"/>
              </w:rPr>
              <w:t>callback</w:t>
            </w:r>
            <w:proofErr w:type="spellEnd"/>
            <w:r w:rsidRPr="00765355">
              <w:rPr>
                <w:rFonts w:asciiTheme="majorHAnsi" w:hAnsiTheme="majorHAnsi"/>
              </w:rPr>
              <w:t xml:space="preserve"> requests. It also provides blended</w:t>
            </w:r>
            <w:hyperlink r:id="rId8" w:history="1">
              <w:r w:rsidRPr="00765355">
                <w:rPr>
                  <w:rFonts w:asciiTheme="majorHAnsi" w:hAnsiTheme="majorHAnsi"/>
                </w:rPr>
                <w:t xml:space="preserve"> Predictive </w:t>
              </w:r>
              <w:proofErr w:type="spellStart"/>
              <w:r w:rsidRPr="00765355">
                <w:rPr>
                  <w:rFonts w:asciiTheme="majorHAnsi" w:hAnsiTheme="majorHAnsi"/>
                </w:rPr>
                <w:t>Dialer</w:t>
              </w:r>
              <w:proofErr w:type="spellEnd"/>
            </w:hyperlink>
            <w:r w:rsidRPr="00765355">
              <w:rPr>
                <w:rFonts w:asciiTheme="majorHAnsi" w:hAnsiTheme="majorHAnsi"/>
              </w:rPr>
              <w:t xml:space="preserve"> and preview </w:t>
            </w:r>
            <w:proofErr w:type="spellStart"/>
            <w:r w:rsidRPr="00765355">
              <w:rPr>
                <w:rFonts w:asciiTheme="majorHAnsi" w:hAnsiTheme="majorHAnsi"/>
              </w:rPr>
              <w:t>dialing</w:t>
            </w:r>
            <w:proofErr w:type="spellEnd"/>
            <w:r w:rsidRPr="00765355">
              <w:rPr>
                <w:rFonts w:asciiTheme="majorHAnsi" w:hAnsiTheme="majorHAnsi"/>
              </w:rPr>
              <w:t>, IVR and call recording for a completely unified </w:t>
            </w:r>
            <w:hyperlink r:id="rId9" w:history="1">
              <w:r w:rsidRPr="00765355">
                <w:rPr>
                  <w:rFonts w:asciiTheme="majorHAnsi" w:hAnsiTheme="majorHAnsi"/>
                </w:rPr>
                <w:t>inbound and outbound</w:t>
              </w:r>
            </w:hyperlink>
          </w:p>
        </w:tc>
      </w:tr>
      <w:tr w:rsidR="000D1193" w:rsidRPr="00C0059D" w:rsidTr="00765355">
        <w:trPr>
          <w:trHeight w:val="280"/>
        </w:trPr>
        <w:tc>
          <w:tcPr>
            <w:tcW w:w="2268" w:type="dxa"/>
          </w:tcPr>
          <w:p w:rsidR="000D1193" w:rsidRPr="00C0059D" w:rsidRDefault="000D1193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Operating Systems</w:t>
            </w:r>
          </w:p>
        </w:tc>
        <w:tc>
          <w:tcPr>
            <w:tcW w:w="7470" w:type="dxa"/>
          </w:tcPr>
          <w:p w:rsidR="000D1193" w:rsidRPr="00203957" w:rsidRDefault="000D1193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Windows, Linux, Unix</w:t>
            </w:r>
            <w:r w:rsidR="00765355">
              <w:rPr>
                <w:rFonts w:asciiTheme="majorHAnsi" w:hAnsiTheme="majorHAnsi"/>
              </w:rPr>
              <w:t>, Sun Solaris</w:t>
            </w:r>
          </w:p>
        </w:tc>
      </w:tr>
      <w:tr w:rsidR="000D1193" w:rsidRPr="00C0059D" w:rsidTr="00765355">
        <w:trPr>
          <w:trHeight w:val="280"/>
        </w:trPr>
        <w:tc>
          <w:tcPr>
            <w:tcW w:w="2268" w:type="dxa"/>
          </w:tcPr>
          <w:p w:rsidR="000D1193" w:rsidRPr="00C0059D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Languages &amp; Tools</w:t>
            </w:r>
          </w:p>
        </w:tc>
        <w:tc>
          <w:tcPr>
            <w:tcW w:w="7470" w:type="dxa"/>
          </w:tcPr>
          <w:p w:rsidR="000D1193" w:rsidRPr="00203957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C++, Java, HTML, </w:t>
            </w:r>
            <w:r w:rsidR="00C05253">
              <w:rPr>
                <w:rFonts w:asciiTheme="majorHAnsi" w:hAnsiTheme="majorHAnsi"/>
              </w:rPr>
              <w:t>JavaScript</w:t>
            </w:r>
            <w:r>
              <w:rPr>
                <w:rFonts w:asciiTheme="majorHAnsi" w:hAnsiTheme="majorHAnsi"/>
              </w:rPr>
              <w:t>, Oracle, MS-SQL Server, SVN</w:t>
            </w:r>
          </w:p>
        </w:tc>
      </w:tr>
      <w:tr w:rsidR="00765355" w:rsidRPr="00C0059D" w:rsidTr="0019756B">
        <w:trPr>
          <w:trHeight w:val="280"/>
        </w:trPr>
        <w:tc>
          <w:tcPr>
            <w:tcW w:w="2268" w:type="dxa"/>
          </w:tcPr>
          <w:p w:rsidR="00765355" w:rsidRPr="00C0059D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Duration</w:t>
            </w:r>
          </w:p>
        </w:tc>
        <w:tc>
          <w:tcPr>
            <w:tcW w:w="7470" w:type="dxa"/>
          </w:tcPr>
          <w:p w:rsidR="00765355" w:rsidRPr="00203957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Around 8 Years</w:t>
            </w:r>
          </w:p>
        </w:tc>
      </w:tr>
      <w:tr w:rsidR="000D1193" w:rsidRPr="00C0059D" w:rsidTr="00765355">
        <w:trPr>
          <w:trHeight w:val="280"/>
        </w:trPr>
        <w:tc>
          <w:tcPr>
            <w:tcW w:w="2268" w:type="dxa"/>
          </w:tcPr>
          <w:p w:rsidR="00765355" w:rsidRPr="00C0059D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 xml:space="preserve">Roles and </w:t>
            </w:r>
          </w:p>
          <w:p w:rsidR="000D1193" w:rsidRPr="00C0059D" w:rsidRDefault="00765355" w:rsidP="00C0059D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Responsibilities</w:t>
            </w:r>
          </w:p>
        </w:tc>
        <w:tc>
          <w:tcPr>
            <w:tcW w:w="7470" w:type="dxa"/>
          </w:tcPr>
          <w:p w:rsidR="00765355" w:rsidRDefault="00341179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Complete </w:t>
            </w:r>
            <w:r w:rsidR="00765355">
              <w:rPr>
                <w:rFonts w:asciiTheme="majorHAnsi" w:hAnsiTheme="majorHAnsi"/>
              </w:rPr>
              <w:t xml:space="preserve">Ownership of most of the </w:t>
            </w:r>
            <w:r w:rsidR="00FE7F8F">
              <w:rPr>
                <w:rFonts w:asciiTheme="majorHAnsi" w:hAnsiTheme="majorHAnsi"/>
              </w:rPr>
              <w:t>server side</w:t>
            </w:r>
            <w:r w:rsidR="00765355">
              <w:rPr>
                <w:rFonts w:asciiTheme="majorHAnsi" w:hAnsiTheme="majorHAnsi"/>
              </w:rPr>
              <w:t xml:space="preserve"> component (written in C++)</w:t>
            </w:r>
            <w:r w:rsidR="00A9052E">
              <w:rPr>
                <w:rFonts w:asciiTheme="majorHAnsi" w:hAnsiTheme="majorHAnsi"/>
              </w:rPr>
              <w:t xml:space="preserve"> e.g. Interaction Manager, ACD (Automatic Call Distributor), Host Manager</w:t>
            </w:r>
            <w:r w:rsidR="00774F19">
              <w:rPr>
                <w:rFonts w:asciiTheme="majorHAnsi" w:hAnsiTheme="majorHAnsi"/>
              </w:rPr>
              <w:t>, Email Server</w:t>
            </w:r>
            <w:r w:rsidR="00A9052E">
              <w:rPr>
                <w:rFonts w:asciiTheme="majorHAnsi" w:hAnsiTheme="majorHAnsi"/>
              </w:rPr>
              <w:t xml:space="preserve"> etc</w:t>
            </w:r>
          </w:p>
          <w:p w:rsidR="002A0259" w:rsidRDefault="002A0259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Responsible for designing and implementing new features and enhancements in the prod</w:t>
            </w:r>
            <w:r w:rsidR="00FE7F8F">
              <w:rPr>
                <w:rFonts w:asciiTheme="majorHAnsi" w:hAnsiTheme="majorHAnsi"/>
              </w:rPr>
              <w:t>uct related to server side</w:t>
            </w:r>
          </w:p>
          <w:p w:rsidR="00C41EEB" w:rsidRPr="00332795" w:rsidRDefault="00FE7F8F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Solely designed and implemented SMS i</w:t>
            </w:r>
            <w:r w:rsidR="00C41EEB" w:rsidRPr="00332795">
              <w:rPr>
                <w:rFonts w:asciiTheme="majorHAnsi" w:hAnsiTheme="majorHAnsi"/>
              </w:rPr>
              <w:t>ntegration</w:t>
            </w:r>
            <w:r w:rsidR="00C41EEB">
              <w:rPr>
                <w:rFonts w:asciiTheme="majorHAnsi" w:hAnsiTheme="majorHAnsi"/>
              </w:rPr>
              <w:t xml:space="preserve"> for the product</w:t>
            </w:r>
            <w:r w:rsidR="00341179">
              <w:rPr>
                <w:rFonts w:asciiTheme="majorHAnsi" w:hAnsiTheme="majorHAnsi"/>
              </w:rPr>
              <w:t xml:space="preserve"> from scratch. </w:t>
            </w:r>
            <w:r>
              <w:rPr>
                <w:rFonts w:asciiTheme="majorHAnsi" w:hAnsiTheme="majorHAnsi"/>
              </w:rPr>
              <w:t>This i</w:t>
            </w:r>
            <w:r w:rsidR="00341179">
              <w:rPr>
                <w:rFonts w:asciiTheme="majorHAnsi" w:hAnsiTheme="majorHAnsi"/>
              </w:rPr>
              <w:t>ntegration is implemented using C++ and</w:t>
            </w:r>
            <w:r w:rsidR="002A0259">
              <w:rPr>
                <w:rFonts w:asciiTheme="majorHAnsi" w:hAnsiTheme="majorHAnsi"/>
              </w:rPr>
              <w:t xml:space="preserve"> Java</w:t>
            </w:r>
          </w:p>
          <w:p w:rsidR="00C41EEB" w:rsidRPr="00332795" w:rsidRDefault="003C719B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Rewrote Email </w:t>
            </w:r>
            <w:r w:rsidR="00765927">
              <w:rPr>
                <w:rFonts w:asciiTheme="majorHAnsi" w:hAnsiTheme="majorHAnsi"/>
              </w:rPr>
              <w:t xml:space="preserve">component with support of IMAP feature, and, it was </w:t>
            </w:r>
            <w:r w:rsidR="00341179">
              <w:rPr>
                <w:rFonts w:asciiTheme="majorHAnsi" w:hAnsiTheme="majorHAnsi"/>
              </w:rPr>
              <w:t>designed in such a way, that</w:t>
            </w:r>
            <w:r w:rsidR="00765927">
              <w:rPr>
                <w:rFonts w:asciiTheme="majorHAnsi" w:hAnsiTheme="majorHAnsi"/>
              </w:rPr>
              <w:t>,</w:t>
            </w:r>
            <w:r w:rsidR="00341179">
              <w:rPr>
                <w:rFonts w:asciiTheme="majorHAnsi" w:hAnsiTheme="majorHAnsi"/>
              </w:rPr>
              <w:t xml:space="preserve"> it could be used as a </w:t>
            </w:r>
            <w:r w:rsidR="006E7481">
              <w:rPr>
                <w:rFonts w:asciiTheme="majorHAnsi" w:hAnsiTheme="majorHAnsi"/>
              </w:rPr>
              <w:t>plug-in</w:t>
            </w:r>
            <w:r w:rsidR="00341179">
              <w:rPr>
                <w:rFonts w:asciiTheme="majorHAnsi" w:hAnsiTheme="majorHAnsi"/>
              </w:rPr>
              <w:t xml:space="preserve"> to other products as well. </w:t>
            </w:r>
            <w:r w:rsidR="00FE7F8F">
              <w:rPr>
                <w:rFonts w:asciiTheme="majorHAnsi" w:hAnsiTheme="majorHAnsi"/>
              </w:rPr>
              <w:t>Also, t</w:t>
            </w:r>
            <w:r w:rsidR="006361E5">
              <w:rPr>
                <w:rFonts w:asciiTheme="majorHAnsi" w:hAnsiTheme="majorHAnsi"/>
              </w:rPr>
              <w:t>his feature supports secured email a</w:t>
            </w:r>
            <w:r w:rsidR="002A0259">
              <w:rPr>
                <w:rFonts w:asciiTheme="majorHAnsi" w:hAnsiTheme="majorHAnsi"/>
              </w:rPr>
              <w:t>s well</w:t>
            </w:r>
          </w:p>
          <w:p w:rsidR="002A0259" w:rsidRDefault="002A0259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Implemented Messaging Optimization in the prod</w:t>
            </w:r>
            <w:r w:rsidR="00FE7F8F">
              <w:rPr>
                <w:rFonts w:asciiTheme="majorHAnsi" w:hAnsiTheme="majorHAnsi"/>
              </w:rPr>
              <w:t>uct, which reduced the overall n</w:t>
            </w:r>
            <w:r>
              <w:rPr>
                <w:rFonts w:asciiTheme="majorHAnsi" w:hAnsiTheme="majorHAnsi"/>
              </w:rPr>
              <w:t>et</w:t>
            </w:r>
            <w:r w:rsidR="00FE7F8F">
              <w:rPr>
                <w:rFonts w:asciiTheme="majorHAnsi" w:hAnsiTheme="majorHAnsi"/>
              </w:rPr>
              <w:t>work t</w:t>
            </w:r>
            <w:r>
              <w:rPr>
                <w:rFonts w:asciiTheme="majorHAnsi" w:hAnsiTheme="majorHAnsi"/>
              </w:rPr>
              <w:t>raffic and resulted into faster performance of Interactions</w:t>
            </w:r>
          </w:p>
          <w:p w:rsidR="009D17C6" w:rsidRDefault="009D17C6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Integration of CCA with Siebel in form of Siebel Agent Tool Bar.</w:t>
            </w:r>
          </w:p>
          <w:p w:rsidR="00765927" w:rsidRDefault="00765927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Fixed memory leaks in server side components</w:t>
            </w:r>
          </w:p>
          <w:p w:rsidR="00CE2548" w:rsidRDefault="00CE2548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a build process, which overall reduced the build time, also, now it is possible to build all server side bins with a single command</w:t>
            </w:r>
          </w:p>
          <w:p w:rsidR="003C719B" w:rsidRDefault="003C719B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Primary contact for customer escalations.</w:t>
            </w:r>
          </w:p>
          <w:p w:rsidR="003C719B" w:rsidRDefault="003C719B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Making sure of quick turnaround time for high priority escalations</w:t>
            </w:r>
          </w:p>
          <w:p w:rsidR="00C41EEB" w:rsidRDefault="00C41EEB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Rewrote </w:t>
            </w:r>
            <w:proofErr w:type="spellStart"/>
            <w:r w:rsidR="00604075">
              <w:rPr>
                <w:rFonts w:asciiTheme="majorHAnsi" w:hAnsiTheme="majorHAnsi"/>
              </w:rPr>
              <w:t>HostManager</w:t>
            </w:r>
            <w:proofErr w:type="spellEnd"/>
            <w:r w:rsidR="00604075">
              <w:rPr>
                <w:rFonts w:asciiTheme="majorHAnsi" w:hAnsiTheme="majorHAnsi"/>
              </w:rPr>
              <w:t xml:space="preserve"> component </w:t>
            </w:r>
            <w:r w:rsidRPr="00332795">
              <w:rPr>
                <w:rFonts w:asciiTheme="majorHAnsi" w:hAnsiTheme="majorHAnsi"/>
              </w:rPr>
              <w:t>in Java</w:t>
            </w:r>
            <w:r>
              <w:rPr>
                <w:rFonts w:asciiTheme="majorHAnsi" w:hAnsiTheme="majorHAnsi"/>
              </w:rPr>
              <w:t xml:space="preserve"> from C++</w:t>
            </w:r>
          </w:p>
          <w:p w:rsidR="00C0059D" w:rsidRPr="000560B8" w:rsidRDefault="00A72A5B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0560B8">
              <w:rPr>
                <w:rFonts w:asciiTheme="majorHAnsi" w:hAnsiTheme="majorHAnsi"/>
              </w:rPr>
              <w:t>Reviewing of MRD created by PM</w:t>
            </w:r>
            <w:r w:rsidR="00CE2548" w:rsidRPr="000560B8">
              <w:rPr>
                <w:rFonts w:asciiTheme="majorHAnsi" w:hAnsiTheme="majorHAnsi"/>
              </w:rPr>
              <w:t xml:space="preserve"> and providing inputs for new features</w:t>
            </w:r>
          </w:p>
          <w:p w:rsidR="00341179" w:rsidRDefault="006361E5" w:rsidP="00C0059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Involvement</w:t>
            </w:r>
            <w:r w:rsidR="00341179">
              <w:rPr>
                <w:rFonts w:asciiTheme="majorHAnsi" w:hAnsiTheme="majorHAnsi"/>
              </w:rPr>
              <w:t xml:space="preserve"> in end to end (planning - release) of the product development cycle with product management t</w:t>
            </w:r>
            <w:r w:rsidR="002A0259">
              <w:rPr>
                <w:rFonts w:asciiTheme="majorHAnsi" w:hAnsiTheme="majorHAnsi"/>
              </w:rPr>
              <w:t>eam</w:t>
            </w:r>
            <w:r w:rsidR="00A72A5B">
              <w:rPr>
                <w:rFonts w:asciiTheme="majorHAnsi" w:hAnsiTheme="majorHAnsi"/>
              </w:rPr>
              <w:t>. This involves deciding upon features/ enhancements/ bugs to go in a particular sprint.</w:t>
            </w:r>
          </w:p>
          <w:p w:rsidR="00A72A5B" w:rsidRDefault="00FE7F8F" w:rsidP="000560B8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Responsible for providing technical t</w:t>
            </w:r>
            <w:r w:rsidR="00A72A5B">
              <w:rPr>
                <w:rFonts w:asciiTheme="majorHAnsi" w:hAnsiTheme="majorHAnsi"/>
              </w:rPr>
              <w:t>raini</w:t>
            </w:r>
            <w:r>
              <w:rPr>
                <w:rFonts w:asciiTheme="majorHAnsi" w:hAnsiTheme="majorHAnsi"/>
              </w:rPr>
              <w:t>ng and product training to n</w:t>
            </w:r>
            <w:r w:rsidR="00A72A5B">
              <w:rPr>
                <w:rFonts w:asciiTheme="majorHAnsi" w:hAnsiTheme="majorHAnsi"/>
              </w:rPr>
              <w:t>ew entrants in team.</w:t>
            </w:r>
          </w:p>
          <w:p w:rsidR="006361E5" w:rsidRDefault="006361E5" w:rsidP="000560B8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332795">
              <w:rPr>
                <w:rFonts w:asciiTheme="majorHAnsi" w:hAnsiTheme="majorHAnsi"/>
              </w:rPr>
              <w:t>Direct involvement with Customer</w:t>
            </w:r>
            <w:r w:rsidR="00C87219">
              <w:rPr>
                <w:rFonts w:asciiTheme="majorHAnsi" w:hAnsiTheme="majorHAnsi"/>
              </w:rPr>
              <w:t>(s)</w:t>
            </w:r>
            <w:r w:rsidRPr="0033279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at times for critical bugs</w:t>
            </w:r>
          </w:p>
          <w:p w:rsidR="00774F19" w:rsidRDefault="00774F19" w:rsidP="00774F19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Proje</w:t>
            </w:r>
            <w:r w:rsidR="004717FE">
              <w:rPr>
                <w:rFonts w:asciiTheme="majorHAnsi" w:hAnsiTheme="majorHAnsi"/>
              </w:rPr>
              <w:t xml:space="preserve">ct Lead responsible for assigning </w:t>
            </w:r>
            <w:r w:rsidR="006C6258">
              <w:rPr>
                <w:rFonts w:asciiTheme="majorHAnsi" w:hAnsiTheme="majorHAnsi"/>
              </w:rPr>
              <w:t>different tasks and bugs to team member and making sure of timely delivery of those</w:t>
            </w:r>
          </w:p>
          <w:p w:rsidR="000560B8" w:rsidRDefault="000560B8" w:rsidP="00774F19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B20F81">
              <w:rPr>
                <w:rFonts w:asciiTheme="majorHAnsi" w:hAnsiTheme="majorHAnsi"/>
              </w:rPr>
              <w:t xml:space="preserve">Travelled to attain product specifications from the product team in San Diego </w:t>
            </w:r>
          </w:p>
          <w:p w:rsidR="00774F19" w:rsidRPr="00B06FD0" w:rsidRDefault="00774F19" w:rsidP="009D17C6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 demo and presentation to other integrated product teams</w:t>
            </w:r>
          </w:p>
        </w:tc>
      </w:tr>
    </w:tbl>
    <w:p w:rsidR="00B20510" w:rsidRPr="00EC51C9" w:rsidRDefault="00B20510" w:rsidP="00B20510">
      <w:pPr>
        <w:rPr>
          <w:rFonts w:ascii="Arial Rounded MT Bold" w:hAnsi="Arial Rounded MT Bold"/>
        </w:rPr>
      </w:pPr>
      <w:r w:rsidRPr="00EC51C9">
        <w:rPr>
          <w:rFonts w:ascii="Arial Rounded MT Bold" w:hAnsi="Arial Rounded MT Bold"/>
        </w:rPr>
        <w:lastRenderedPageBreak/>
        <w:t>Symphony Services</w:t>
      </w:r>
      <w:r w:rsidR="00523BB9" w:rsidRPr="00EC51C9">
        <w:rPr>
          <w:rFonts w:ascii="Arial Rounded MT Bold" w:hAnsi="Arial Rounded MT Bold"/>
        </w:rPr>
        <w:t>, Bangalore</w:t>
      </w:r>
    </w:p>
    <w:tbl>
      <w:tblPr>
        <w:tblStyle w:val="TableGrid"/>
        <w:tblW w:w="97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268"/>
        <w:gridCol w:w="7470"/>
      </w:tblGrid>
      <w:tr w:rsidR="00523BB9" w:rsidRPr="00C0059D" w:rsidTr="0019756B">
        <w:trPr>
          <w:trHeight w:val="280"/>
        </w:trPr>
        <w:tc>
          <w:tcPr>
            <w:tcW w:w="2268" w:type="dxa"/>
          </w:tcPr>
          <w:p w:rsidR="00523BB9" w:rsidRPr="00C0059D" w:rsidRDefault="00523BB9" w:rsidP="00891E04">
            <w:pPr>
              <w:pStyle w:val="ListParagraph"/>
              <w:spacing w:line="288" w:lineRule="auto"/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Project/ Product</w:t>
            </w:r>
          </w:p>
        </w:tc>
        <w:tc>
          <w:tcPr>
            <w:tcW w:w="7470" w:type="dxa"/>
          </w:tcPr>
          <w:p w:rsidR="00523BB9" w:rsidRPr="00891E04" w:rsidRDefault="00523BB9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  <w:b/>
              </w:rPr>
            </w:pPr>
            <w:r w:rsidRPr="00891E04">
              <w:rPr>
                <w:rFonts w:asciiTheme="majorHAnsi" w:hAnsiTheme="majorHAnsi"/>
                <w:b/>
              </w:rPr>
              <w:t>Public Sector (it was a vertical in Siebel Systems)</w:t>
            </w:r>
          </w:p>
        </w:tc>
      </w:tr>
      <w:tr w:rsidR="00B20510" w:rsidRPr="00C0059D" w:rsidTr="0019756B">
        <w:trPr>
          <w:trHeight w:val="280"/>
        </w:trPr>
        <w:tc>
          <w:tcPr>
            <w:tcW w:w="2268" w:type="dxa"/>
          </w:tcPr>
          <w:p w:rsidR="00B20510" w:rsidRPr="00C0059D" w:rsidRDefault="00523BB9" w:rsidP="00891E04">
            <w:pPr>
              <w:pStyle w:val="ListParagraph"/>
              <w:spacing w:line="288" w:lineRule="auto"/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Client</w:t>
            </w:r>
          </w:p>
        </w:tc>
        <w:tc>
          <w:tcPr>
            <w:tcW w:w="7470" w:type="dxa"/>
          </w:tcPr>
          <w:p w:rsidR="00B20510" w:rsidRPr="009617E6" w:rsidRDefault="00523BB9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  <w:b/>
              </w:rPr>
            </w:pPr>
            <w:r w:rsidRPr="009617E6">
              <w:rPr>
                <w:rFonts w:asciiTheme="majorHAnsi" w:hAnsiTheme="majorHAnsi"/>
                <w:b/>
              </w:rPr>
              <w:t>Siebel Systems ( Oracle )</w:t>
            </w:r>
          </w:p>
        </w:tc>
      </w:tr>
      <w:tr w:rsidR="00B20510" w:rsidRPr="00C0059D" w:rsidTr="0019756B">
        <w:trPr>
          <w:trHeight w:val="280"/>
        </w:trPr>
        <w:tc>
          <w:tcPr>
            <w:tcW w:w="2268" w:type="dxa"/>
          </w:tcPr>
          <w:p w:rsidR="00B20510" w:rsidRPr="00765355" w:rsidRDefault="00B20510" w:rsidP="00891E04">
            <w:pPr>
              <w:pStyle w:val="ListParagraph"/>
              <w:spacing w:line="288" w:lineRule="auto"/>
              <w:ind w:left="360"/>
              <w:rPr>
                <w:rFonts w:asciiTheme="majorHAnsi" w:hAnsiTheme="majorHAnsi"/>
              </w:rPr>
            </w:pPr>
            <w:r w:rsidRPr="00765355">
              <w:rPr>
                <w:rFonts w:asciiTheme="majorHAnsi" w:hAnsiTheme="majorHAnsi"/>
              </w:rPr>
              <w:t>Overview</w:t>
            </w:r>
          </w:p>
        </w:tc>
        <w:tc>
          <w:tcPr>
            <w:tcW w:w="7470" w:type="dxa"/>
          </w:tcPr>
          <w:p w:rsidR="00B20510" w:rsidRPr="00203957" w:rsidRDefault="00523BB9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523BB9">
              <w:rPr>
                <w:rFonts w:asciiTheme="majorHAnsi" w:hAnsiTheme="majorHAnsi"/>
              </w:rPr>
              <w:t>Siebel Public Sector is an integrated suite of Web-based applications designed for use by administrators and end users associated with municipal governments, social services, tax and revenue management, public health, immigration and investigative agencies</w:t>
            </w:r>
          </w:p>
        </w:tc>
      </w:tr>
      <w:tr w:rsidR="00B20510" w:rsidRPr="00C0059D" w:rsidTr="0019756B">
        <w:trPr>
          <w:trHeight w:val="280"/>
        </w:trPr>
        <w:tc>
          <w:tcPr>
            <w:tcW w:w="2268" w:type="dxa"/>
          </w:tcPr>
          <w:p w:rsidR="00B20510" w:rsidRPr="00C0059D" w:rsidRDefault="00B20510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Operating Systems</w:t>
            </w:r>
          </w:p>
        </w:tc>
        <w:tc>
          <w:tcPr>
            <w:tcW w:w="7470" w:type="dxa"/>
          </w:tcPr>
          <w:p w:rsidR="00B20510" w:rsidRPr="00203957" w:rsidRDefault="00B20510" w:rsidP="00523BB9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Windows</w:t>
            </w:r>
            <w:r w:rsidR="00523BB9">
              <w:rPr>
                <w:rFonts w:asciiTheme="majorHAnsi" w:hAnsiTheme="majorHAnsi"/>
              </w:rPr>
              <w:t xml:space="preserve"> NT, Windows X</w:t>
            </w:r>
          </w:p>
        </w:tc>
      </w:tr>
      <w:tr w:rsidR="00B20510" w:rsidRPr="00C0059D" w:rsidTr="0019756B">
        <w:trPr>
          <w:trHeight w:val="280"/>
        </w:trPr>
        <w:tc>
          <w:tcPr>
            <w:tcW w:w="2268" w:type="dxa"/>
          </w:tcPr>
          <w:p w:rsidR="00B20510" w:rsidRPr="00C0059D" w:rsidRDefault="00B20510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Languages &amp; Tools</w:t>
            </w:r>
          </w:p>
        </w:tc>
        <w:tc>
          <w:tcPr>
            <w:tcW w:w="7470" w:type="dxa"/>
          </w:tcPr>
          <w:p w:rsidR="00B20510" w:rsidRPr="00203957" w:rsidRDefault="00B20510" w:rsidP="00523BB9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C++, </w:t>
            </w:r>
            <w:r w:rsidR="00523BB9">
              <w:rPr>
                <w:rFonts w:asciiTheme="majorHAnsi" w:hAnsiTheme="majorHAnsi"/>
              </w:rPr>
              <w:t xml:space="preserve"> Oracle</w:t>
            </w:r>
            <w:r>
              <w:rPr>
                <w:rFonts w:asciiTheme="majorHAnsi" w:hAnsiTheme="majorHAnsi"/>
              </w:rPr>
              <w:t xml:space="preserve">, </w:t>
            </w:r>
            <w:r w:rsidR="000C054D">
              <w:rPr>
                <w:rFonts w:asciiTheme="majorHAnsi" w:hAnsiTheme="majorHAnsi"/>
              </w:rPr>
              <w:t xml:space="preserve">Siebel Tools, </w:t>
            </w:r>
            <w:proofErr w:type="spellStart"/>
            <w:r w:rsidR="000C054D">
              <w:rPr>
                <w:rFonts w:asciiTheme="majorHAnsi" w:hAnsiTheme="majorHAnsi"/>
              </w:rPr>
              <w:t>ClearC</w:t>
            </w:r>
            <w:r w:rsidR="00523BB9">
              <w:rPr>
                <w:rFonts w:asciiTheme="majorHAnsi" w:hAnsiTheme="majorHAnsi"/>
              </w:rPr>
              <w:t>ase</w:t>
            </w:r>
            <w:proofErr w:type="spellEnd"/>
          </w:p>
        </w:tc>
      </w:tr>
      <w:tr w:rsidR="00B20510" w:rsidRPr="00C0059D" w:rsidTr="0019756B">
        <w:trPr>
          <w:trHeight w:val="280"/>
        </w:trPr>
        <w:tc>
          <w:tcPr>
            <w:tcW w:w="2268" w:type="dxa"/>
          </w:tcPr>
          <w:p w:rsidR="00B20510" w:rsidRPr="00C0059D" w:rsidRDefault="00B20510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 xml:space="preserve">Roles and </w:t>
            </w:r>
          </w:p>
          <w:p w:rsidR="00B20510" w:rsidRPr="00C0059D" w:rsidRDefault="00B20510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Responsibilities</w:t>
            </w:r>
          </w:p>
        </w:tc>
        <w:tc>
          <w:tcPr>
            <w:tcW w:w="7470" w:type="dxa"/>
          </w:tcPr>
          <w:p w:rsidR="00523BB9" w:rsidRPr="006D3FB1" w:rsidRDefault="00523BB9" w:rsidP="00523BB9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6D3FB1">
              <w:rPr>
                <w:rFonts w:asciiTheme="majorHAnsi" w:hAnsiTheme="majorHAnsi"/>
              </w:rPr>
              <w:t>Was involved in client interaction for understanding the requirement specifications</w:t>
            </w:r>
          </w:p>
          <w:p w:rsidR="00523BB9" w:rsidRPr="006D3FB1" w:rsidRDefault="00523BB9" w:rsidP="00523BB9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6D3FB1">
              <w:rPr>
                <w:rFonts w:asciiTheme="majorHAnsi" w:hAnsiTheme="majorHAnsi"/>
              </w:rPr>
              <w:t>Worked on the enhancement of the existing product which includes creation of new modules, modifi</w:t>
            </w:r>
            <w:r>
              <w:rPr>
                <w:rFonts w:asciiTheme="majorHAnsi" w:hAnsiTheme="majorHAnsi"/>
              </w:rPr>
              <w:t>cations of the existing modules</w:t>
            </w:r>
          </w:p>
          <w:p w:rsidR="00523BB9" w:rsidRDefault="00523BB9" w:rsidP="00523BB9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6D3FB1">
              <w:rPr>
                <w:rFonts w:asciiTheme="majorHAnsi" w:hAnsiTheme="majorHAnsi"/>
              </w:rPr>
              <w:t>Designed the user Interface screens using the Siebel tools and the existing GUI components and thereafter coding the functiona</w:t>
            </w:r>
            <w:r>
              <w:rPr>
                <w:rFonts w:asciiTheme="majorHAnsi" w:hAnsiTheme="majorHAnsi"/>
              </w:rPr>
              <w:t>lity of these screens using C++</w:t>
            </w:r>
          </w:p>
          <w:p w:rsidR="00952CD4" w:rsidRPr="000C054D" w:rsidRDefault="00952CD4" w:rsidP="000C054D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0C054D">
              <w:rPr>
                <w:rFonts w:asciiTheme="majorHAnsi" w:hAnsiTheme="majorHAnsi"/>
              </w:rPr>
              <w:t>Major concentration was on modules like Incidents</w:t>
            </w:r>
            <w:r w:rsidR="000C054D">
              <w:rPr>
                <w:rFonts w:asciiTheme="majorHAnsi" w:hAnsiTheme="majorHAnsi"/>
              </w:rPr>
              <w:t>, Cases, Evidence and Contacts</w:t>
            </w:r>
          </w:p>
          <w:p w:rsidR="00B20510" w:rsidRPr="00203957" w:rsidRDefault="00952CD4" w:rsidP="00952CD4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0C054D">
              <w:rPr>
                <w:rFonts w:asciiTheme="majorHAnsi" w:hAnsiTheme="majorHAnsi"/>
              </w:rPr>
              <w:t>Bug Fixing and Data correction as and when required</w:t>
            </w:r>
          </w:p>
        </w:tc>
      </w:tr>
    </w:tbl>
    <w:p w:rsidR="003C5344" w:rsidRPr="00EC51C9" w:rsidRDefault="00697F10" w:rsidP="00952CD4">
      <w:pPr>
        <w:rPr>
          <w:rFonts w:ascii="Arial Rounded MT Bold" w:hAnsi="Arial Rounded MT Bold"/>
        </w:rPr>
      </w:pPr>
      <w:r w:rsidRPr="00EC51C9">
        <w:rPr>
          <w:rFonts w:ascii="Arial Rounded MT Bold" w:hAnsi="Arial Rounded MT Bold"/>
        </w:rPr>
        <w:t>Sapient Corporation</w:t>
      </w:r>
    </w:p>
    <w:tbl>
      <w:tblPr>
        <w:tblStyle w:val="TableGrid"/>
        <w:tblW w:w="97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268"/>
        <w:gridCol w:w="7470"/>
      </w:tblGrid>
      <w:tr w:rsidR="00952CD4" w:rsidRPr="00C0059D" w:rsidTr="0019756B">
        <w:trPr>
          <w:trHeight w:val="280"/>
        </w:trPr>
        <w:tc>
          <w:tcPr>
            <w:tcW w:w="2268" w:type="dxa"/>
          </w:tcPr>
          <w:p w:rsidR="00952CD4" w:rsidRPr="00C0059D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Project/ Product</w:t>
            </w:r>
          </w:p>
        </w:tc>
        <w:tc>
          <w:tcPr>
            <w:tcW w:w="7470" w:type="dxa"/>
          </w:tcPr>
          <w:p w:rsidR="00952CD4" w:rsidRPr="00891E04" w:rsidRDefault="00CC54C8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  <w:b/>
              </w:rPr>
            </w:pPr>
            <w:r w:rsidRPr="00891E04">
              <w:rPr>
                <w:rFonts w:asciiTheme="majorHAnsi" w:hAnsiTheme="majorHAnsi"/>
                <w:b/>
              </w:rPr>
              <w:t>Global Business System</w:t>
            </w:r>
          </w:p>
        </w:tc>
      </w:tr>
      <w:tr w:rsidR="00952CD4" w:rsidRPr="00C0059D" w:rsidTr="0019756B">
        <w:trPr>
          <w:trHeight w:val="280"/>
        </w:trPr>
        <w:tc>
          <w:tcPr>
            <w:tcW w:w="2268" w:type="dxa"/>
          </w:tcPr>
          <w:p w:rsidR="00952CD4" w:rsidRPr="00C0059D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Client</w:t>
            </w:r>
          </w:p>
        </w:tc>
        <w:tc>
          <w:tcPr>
            <w:tcW w:w="7470" w:type="dxa"/>
          </w:tcPr>
          <w:p w:rsidR="00952CD4" w:rsidRPr="009617E6" w:rsidRDefault="00CC54C8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  <w:b/>
              </w:rPr>
            </w:pPr>
            <w:r w:rsidRPr="009617E6">
              <w:rPr>
                <w:rFonts w:asciiTheme="majorHAnsi" w:hAnsiTheme="majorHAnsi"/>
                <w:b/>
              </w:rPr>
              <w:t>Citadel Investment Group (Chicago, USA)</w:t>
            </w:r>
          </w:p>
        </w:tc>
      </w:tr>
      <w:tr w:rsidR="00952CD4" w:rsidRPr="00C0059D" w:rsidTr="0019756B">
        <w:trPr>
          <w:trHeight w:val="280"/>
        </w:trPr>
        <w:tc>
          <w:tcPr>
            <w:tcW w:w="2268" w:type="dxa"/>
          </w:tcPr>
          <w:p w:rsidR="00952CD4" w:rsidRPr="00765355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765355">
              <w:rPr>
                <w:rFonts w:asciiTheme="majorHAnsi" w:hAnsiTheme="majorHAnsi"/>
              </w:rPr>
              <w:t>Overview</w:t>
            </w:r>
          </w:p>
        </w:tc>
        <w:tc>
          <w:tcPr>
            <w:tcW w:w="7470" w:type="dxa"/>
          </w:tcPr>
          <w:p w:rsidR="00952CD4" w:rsidRPr="00203957" w:rsidRDefault="00CC54C8" w:rsidP="00CC54C8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6E653B">
              <w:rPr>
                <w:rFonts w:asciiTheme="majorHAnsi" w:hAnsiTheme="majorHAnsi"/>
              </w:rPr>
              <w:t>Citadel is a global multi</w:t>
            </w:r>
            <w:r w:rsidR="006E653B">
              <w:rPr>
                <w:rFonts w:asciiTheme="majorHAnsi" w:hAnsiTheme="majorHAnsi"/>
              </w:rPr>
              <w:t xml:space="preserve"> </w:t>
            </w:r>
            <w:r w:rsidRPr="006E653B">
              <w:rPr>
                <w:rFonts w:asciiTheme="majorHAnsi" w:hAnsiTheme="majorHAnsi"/>
              </w:rPr>
              <w:t>strategy hedge fund and asset manager based in </w:t>
            </w:r>
            <w:hyperlink r:id="rId10" w:tooltip="Chicago, Illinois" w:history="1">
              <w:r w:rsidRPr="006E653B">
                <w:rPr>
                  <w:rFonts w:asciiTheme="majorHAnsi" w:hAnsiTheme="majorHAnsi"/>
                </w:rPr>
                <w:t>Chicago, Illinois</w:t>
              </w:r>
            </w:hyperlink>
            <w:r w:rsidRPr="006E653B">
              <w:rPr>
                <w:rFonts w:asciiTheme="majorHAnsi" w:hAnsiTheme="majorHAnsi"/>
              </w:rPr>
              <w:t>. The firm deploys capital across multiple asset classes and strategies. Citadel's main activities also include </w:t>
            </w:r>
            <w:hyperlink r:id="rId11" w:tooltip="Stock" w:history="1">
              <w:r w:rsidRPr="006E653B">
                <w:rPr>
                  <w:rFonts w:asciiTheme="majorHAnsi" w:hAnsiTheme="majorHAnsi"/>
                </w:rPr>
                <w:t>equity</w:t>
              </w:r>
            </w:hyperlink>
            <w:r w:rsidRPr="006E653B">
              <w:rPr>
                <w:rFonts w:asciiTheme="majorHAnsi" w:hAnsiTheme="majorHAnsi"/>
              </w:rPr>
              <w:t> and </w:t>
            </w:r>
            <w:hyperlink r:id="rId12" w:tooltip="Option (finance)" w:history="1">
              <w:r w:rsidRPr="006E653B">
                <w:rPr>
                  <w:rFonts w:asciiTheme="majorHAnsi" w:hAnsiTheme="majorHAnsi"/>
                </w:rPr>
                <w:t>options</w:t>
              </w:r>
            </w:hyperlink>
            <w:r w:rsidRPr="006E653B">
              <w:rPr>
                <w:rFonts w:asciiTheme="majorHAnsi" w:hAnsiTheme="majorHAnsi"/>
              </w:rPr>
              <w:t> market-making. Citadel is among the largest firms to practice </w:t>
            </w:r>
            <w:hyperlink r:id="rId13" w:anchor="Finance" w:tooltip="Internalization" w:history="1">
              <w:r w:rsidRPr="006E653B">
                <w:rPr>
                  <w:rFonts w:asciiTheme="majorHAnsi" w:hAnsiTheme="majorHAnsi"/>
                </w:rPr>
                <w:t>order flow internalization</w:t>
              </w:r>
            </w:hyperlink>
            <w:r w:rsidRPr="006E653B">
              <w:rPr>
                <w:rFonts w:asciiTheme="majorHAnsi" w:hAnsiTheme="majorHAnsi"/>
              </w:rPr>
              <w:t>, which accounts for a significant amount of its revenue</w:t>
            </w:r>
          </w:p>
        </w:tc>
      </w:tr>
      <w:tr w:rsidR="00952CD4" w:rsidRPr="00C0059D" w:rsidTr="0019756B">
        <w:trPr>
          <w:trHeight w:val="280"/>
        </w:trPr>
        <w:tc>
          <w:tcPr>
            <w:tcW w:w="2268" w:type="dxa"/>
          </w:tcPr>
          <w:p w:rsidR="00952CD4" w:rsidRPr="00C0059D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Operating Systems</w:t>
            </w:r>
          </w:p>
        </w:tc>
        <w:tc>
          <w:tcPr>
            <w:tcW w:w="7470" w:type="dxa"/>
          </w:tcPr>
          <w:p w:rsidR="00952CD4" w:rsidRPr="00203957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203957">
              <w:rPr>
                <w:rFonts w:asciiTheme="majorHAnsi" w:hAnsiTheme="majorHAnsi"/>
              </w:rPr>
              <w:t>Windows</w:t>
            </w:r>
            <w:r>
              <w:rPr>
                <w:rFonts w:asciiTheme="majorHAnsi" w:hAnsiTheme="majorHAnsi"/>
              </w:rPr>
              <w:t xml:space="preserve"> NT, Windows X</w:t>
            </w:r>
            <w:r w:rsidR="009165B7">
              <w:rPr>
                <w:rFonts w:asciiTheme="majorHAnsi" w:hAnsiTheme="majorHAnsi"/>
              </w:rPr>
              <w:t>, Linux</w:t>
            </w:r>
          </w:p>
        </w:tc>
      </w:tr>
      <w:tr w:rsidR="00952CD4" w:rsidRPr="00C0059D" w:rsidTr="0019756B">
        <w:trPr>
          <w:trHeight w:val="280"/>
        </w:trPr>
        <w:tc>
          <w:tcPr>
            <w:tcW w:w="2268" w:type="dxa"/>
          </w:tcPr>
          <w:p w:rsidR="00952CD4" w:rsidRPr="00C0059D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Languages &amp; Tools</w:t>
            </w:r>
          </w:p>
        </w:tc>
        <w:tc>
          <w:tcPr>
            <w:tcW w:w="7470" w:type="dxa"/>
          </w:tcPr>
          <w:p w:rsidR="00952CD4" w:rsidRPr="00203957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C++,  </w:t>
            </w:r>
            <w:proofErr w:type="spellStart"/>
            <w:r w:rsidR="009165B7">
              <w:rPr>
                <w:rFonts w:asciiTheme="majorHAnsi" w:hAnsiTheme="majorHAnsi"/>
              </w:rPr>
              <w:t>MySQL</w:t>
            </w:r>
            <w:proofErr w:type="spellEnd"/>
          </w:p>
        </w:tc>
      </w:tr>
      <w:tr w:rsidR="00952CD4" w:rsidRPr="00C0059D" w:rsidTr="0019756B">
        <w:trPr>
          <w:trHeight w:val="280"/>
        </w:trPr>
        <w:tc>
          <w:tcPr>
            <w:tcW w:w="2268" w:type="dxa"/>
          </w:tcPr>
          <w:p w:rsidR="00952CD4" w:rsidRPr="00C0059D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 xml:space="preserve">Roles and </w:t>
            </w:r>
          </w:p>
          <w:p w:rsidR="00952CD4" w:rsidRPr="00C0059D" w:rsidRDefault="00952CD4" w:rsidP="0019756B">
            <w:pPr>
              <w:pStyle w:val="ListParagraph"/>
              <w:spacing w:line="288" w:lineRule="auto"/>
              <w:ind w:left="360"/>
              <w:jc w:val="both"/>
              <w:rPr>
                <w:rFonts w:asciiTheme="majorHAnsi" w:hAnsiTheme="majorHAnsi"/>
              </w:rPr>
            </w:pPr>
            <w:r w:rsidRPr="00C0059D">
              <w:rPr>
                <w:rFonts w:asciiTheme="majorHAnsi" w:hAnsiTheme="majorHAnsi"/>
              </w:rPr>
              <w:t>Responsibilities</w:t>
            </w:r>
          </w:p>
        </w:tc>
        <w:tc>
          <w:tcPr>
            <w:tcW w:w="7470" w:type="dxa"/>
          </w:tcPr>
          <w:p w:rsidR="009165B7" w:rsidRPr="006D3FB1" w:rsidRDefault="009165B7" w:rsidP="009165B7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6D3FB1">
              <w:rPr>
                <w:rFonts w:asciiTheme="majorHAnsi" w:hAnsiTheme="majorHAnsi"/>
              </w:rPr>
              <w:t>Escorted a team of senior developers at the client site, in order to get the detailed specifications of the project and to understand the framework specified by the client</w:t>
            </w:r>
          </w:p>
          <w:p w:rsidR="009165B7" w:rsidRPr="006D3FB1" w:rsidRDefault="009165B7" w:rsidP="009165B7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6D3FB1">
              <w:rPr>
                <w:rFonts w:asciiTheme="majorHAnsi" w:hAnsiTheme="majorHAnsi"/>
              </w:rPr>
              <w:t>Worked on the G4 Transactions and Positions Module of the project and coded the functionalities in the different methods associated with the different classes of the module</w:t>
            </w:r>
          </w:p>
          <w:p w:rsidR="00952CD4" w:rsidRPr="00203957" w:rsidRDefault="009165B7" w:rsidP="009165B7">
            <w:pPr>
              <w:pStyle w:val="ListParagraph"/>
              <w:numPr>
                <w:ilvl w:val="0"/>
                <w:numId w:val="6"/>
              </w:numPr>
              <w:spacing w:line="288" w:lineRule="auto"/>
              <w:jc w:val="both"/>
              <w:rPr>
                <w:rFonts w:asciiTheme="majorHAnsi" w:hAnsiTheme="majorHAnsi"/>
              </w:rPr>
            </w:pPr>
            <w:r w:rsidRPr="006D3FB1">
              <w:rPr>
                <w:rFonts w:asciiTheme="majorHAnsi" w:hAnsiTheme="majorHAnsi"/>
              </w:rPr>
              <w:t>Assisted in and managed Service Levels, as set in the agreements between offshore deliveries and the customer</w:t>
            </w:r>
          </w:p>
        </w:tc>
      </w:tr>
    </w:tbl>
    <w:p w:rsidR="00952CD4" w:rsidRDefault="00952CD4" w:rsidP="00FA6605">
      <w:pPr>
        <w:rPr>
          <w:rFonts w:ascii="Arial Rounded MT Bold" w:hAnsi="Arial Rounded MT Bold"/>
          <w:sz w:val="20"/>
          <w:szCs w:val="20"/>
        </w:rPr>
      </w:pPr>
    </w:p>
    <w:p w:rsidR="00A5313B" w:rsidRPr="00097BDD" w:rsidRDefault="005A163F" w:rsidP="00A5313B">
      <w:pPr>
        <w:rPr>
          <w:rFonts w:ascii="Berlin Sans FB" w:hAnsi="Berlin Sans FB"/>
          <w:sz w:val="24"/>
          <w:szCs w:val="24"/>
        </w:rPr>
      </w:pPr>
      <w:r w:rsidRPr="005A163F">
        <w:rPr>
          <w:noProof/>
          <w:lang w:eastAsia="en-IN"/>
        </w:rPr>
        <w:pict>
          <v:shape id="_x0000_s1050" type="#_x0000_t32" style="position:absolute;margin-left:0;margin-top:18.15pt;width:480pt;height:0;z-index:251658240" o:connectortype="straight" strokecolor="black [3213]" strokeweight="1pt"/>
        </w:pict>
      </w:r>
      <w:r w:rsidR="00A5313B">
        <w:rPr>
          <w:rFonts w:ascii="Berlin Sans FB" w:hAnsi="Berlin Sans FB"/>
          <w:sz w:val="24"/>
          <w:szCs w:val="24"/>
        </w:rPr>
        <w:t>Qualifications</w:t>
      </w:r>
    </w:p>
    <w:p w:rsidR="00A5313B" w:rsidRPr="003B480D" w:rsidRDefault="00A5313B" w:rsidP="00A5313B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ajorHAnsi" w:hAnsiTheme="majorHAnsi"/>
        </w:rPr>
      </w:pPr>
      <w:r w:rsidRPr="003B480D">
        <w:rPr>
          <w:rFonts w:asciiTheme="majorHAnsi" w:hAnsiTheme="majorHAnsi"/>
        </w:rPr>
        <w:t>M.C.A from DOEACC (2001-2004)</w:t>
      </w:r>
    </w:p>
    <w:p w:rsidR="000C054D" w:rsidRPr="000C054D" w:rsidRDefault="00A5313B" w:rsidP="00163DB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Berlin Sans FB" w:hAnsi="Berlin Sans FB"/>
          <w:sz w:val="24"/>
          <w:szCs w:val="24"/>
        </w:rPr>
      </w:pPr>
      <w:r w:rsidRPr="000C054D">
        <w:rPr>
          <w:rFonts w:asciiTheme="majorHAnsi" w:hAnsiTheme="majorHAnsi"/>
        </w:rPr>
        <w:t>M.Com from Rajasthan University (1999-2001)</w:t>
      </w:r>
    </w:p>
    <w:p w:rsidR="009165B7" w:rsidRPr="000C054D" w:rsidRDefault="00A5313B" w:rsidP="00163DB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Berlin Sans FB" w:hAnsi="Berlin Sans FB"/>
          <w:sz w:val="24"/>
          <w:szCs w:val="24"/>
        </w:rPr>
      </w:pPr>
      <w:r w:rsidRPr="00891E04">
        <w:rPr>
          <w:rFonts w:asciiTheme="majorHAnsi" w:hAnsiTheme="majorHAnsi"/>
        </w:rPr>
        <w:t xml:space="preserve">C-DAC from ACTS, </w:t>
      </w:r>
      <w:proofErr w:type="spellStart"/>
      <w:r w:rsidRPr="00891E04">
        <w:rPr>
          <w:rFonts w:asciiTheme="majorHAnsi" w:hAnsiTheme="majorHAnsi"/>
        </w:rPr>
        <w:t>Pune</w:t>
      </w:r>
      <w:proofErr w:type="spellEnd"/>
      <w:r w:rsidRPr="00891E04">
        <w:rPr>
          <w:rFonts w:asciiTheme="majorHAnsi" w:hAnsiTheme="majorHAnsi"/>
        </w:rPr>
        <w:t xml:space="preserve"> (2001)</w:t>
      </w:r>
    </w:p>
    <w:sectPr w:rsidR="009165B7" w:rsidRPr="000C054D" w:rsidSect="006D3FB1">
      <w:footerReference w:type="default" r:id="rId14"/>
      <w:pgSz w:w="11906" w:h="16838"/>
      <w:pgMar w:top="1008" w:right="1440" w:bottom="1008" w:left="1440" w:header="706" w:footer="70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482" w:rsidRDefault="000D0482" w:rsidP="004321B1">
      <w:pPr>
        <w:spacing w:after="0" w:line="240" w:lineRule="auto"/>
      </w:pPr>
      <w:r>
        <w:separator/>
      </w:r>
    </w:p>
  </w:endnote>
  <w:endnote w:type="continuationSeparator" w:id="0">
    <w:p w:rsidR="000D0482" w:rsidRDefault="000D0482" w:rsidP="0043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1B1" w:rsidRDefault="007F73BA" w:rsidP="007F73BA">
    <w:pPr>
      <w:pStyle w:val="Footer"/>
      <w:tabs>
        <w:tab w:val="clear" w:pos="9360"/>
        <w:tab w:val="left" w:pos="5040"/>
        <w:tab w:val="left" w:pos="576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4321B1" w:rsidRDefault="005A163F" w:rsidP="004321B1">
    <w:pPr>
      <w:pStyle w:val="Footer"/>
      <w:jc w:val="center"/>
    </w:pPr>
    <w:r w:rsidRPr="005A163F">
      <w:rPr>
        <w:noProof/>
        <w:sz w:val="20"/>
        <w:szCs w:val="20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8193" type="#_x0000_t32" style="position:absolute;left:0;text-align:left;margin-left:4.5pt;margin-top:-2.25pt;width:480pt;height:0;z-index:251658240" o:connectortype="straight" strokecolor="black [3213]" strokeweight="1pt"/>
      </w:pict>
    </w:r>
    <w:r w:rsidR="004321B1" w:rsidRPr="00646909">
      <w:rPr>
        <w:sz w:val="20"/>
        <w:szCs w:val="20"/>
      </w:rPr>
      <w:t>F-002, Silver County Apts., Off Sarjapur Road, Bangalore, Karnataka - 560102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482" w:rsidRDefault="000D0482" w:rsidP="004321B1">
      <w:pPr>
        <w:spacing w:after="0" w:line="240" w:lineRule="auto"/>
      </w:pPr>
      <w:r>
        <w:separator/>
      </w:r>
    </w:p>
  </w:footnote>
  <w:footnote w:type="continuationSeparator" w:id="0">
    <w:p w:rsidR="000D0482" w:rsidRDefault="000D0482" w:rsidP="0043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0" w:firstLine="0"/>
      </w:pPr>
      <w:rPr>
        <w:rFonts w:ascii="Symbol" w:hAnsi="Symbol"/>
        <w:sz w:val="18"/>
      </w:rPr>
    </w:lvl>
  </w:abstractNum>
  <w:abstractNum w:abstractNumId="1">
    <w:nsid w:val="00000004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/>
        <w:b w:val="0"/>
        <w:i w:val="0"/>
        <w:strike w:val="0"/>
        <w:color w:val="000000"/>
        <w:position w:val="0"/>
        <w:sz w:val="20"/>
        <w:u w:val="none"/>
        <w:shd w:val="clear" w:color="auto" w:fill="FFFFFF"/>
      </w:rPr>
    </w:lvl>
  </w:abstractNum>
  <w:abstractNum w:abstractNumId="2">
    <w:nsid w:val="01A30315"/>
    <w:multiLevelType w:val="hybridMultilevel"/>
    <w:tmpl w:val="BBCC0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E6AD5"/>
    <w:multiLevelType w:val="hybridMultilevel"/>
    <w:tmpl w:val="71C27B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A919C1"/>
    <w:multiLevelType w:val="hybridMultilevel"/>
    <w:tmpl w:val="843202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1138AD"/>
    <w:multiLevelType w:val="hybridMultilevel"/>
    <w:tmpl w:val="2C424F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943BAE"/>
    <w:multiLevelType w:val="hybridMultilevel"/>
    <w:tmpl w:val="8AC89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766584"/>
    <w:multiLevelType w:val="hybridMultilevel"/>
    <w:tmpl w:val="7F8A4E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9698"/>
    <o:shapelayout v:ext="edit">
      <o:idmap v:ext="edit" data="8"/>
      <o:rules v:ext="edit">
        <o:r id="V:Rule2" type="connector" idref="#_x0000_s8193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212D27"/>
    <w:rsid w:val="00046893"/>
    <w:rsid w:val="00053569"/>
    <w:rsid w:val="000560B8"/>
    <w:rsid w:val="00073E0C"/>
    <w:rsid w:val="000751C4"/>
    <w:rsid w:val="0007787F"/>
    <w:rsid w:val="00080363"/>
    <w:rsid w:val="000903B9"/>
    <w:rsid w:val="00097BDD"/>
    <w:rsid w:val="000A391C"/>
    <w:rsid w:val="000A6FEA"/>
    <w:rsid w:val="000B1F15"/>
    <w:rsid w:val="000B4AF3"/>
    <w:rsid w:val="000C054D"/>
    <w:rsid w:val="000C6374"/>
    <w:rsid w:val="000D0482"/>
    <w:rsid w:val="000D0590"/>
    <w:rsid w:val="000D1193"/>
    <w:rsid w:val="000F788C"/>
    <w:rsid w:val="001369C0"/>
    <w:rsid w:val="001465AE"/>
    <w:rsid w:val="00163DB9"/>
    <w:rsid w:val="001C0C0B"/>
    <w:rsid w:val="001F1000"/>
    <w:rsid w:val="001F1BE7"/>
    <w:rsid w:val="00203957"/>
    <w:rsid w:val="00212D27"/>
    <w:rsid w:val="00236B68"/>
    <w:rsid w:val="00245502"/>
    <w:rsid w:val="00257979"/>
    <w:rsid w:val="00266564"/>
    <w:rsid w:val="002864F8"/>
    <w:rsid w:val="00291FB5"/>
    <w:rsid w:val="00292E14"/>
    <w:rsid w:val="002A0259"/>
    <w:rsid w:val="002D4F20"/>
    <w:rsid w:val="002E32C9"/>
    <w:rsid w:val="002F3AC1"/>
    <w:rsid w:val="00312E15"/>
    <w:rsid w:val="003227F1"/>
    <w:rsid w:val="00324450"/>
    <w:rsid w:val="00332795"/>
    <w:rsid w:val="00341179"/>
    <w:rsid w:val="00360F3B"/>
    <w:rsid w:val="00366949"/>
    <w:rsid w:val="00382A52"/>
    <w:rsid w:val="003830DA"/>
    <w:rsid w:val="003B480D"/>
    <w:rsid w:val="003C5344"/>
    <w:rsid w:val="003C5FDC"/>
    <w:rsid w:val="003C719B"/>
    <w:rsid w:val="003D7EE3"/>
    <w:rsid w:val="0040510C"/>
    <w:rsid w:val="00416F5D"/>
    <w:rsid w:val="004321B1"/>
    <w:rsid w:val="004322D4"/>
    <w:rsid w:val="00452F29"/>
    <w:rsid w:val="004717FE"/>
    <w:rsid w:val="0048422C"/>
    <w:rsid w:val="004957BD"/>
    <w:rsid w:val="004D7A58"/>
    <w:rsid w:val="004F1028"/>
    <w:rsid w:val="004F4C23"/>
    <w:rsid w:val="00507B73"/>
    <w:rsid w:val="00523BB9"/>
    <w:rsid w:val="00532E0D"/>
    <w:rsid w:val="00554358"/>
    <w:rsid w:val="005812C4"/>
    <w:rsid w:val="00585FE2"/>
    <w:rsid w:val="005953DF"/>
    <w:rsid w:val="005A05D0"/>
    <w:rsid w:val="005A163F"/>
    <w:rsid w:val="005A3F36"/>
    <w:rsid w:val="005B0EB2"/>
    <w:rsid w:val="005D25B3"/>
    <w:rsid w:val="005E0D29"/>
    <w:rsid w:val="005F4DE3"/>
    <w:rsid w:val="00604075"/>
    <w:rsid w:val="006361E5"/>
    <w:rsid w:val="00641614"/>
    <w:rsid w:val="00646909"/>
    <w:rsid w:val="006746E1"/>
    <w:rsid w:val="00692587"/>
    <w:rsid w:val="0069346D"/>
    <w:rsid w:val="00697F10"/>
    <w:rsid w:val="006C6258"/>
    <w:rsid w:val="006D3FB1"/>
    <w:rsid w:val="006E653B"/>
    <w:rsid w:val="006E7481"/>
    <w:rsid w:val="00710F65"/>
    <w:rsid w:val="00726A5B"/>
    <w:rsid w:val="007310D4"/>
    <w:rsid w:val="00731569"/>
    <w:rsid w:val="00734FAD"/>
    <w:rsid w:val="00735BA7"/>
    <w:rsid w:val="00765355"/>
    <w:rsid w:val="00765927"/>
    <w:rsid w:val="00774F19"/>
    <w:rsid w:val="0078444A"/>
    <w:rsid w:val="0079732A"/>
    <w:rsid w:val="007A3368"/>
    <w:rsid w:val="007B7247"/>
    <w:rsid w:val="007C73EA"/>
    <w:rsid w:val="007F615C"/>
    <w:rsid w:val="007F73BA"/>
    <w:rsid w:val="0081052B"/>
    <w:rsid w:val="00822804"/>
    <w:rsid w:val="00846C84"/>
    <w:rsid w:val="00891E04"/>
    <w:rsid w:val="008A1763"/>
    <w:rsid w:val="008B06AF"/>
    <w:rsid w:val="008D2482"/>
    <w:rsid w:val="008D31E3"/>
    <w:rsid w:val="008D5EDB"/>
    <w:rsid w:val="008E78AF"/>
    <w:rsid w:val="009165B7"/>
    <w:rsid w:val="00921E11"/>
    <w:rsid w:val="00933042"/>
    <w:rsid w:val="00952BE2"/>
    <w:rsid w:val="00952CD4"/>
    <w:rsid w:val="0096058B"/>
    <w:rsid w:val="009617E6"/>
    <w:rsid w:val="00986926"/>
    <w:rsid w:val="00990D82"/>
    <w:rsid w:val="009B5071"/>
    <w:rsid w:val="009D17C6"/>
    <w:rsid w:val="009D3C8F"/>
    <w:rsid w:val="009D3D9A"/>
    <w:rsid w:val="009D6A1A"/>
    <w:rsid w:val="009F11A2"/>
    <w:rsid w:val="00A03B8F"/>
    <w:rsid w:val="00A23018"/>
    <w:rsid w:val="00A37107"/>
    <w:rsid w:val="00A5313B"/>
    <w:rsid w:val="00A72A5B"/>
    <w:rsid w:val="00A9052E"/>
    <w:rsid w:val="00AB0C36"/>
    <w:rsid w:val="00AB134E"/>
    <w:rsid w:val="00AC1A0A"/>
    <w:rsid w:val="00AC2E90"/>
    <w:rsid w:val="00AC3432"/>
    <w:rsid w:val="00AE4CDC"/>
    <w:rsid w:val="00B06FD0"/>
    <w:rsid w:val="00B12E52"/>
    <w:rsid w:val="00B14B87"/>
    <w:rsid w:val="00B20510"/>
    <w:rsid w:val="00B20E04"/>
    <w:rsid w:val="00B20F81"/>
    <w:rsid w:val="00B25DA8"/>
    <w:rsid w:val="00B409E4"/>
    <w:rsid w:val="00B72742"/>
    <w:rsid w:val="00B753B4"/>
    <w:rsid w:val="00B81CFC"/>
    <w:rsid w:val="00BB34AC"/>
    <w:rsid w:val="00BF1F6D"/>
    <w:rsid w:val="00C0059D"/>
    <w:rsid w:val="00C049C6"/>
    <w:rsid w:val="00C05253"/>
    <w:rsid w:val="00C11566"/>
    <w:rsid w:val="00C138FF"/>
    <w:rsid w:val="00C17EFE"/>
    <w:rsid w:val="00C40E74"/>
    <w:rsid w:val="00C41EEB"/>
    <w:rsid w:val="00C66ABB"/>
    <w:rsid w:val="00C72F5C"/>
    <w:rsid w:val="00C87219"/>
    <w:rsid w:val="00C907DE"/>
    <w:rsid w:val="00CB0A1C"/>
    <w:rsid w:val="00CB40E8"/>
    <w:rsid w:val="00CB755C"/>
    <w:rsid w:val="00CC54C8"/>
    <w:rsid w:val="00CC7FF5"/>
    <w:rsid w:val="00CE2548"/>
    <w:rsid w:val="00CE3ED4"/>
    <w:rsid w:val="00D05333"/>
    <w:rsid w:val="00D06608"/>
    <w:rsid w:val="00D10B9F"/>
    <w:rsid w:val="00D206DF"/>
    <w:rsid w:val="00D32122"/>
    <w:rsid w:val="00D50A29"/>
    <w:rsid w:val="00D5184B"/>
    <w:rsid w:val="00D639A1"/>
    <w:rsid w:val="00D66F24"/>
    <w:rsid w:val="00D873A7"/>
    <w:rsid w:val="00DC2C62"/>
    <w:rsid w:val="00DD7A9C"/>
    <w:rsid w:val="00DE5E06"/>
    <w:rsid w:val="00E00690"/>
    <w:rsid w:val="00E12A99"/>
    <w:rsid w:val="00E37071"/>
    <w:rsid w:val="00E7188F"/>
    <w:rsid w:val="00EC51C9"/>
    <w:rsid w:val="00EE63C8"/>
    <w:rsid w:val="00EF18AC"/>
    <w:rsid w:val="00F238B5"/>
    <w:rsid w:val="00F302AE"/>
    <w:rsid w:val="00F46833"/>
    <w:rsid w:val="00F74F70"/>
    <w:rsid w:val="00F86DEF"/>
    <w:rsid w:val="00FA6605"/>
    <w:rsid w:val="00FD10F5"/>
    <w:rsid w:val="00FE7F8F"/>
    <w:rsid w:val="00FF0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7" type="connector" idref="#_x0000_s1028"/>
        <o:r id="V:Rule8" type="connector" idref="#_x0000_s1050"/>
        <o:r id="V:Rule9" type="connector" idref="#_x0000_s1048"/>
        <o:r id="V:Rule10" type="connector" idref="#_x0000_s1044"/>
        <o:r id="V:Rule11" type="connector" idref="#_x0000_s1038"/>
        <o:r id="V:Rule1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69"/>
  </w:style>
  <w:style w:type="paragraph" w:styleId="Heading1">
    <w:name w:val="heading 1"/>
    <w:basedOn w:val="Normal"/>
    <w:next w:val="Normal"/>
    <w:link w:val="Heading1Char"/>
    <w:qFormat/>
    <w:rsid w:val="000D1193"/>
    <w:pPr>
      <w:keepNext/>
      <w:suppressAutoHyphens/>
      <w:spacing w:before="100" w:after="100" w:line="360" w:lineRule="auto"/>
      <w:outlineLvl w:val="0"/>
    </w:pPr>
    <w:rPr>
      <w:rFonts w:ascii="Times New Roman" w:eastAsia="Times New Roman" w:hAnsi="Times New Roman" w:cs="Times New Roman"/>
      <w:b/>
      <w:color w:val="000000"/>
      <w:sz w:val="32"/>
      <w:szCs w:val="5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D27"/>
    <w:pPr>
      <w:ind w:left="720"/>
      <w:contextualSpacing/>
    </w:pPr>
  </w:style>
  <w:style w:type="table" w:styleId="TableGrid">
    <w:name w:val="Table Grid"/>
    <w:basedOn w:val="TableNormal"/>
    <w:uiPriority w:val="39"/>
    <w:rsid w:val="00080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1B1"/>
  </w:style>
  <w:style w:type="paragraph" w:styleId="Footer">
    <w:name w:val="footer"/>
    <w:basedOn w:val="Normal"/>
    <w:link w:val="FooterChar"/>
    <w:unhideWhenUsed/>
    <w:rsid w:val="0043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321B1"/>
  </w:style>
  <w:style w:type="paragraph" w:customStyle="1" w:styleId="Normal0">
    <w:name w:val="[Normal]"/>
    <w:rsid w:val="00BF1F6D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D1193"/>
    <w:rPr>
      <w:rFonts w:ascii="Times New Roman" w:eastAsia="Times New Roman" w:hAnsi="Times New Roman" w:cs="Times New Roman"/>
      <w:b/>
      <w:color w:val="000000"/>
      <w:sz w:val="32"/>
      <w:szCs w:val="54"/>
      <w:lang w:val="en-US" w:eastAsia="ar-SA"/>
    </w:rPr>
  </w:style>
  <w:style w:type="paragraph" w:customStyle="1" w:styleId="Heading11">
    <w:name w:val="Heading 11"/>
    <w:basedOn w:val="Normal"/>
    <w:next w:val="Normal"/>
    <w:rsid w:val="000D1193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customStyle="1" w:styleId="Heading51">
    <w:name w:val="Heading 51"/>
    <w:basedOn w:val="Normal"/>
    <w:next w:val="Normal"/>
    <w:rsid w:val="000D1193"/>
    <w:pPr>
      <w:keepNext/>
      <w:tabs>
        <w:tab w:val="left" w:pos="2760"/>
      </w:tabs>
      <w:suppressAutoHyphens/>
      <w:autoSpaceDE w:val="0"/>
      <w:spacing w:after="0" w:line="240" w:lineRule="auto"/>
    </w:pPr>
    <w:rPr>
      <w:rFonts w:ascii="Arial" w:eastAsia="Arial" w:hAnsi="Arial" w:cs="Times New Roman"/>
      <w:b/>
      <w:sz w:val="20"/>
      <w:szCs w:val="20"/>
      <w:lang w:val="en-US" w:eastAsia="ar-SA"/>
    </w:rPr>
  </w:style>
  <w:style w:type="paragraph" w:customStyle="1" w:styleId="WW-Default">
    <w:name w:val="WW-Default"/>
    <w:rsid w:val="000D1193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Arial" w:hAnsi="Times New Roman" w:cs="Times New Roman"/>
      <w:sz w:val="24"/>
      <w:szCs w:val="20"/>
      <w:lang w:val="en-US" w:eastAsia="ar-SA"/>
    </w:rPr>
  </w:style>
  <w:style w:type="paragraph" w:customStyle="1" w:styleId="WW-NormalWeb1">
    <w:name w:val="WW-Normal (Web)1"/>
    <w:basedOn w:val="WW-Default"/>
    <w:rsid w:val="000D1193"/>
    <w:pPr>
      <w:spacing w:before="280" w:after="280" w:line="384" w:lineRule="auto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653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5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ero.com/predictive_dialer.asp" TargetMode="External"/><Relationship Id="rId13" Type="http://schemas.openxmlformats.org/officeDocument/2006/relationships/hyperlink" Target="http://en.wikipedia.org/wiki/Internal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Option_(fina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toc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Chicago,_Illino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mero.com/voip_solution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74F98-1128-4F98-8C98-ACFC9D65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pawan gupta</cp:lastModifiedBy>
  <cp:revision>85</cp:revision>
  <cp:lastPrinted>2015-01-21T11:37:00Z</cp:lastPrinted>
  <dcterms:created xsi:type="dcterms:W3CDTF">2015-01-09T02:31:00Z</dcterms:created>
  <dcterms:modified xsi:type="dcterms:W3CDTF">2015-04-01T05:24:00Z</dcterms:modified>
</cp:coreProperties>
</file>