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12F" w:rsidRDefault="008C312F">
      <w:pPr>
        <w:tabs>
          <w:tab w:val="left" w:pos="540"/>
        </w:tabs>
        <w:ind w:hanging="284"/>
        <w:rPr>
          <w:rFonts w:ascii="Calibri" w:hAnsi="Calibri" w:cs="Calibri"/>
          <w:b/>
          <w:sz w:val="22"/>
          <w:szCs w:val="22"/>
        </w:rPr>
      </w:pPr>
      <w:r>
        <w:rPr>
          <w:rFonts w:ascii="Calibri" w:hAnsi="Calibri" w:cs="Calibri"/>
          <w:b/>
          <w:sz w:val="22"/>
          <w:szCs w:val="22"/>
        </w:rPr>
        <w:t xml:space="preserve">SURAJ RAWAT                                                                                 E-mail: </w:t>
      </w:r>
      <w:hyperlink r:id="rId7" w:history="1">
        <w:r>
          <w:rPr>
            <w:rStyle w:val="Hyperlink"/>
            <w:rFonts w:ascii="Calibri" w:hAnsi="Calibri" w:cs="Calibri"/>
            <w:sz w:val="22"/>
            <w:szCs w:val="22"/>
            <w:shd w:val="clear" w:color="auto" w:fill="FFFFFF"/>
            <w:lang w:eastAsia="zh-CN"/>
          </w:rPr>
          <w:t>sun.rawat37@gmail.com</w:t>
        </w:r>
      </w:hyperlink>
      <w:r>
        <w:rPr>
          <w:rFonts w:ascii="Calibri" w:hAnsi="Calibri" w:cs="Calibri"/>
          <w:b/>
          <w:sz w:val="22"/>
          <w:szCs w:val="22"/>
        </w:rPr>
        <w:t xml:space="preserve"> </w:t>
      </w:r>
    </w:p>
    <w:p w:rsidR="008C312F" w:rsidRDefault="008C312F">
      <w:pPr>
        <w:tabs>
          <w:tab w:val="left" w:pos="540"/>
        </w:tabs>
        <w:rPr>
          <w:rFonts w:ascii="Calibri" w:hAnsi="Calibri" w:cs="Calibri"/>
          <w:sz w:val="22"/>
          <w:szCs w:val="22"/>
        </w:rPr>
      </w:pPr>
      <w:r>
        <w:rPr>
          <w:rFonts w:ascii="Calibri" w:hAnsi="Calibri" w:cs="Calibri"/>
          <w:b/>
          <w:sz w:val="22"/>
          <w:szCs w:val="22"/>
        </w:rPr>
        <w:t xml:space="preserve">                                                                                                      Tel No: </w:t>
      </w:r>
      <w:r>
        <w:rPr>
          <w:rFonts w:ascii="Calibri" w:hAnsi="Calibri" w:cs="Calibri"/>
          <w:sz w:val="22"/>
          <w:szCs w:val="22"/>
        </w:rPr>
        <w:t>+91</w:t>
      </w:r>
      <w:r>
        <w:rPr>
          <w:rFonts w:ascii="Calibri" w:hAnsi="Calibri" w:cs="Calibri"/>
          <w:b/>
          <w:sz w:val="22"/>
          <w:szCs w:val="22"/>
        </w:rPr>
        <w:t>-</w:t>
      </w:r>
      <w:r>
        <w:rPr>
          <w:rFonts w:ascii="Calibri" w:hAnsi="Calibri" w:cs="Calibri"/>
          <w:sz w:val="22"/>
          <w:szCs w:val="22"/>
        </w:rPr>
        <w:t>9015838984</w:t>
      </w:r>
    </w:p>
    <w:p w:rsidR="008C312F" w:rsidRDefault="008C312F">
      <w:pPr>
        <w:tabs>
          <w:tab w:val="left" w:pos="540"/>
        </w:tabs>
        <w:rPr>
          <w:rFonts w:ascii="Calibri" w:hAnsi="Calibri" w:cs="Calibri"/>
          <w:bCs/>
          <w:sz w:val="22"/>
          <w:szCs w:val="22"/>
        </w:rPr>
      </w:pPr>
      <w:r>
        <w:rPr>
          <w:rFonts w:ascii="Calibri" w:hAnsi="Calibri" w:cs="Calibri"/>
          <w:sz w:val="22"/>
          <w:szCs w:val="22"/>
        </w:rPr>
        <w:t xml:space="preserve">                                                                                                      </w:t>
      </w:r>
      <w:r>
        <w:rPr>
          <w:rFonts w:ascii="Calibri" w:hAnsi="Calibri" w:cs="Calibri"/>
          <w:b/>
          <w:sz w:val="22"/>
          <w:szCs w:val="22"/>
        </w:rPr>
        <w:t>Website:</w:t>
      </w:r>
      <w:r>
        <w:rPr>
          <w:rFonts w:ascii="Calibri" w:hAnsi="Calibri" w:cs="Calibri"/>
          <w:sz w:val="22"/>
          <w:szCs w:val="22"/>
        </w:rPr>
        <w:t xml:space="preserve"> </w:t>
      </w:r>
      <w:hyperlink r:id="rId8" w:history="1">
        <w:r>
          <w:rPr>
            <w:rStyle w:val="Hyperlink"/>
            <w:rFonts w:ascii="Calibri" w:hAnsi="Calibri" w:cs="Calibri"/>
            <w:sz w:val="22"/>
            <w:szCs w:val="22"/>
          </w:rPr>
          <w:t>http://surajrawat.in/</w:t>
        </w:r>
      </w:hyperlink>
      <w:r>
        <w:rPr>
          <w:rFonts w:ascii="Calibri" w:hAnsi="Calibri" w:cs="Calibri"/>
          <w:sz w:val="22"/>
          <w:szCs w:val="22"/>
        </w:rPr>
        <w:t xml:space="preserve"> </w:t>
      </w:r>
    </w:p>
    <w:p w:rsidR="008C312F" w:rsidRDefault="008C312F">
      <w:pPr>
        <w:tabs>
          <w:tab w:val="left" w:pos="540"/>
        </w:tabs>
        <w:rPr>
          <w:rFonts w:ascii="Calibri" w:hAnsi="Calibri" w:cs="Calibri"/>
          <w:bCs/>
          <w:sz w:val="22"/>
          <w:szCs w:val="22"/>
        </w:rPr>
      </w:pPr>
      <w:r>
        <w:rPr>
          <w:rFonts w:ascii="Calibri" w:hAnsi="Calibri" w:cs="Calibri"/>
          <w:b/>
          <w:bCs/>
          <w:sz w:val="22"/>
          <w:szCs w:val="22"/>
        </w:rPr>
        <w:t xml:space="preserve">                                                                                                      Location</w:t>
      </w:r>
      <w:r>
        <w:rPr>
          <w:rFonts w:ascii="Calibri" w:hAnsi="Calibri" w:cs="Calibri"/>
          <w:bCs/>
          <w:sz w:val="22"/>
          <w:szCs w:val="22"/>
        </w:rPr>
        <w:t xml:space="preserve">: 19 B, Pocket – 4, EHS   </w:t>
      </w:r>
    </w:p>
    <w:p w:rsidR="008C312F" w:rsidRDefault="008C312F">
      <w:pPr>
        <w:tabs>
          <w:tab w:val="left" w:pos="540"/>
        </w:tabs>
        <w:rPr>
          <w:rFonts w:ascii="Calibri" w:hAnsi="Calibri" w:cs="Calibri"/>
          <w:bCs/>
          <w:sz w:val="22"/>
          <w:szCs w:val="22"/>
        </w:rPr>
      </w:pPr>
      <w:r>
        <w:rPr>
          <w:rFonts w:ascii="Calibri" w:hAnsi="Calibri" w:cs="Calibri"/>
          <w:bCs/>
          <w:sz w:val="22"/>
          <w:szCs w:val="22"/>
        </w:rPr>
        <w:t xml:space="preserve">                                                                                                      Flat, MV- III, New Delhi – 110096</w:t>
      </w:r>
    </w:p>
    <w:p w:rsidR="008C312F" w:rsidRDefault="008C312F">
      <w:pPr>
        <w:tabs>
          <w:tab w:val="left" w:pos="-360"/>
        </w:tabs>
        <w:ind w:left="-360" w:right="-900"/>
        <w:rPr>
          <w:rFonts w:ascii="Calibri" w:hAnsi="Calibri" w:cs="Calibri"/>
          <w:sz w:val="22"/>
          <w:szCs w:val="22"/>
        </w:rPr>
      </w:pPr>
      <w:r>
        <w:rPr>
          <w:rFonts w:ascii="Calibri" w:hAnsi="Calibri" w:cs="Calibri"/>
          <w:sz w:val="22"/>
          <w:szCs w:val="22"/>
        </w:rPr>
        <w:pict>
          <v:rect id="Rectangle 1" o:spid="_x0000_i1025" style="width:426.8pt;height:.05pt;mso-position-horizontal-relative:page;mso-position-vertical-relative:page" o:hrpct="988" o:hralign="center" o:hrstd="t" o:hr="t" fillcolor="#aca899" stroked="f"/>
        </w:pict>
      </w:r>
    </w:p>
    <w:tbl>
      <w:tblPr>
        <w:tblpPr w:leftFromText="187" w:rightFromText="187" w:bottomFromText="29" w:vertAnchor="text" w:horzAnchor="margin" w:tblpX="-252" w:tblpY="73"/>
        <w:tblW w:w="0" w:type="auto"/>
        <w:shd w:val="solid" w:color="BFBFBF" w:fill="C0C0C0"/>
        <w:tblLayout w:type="fixed"/>
        <w:tblLook w:val="0000"/>
      </w:tblPr>
      <w:tblGrid>
        <w:gridCol w:w="9926"/>
      </w:tblGrid>
      <w:tr w:rsidR="008C312F">
        <w:trPr>
          <w:trHeight w:val="90"/>
        </w:trPr>
        <w:tc>
          <w:tcPr>
            <w:tcW w:w="9926" w:type="dxa"/>
            <w:shd w:val="solid" w:color="BFBFBF" w:fill="C0C0C0"/>
            <w:vAlign w:val="center"/>
          </w:tcPr>
          <w:p w:rsidR="008C312F" w:rsidRDefault="008C312F">
            <w:pPr>
              <w:tabs>
                <w:tab w:val="left" w:pos="8835"/>
              </w:tabs>
              <w:outlineLvl w:val="0"/>
              <w:rPr>
                <w:rFonts w:ascii="Calibri" w:hAnsi="Calibri" w:cs="Calibri"/>
                <w:b/>
                <w:sz w:val="22"/>
                <w:szCs w:val="22"/>
              </w:rPr>
            </w:pPr>
            <w:r>
              <w:rPr>
                <w:rFonts w:ascii="Calibri" w:hAnsi="Calibri" w:cs="Calibri"/>
                <w:b/>
                <w:sz w:val="22"/>
                <w:szCs w:val="22"/>
              </w:rPr>
              <w:t>QUALIFICATIONS</w:t>
            </w:r>
          </w:p>
        </w:tc>
      </w:tr>
    </w:tbl>
    <w:p w:rsidR="008C312F" w:rsidRDefault="008C312F">
      <w:pPr>
        <w:rPr>
          <w:rFonts w:ascii="Calibri" w:hAnsi="Calibri" w:cs="Calibri"/>
          <w:sz w:val="22"/>
          <w:szCs w:val="22"/>
        </w:rPr>
      </w:pPr>
    </w:p>
    <w:p w:rsidR="008C312F" w:rsidRDefault="008C312F">
      <w:pPr>
        <w:ind w:left="-284"/>
        <w:rPr>
          <w:rFonts w:ascii="Calibri" w:hAnsi="Calibri" w:cs="Calibri"/>
          <w:sz w:val="22"/>
          <w:szCs w:val="22"/>
          <w:shd w:val="clear" w:color="auto" w:fill="FFFFFF"/>
        </w:rPr>
      </w:pPr>
      <w:r>
        <w:rPr>
          <w:rFonts w:ascii="Calibri" w:hAnsi="Calibri" w:cs="Calibri"/>
          <w:b/>
          <w:sz w:val="22"/>
          <w:szCs w:val="22"/>
          <w:shd w:val="clear" w:color="auto" w:fill="FFFFFF"/>
        </w:rPr>
        <w:t>Master of Computer Application</w:t>
      </w:r>
      <w:r>
        <w:rPr>
          <w:rFonts w:ascii="Calibri" w:hAnsi="Calibri" w:cs="Calibri"/>
          <w:sz w:val="22"/>
          <w:szCs w:val="22"/>
          <w:shd w:val="clear" w:color="auto" w:fill="FFFFFF"/>
        </w:rPr>
        <w:t xml:space="preserve">                                      CDAC, Noida (2013)</w:t>
      </w:r>
    </w:p>
    <w:p w:rsidR="008C312F" w:rsidRDefault="008C312F">
      <w:pPr>
        <w:ind w:left="-284"/>
        <w:rPr>
          <w:rFonts w:ascii="Calibri" w:hAnsi="Calibri" w:cs="Calibri"/>
          <w:sz w:val="22"/>
          <w:szCs w:val="22"/>
          <w:shd w:val="clear" w:color="auto" w:fill="FFFFFF"/>
        </w:rPr>
      </w:pPr>
      <w:r>
        <w:rPr>
          <w:rFonts w:ascii="Calibri" w:hAnsi="Calibri" w:cs="Calibri"/>
          <w:b/>
          <w:sz w:val="22"/>
          <w:szCs w:val="22"/>
          <w:shd w:val="clear" w:color="auto" w:fill="FFFFFF"/>
        </w:rPr>
        <w:t xml:space="preserve">(MCA)    </w:t>
      </w:r>
    </w:p>
    <w:p w:rsidR="008C312F" w:rsidRDefault="008C312F">
      <w:pPr>
        <w:rPr>
          <w:rFonts w:ascii="Calibri" w:hAnsi="Calibri" w:cs="Calibri"/>
          <w:b/>
          <w:sz w:val="22"/>
          <w:szCs w:val="22"/>
          <w:shd w:val="clear" w:color="auto" w:fill="FFFFFF"/>
        </w:rPr>
      </w:pPr>
    </w:p>
    <w:p w:rsidR="008C312F" w:rsidRDefault="008C312F">
      <w:pPr>
        <w:ind w:hanging="284"/>
        <w:rPr>
          <w:rFonts w:ascii="Calibri" w:hAnsi="Calibri" w:cs="Calibri"/>
          <w:sz w:val="22"/>
          <w:szCs w:val="22"/>
        </w:rPr>
      </w:pPr>
      <w:r>
        <w:rPr>
          <w:rFonts w:ascii="Calibri" w:hAnsi="Calibri" w:cs="Calibri"/>
          <w:b/>
          <w:sz w:val="22"/>
          <w:szCs w:val="22"/>
        </w:rPr>
        <w:t xml:space="preserve">Bachelor in Computer Application </w:t>
      </w:r>
      <w:r>
        <w:rPr>
          <w:rFonts w:ascii="Calibri" w:hAnsi="Calibri" w:cs="Calibri"/>
          <w:sz w:val="22"/>
          <w:szCs w:val="22"/>
        </w:rPr>
        <w:t xml:space="preserve">                                  Institute of Management Studies (2010)</w:t>
      </w:r>
    </w:p>
    <w:p w:rsidR="008C312F" w:rsidRDefault="008C312F">
      <w:pPr>
        <w:ind w:hanging="284"/>
        <w:rPr>
          <w:rFonts w:ascii="Calibri" w:hAnsi="Calibri" w:cs="Calibri"/>
          <w:b/>
          <w:sz w:val="22"/>
          <w:szCs w:val="22"/>
        </w:rPr>
      </w:pPr>
      <w:r>
        <w:rPr>
          <w:rFonts w:ascii="Calibri" w:hAnsi="Calibri" w:cs="Calibri"/>
          <w:b/>
          <w:sz w:val="22"/>
          <w:szCs w:val="22"/>
        </w:rPr>
        <w:t>(BCA)</w:t>
      </w:r>
    </w:p>
    <w:p w:rsidR="008C312F" w:rsidRDefault="00903AD5" w:rsidP="00903AD5">
      <w:pPr>
        <w:tabs>
          <w:tab w:val="left" w:pos="2819"/>
        </w:tabs>
        <w:rPr>
          <w:rFonts w:ascii="Calibri" w:hAnsi="Calibri" w:cs="Calibri"/>
          <w:b/>
          <w:sz w:val="22"/>
          <w:szCs w:val="22"/>
        </w:rPr>
      </w:pPr>
      <w:r>
        <w:rPr>
          <w:rFonts w:ascii="Calibri" w:hAnsi="Calibri" w:cs="Calibri"/>
          <w:b/>
          <w:sz w:val="22"/>
          <w:szCs w:val="22"/>
        </w:rPr>
        <w:tab/>
      </w:r>
    </w:p>
    <w:tbl>
      <w:tblPr>
        <w:tblpPr w:leftFromText="187" w:rightFromText="187" w:bottomFromText="29" w:vertAnchor="text" w:horzAnchor="margin" w:tblpX="-252" w:tblpY="73"/>
        <w:tblW w:w="0" w:type="auto"/>
        <w:shd w:val="solid" w:color="BFBFBF" w:fill="C0C0C0"/>
        <w:tblLayout w:type="fixed"/>
        <w:tblLook w:val="0000"/>
      </w:tblPr>
      <w:tblGrid>
        <w:gridCol w:w="9926"/>
      </w:tblGrid>
      <w:tr w:rsidR="008C312F">
        <w:trPr>
          <w:trHeight w:val="270"/>
        </w:trPr>
        <w:tc>
          <w:tcPr>
            <w:tcW w:w="9926" w:type="dxa"/>
            <w:shd w:val="solid" w:color="BFBFBF" w:fill="C0C0C0"/>
            <w:vAlign w:val="center"/>
          </w:tcPr>
          <w:p w:rsidR="008C312F" w:rsidRDefault="008C312F">
            <w:pPr>
              <w:tabs>
                <w:tab w:val="left" w:pos="8835"/>
              </w:tabs>
              <w:outlineLvl w:val="0"/>
              <w:rPr>
                <w:rFonts w:ascii="Calibri" w:hAnsi="Calibri" w:cs="Calibri"/>
                <w:b/>
                <w:sz w:val="22"/>
                <w:szCs w:val="22"/>
              </w:rPr>
            </w:pPr>
            <w:r>
              <w:rPr>
                <w:rFonts w:ascii="Calibri" w:hAnsi="Calibri" w:cs="Calibri"/>
                <w:b/>
                <w:sz w:val="22"/>
                <w:szCs w:val="22"/>
              </w:rPr>
              <w:t>CAREER SUMMARY</w:t>
            </w:r>
          </w:p>
        </w:tc>
      </w:tr>
    </w:tbl>
    <w:p w:rsidR="008C312F" w:rsidRDefault="008C312F">
      <w:pPr>
        <w:rPr>
          <w:rFonts w:ascii="Calibri" w:hAnsi="Calibri" w:cs="Calibri"/>
          <w:b/>
          <w:sz w:val="22"/>
          <w:szCs w:val="22"/>
        </w:rPr>
      </w:pPr>
    </w:p>
    <w:p w:rsidR="008C312F" w:rsidRDefault="008C312F">
      <w:pPr>
        <w:pStyle w:val="NoSpacing"/>
        <w:ind w:left="-284"/>
        <w:rPr>
          <w:rFonts w:cs="Calibri"/>
          <w:b/>
        </w:rPr>
      </w:pPr>
      <w:r>
        <w:rPr>
          <w:rFonts w:cs="Calibri"/>
          <w:b/>
        </w:rPr>
        <w:t>Role                                                  Company              Industry/Sector                Period of Employment</w:t>
      </w:r>
    </w:p>
    <w:p w:rsidR="008C312F" w:rsidRDefault="008C312F">
      <w:pPr>
        <w:pStyle w:val="NoSpacing"/>
        <w:ind w:left="-284"/>
        <w:rPr>
          <w:rFonts w:cs="Calibri"/>
          <w:b/>
        </w:rPr>
      </w:pPr>
    </w:p>
    <w:p w:rsidR="008C312F" w:rsidRDefault="008C312F">
      <w:pPr>
        <w:pStyle w:val="NoSpacing"/>
        <w:ind w:left="-284"/>
        <w:rPr>
          <w:rFonts w:cs="Calibri"/>
        </w:rPr>
      </w:pPr>
      <w:r>
        <w:rPr>
          <w:rFonts w:cs="Calibri"/>
        </w:rPr>
        <w:t>UI/UX Designer &amp; Developer       Osscube           Information Technology       Jan 2013 - Present</w:t>
      </w:r>
    </w:p>
    <w:p w:rsidR="008C312F" w:rsidRDefault="008C312F">
      <w:pPr>
        <w:pStyle w:val="NoSpacing"/>
        <w:rPr>
          <w:rFonts w:cs="Calibri"/>
        </w:rPr>
      </w:pPr>
    </w:p>
    <w:tbl>
      <w:tblPr>
        <w:tblpPr w:leftFromText="187" w:rightFromText="187" w:bottomFromText="29" w:vertAnchor="text" w:horzAnchor="margin" w:tblpX="-252" w:tblpY="103"/>
        <w:tblW w:w="0" w:type="auto"/>
        <w:shd w:val="solid" w:color="BFBFBF" w:fill="C0C0C0"/>
        <w:tblLayout w:type="fixed"/>
        <w:tblLook w:val="0000"/>
      </w:tblPr>
      <w:tblGrid>
        <w:gridCol w:w="9956"/>
      </w:tblGrid>
      <w:tr w:rsidR="008C312F">
        <w:trPr>
          <w:trHeight w:val="85"/>
        </w:trPr>
        <w:tc>
          <w:tcPr>
            <w:tcW w:w="9956" w:type="dxa"/>
            <w:shd w:val="solid" w:color="BFBFBF" w:fill="C0C0C0"/>
            <w:vAlign w:val="center"/>
          </w:tcPr>
          <w:p w:rsidR="008C312F" w:rsidRDefault="008C312F">
            <w:pPr>
              <w:tabs>
                <w:tab w:val="left" w:pos="8835"/>
              </w:tabs>
              <w:outlineLvl w:val="0"/>
              <w:rPr>
                <w:rFonts w:ascii="Calibri" w:hAnsi="Calibri" w:cs="Calibri"/>
                <w:b/>
                <w:i/>
                <w:sz w:val="22"/>
                <w:szCs w:val="22"/>
              </w:rPr>
            </w:pPr>
            <w:r>
              <w:rPr>
                <w:rFonts w:ascii="Calibri" w:hAnsi="Calibri" w:cs="Calibri"/>
                <w:b/>
                <w:i/>
                <w:sz w:val="22"/>
                <w:szCs w:val="22"/>
              </w:rPr>
              <w:t>UI/UX Designer &amp; Developer                                                                                                             Jan 2013 - Present</w:t>
            </w:r>
          </w:p>
        </w:tc>
      </w:tr>
    </w:tbl>
    <w:p w:rsidR="008C312F" w:rsidRDefault="008C312F">
      <w:pPr>
        <w:pStyle w:val="NoSpacing"/>
        <w:ind w:hanging="284"/>
        <w:rPr>
          <w:rFonts w:cs="Calibri"/>
          <w:b/>
        </w:rPr>
      </w:pPr>
    </w:p>
    <w:p w:rsidR="008C312F" w:rsidRDefault="008C312F">
      <w:pPr>
        <w:pStyle w:val="NoSpacing"/>
        <w:ind w:hanging="284"/>
        <w:rPr>
          <w:rFonts w:cs="Calibri"/>
          <w:b/>
        </w:rPr>
      </w:pPr>
      <w:r>
        <w:rPr>
          <w:rFonts w:cs="Calibri"/>
          <w:b/>
        </w:rPr>
        <w:t>Company Profile</w:t>
      </w:r>
    </w:p>
    <w:p w:rsidR="008C312F" w:rsidRDefault="008C312F">
      <w:pPr>
        <w:pStyle w:val="NoSpacing"/>
        <w:ind w:left="-284"/>
        <w:rPr>
          <w:rFonts w:cs="Calibri"/>
          <w:shd w:val="clear" w:color="auto" w:fill="FFFFFF"/>
        </w:rPr>
      </w:pPr>
      <w:r>
        <w:rPr>
          <w:rFonts w:cs="Calibri"/>
          <w:shd w:val="clear" w:color="auto" w:fill="FFFFFF"/>
        </w:rPr>
        <w:t>Established in 2006, OSSCube is a privately held, 100% promoter FUNDED company backed by a team of successful serial entrepreneurs. The company has a track record of strong revenue and profit growth empowering it with the financial stability and resources to mobilize and deliver large scale and complex projects. OSSCube is committed to respecting all the laws of the land for of its operating countries. Inside of this commitment, OSSCube customers have the choice to sign local contracts, depending on nature and size of the engagement and location of major work execution.</w:t>
      </w:r>
    </w:p>
    <w:p w:rsidR="008C312F" w:rsidRDefault="008C312F">
      <w:pPr>
        <w:pStyle w:val="NoSpacing"/>
        <w:ind w:left="-284"/>
        <w:rPr>
          <w:rFonts w:cs="Calibri"/>
          <w:shd w:val="clear" w:color="auto" w:fill="FFFFFF"/>
        </w:rPr>
      </w:pPr>
    </w:p>
    <w:p w:rsidR="008C312F" w:rsidRDefault="008C312F">
      <w:pPr>
        <w:pStyle w:val="NoSpacing"/>
        <w:ind w:left="-284"/>
        <w:rPr>
          <w:rFonts w:cs="Calibri"/>
          <w:b/>
        </w:rPr>
      </w:pPr>
      <w:r>
        <w:rPr>
          <w:rFonts w:cs="Calibri"/>
          <w:b/>
        </w:rPr>
        <w:t>Responsibilities:</w:t>
      </w:r>
    </w:p>
    <w:p w:rsidR="008C312F" w:rsidRDefault="008C312F">
      <w:pPr>
        <w:widowControl w:val="0"/>
        <w:numPr>
          <w:ilvl w:val="0"/>
          <w:numId w:val="1"/>
        </w:numPr>
        <w:tabs>
          <w:tab w:val="left" w:pos="420"/>
        </w:tabs>
        <w:rPr>
          <w:rStyle w:val="Strong"/>
          <w:rFonts w:ascii="Calibri" w:hAnsi="Calibri" w:cs="Calibri"/>
          <w:b w:val="0"/>
          <w:sz w:val="22"/>
          <w:szCs w:val="22"/>
          <w:shd w:val="clear" w:color="auto" w:fill="FFFFFF"/>
          <w:lang w:eastAsia="zh-CN"/>
        </w:rPr>
      </w:pPr>
      <w:r>
        <w:rPr>
          <w:rStyle w:val="Strong"/>
          <w:rFonts w:ascii="Calibri" w:hAnsi="Calibri" w:cs="Calibri"/>
          <w:b w:val="0"/>
          <w:sz w:val="22"/>
          <w:szCs w:val="22"/>
          <w:shd w:val="clear" w:color="auto" w:fill="FFFFFF"/>
          <w:lang w:eastAsia="zh-CN"/>
        </w:rPr>
        <w:t>Wire-framing: Make the wire frames of an Application flow via tools or sketches.</w:t>
      </w:r>
    </w:p>
    <w:p w:rsidR="008C312F" w:rsidRDefault="008C312F">
      <w:pPr>
        <w:widowControl w:val="0"/>
        <w:numPr>
          <w:ilvl w:val="0"/>
          <w:numId w:val="1"/>
        </w:numPr>
        <w:tabs>
          <w:tab w:val="left" w:pos="420"/>
        </w:tabs>
        <w:rPr>
          <w:rStyle w:val="Strong"/>
          <w:rFonts w:ascii="Calibri" w:hAnsi="Calibri" w:cs="Calibri"/>
          <w:b w:val="0"/>
          <w:sz w:val="22"/>
          <w:szCs w:val="22"/>
          <w:shd w:val="clear" w:color="auto" w:fill="FFFFFF"/>
          <w:lang w:eastAsia="zh-CN"/>
        </w:rPr>
      </w:pPr>
      <w:r>
        <w:rPr>
          <w:rStyle w:val="Strong"/>
          <w:rFonts w:ascii="Calibri" w:hAnsi="Calibri" w:cs="Calibri"/>
          <w:b w:val="0"/>
          <w:sz w:val="22"/>
          <w:szCs w:val="22"/>
          <w:shd w:val="clear" w:color="auto" w:fill="FFFFFF"/>
          <w:lang w:eastAsia="zh-CN"/>
        </w:rPr>
        <w:t>Design : Create the design of an Web Application and Mobile Applications using tools like photo shop</w:t>
      </w:r>
    </w:p>
    <w:p w:rsidR="008C312F" w:rsidRDefault="008C312F">
      <w:pPr>
        <w:widowControl w:val="0"/>
        <w:numPr>
          <w:ilvl w:val="0"/>
          <w:numId w:val="1"/>
        </w:numPr>
        <w:tabs>
          <w:tab w:val="left" w:pos="420"/>
        </w:tabs>
        <w:rPr>
          <w:rStyle w:val="Strong"/>
          <w:rFonts w:ascii="Calibri" w:hAnsi="Calibri" w:cs="Calibri"/>
          <w:b w:val="0"/>
          <w:sz w:val="22"/>
          <w:szCs w:val="22"/>
          <w:shd w:val="clear" w:color="auto" w:fill="FFFFFF"/>
          <w:lang w:eastAsia="zh-CN"/>
        </w:rPr>
      </w:pPr>
      <w:r>
        <w:rPr>
          <w:rStyle w:val="Strong"/>
          <w:rFonts w:ascii="Calibri" w:hAnsi="Calibri" w:cs="Calibri"/>
          <w:b w:val="0"/>
          <w:sz w:val="22"/>
          <w:szCs w:val="22"/>
          <w:shd w:val="clear" w:color="auto" w:fill="FFFFFF"/>
          <w:lang w:eastAsia="zh-CN"/>
        </w:rPr>
        <w:t>Develop : Develop highly interactive  Application via using Front-end languages like</w:t>
      </w:r>
    </w:p>
    <w:p w:rsidR="008C312F" w:rsidRDefault="008C312F">
      <w:pPr>
        <w:ind w:firstLineChars="200" w:firstLine="440"/>
        <w:rPr>
          <w:rStyle w:val="Strong"/>
          <w:rFonts w:ascii="Calibri" w:hAnsi="Calibri" w:cs="Calibri"/>
          <w:b w:val="0"/>
          <w:sz w:val="22"/>
          <w:szCs w:val="22"/>
          <w:shd w:val="clear" w:color="auto" w:fill="FFFFFF"/>
          <w:lang w:eastAsia="zh-CN"/>
        </w:rPr>
      </w:pPr>
      <w:r>
        <w:rPr>
          <w:rStyle w:val="Strong"/>
          <w:rFonts w:ascii="Calibri" w:hAnsi="Calibri" w:cs="Calibri"/>
          <w:b w:val="0"/>
          <w:sz w:val="22"/>
          <w:szCs w:val="22"/>
          <w:shd w:val="clear" w:color="auto" w:fill="FFFFFF"/>
          <w:lang w:eastAsia="zh-CN"/>
        </w:rPr>
        <w:t xml:space="preserve">HTML , Jquery , CSS3 , Angular js , Javascript Libraries like Backbone , Bootstrap ,Custom     </w:t>
      </w:r>
    </w:p>
    <w:p w:rsidR="008C312F" w:rsidRDefault="008C312F">
      <w:pPr>
        <w:ind w:firstLineChars="200" w:firstLine="440"/>
        <w:rPr>
          <w:rStyle w:val="Strong"/>
          <w:rFonts w:ascii="Calibri" w:hAnsi="Calibri" w:cs="Calibri"/>
          <w:b w:val="0"/>
          <w:sz w:val="22"/>
          <w:szCs w:val="22"/>
          <w:shd w:val="clear" w:color="auto" w:fill="FFFFFF"/>
          <w:lang w:eastAsia="zh-CN"/>
        </w:rPr>
      </w:pPr>
      <w:r>
        <w:rPr>
          <w:rStyle w:val="Strong"/>
          <w:rFonts w:ascii="Calibri" w:hAnsi="Calibri" w:cs="Calibri"/>
          <w:b w:val="0"/>
          <w:sz w:val="22"/>
          <w:szCs w:val="22"/>
          <w:shd w:val="clear" w:color="auto" w:fill="FFFFFF"/>
          <w:lang w:eastAsia="zh-CN"/>
        </w:rPr>
        <w:t>jQuery Plugins and UI controls</w:t>
      </w:r>
    </w:p>
    <w:p w:rsidR="008C312F" w:rsidRDefault="008C312F">
      <w:pPr>
        <w:widowControl w:val="0"/>
        <w:numPr>
          <w:ilvl w:val="0"/>
          <w:numId w:val="1"/>
        </w:numPr>
        <w:tabs>
          <w:tab w:val="left" w:pos="420"/>
        </w:tabs>
        <w:rPr>
          <w:rStyle w:val="Strong"/>
          <w:rFonts w:ascii="Calibri" w:hAnsi="Calibri" w:cs="Calibri"/>
          <w:b w:val="0"/>
          <w:sz w:val="22"/>
          <w:szCs w:val="22"/>
          <w:shd w:val="clear" w:color="auto" w:fill="FFFFFF"/>
          <w:lang w:eastAsia="zh-CN"/>
        </w:rPr>
      </w:pPr>
      <w:r>
        <w:rPr>
          <w:rStyle w:val="Strong"/>
          <w:rFonts w:ascii="Calibri" w:hAnsi="Calibri" w:cs="Calibri"/>
          <w:b w:val="0"/>
          <w:sz w:val="22"/>
          <w:szCs w:val="22"/>
          <w:shd w:val="clear" w:color="auto" w:fill="FFFFFF"/>
          <w:lang w:eastAsia="zh-CN"/>
        </w:rPr>
        <w:t>Use Research:  Improve Website usability through user research that includes in-depth interviews, contextual inquiries and field/diary studies.</w:t>
      </w:r>
    </w:p>
    <w:p w:rsidR="008C312F" w:rsidRDefault="008C312F">
      <w:pPr>
        <w:widowControl w:val="0"/>
        <w:numPr>
          <w:ilvl w:val="0"/>
          <w:numId w:val="1"/>
        </w:numPr>
        <w:tabs>
          <w:tab w:val="left" w:pos="420"/>
        </w:tabs>
        <w:rPr>
          <w:rStyle w:val="Strong"/>
          <w:rFonts w:ascii="Calibri" w:hAnsi="Calibri" w:cs="Calibri"/>
          <w:b w:val="0"/>
          <w:bCs w:val="0"/>
          <w:sz w:val="22"/>
          <w:szCs w:val="22"/>
          <w:shd w:val="clear" w:color="auto" w:fill="FFFFFF"/>
        </w:rPr>
      </w:pPr>
      <w:r>
        <w:rPr>
          <w:rStyle w:val="Strong"/>
          <w:rFonts w:ascii="Calibri" w:hAnsi="Calibri" w:cs="Calibri"/>
          <w:b w:val="0"/>
          <w:sz w:val="22"/>
          <w:szCs w:val="22"/>
          <w:shd w:val="clear" w:color="auto" w:fill="FFFFFF"/>
          <w:lang w:eastAsia="zh-CN"/>
        </w:rPr>
        <w:t>Information Architecture: Incorporate IA methods that include card sorting, affinity diagramming, free listing, mental models and search log analysis.</w:t>
      </w:r>
    </w:p>
    <w:p w:rsidR="008C312F" w:rsidRDefault="008C312F">
      <w:pPr>
        <w:widowControl w:val="0"/>
        <w:tabs>
          <w:tab w:val="left" w:pos="420"/>
        </w:tabs>
        <w:ind w:left="420"/>
        <w:rPr>
          <w:rFonts w:ascii="Calibri" w:hAnsi="Calibri" w:cs="Calibri"/>
          <w:sz w:val="22"/>
          <w:szCs w:val="22"/>
          <w:shd w:val="clear" w:color="auto" w:fill="FFFFFF"/>
        </w:rPr>
      </w:pPr>
    </w:p>
    <w:p w:rsidR="008C312F" w:rsidRDefault="008C312F">
      <w:pPr>
        <w:pStyle w:val="NoSpacing"/>
        <w:ind w:left="-284"/>
        <w:rPr>
          <w:rFonts w:cs="Calibri"/>
          <w:shd w:val="clear" w:color="auto" w:fill="FFFFFF"/>
        </w:rPr>
      </w:pPr>
    </w:p>
    <w:p w:rsidR="008C312F" w:rsidRDefault="008C312F">
      <w:pPr>
        <w:pStyle w:val="NoSpacing"/>
        <w:ind w:left="-284"/>
        <w:rPr>
          <w:rFonts w:cs="Calibri"/>
          <w:lang w:val="en-IN" w:eastAsia="en-IN"/>
        </w:rPr>
      </w:pPr>
      <w:r>
        <w:rPr>
          <w:rFonts w:cs="Calibri"/>
          <w:b/>
          <w:lang w:val="en-IN" w:eastAsia="en-IN"/>
        </w:rPr>
        <w:t xml:space="preserve">Achievements: </w:t>
      </w:r>
      <w:r>
        <w:rPr>
          <w:rFonts w:cs="Calibri"/>
          <w:lang w:val="en-IN" w:eastAsia="en-IN"/>
        </w:rPr>
        <w:t>Completed the following projects</w:t>
      </w:r>
    </w:p>
    <w:p w:rsidR="008C312F" w:rsidRDefault="008C312F">
      <w:pPr>
        <w:pStyle w:val="NoSpacing"/>
        <w:numPr>
          <w:ilvl w:val="0"/>
          <w:numId w:val="2"/>
        </w:numPr>
        <w:rPr>
          <w:rFonts w:cs="Calibri"/>
          <w:b/>
        </w:rPr>
      </w:pPr>
      <w:r>
        <w:rPr>
          <w:rFonts w:cs="Calibri"/>
          <w:b/>
        </w:rPr>
        <w:t>HealthCare CRM</w:t>
      </w:r>
    </w:p>
    <w:p w:rsidR="008C312F" w:rsidRDefault="008C312F">
      <w:pPr>
        <w:rPr>
          <w:rFonts w:ascii="Calibri" w:hAnsi="Calibri" w:cs="Calibri"/>
          <w:iCs/>
          <w:sz w:val="22"/>
          <w:szCs w:val="22"/>
        </w:rPr>
      </w:pPr>
      <w:r>
        <w:rPr>
          <w:rFonts w:ascii="Calibri" w:hAnsi="Calibri" w:cs="Calibri"/>
          <w:iCs/>
          <w:sz w:val="22"/>
          <w:szCs w:val="22"/>
        </w:rPr>
        <w:t xml:space="preserve">        HealthCare CRM is a web based and tablets friendly App, where users can get appointment  </w:t>
      </w:r>
    </w:p>
    <w:p w:rsidR="008C312F" w:rsidRDefault="008C312F">
      <w:pPr>
        <w:rPr>
          <w:rFonts w:ascii="Calibri" w:hAnsi="Calibri" w:cs="Calibri"/>
          <w:iCs/>
          <w:sz w:val="22"/>
          <w:szCs w:val="22"/>
        </w:rPr>
      </w:pPr>
      <w:r>
        <w:rPr>
          <w:rFonts w:ascii="Calibri" w:hAnsi="Calibri" w:cs="Calibri"/>
          <w:iCs/>
          <w:sz w:val="22"/>
          <w:szCs w:val="22"/>
        </w:rPr>
        <w:t xml:space="preserve">        from doctor and find the treatment of various disease.</w:t>
      </w:r>
    </w:p>
    <w:p w:rsidR="008C312F" w:rsidRDefault="008C312F">
      <w:pPr>
        <w:rPr>
          <w:rFonts w:ascii="Calibri" w:hAnsi="Calibri" w:cs="Calibri"/>
          <w:iCs/>
          <w:sz w:val="22"/>
          <w:szCs w:val="22"/>
        </w:rPr>
      </w:pPr>
    </w:p>
    <w:p w:rsidR="008C312F" w:rsidRDefault="008C312F">
      <w:pPr>
        <w:numPr>
          <w:ilvl w:val="0"/>
          <w:numId w:val="2"/>
        </w:numPr>
        <w:rPr>
          <w:rFonts w:ascii="Calibri" w:hAnsi="Calibri" w:cs="Calibri"/>
          <w:iCs/>
          <w:sz w:val="22"/>
          <w:szCs w:val="22"/>
        </w:rPr>
      </w:pPr>
      <w:r>
        <w:rPr>
          <w:rFonts w:ascii="Calibri" w:hAnsi="Calibri" w:cs="Calibri"/>
          <w:b/>
          <w:sz w:val="22"/>
          <w:szCs w:val="22"/>
        </w:rPr>
        <w:t>Gini Cube Extension</w:t>
      </w:r>
    </w:p>
    <w:p w:rsidR="008C312F" w:rsidRDefault="008C312F">
      <w:pPr>
        <w:rPr>
          <w:rFonts w:ascii="Calibri" w:hAnsi="Calibri" w:cs="Calibri"/>
          <w:iCs/>
          <w:sz w:val="22"/>
          <w:szCs w:val="22"/>
        </w:rPr>
      </w:pPr>
      <w:r>
        <w:rPr>
          <w:rFonts w:ascii="Calibri" w:hAnsi="Calibri" w:cs="Calibri"/>
          <w:iCs/>
          <w:sz w:val="22"/>
          <w:szCs w:val="22"/>
        </w:rPr>
        <w:lastRenderedPageBreak/>
        <w:t xml:space="preserve">       Gini Cube is an Extension of google chrome which manages the CRM of the users directly from the gmail</w:t>
      </w:r>
    </w:p>
    <w:p w:rsidR="008C312F" w:rsidRDefault="008C312F">
      <w:pPr>
        <w:widowControl w:val="0"/>
        <w:rPr>
          <w:rFonts w:ascii="Calibri" w:hAnsi="Calibri" w:cs="Calibri"/>
          <w:sz w:val="22"/>
          <w:szCs w:val="22"/>
        </w:rPr>
      </w:pPr>
    </w:p>
    <w:p w:rsidR="008C312F" w:rsidRDefault="008C312F">
      <w:pPr>
        <w:widowControl w:val="0"/>
        <w:numPr>
          <w:ilvl w:val="0"/>
          <w:numId w:val="2"/>
        </w:numPr>
        <w:rPr>
          <w:rFonts w:ascii="Calibri" w:hAnsi="Calibri" w:cs="Calibri"/>
          <w:b/>
          <w:sz w:val="22"/>
          <w:szCs w:val="22"/>
        </w:rPr>
      </w:pPr>
      <w:r>
        <w:rPr>
          <w:rFonts w:ascii="Calibri" w:hAnsi="Calibri" w:cs="Calibri"/>
          <w:b/>
          <w:sz w:val="22"/>
          <w:szCs w:val="22"/>
        </w:rPr>
        <w:t>Acco Engineered Systems</w:t>
      </w:r>
    </w:p>
    <w:p w:rsidR="008C312F" w:rsidRDefault="008C312F">
      <w:pPr>
        <w:rPr>
          <w:rFonts w:ascii="Calibri" w:hAnsi="Calibri" w:cs="Calibri"/>
          <w:iCs/>
          <w:sz w:val="22"/>
          <w:szCs w:val="22"/>
        </w:rPr>
      </w:pPr>
      <w:r>
        <w:rPr>
          <w:rFonts w:ascii="Calibri" w:hAnsi="Calibri" w:cs="Calibri"/>
          <w:iCs/>
          <w:sz w:val="22"/>
          <w:szCs w:val="22"/>
        </w:rPr>
        <w:t xml:space="preserve">       The company provides design, construction, and maintenance of mechanical systems,</w:t>
      </w:r>
    </w:p>
    <w:p w:rsidR="008C312F" w:rsidRDefault="008C312F">
      <w:pPr>
        <w:rPr>
          <w:rFonts w:ascii="Calibri" w:hAnsi="Calibri" w:cs="Calibri"/>
          <w:iCs/>
          <w:sz w:val="22"/>
          <w:szCs w:val="22"/>
        </w:rPr>
      </w:pPr>
      <w:r>
        <w:rPr>
          <w:rFonts w:ascii="Calibri" w:hAnsi="Calibri" w:cs="Calibri"/>
          <w:iCs/>
          <w:sz w:val="22"/>
          <w:szCs w:val="22"/>
        </w:rPr>
        <w:t xml:space="preserve">       including heating, ventilation, air-conditioning, refrigeration, piping, plumbing, engineering, </w:t>
      </w:r>
    </w:p>
    <w:p w:rsidR="008C312F" w:rsidRDefault="008C312F">
      <w:pPr>
        <w:rPr>
          <w:rFonts w:ascii="Calibri" w:hAnsi="Calibri" w:cs="Calibri"/>
          <w:sz w:val="22"/>
          <w:szCs w:val="22"/>
        </w:rPr>
      </w:pPr>
      <w:r>
        <w:rPr>
          <w:rFonts w:ascii="Calibri" w:hAnsi="Calibri" w:cs="Calibri"/>
          <w:iCs/>
          <w:sz w:val="22"/>
          <w:szCs w:val="22"/>
        </w:rPr>
        <w:t xml:space="preserve">       and building controls. The employee-owned company is licensed in about 10 states across      the US</w:t>
      </w:r>
    </w:p>
    <w:p w:rsidR="008C312F" w:rsidRDefault="008C312F">
      <w:pPr>
        <w:widowControl w:val="0"/>
        <w:rPr>
          <w:rFonts w:ascii="Calibri" w:hAnsi="Calibri" w:cs="Calibri"/>
          <w:sz w:val="22"/>
          <w:szCs w:val="22"/>
          <w:lang w:eastAsia="zh-CN"/>
        </w:rPr>
      </w:pPr>
    </w:p>
    <w:p w:rsidR="008C312F" w:rsidRDefault="008C312F">
      <w:pPr>
        <w:widowControl w:val="0"/>
        <w:numPr>
          <w:ilvl w:val="0"/>
          <w:numId w:val="2"/>
        </w:numPr>
        <w:rPr>
          <w:rFonts w:ascii="Calibri" w:hAnsi="Calibri" w:cs="Calibri"/>
          <w:b/>
          <w:sz w:val="22"/>
          <w:szCs w:val="22"/>
        </w:rPr>
      </w:pPr>
      <w:r>
        <w:rPr>
          <w:rFonts w:ascii="Calibri" w:hAnsi="Calibri" w:cs="Calibri"/>
          <w:b/>
          <w:sz w:val="22"/>
          <w:szCs w:val="22"/>
        </w:rPr>
        <w:t xml:space="preserve">CastleBranch </w:t>
      </w:r>
    </w:p>
    <w:p w:rsidR="008C312F" w:rsidRDefault="008C312F">
      <w:pPr>
        <w:rPr>
          <w:rFonts w:ascii="Calibri" w:hAnsi="Calibri" w:cs="Calibri"/>
          <w:iCs/>
          <w:sz w:val="22"/>
          <w:szCs w:val="22"/>
        </w:rPr>
      </w:pPr>
      <w:r>
        <w:rPr>
          <w:rFonts w:ascii="Calibri" w:hAnsi="Calibri" w:cs="Calibri"/>
          <w:iCs/>
          <w:sz w:val="22"/>
          <w:szCs w:val="22"/>
        </w:rPr>
        <w:t xml:space="preserve">       CastleBranch, one of the top 10 BACKGROUND SCREENING and compliance tracking </w:t>
      </w:r>
    </w:p>
    <w:p w:rsidR="008C312F" w:rsidRDefault="008C312F">
      <w:pPr>
        <w:rPr>
          <w:rFonts w:ascii="Calibri" w:hAnsi="Calibri" w:cs="Calibri"/>
          <w:iCs/>
          <w:sz w:val="22"/>
          <w:szCs w:val="22"/>
        </w:rPr>
      </w:pPr>
      <w:r>
        <w:rPr>
          <w:rFonts w:ascii="Calibri" w:hAnsi="Calibri" w:cs="Calibri"/>
          <w:iCs/>
          <w:sz w:val="22"/>
          <w:szCs w:val="22"/>
        </w:rPr>
        <w:t xml:space="preserve">       solutions companies in the nation, provides organizations of all sizes with industry </w:t>
      </w:r>
    </w:p>
    <w:p w:rsidR="008C312F" w:rsidRDefault="008C312F">
      <w:pPr>
        <w:rPr>
          <w:rFonts w:ascii="Calibri" w:hAnsi="Calibri" w:cs="Calibri"/>
          <w:iCs/>
          <w:sz w:val="22"/>
          <w:szCs w:val="22"/>
        </w:rPr>
      </w:pPr>
      <w:r>
        <w:rPr>
          <w:rFonts w:ascii="Calibri" w:hAnsi="Calibri" w:cs="Calibri"/>
          <w:iCs/>
          <w:sz w:val="22"/>
          <w:szCs w:val="22"/>
        </w:rPr>
        <w:t xml:space="preserve">       leading employment screening products and services</w:t>
      </w:r>
    </w:p>
    <w:p w:rsidR="008C312F" w:rsidRDefault="008C312F">
      <w:pPr>
        <w:widowControl w:val="0"/>
        <w:rPr>
          <w:rFonts w:ascii="Calibri" w:hAnsi="Calibri" w:cs="Calibri"/>
          <w:sz w:val="22"/>
          <w:szCs w:val="22"/>
          <w:lang w:eastAsia="zh-CN"/>
        </w:rPr>
      </w:pPr>
    </w:p>
    <w:p w:rsidR="008C312F" w:rsidRDefault="008C312F">
      <w:pPr>
        <w:widowControl w:val="0"/>
        <w:numPr>
          <w:ilvl w:val="0"/>
          <w:numId w:val="2"/>
        </w:numPr>
        <w:rPr>
          <w:rFonts w:ascii="Calibri" w:hAnsi="Calibri" w:cs="Calibri"/>
          <w:b/>
          <w:sz w:val="22"/>
          <w:szCs w:val="22"/>
        </w:rPr>
      </w:pPr>
      <w:r>
        <w:rPr>
          <w:rFonts w:ascii="Calibri" w:hAnsi="Calibri" w:cs="Calibri"/>
          <w:b/>
          <w:sz w:val="22"/>
          <w:szCs w:val="22"/>
        </w:rPr>
        <w:t xml:space="preserve">Other Applications </w:t>
      </w:r>
    </w:p>
    <w:p w:rsidR="008C312F" w:rsidRDefault="008C312F">
      <w:pPr>
        <w:rPr>
          <w:rFonts w:ascii="Calibri" w:hAnsi="Calibri" w:cs="Calibri"/>
          <w:iCs/>
          <w:sz w:val="22"/>
          <w:szCs w:val="22"/>
        </w:rPr>
      </w:pPr>
      <w:r>
        <w:rPr>
          <w:rFonts w:ascii="Calibri" w:hAnsi="Calibri" w:cs="Calibri"/>
          <w:iCs/>
          <w:sz w:val="22"/>
          <w:szCs w:val="22"/>
        </w:rPr>
        <w:t xml:space="preserve">        Pay4me  ,  Complysite ,  OSSCube webiste  , CubeCamp - Andriod and IOS Application </w:t>
      </w:r>
    </w:p>
    <w:p w:rsidR="008C312F" w:rsidRDefault="008C312F">
      <w:pPr>
        <w:rPr>
          <w:rFonts w:ascii="Calibri" w:hAnsi="Calibri" w:cs="Calibri"/>
          <w:sz w:val="22"/>
          <w:szCs w:val="22"/>
          <w:lang w:eastAsia="zh-CN"/>
        </w:rPr>
      </w:pPr>
      <w:r>
        <w:rPr>
          <w:rFonts w:ascii="Calibri" w:hAnsi="Calibri" w:cs="Calibri"/>
          <w:iCs/>
          <w:sz w:val="22"/>
          <w:szCs w:val="22"/>
        </w:rPr>
        <w:t xml:space="preserve">        design </w:t>
      </w:r>
    </w:p>
    <w:p w:rsidR="008C312F" w:rsidRDefault="008C312F">
      <w:pPr>
        <w:pStyle w:val="NoSpacing"/>
        <w:rPr>
          <w:rFonts w:cs="Calibri"/>
        </w:rPr>
      </w:pPr>
    </w:p>
    <w:tbl>
      <w:tblPr>
        <w:tblpPr w:leftFromText="187" w:rightFromText="187" w:bottomFromText="29" w:vertAnchor="text" w:horzAnchor="margin" w:tblpX="-252" w:tblpY="103"/>
        <w:tblW w:w="0" w:type="auto"/>
        <w:shd w:val="solid" w:color="BFBFBF" w:fill="C0C0C0"/>
        <w:tblLayout w:type="fixed"/>
        <w:tblLook w:val="0000"/>
      </w:tblPr>
      <w:tblGrid>
        <w:gridCol w:w="9956"/>
      </w:tblGrid>
      <w:tr w:rsidR="008C312F">
        <w:trPr>
          <w:trHeight w:val="85"/>
        </w:trPr>
        <w:tc>
          <w:tcPr>
            <w:tcW w:w="9956" w:type="dxa"/>
            <w:shd w:val="solid" w:color="BFBFBF" w:fill="C0C0C0"/>
            <w:vAlign w:val="center"/>
          </w:tcPr>
          <w:p w:rsidR="008C312F" w:rsidRDefault="008C312F">
            <w:pPr>
              <w:tabs>
                <w:tab w:val="left" w:pos="8835"/>
              </w:tabs>
              <w:outlineLvl w:val="0"/>
              <w:rPr>
                <w:rFonts w:ascii="Calibri" w:hAnsi="Calibri" w:cs="Calibri"/>
                <w:b/>
                <w:i/>
                <w:sz w:val="22"/>
                <w:szCs w:val="22"/>
              </w:rPr>
            </w:pPr>
            <w:r>
              <w:rPr>
                <w:rFonts w:ascii="Calibri" w:hAnsi="Calibri" w:cs="Calibri"/>
                <w:b/>
                <w:i/>
                <w:sz w:val="22"/>
                <w:szCs w:val="22"/>
              </w:rPr>
              <w:t xml:space="preserve">Front end Languages, Tools and Techniques </w:t>
            </w:r>
          </w:p>
        </w:tc>
      </w:tr>
    </w:tbl>
    <w:p w:rsidR="008C312F" w:rsidRDefault="008C312F">
      <w:pPr>
        <w:rPr>
          <w:rFonts w:ascii="Calibri" w:hAnsi="Calibri" w:cs="Calibri"/>
          <w:sz w:val="22"/>
          <w:szCs w:val="22"/>
        </w:rPr>
      </w:pPr>
    </w:p>
    <w:p w:rsidR="008C312F" w:rsidRDefault="008C312F">
      <w:pPr>
        <w:rPr>
          <w:rFonts w:ascii="Calibri" w:hAnsi="Calibri" w:cs="Calibri"/>
          <w:b/>
          <w:sz w:val="22"/>
          <w:szCs w:val="22"/>
        </w:rPr>
      </w:pPr>
      <w:r>
        <w:rPr>
          <w:rFonts w:ascii="Calibri" w:hAnsi="Calibri" w:cs="Calibri"/>
          <w:b/>
          <w:sz w:val="22"/>
          <w:szCs w:val="22"/>
        </w:rPr>
        <w:t>Front-end Languages</w:t>
      </w:r>
    </w:p>
    <w:p w:rsidR="008C312F" w:rsidRDefault="008C312F">
      <w:pPr>
        <w:rPr>
          <w:rFonts w:ascii="Calibri" w:hAnsi="Calibri" w:cs="Calibri"/>
          <w:iCs/>
          <w:sz w:val="22"/>
          <w:szCs w:val="22"/>
        </w:rPr>
      </w:pPr>
      <w:r>
        <w:rPr>
          <w:rFonts w:ascii="Calibri" w:hAnsi="Calibri" w:cs="Calibri"/>
          <w:iCs/>
          <w:sz w:val="22"/>
          <w:szCs w:val="22"/>
        </w:rPr>
        <w:t>( HTML5 , CSS3 , Backbone , AngularJs , Javascript , Jquery &amp; SASS)</w:t>
      </w:r>
    </w:p>
    <w:p w:rsidR="008C312F" w:rsidRDefault="008C312F">
      <w:pPr>
        <w:rPr>
          <w:rFonts w:ascii="Calibri" w:hAnsi="Calibri" w:cs="Calibri"/>
          <w:sz w:val="22"/>
          <w:szCs w:val="22"/>
        </w:rPr>
      </w:pPr>
    </w:p>
    <w:p w:rsidR="008C312F" w:rsidRDefault="008C312F">
      <w:pPr>
        <w:rPr>
          <w:rFonts w:ascii="Calibri" w:hAnsi="Calibri" w:cs="Calibri"/>
          <w:b/>
          <w:sz w:val="22"/>
          <w:szCs w:val="22"/>
        </w:rPr>
      </w:pPr>
      <w:r>
        <w:rPr>
          <w:rFonts w:ascii="Calibri" w:hAnsi="Calibri" w:cs="Calibri"/>
          <w:b/>
          <w:sz w:val="22"/>
          <w:szCs w:val="22"/>
        </w:rPr>
        <w:t>Tools</w:t>
      </w:r>
    </w:p>
    <w:p w:rsidR="008C312F" w:rsidRDefault="008C312F">
      <w:pPr>
        <w:rPr>
          <w:rFonts w:ascii="Calibri" w:hAnsi="Calibri" w:cs="Calibri"/>
          <w:iCs/>
          <w:sz w:val="22"/>
          <w:szCs w:val="22"/>
        </w:rPr>
      </w:pPr>
      <w:r>
        <w:rPr>
          <w:rFonts w:ascii="Calibri" w:hAnsi="Calibri" w:cs="Calibri"/>
          <w:iCs/>
          <w:sz w:val="22"/>
          <w:szCs w:val="22"/>
        </w:rPr>
        <w:t>(Adobe Creative Suite - Photoshop, Dreamweaver, Muse , Netbean , Dreamviewer )</w:t>
      </w:r>
    </w:p>
    <w:p w:rsidR="008C312F" w:rsidRDefault="008C312F">
      <w:pPr>
        <w:rPr>
          <w:rFonts w:ascii="Calibri" w:hAnsi="Calibri" w:cs="Calibri"/>
          <w:sz w:val="22"/>
          <w:szCs w:val="22"/>
        </w:rPr>
      </w:pPr>
    </w:p>
    <w:p w:rsidR="008C312F" w:rsidRDefault="008C312F">
      <w:pPr>
        <w:rPr>
          <w:rFonts w:ascii="Calibri" w:hAnsi="Calibri" w:cs="Calibri"/>
          <w:b/>
          <w:sz w:val="22"/>
          <w:szCs w:val="22"/>
        </w:rPr>
      </w:pPr>
      <w:r>
        <w:rPr>
          <w:rFonts w:ascii="Calibri" w:hAnsi="Calibri" w:cs="Calibri"/>
          <w:b/>
          <w:sz w:val="22"/>
          <w:szCs w:val="22"/>
        </w:rPr>
        <w:t>Technologies</w:t>
      </w:r>
    </w:p>
    <w:p w:rsidR="008C312F" w:rsidRDefault="008C312F">
      <w:pPr>
        <w:rPr>
          <w:rFonts w:ascii="Calibri" w:hAnsi="Calibri" w:cs="Calibri"/>
          <w:iCs/>
          <w:sz w:val="22"/>
          <w:szCs w:val="22"/>
        </w:rPr>
      </w:pPr>
      <w:r>
        <w:rPr>
          <w:rFonts w:ascii="Calibri" w:hAnsi="Calibri" w:cs="Calibri"/>
          <w:iCs/>
          <w:sz w:val="22"/>
          <w:szCs w:val="22"/>
        </w:rPr>
        <w:t>(Responsive web design , Mobile design - Andriod and IOS, Interactive web design)</w:t>
      </w:r>
    </w:p>
    <w:p w:rsidR="008C312F" w:rsidRDefault="008C312F">
      <w:pPr>
        <w:rPr>
          <w:rFonts w:ascii="Calibri" w:hAnsi="Calibri" w:cs="Calibri"/>
          <w:sz w:val="22"/>
          <w:szCs w:val="22"/>
        </w:rPr>
      </w:pPr>
    </w:p>
    <w:tbl>
      <w:tblPr>
        <w:tblpPr w:leftFromText="187" w:rightFromText="187" w:bottomFromText="29" w:vertAnchor="text" w:horzAnchor="margin" w:tblpX="-252" w:tblpY="103"/>
        <w:tblW w:w="0" w:type="auto"/>
        <w:shd w:val="solid" w:color="BFBFBF" w:fill="C0C0C0"/>
        <w:tblLayout w:type="fixed"/>
        <w:tblLook w:val="0000"/>
      </w:tblPr>
      <w:tblGrid>
        <w:gridCol w:w="9926"/>
      </w:tblGrid>
      <w:tr w:rsidR="008C312F">
        <w:trPr>
          <w:trHeight w:val="90"/>
        </w:trPr>
        <w:tc>
          <w:tcPr>
            <w:tcW w:w="9926" w:type="dxa"/>
            <w:shd w:val="solid" w:color="BFBFBF" w:fill="C0C0C0"/>
            <w:vAlign w:val="center"/>
          </w:tcPr>
          <w:p w:rsidR="008C312F" w:rsidRDefault="008C312F">
            <w:pPr>
              <w:tabs>
                <w:tab w:val="left" w:pos="8835"/>
              </w:tabs>
              <w:outlineLvl w:val="0"/>
              <w:rPr>
                <w:rFonts w:ascii="Calibri" w:hAnsi="Calibri" w:cs="Calibri"/>
                <w:b/>
                <w:sz w:val="22"/>
                <w:szCs w:val="22"/>
              </w:rPr>
            </w:pPr>
            <w:r>
              <w:rPr>
                <w:rFonts w:ascii="Calibri" w:hAnsi="Calibri" w:cs="Calibri"/>
                <w:b/>
                <w:sz w:val="22"/>
                <w:szCs w:val="22"/>
              </w:rPr>
              <w:t>PROJECTS</w:t>
            </w:r>
          </w:p>
        </w:tc>
      </w:tr>
    </w:tbl>
    <w:p w:rsidR="008C312F" w:rsidRDefault="008C312F">
      <w:pPr>
        <w:rPr>
          <w:vanish/>
        </w:rPr>
      </w:pPr>
    </w:p>
    <w:tbl>
      <w:tblPr>
        <w:tblpPr w:leftFromText="187" w:rightFromText="187" w:bottomFromText="29" w:vertAnchor="text" w:horzAnchor="margin" w:tblpX="-252" w:tblpY="73"/>
        <w:tblW w:w="0" w:type="auto"/>
        <w:shd w:val="solid" w:color="BFBFBF" w:fill="C0C0C0"/>
        <w:tblLayout w:type="fixed"/>
        <w:tblLook w:val="0000"/>
      </w:tblPr>
      <w:tblGrid>
        <w:gridCol w:w="9926"/>
      </w:tblGrid>
      <w:tr w:rsidR="008C312F">
        <w:trPr>
          <w:trHeight w:val="90"/>
        </w:trPr>
        <w:tc>
          <w:tcPr>
            <w:tcW w:w="9926" w:type="dxa"/>
            <w:shd w:val="solid" w:color="BFBFBF" w:fill="C0C0C0"/>
            <w:vAlign w:val="center"/>
          </w:tcPr>
          <w:p w:rsidR="008C312F" w:rsidRDefault="008C312F">
            <w:pPr>
              <w:tabs>
                <w:tab w:val="left" w:pos="8835"/>
              </w:tabs>
              <w:outlineLvl w:val="0"/>
              <w:rPr>
                <w:rFonts w:ascii="Calibri" w:hAnsi="Calibri" w:cs="Calibri"/>
                <w:b/>
                <w:sz w:val="22"/>
                <w:szCs w:val="22"/>
              </w:rPr>
            </w:pPr>
            <w:r>
              <w:rPr>
                <w:rFonts w:ascii="Calibri" w:hAnsi="Calibri" w:cs="Calibri"/>
                <w:b/>
                <w:sz w:val="22"/>
                <w:szCs w:val="22"/>
              </w:rPr>
              <w:t>PERSONAL PROFILE</w:t>
            </w:r>
          </w:p>
        </w:tc>
      </w:tr>
    </w:tbl>
    <w:p w:rsidR="008C312F" w:rsidRDefault="008C312F">
      <w:pPr>
        <w:spacing w:line="340" w:lineRule="atLeast"/>
        <w:rPr>
          <w:rFonts w:ascii="Calibri" w:hAnsi="Calibri" w:cs="Calibri"/>
          <w:sz w:val="22"/>
          <w:szCs w:val="22"/>
        </w:rPr>
      </w:pPr>
      <w:r>
        <w:rPr>
          <w:rFonts w:ascii="Calibri" w:hAnsi="Calibri" w:cs="Calibri"/>
          <w:sz w:val="22"/>
          <w:szCs w:val="22"/>
        </w:rPr>
        <w:t xml:space="preserve">Date of Birth            </w:t>
      </w:r>
      <w:r>
        <w:rPr>
          <w:rFonts w:ascii="Calibri" w:hAnsi="Calibri" w:cs="Calibri"/>
          <w:sz w:val="22"/>
          <w:szCs w:val="22"/>
        </w:rPr>
        <w:tab/>
        <w:t xml:space="preserve">   :</w:t>
      </w:r>
      <w:r>
        <w:rPr>
          <w:rFonts w:ascii="Calibri" w:hAnsi="Calibri" w:cs="Calibri"/>
          <w:sz w:val="22"/>
          <w:szCs w:val="22"/>
        </w:rPr>
        <w:tab/>
        <w:t>1</w:t>
      </w:r>
      <w:r>
        <w:rPr>
          <w:rFonts w:ascii="Calibri" w:hAnsi="Calibri" w:cs="Calibri"/>
          <w:sz w:val="22"/>
          <w:szCs w:val="22"/>
          <w:vertAlign w:val="superscript"/>
        </w:rPr>
        <w:t>st</w:t>
      </w:r>
      <w:r>
        <w:rPr>
          <w:rFonts w:ascii="Calibri" w:hAnsi="Calibri" w:cs="Calibri"/>
          <w:sz w:val="22"/>
          <w:szCs w:val="22"/>
        </w:rPr>
        <w:t xml:space="preserve">  march 1989</w:t>
      </w:r>
    </w:p>
    <w:p w:rsidR="008C312F" w:rsidRDefault="008C312F">
      <w:pPr>
        <w:spacing w:line="340" w:lineRule="atLeast"/>
        <w:rPr>
          <w:rFonts w:ascii="Calibri" w:hAnsi="Calibri" w:cs="Calibri"/>
          <w:sz w:val="22"/>
          <w:szCs w:val="22"/>
        </w:rPr>
      </w:pPr>
      <w:r>
        <w:rPr>
          <w:rFonts w:ascii="Calibri" w:hAnsi="Calibri" w:cs="Calibri"/>
          <w:sz w:val="22"/>
          <w:szCs w:val="22"/>
        </w:rPr>
        <w:t>Father’s Name</w:t>
      </w:r>
      <w:r>
        <w:rPr>
          <w:rFonts w:ascii="Calibri" w:hAnsi="Calibri" w:cs="Calibri"/>
          <w:sz w:val="22"/>
          <w:szCs w:val="22"/>
        </w:rPr>
        <w:tab/>
      </w:r>
      <w:r>
        <w:rPr>
          <w:rFonts w:ascii="Calibri" w:hAnsi="Calibri" w:cs="Calibri"/>
          <w:sz w:val="22"/>
          <w:szCs w:val="22"/>
        </w:rPr>
        <w:tab/>
        <w:t xml:space="preserve">   : </w:t>
      </w:r>
      <w:r>
        <w:rPr>
          <w:rFonts w:ascii="Calibri" w:hAnsi="Calibri" w:cs="Calibri"/>
          <w:sz w:val="22"/>
          <w:szCs w:val="22"/>
        </w:rPr>
        <w:tab/>
        <w:t>Shri R. S Rawat</w:t>
      </w:r>
    </w:p>
    <w:p w:rsidR="008C312F" w:rsidRDefault="008C312F">
      <w:pPr>
        <w:rPr>
          <w:rFonts w:ascii="Calibri" w:hAnsi="Calibri" w:cs="Calibri"/>
          <w:sz w:val="22"/>
          <w:szCs w:val="22"/>
        </w:rPr>
      </w:pPr>
    </w:p>
    <w:p w:rsidR="008C312F" w:rsidRDefault="008C312F">
      <w:pPr>
        <w:rPr>
          <w:rFonts w:ascii="Calibri" w:hAnsi="Calibri" w:cs="Calibri"/>
          <w:sz w:val="22"/>
          <w:szCs w:val="22"/>
        </w:rPr>
      </w:pPr>
      <w:r>
        <w:rPr>
          <w:rFonts w:ascii="Calibri" w:hAnsi="Calibri" w:cs="Calibri"/>
          <w:sz w:val="22"/>
          <w:szCs w:val="22"/>
        </w:rPr>
        <w:t xml:space="preserve">                     </w:t>
      </w:r>
    </w:p>
    <w:p w:rsidR="008C312F" w:rsidRDefault="008C312F">
      <w:pPr>
        <w:rPr>
          <w:rFonts w:ascii="Calibri" w:hAnsi="Calibri" w:cs="Calibri"/>
          <w:sz w:val="22"/>
          <w:szCs w:val="22"/>
        </w:rPr>
      </w:pPr>
    </w:p>
    <w:p w:rsidR="008C312F" w:rsidRDefault="008C312F">
      <w:pPr>
        <w:rPr>
          <w:rFonts w:ascii="Calibri" w:hAnsi="Calibri" w:cs="Calibri"/>
          <w:sz w:val="22"/>
          <w:szCs w:val="22"/>
        </w:rPr>
      </w:pPr>
      <w:r>
        <w:rPr>
          <w:rFonts w:ascii="Calibri" w:hAnsi="Calibri" w:cs="Calibri"/>
          <w:sz w:val="22"/>
          <w:szCs w:val="22"/>
        </w:rPr>
        <w:t>Date: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Place:</w:t>
      </w:r>
    </w:p>
    <w:sectPr w:rsidR="008C312F">
      <w:footerReference w:type="default" r:id="rId9"/>
      <w:pgSz w:w="12240" w:h="15840"/>
      <w:pgMar w:top="54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76A" w:rsidRDefault="0028276A">
      <w:r>
        <w:separator/>
      </w:r>
    </w:p>
  </w:endnote>
  <w:endnote w:type="continuationSeparator" w:id="1">
    <w:p w:rsidR="0028276A" w:rsidRDefault="002827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2F" w:rsidRDefault="008C312F">
    <w:pPr>
      <w:pStyle w:val="NormalWeb"/>
      <w:ind w:left="294"/>
      <w:jc w:val="both"/>
      <w:rPr>
        <w:rFonts w:ascii="Calibri" w:hAnsi="Calibri"/>
        <w:sz w:val="18"/>
        <w:szCs w:val="18"/>
      </w:rPr>
    </w:pPr>
  </w:p>
  <w:p w:rsidR="008C312F" w:rsidRDefault="008C312F">
    <w:pPr>
      <w:pStyle w:val="NormalWeb"/>
      <w:ind w:left="294" w:hanging="578"/>
      <w:rPr>
        <w:rFonts w:ascii="Calibri" w:hAnsi="Calibri"/>
        <w:sz w:val="18"/>
        <w:szCs w:val="18"/>
      </w:rPr>
    </w:pPr>
    <w:r>
      <w:rPr>
        <w:rFonts w:ascii="Helvetica" w:hAnsi="Helvetica" w:cs="Helvetica"/>
        <w:sz w:val="18"/>
        <w:szCs w:val="18"/>
        <w:lang w:val="en-IN" w:eastAsia="en-IN"/>
      </w:rPr>
      <w:t xml:space="preserve">Curriculum Vitae – Suraj Rawat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76A" w:rsidRDefault="0028276A">
      <w:r>
        <w:separator/>
      </w:r>
    </w:p>
  </w:footnote>
  <w:footnote w:type="continuationSeparator" w:id="1">
    <w:p w:rsidR="0028276A" w:rsidRDefault="002827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93FF5"/>
    <w:multiLevelType w:val="multilevel"/>
    <w:tmpl w:val="29C93FF5"/>
    <w:lvl w:ilvl="0">
      <w:start w:val="1"/>
      <w:numFmt w:val="bullet"/>
      <w:lvlText w:val=""/>
      <w:lvlJc w:val="left"/>
      <w:pPr>
        <w:ind w:left="436" w:hanging="360"/>
      </w:pPr>
      <w:rPr>
        <w:rFonts w:ascii="Wingdings" w:hAnsi="Wingdings"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hint="default"/>
      </w:rPr>
    </w:lvl>
    <w:lvl w:ilvl="3">
      <w:start w:val="1"/>
      <w:numFmt w:val="bullet"/>
      <w:lvlText w:val=""/>
      <w:lvlJc w:val="left"/>
      <w:pPr>
        <w:ind w:left="2596" w:hanging="360"/>
      </w:pPr>
      <w:rPr>
        <w:rFonts w:ascii="Symbol" w:hAnsi="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1">
    <w:nsid w:val="53EA315A"/>
    <w:multiLevelType w:val="singleLevel"/>
    <w:tmpl w:val="53EA315A"/>
    <w:lvl w:ilvl="0">
      <w:start w:val="1"/>
      <w:numFmt w:val="bullet"/>
      <w:lvlText w:val=""/>
      <w:lvlJc w:val="left"/>
      <w:pPr>
        <w:tabs>
          <w:tab w:val="num"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stylePaneFormatFilter w:val="3F01"/>
  <w:defaultTabStop w:val="720"/>
  <w:drawingGridHorizontalSpacing w:val="0"/>
  <w:noPunctuationKerning/>
  <w:characterSpacingControl w:val="doNotCompress"/>
  <w:doNotValidateAgainstSchema/>
  <w:doNotDemarcateInvalidXml/>
  <w:footnotePr>
    <w:footnote w:id="0"/>
    <w:footnote w:id="1"/>
  </w:footnotePr>
  <w:endnotePr>
    <w:endnote w:id="0"/>
    <w:endnote w:id="1"/>
  </w:endnotePr>
  <w:compat>
    <w:spaceForUL/>
    <w:doNotLeaveBackslashAlone/>
    <w:ulTrailSpace/>
    <w:useFELayout/>
  </w:compat>
  <w:rsids>
    <w:rsidRoot w:val="00172A27"/>
    <w:rsid w:val="000141BE"/>
    <w:rsid w:val="001A4733"/>
    <w:rsid w:val="0028276A"/>
    <w:rsid w:val="008750C5"/>
    <w:rsid w:val="008C312F"/>
    <w:rsid w:val="00903AD5"/>
    <w:rsid w:val="00C56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link w:val="Heading4Char"/>
    <w:uiPriority w:val="9"/>
    <w:qFormat/>
    <w:pPr>
      <w:spacing w:before="100" w:beforeAutospacing="1" w:after="100" w:afterAutospacing="1"/>
      <w:outlineLvl w:val="3"/>
    </w:pPr>
    <w:rPr>
      <w:b/>
      <w:bCs/>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Strong">
    <w:name w:val="Strong"/>
    <w:qFormat/>
    <w:rPr>
      <w:b/>
      <w:bCs/>
    </w:rPr>
  </w:style>
  <w:style w:type="character" w:customStyle="1" w:styleId="Heading4Char">
    <w:name w:val="Heading 4 Char"/>
    <w:link w:val="Heading4"/>
    <w:uiPriority w:val="9"/>
    <w:rPr>
      <w:b/>
      <w:bCs/>
      <w:sz w:val="24"/>
      <w:szCs w:val="24"/>
    </w:rPr>
  </w:style>
  <w:style w:type="character" w:customStyle="1" w:styleId="HeaderChar">
    <w:name w:val="Header Char"/>
    <w:link w:val="Header"/>
    <w:rPr>
      <w:sz w:val="24"/>
      <w:szCs w:val="24"/>
      <w:lang w:val="en-US" w:eastAsia="en-US"/>
    </w:rPr>
  </w:style>
  <w:style w:type="character" w:customStyle="1" w:styleId="org">
    <w:name w:val="org"/>
    <w:basedOn w:val="DefaultParagraphFont"/>
  </w:style>
  <w:style w:type="character" w:customStyle="1" w:styleId="FooterChar">
    <w:name w:val="Footer Char"/>
    <w:link w:val="Footer"/>
    <w:uiPriority w:val="99"/>
    <w:rPr>
      <w:sz w:val="24"/>
      <w:szCs w:val="24"/>
      <w:lang w:val="en-US" w:eastAsia="en-US"/>
    </w:rPr>
  </w:style>
  <w:style w:type="character" w:customStyle="1" w:styleId="apple-converted-space">
    <w:name w:val="apple-converted-space"/>
    <w:basedOn w:val="DefaultParagraphFont"/>
  </w:style>
  <w:style w:type="character" w:customStyle="1" w:styleId="BalloonTextChar">
    <w:name w:val="Balloon Text Char"/>
    <w:link w:val="BalloonText"/>
    <w:rPr>
      <w:rFonts w:ascii="Tahoma" w:hAnsi="Tahoma" w:cs="Tahoma"/>
      <w:sz w:val="16"/>
      <w:szCs w:val="16"/>
      <w:lang w:val="en-US" w:eastAsia="en-US"/>
    </w:rPr>
  </w:style>
  <w:style w:type="paragraph" w:styleId="Header">
    <w:name w:val="header"/>
    <w:basedOn w:val="Normal"/>
    <w:link w:val="HeaderChar"/>
    <w:pPr>
      <w:tabs>
        <w:tab w:val="center" w:pos="4513"/>
        <w:tab w:val="right" w:pos="9026"/>
      </w:tabs>
    </w:pPr>
  </w:style>
  <w:style w:type="paragraph" w:styleId="NormalWeb">
    <w:name w:val="Normal (Web)"/>
    <w:basedOn w:val="Normal"/>
    <w:pPr>
      <w:spacing w:before="100" w:beforeAutospacing="1" w:after="100" w:afterAutospacing="1"/>
    </w:pPr>
  </w:style>
  <w:style w:type="paragraph" w:styleId="BalloonText">
    <w:name w:val="Balloon Text"/>
    <w:basedOn w:val="Normal"/>
    <w:link w:val="BalloonTextChar"/>
    <w:rPr>
      <w:rFonts w:ascii="Tahoma" w:hAnsi="Tahoma"/>
      <w:sz w:val="16"/>
      <w:szCs w:val="16"/>
    </w:rPr>
  </w:style>
  <w:style w:type="paragraph" w:styleId="Footer">
    <w:name w:val="footer"/>
    <w:basedOn w:val="Normal"/>
    <w:link w:val="FooterChar"/>
    <w:uiPriority w:val="99"/>
    <w:pPr>
      <w:tabs>
        <w:tab w:val="center" w:pos="4513"/>
        <w:tab w:val="right" w:pos="9026"/>
      </w:tabs>
    </w:pPr>
  </w:style>
  <w:style w:type="paragraph" w:styleId="BodyText">
    <w:name w:val="Body Text"/>
    <w:basedOn w:val="Normal"/>
    <w:pPr>
      <w:spacing w:after="220" w:line="240" w:lineRule="atLeast"/>
      <w:jc w:val="both"/>
    </w:pPr>
    <w:rPr>
      <w:rFonts w:ascii="Garamond" w:hAnsi="Garamond"/>
      <w:sz w:val="22"/>
      <w:szCs w:val="22"/>
    </w:rPr>
  </w:style>
  <w:style w:type="paragraph" w:styleId="BodyTextIndent">
    <w:name w:val="Body Text Indent"/>
    <w:basedOn w:val="Normal"/>
    <w:pPr>
      <w:snapToGrid w:val="0"/>
    </w:pPr>
    <w:rPr>
      <w:b/>
      <w:sz w:val="22"/>
      <w:szCs w:val="20"/>
    </w:rPr>
  </w:style>
  <w:style w:type="paragraph" w:styleId="ListParagraph">
    <w:name w:val="List Paragraph"/>
    <w:basedOn w:val="Normal"/>
    <w:qFormat/>
    <w:pPr>
      <w:spacing w:after="200" w:line="276" w:lineRule="auto"/>
      <w:ind w:left="720"/>
      <w:contextualSpacing/>
    </w:pPr>
    <w:rPr>
      <w:rFonts w:ascii="Calibri" w:hAnsi="Calibri" w:cs="Mangal"/>
      <w:sz w:val="22"/>
      <w:szCs w:val="20"/>
      <w:lang w:val="en-IN" w:eastAsia="en-IN" w:bidi="hi-IN"/>
    </w:rPr>
  </w:style>
  <w:style w:type="paragraph" w:styleId="NoSpacing">
    <w:name w:val="No Spacing"/>
    <w:qFormat/>
    <w:rPr>
      <w:rFonts w:ascii="Calibri" w:hAnsi="Calibri"/>
      <w:sz w:val="22"/>
      <w:szCs w:val="22"/>
    </w:rPr>
  </w:style>
  <w:style w:type="paragraph" w:customStyle="1" w:styleId="Default">
    <w:name w:val="Default"/>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rajrawat.in/" TargetMode="External"/><Relationship Id="rId3" Type="http://schemas.openxmlformats.org/officeDocument/2006/relationships/settings" Target="settings.xml"/><Relationship Id="rId7" Type="http://schemas.openxmlformats.org/officeDocument/2006/relationships/hyperlink" Target="mailto:sun.rawat3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3578</Characters>
  <Application>Microsoft Office Word</Application>
  <DocSecurity>0</DocSecurity>
  <PresentationFormat/>
  <Lines>29</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SURAJ RAWAT                                                                                 E-mail: sun.rawat37@gmail.com </vt:lpstr>
    </vt:vector>
  </TitlesOfParts>
  <Company>&lt;arabianhorse&gt;</Company>
  <LinksUpToDate>false</LinksUpToDate>
  <CharactersWithSpaces>4197</CharactersWithSpaces>
  <SharedDoc>false</SharedDoc>
  <HLinks>
    <vt:vector size="12" baseType="variant">
      <vt:variant>
        <vt:i4>5</vt:i4>
      </vt:variant>
      <vt:variant>
        <vt:i4>3</vt:i4>
      </vt:variant>
      <vt:variant>
        <vt:i4>0</vt:i4>
      </vt:variant>
      <vt:variant>
        <vt:i4>5</vt:i4>
      </vt:variant>
      <vt:variant>
        <vt:lpwstr>http://surajrawat.in/</vt:lpwstr>
      </vt:variant>
      <vt:variant>
        <vt:lpwstr/>
      </vt:variant>
      <vt:variant>
        <vt:i4>6094887</vt:i4>
      </vt:variant>
      <vt:variant>
        <vt:i4>0</vt:i4>
      </vt:variant>
      <vt:variant>
        <vt:i4>0</vt:i4>
      </vt:variant>
      <vt:variant>
        <vt:i4>5</vt:i4>
      </vt:variant>
      <vt:variant>
        <vt:lpwstr>mailto:sun.rawat37@gmail.com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SURAJ RAWAT                                                                                 E-mail: sun.rawat37@gmail.com</dc:title>
  <dc:creator>Nidhi</dc:creator>
  <cp:lastModifiedBy>Suraj</cp:lastModifiedBy>
  <cp:revision>2</cp:revision>
  <dcterms:created xsi:type="dcterms:W3CDTF">2014-09-10T07:52:00Z</dcterms:created>
  <dcterms:modified xsi:type="dcterms:W3CDTF">2014-09-10T07:52:00Z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