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57E2" w14:textId="26E9D2FD" w:rsidR="001149ED" w:rsidRDefault="00770AA2" w:rsidP="00770AA2">
      <w:pPr>
        <w:pStyle w:val="Title"/>
      </w:pPr>
      <w:r>
        <w:t>Echo Metrics Requirements</w:t>
      </w:r>
    </w:p>
    <w:p w14:paraId="734FFA1D" w14:textId="6BCFD5F3" w:rsidR="00770AA2" w:rsidRDefault="00770AA2" w:rsidP="00770AA2">
      <w:pPr>
        <w:pStyle w:val="Heading1"/>
      </w:pPr>
      <w:r>
        <w:t>High Level Functions</w:t>
      </w:r>
    </w:p>
    <w:p w14:paraId="1F4FC7F6" w14:textId="1BBC9999" w:rsidR="00770AA2" w:rsidRDefault="00770AA2" w:rsidP="00770AA2">
      <w:pPr>
        <w:pStyle w:val="ListParagraph"/>
        <w:numPr>
          <w:ilvl w:val="0"/>
          <w:numId w:val="1"/>
        </w:numPr>
      </w:pPr>
      <w:r>
        <w:t>Conditional</w:t>
      </w:r>
    </w:p>
    <w:p w14:paraId="2D5D47AB" w14:textId="5E8F6E36" w:rsidR="00770AA2" w:rsidRDefault="00770AA2" w:rsidP="00770AA2">
      <w:pPr>
        <w:pStyle w:val="ListParagraph"/>
        <w:numPr>
          <w:ilvl w:val="1"/>
          <w:numId w:val="1"/>
        </w:numPr>
      </w:pPr>
      <w:r>
        <w:t>Nested If / else</w:t>
      </w:r>
    </w:p>
    <w:p w14:paraId="3F83F684" w14:textId="30959EE7" w:rsidR="00A32A57" w:rsidRDefault="00A32A57" w:rsidP="00A32A57">
      <w:pPr>
        <w:pStyle w:val="ListParagraph"/>
        <w:numPr>
          <w:ilvl w:val="0"/>
          <w:numId w:val="1"/>
        </w:numPr>
      </w:pPr>
      <w:r>
        <w:t>Logical</w:t>
      </w:r>
    </w:p>
    <w:p w14:paraId="414E5C5D" w14:textId="04E19A95" w:rsidR="00A32A57" w:rsidRDefault="00A32A57" w:rsidP="00A32A57">
      <w:pPr>
        <w:pStyle w:val="ListParagraph"/>
        <w:numPr>
          <w:ilvl w:val="1"/>
          <w:numId w:val="1"/>
        </w:numPr>
      </w:pPr>
      <w:r>
        <w:t>AND (&amp;&amp;)</w:t>
      </w:r>
    </w:p>
    <w:p w14:paraId="637DB234" w14:textId="36D81EA2" w:rsidR="004235B7" w:rsidRDefault="00A32A57" w:rsidP="004235B7">
      <w:pPr>
        <w:pStyle w:val="ListParagraph"/>
        <w:numPr>
          <w:ilvl w:val="1"/>
          <w:numId w:val="1"/>
        </w:numPr>
      </w:pPr>
      <w:r>
        <w:t>OR (||)</w:t>
      </w:r>
    </w:p>
    <w:p w14:paraId="25AF5536" w14:textId="3F2FC8DB" w:rsidR="00770AA2" w:rsidRDefault="00770AA2" w:rsidP="00770AA2">
      <w:pPr>
        <w:pStyle w:val="ListParagraph"/>
        <w:numPr>
          <w:ilvl w:val="0"/>
          <w:numId w:val="1"/>
        </w:numPr>
      </w:pPr>
      <w:r>
        <w:t>Comparisons</w:t>
      </w:r>
    </w:p>
    <w:p w14:paraId="3DE0DDEA" w14:textId="5E5057B7" w:rsidR="00770AA2" w:rsidRDefault="00770AA2" w:rsidP="00770AA2">
      <w:pPr>
        <w:pStyle w:val="ListParagraph"/>
        <w:numPr>
          <w:ilvl w:val="1"/>
          <w:numId w:val="1"/>
        </w:numPr>
      </w:pPr>
      <w:r>
        <w:t>==</w:t>
      </w:r>
    </w:p>
    <w:p w14:paraId="4B41ED75" w14:textId="6B5F730C" w:rsidR="00770AA2" w:rsidRDefault="00770AA2" w:rsidP="00770AA2">
      <w:pPr>
        <w:pStyle w:val="ListParagraph"/>
        <w:numPr>
          <w:ilvl w:val="1"/>
          <w:numId w:val="1"/>
        </w:numPr>
      </w:pPr>
      <w:r>
        <w:t>!=</w:t>
      </w:r>
    </w:p>
    <w:p w14:paraId="0A2E6473" w14:textId="7393A560" w:rsidR="00770AA2" w:rsidRDefault="00770AA2" w:rsidP="00770AA2">
      <w:pPr>
        <w:pStyle w:val="ListParagraph"/>
        <w:numPr>
          <w:ilvl w:val="1"/>
          <w:numId w:val="1"/>
        </w:numPr>
      </w:pPr>
      <w:r>
        <w:t>&lt;</w:t>
      </w:r>
    </w:p>
    <w:p w14:paraId="023C5415" w14:textId="40343473" w:rsidR="00770AA2" w:rsidRDefault="00770AA2" w:rsidP="00770AA2">
      <w:pPr>
        <w:pStyle w:val="ListParagraph"/>
        <w:numPr>
          <w:ilvl w:val="1"/>
          <w:numId w:val="1"/>
        </w:numPr>
      </w:pPr>
      <w:r>
        <w:t>&gt;</w:t>
      </w:r>
    </w:p>
    <w:p w14:paraId="2DCD00E3" w14:textId="4355EF5B" w:rsidR="00770AA2" w:rsidRDefault="00770AA2" w:rsidP="00770AA2">
      <w:pPr>
        <w:pStyle w:val="ListParagraph"/>
        <w:numPr>
          <w:ilvl w:val="1"/>
          <w:numId w:val="1"/>
        </w:numPr>
      </w:pPr>
      <w:r>
        <w:t>&lt;=</w:t>
      </w:r>
    </w:p>
    <w:p w14:paraId="52CC457B" w14:textId="699A97A8" w:rsidR="00770AA2" w:rsidRDefault="00770AA2" w:rsidP="00770AA2">
      <w:pPr>
        <w:pStyle w:val="ListParagraph"/>
        <w:numPr>
          <w:ilvl w:val="1"/>
          <w:numId w:val="1"/>
        </w:numPr>
      </w:pPr>
      <w:r>
        <w:t>&gt;=</w:t>
      </w:r>
    </w:p>
    <w:p w14:paraId="5B252322" w14:textId="2FA08144" w:rsidR="00770AA2" w:rsidRDefault="00770AA2" w:rsidP="00770AA2">
      <w:pPr>
        <w:pStyle w:val="ListParagraph"/>
        <w:numPr>
          <w:ilvl w:val="0"/>
          <w:numId w:val="1"/>
        </w:numPr>
      </w:pPr>
      <w:r>
        <w:t>Bit operations</w:t>
      </w:r>
    </w:p>
    <w:p w14:paraId="3B8BD616" w14:textId="7A3D977C" w:rsidR="00770AA2" w:rsidRDefault="00770AA2" w:rsidP="00770AA2">
      <w:pPr>
        <w:pStyle w:val="ListParagraph"/>
        <w:numPr>
          <w:ilvl w:val="1"/>
          <w:numId w:val="1"/>
        </w:numPr>
      </w:pPr>
      <w:r>
        <w:t>&amp;</w:t>
      </w:r>
    </w:p>
    <w:p w14:paraId="27E95A12" w14:textId="02555F5D" w:rsidR="00770AA2" w:rsidRDefault="00770AA2" w:rsidP="00770AA2">
      <w:pPr>
        <w:pStyle w:val="ListParagraph"/>
        <w:numPr>
          <w:ilvl w:val="1"/>
          <w:numId w:val="1"/>
        </w:numPr>
      </w:pPr>
      <w:r>
        <w:t>|</w:t>
      </w:r>
    </w:p>
    <w:p w14:paraId="20381AB9" w14:textId="1ACB7253" w:rsidR="00770AA2" w:rsidRDefault="00770AA2" w:rsidP="00770AA2">
      <w:pPr>
        <w:pStyle w:val="ListParagraph"/>
        <w:numPr>
          <w:ilvl w:val="1"/>
          <w:numId w:val="1"/>
        </w:numPr>
      </w:pPr>
      <w:r>
        <w:t>^</w:t>
      </w:r>
    </w:p>
    <w:p w14:paraId="09ED8BFC" w14:textId="5A1113E4" w:rsidR="00770AA2" w:rsidRDefault="00770AA2" w:rsidP="00770AA2">
      <w:pPr>
        <w:pStyle w:val="ListParagraph"/>
        <w:numPr>
          <w:ilvl w:val="1"/>
          <w:numId w:val="1"/>
        </w:numPr>
      </w:pPr>
      <w:r>
        <w:t>~</w:t>
      </w:r>
    </w:p>
    <w:p w14:paraId="5C34F901" w14:textId="0854321C" w:rsidR="00770AA2" w:rsidRDefault="00770AA2" w:rsidP="00770AA2">
      <w:pPr>
        <w:pStyle w:val="ListParagraph"/>
        <w:numPr>
          <w:ilvl w:val="1"/>
          <w:numId w:val="1"/>
        </w:numPr>
      </w:pPr>
      <w:r>
        <w:t>&lt;&lt;</w:t>
      </w:r>
    </w:p>
    <w:p w14:paraId="7EDFED6E" w14:textId="48D204CA" w:rsidR="00C828DF" w:rsidRDefault="00770AA2" w:rsidP="00C828DF">
      <w:pPr>
        <w:pStyle w:val="ListParagraph"/>
        <w:numPr>
          <w:ilvl w:val="1"/>
          <w:numId w:val="1"/>
        </w:numPr>
      </w:pPr>
      <w:r>
        <w:t>&gt;&gt;</w:t>
      </w:r>
    </w:p>
    <w:p w14:paraId="3C0EA4D5" w14:textId="5F436FA8" w:rsidR="00724CB4" w:rsidRDefault="00724CB4" w:rsidP="00724CB4">
      <w:pPr>
        <w:pStyle w:val="ListParagraph"/>
        <w:numPr>
          <w:ilvl w:val="0"/>
          <w:numId w:val="1"/>
        </w:numPr>
      </w:pPr>
      <w:r>
        <w:t>Bit Packing</w:t>
      </w:r>
    </w:p>
    <w:p w14:paraId="391F64BC" w14:textId="61AB8989" w:rsidR="00724CB4" w:rsidRDefault="00724CB4" w:rsidP="00724CB4">
      <w:pPr>
        <w:pStyle w:val="ListParagraph"/>
        <w:numPr>
          <w:ilvl w:val="1"/>
          <w:numId w:val="1"/>
        </w:numPr>
      </w:pPr>
      <w:r>
        <w:t>Bit Packing</w:t>
      </w:r>
    </w:p>
    <w:p w14:paraId="6E9C4DF6" w14:textId="2B725431" w:rsidR="00770AA2" w:rsidRDefault="00770AA2" w:rsidP="00770AA2">
      <w:pPr>
        <w:pStyle w:val="ListParagraph"/>
        <w:numPr>
          <w:ilvl w:val="0"/>
          <w:numId w:val="1"/>
        </w:numPr>
      </w:pPr>
      <w:r>
        <w:t>Math operations</w:t>
      </w:r>
    </w:p>
    <w:p w14:paraId="27F9B81B" w14:textId="78F9DA9C" w:rsidR="00770AA2" w:rsidRDefault="00770AA2" w:rsidP="00770AA2">
      <w:pPr>
        <w:pStyle w:val="ListParagraph"/>
        <w:numPr>
          <w:ilvl w:val="1"/>
          <w:numId w:val="1"/>
        </w:numPr>
      </w:pPr>
      <w:r>
        <w:t>+</w:t>
      </w:r>
    </w:p>
    <w:p w14:paraId="244490EE" w14:textId="2D327A2F" w:rsidR="00770AA2" w:rsidRDefault="00770AA2" w:rsidP="00770AA2">
      <w:pPr>
        <w:pStyle w:val="ListParagraph"/>
        <w:numPr>
          <w:ilvl w:val="1"/>
          <w:numId w:val="1"/>
        </w:numPr>
      </w:pPr>
      <w:r>
        <w:t>–</w:t>
      </w:r>
    </w:p>
    <w:p w14:paraId="45695E98" w14:textId="286369CF" w:rsidR="00770AA2" w:rsidRDefault="00770AA2" w:rsidP="00770AA2">
      <w:pPr>
        <w:pStyle w:val="ListParagraph"/>
        <w:numPr>
          <w:ilvl w:val="1"/>
          <w:numId w:val="1"/>
        </w:numPr>
      </w:pPr>
      <w:r>
        <w:t>*</w:t>
      </w:r>
    </w:p>
    <w:p w14:paraId="08DEE360" w14:textId="72072394" w:rsidR="00770AA2" w:rsidRDefault="00770AA2" w:rsidP="00770AA2">
      <w:pPr>
        <w:pStyle w:val="ListParagraph"/>
        <w:numPr>
          <w:ilvl w:val="1"/>
          <w:numId w:val="1"/>
        </w:numPr>
      </w:pPr>
      <w:r>
        <w:t>/</w:t>
      </w:r>
    </w:p>
    <w:p w14:paraId="16ECCC5B" w14:textId="74FC52D3" w:rsidR="00770AA2" w:rsidRDefault="00770AA2" w:rsidP="00770AA2">
      <w:pPr>
        <w:pStyle w:val="ListParagraph"/>
        <w:numPr>
          <w:ilvl w:val="0"/>
          <w:numId w:val="1"/>
        </w:numPr>
      </w:pPr>
      <w:r>
        <w:t>Aggregations</w:t>
      </w:r>
    </w:p>
    <w:p w14:paraId="0F025BE5" w14:textId="76431C0F" w:rsidR="00B3251F" w:rsidRDefault="00B3251F" w:rsidP="00B3251F">
      <w:pPr>
        <w:pStyle w:val="ListParagraph"/>
        <w:numPr>
          <w:ilvl w:val="1"/>
          <w:numId w:val="1"/>
        </w:numPr>
      </w:pPr>
      <w:r>
        <w:t>Sum</w:t>
      </w:r>
    </w:p>
    <w:p w14:paraId="079853AE" w14:textId="641FF449" w:rsidR="00B3251F" w:rsidRDefault="00B3251F" w:rsidP="00B3251F">
      <w:pPr>
        <w:pStyle w:val="ListParagraph"/>
        <w:numPr>
          <w:ilvl w:val="1"/>
          <w:numId w:val="1"/>
        </w:numPr>
      </w:pPr>
      <w:r>
        <w:t>Average</w:t>
      </w:r>
    </w:p>
    <w:p w14:paraId="38EB89EF" w14:textId="72A60398" w:rsidR="00B3251F" w:rsidRDefault="00B3251F" w:rsidP="00B3251F">
      <w:pPr>
        <w:pStyle w:val="ListParagraph"/>
        <w:numPr>
          <w:ilvl w:val="1"/>
          <w:numId w:val="1"/>
        </w:numPr>
      </w:pPr>
      <w:r>
        <w:t>Min</w:t>
      </w:r>
    </w:p>
    <w:p w14:paraId="65E4DDBF" w14:textId="434BF5AB" w:rsidR="00B3251F" w:rsidRDefault="00B3251F" w:rsidP="00B3251F">
      <w:pPr>
        <w:pStyle w:val="ListParagraph"/>
        <w:numPr>
          <w:ilvl w:val="1"/>
          <w:numId w:val="1"/>
        </w:numPr>
      </w:pPr>
      <w:r>
        <w:t>Max</w:t>
      </w:r>
    </w:p>
    <w:p w14:paraId="75B6CD67" w14:textId="39E8BBC6" w:rsidR="00770AA2" w:rsidRDefault="00770AA2" w:rsidP="00770AA2">
      <w:pPr>
        <w:pStyle w:val="Heading1"/>
      </w:pPr>
      <w:r>
        <w:t xml:space="preserve">Use </w:t>
      </w:r>
      <w:r>
        <w:softHyphen/>
      </w:r>
      <w:r>
        <w:softHyphen/>
        <w:t>Cases</w:t>
      </w:r>
    </w:p>
    <w:p w14:paraId="30788016" w14:textId="6089D63D" w:rsidR="00770AA2" w:rsidRDefault="00770AA2" w:rsidP="00770AA2">
      <w:pPr>
        <w:pStyle w:val="Heading2"/>
      </w:pPr>
      <w:r>
        <w:t>Inverting flags</w:t>
      </w:r>
    </w:p>
    <w:p w14:paraId="5C7CFD48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0D9889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dio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door_open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A1906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"inputs"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72D3740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hw_signal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"echo_1</w:t>
      </w:r>
      <w:proofErr w:type="gram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</w:p>
    <w:p w14:paraId="5CAD73CE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54092B6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"expression"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"~[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hw_signal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900AC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outputTypeCast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"bool"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B94F0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17D757B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52E31" w14:textId="6F02E0F5" w:rsidR="00FC0226" w:rsidRPr="00FC0226" w:rsidRDefault="00FC0226" w:rsidP="00FC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2B60A" w14:textId="77777777" w:rsidR="00B3251F" w:rsidRPr="00B3251F" w:rsidRDefault="00B3251F" w:rsidP="00B3251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CCC69" w14:textId="297044D1" w:rsidR="00770AA2" w:rsidRDefault="00FC0226" w:rsidP="00FC0226">
      <w:pPr>
        <w:pStyle w:val="Heading2"/>
      </w:pPr>
      <w:r>
        <w:t>Averaging Values</w:t>
      </w:r>
    </w:p>
    <w:p w14:paraId="3052D71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121A64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"/metrics/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/soh"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8B5F6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"inputs"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7D78347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</w:t>
      </w:r>
      <w:proofErr w:type="gram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_01"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"soh"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1D40F9D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</w:t>
      </w:r>
      <w:proofErr w:type="gram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_02"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"/components/ess_2"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"soh"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67C531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</w:t>
      </w:r>
      <w:proofErr w:type="gram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_03"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"/components/ess_3"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"soh"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B04A36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</w:t>
      </w:r>
      <w:proofErr w:type="gram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_04"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"/components/ess_4"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"soh"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FD352E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BEDF73B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"expression"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"average([ess_01], [ess_02], [ess_03], [ess_04])"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2843F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outputTypeCast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"float"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861CA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9C7ACC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1F93B1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CCF21" w14:textId="3D6251A1" w:rsidR="00FC0226" w:rsidRDefault="008533D0" w:rsidP="008533D0">
      <w:pPr>
        <w:pStyle w:val="Heading2"/>
      </w:pPr>
      <w:r>
        <w:t>Bucketing Alarms</w:t>
      </w:r>
    </w:p>
    <w:p w14:paraId="0EC82B28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2C6564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"/metrics/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bms_fault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3A6839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_template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5BD23B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</w:t>
      </w:r>
      <w:proofErr w:type="gram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_num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"stop"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"format"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"%2d"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F97CB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53F13B3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"inputs"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FE38268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_{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ess_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}_</w:t>
      </w:r>
      <w:proofErr w:type="gram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fault"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_{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ess_num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bms_faults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60EBB74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_{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ess_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}_</w:t>
      </w:r>
      <w:proofErr w:type="spellStart"/>
      <w:proofErr w:type="gram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other_fault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_{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ess_num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bms_other_faults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3A2BBB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8AC6F8F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"expression"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"max([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_*.]) &gt; 0"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40BDDB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outputTypeCast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"bool"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04C87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C44CC4E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5EB072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25C89" w14:textId="262BE03A" w:rsidR="008533D0" w:rsidRDefault="00EB130B" w:rsidP="008533D0">
      <w:r>
        <w:t xml:space="preserve">* Regular expression matching is only allowed in aggregate functions. Matching inputs should be expanded for </w:t>
      </w:r>
      <w:r w:rsidR="00C828DF">
        <w:t>aggregates and evaluated.</w:t>
      </w:r>
    </w:p>
    <w:p w14:paraId="7C45DC4C" w14:textId="58E6A06A" w:rsidR="00C828DF" w:rsidRDefault="00C828DF" w:rsidP="00C828DF">
      <w:pPr>
        <w:pStyle w:val="Heading2"/>
      </w:pPr>
      <w:r>
        <w:t>Bit Packing</w:t>
      </w:r>
    </w:p>
    <w:p w14:paraId="6E02DC87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D317BB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"/metrics/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custom_alarm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2685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"inputs"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5A9410C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"alarm_1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"/components/ess_01"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"alarm_1"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9313DBB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"alarm_2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"/components/ess_01"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"alarm_2"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11A0DA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F8A3D31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"expression"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bit_pack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0:[</w:t>
      </w:r>
      <w:proofErr w:type="gram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alarm_1]:true, 6:[alarm_2]:false)"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5A813A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outputTypeCast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1C74CC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B9912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022CE2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636F8" w14:textId="4E8FDDCA" w:rsidR="00C72BA9" w:rsidRDefault="00C72BA9" w:rsidP="008533D0">
      <w:r>
        <w:t xml:space="preserve">* </w:t>
      </w:r>
      <w:proofErr w:type="spellStart"/>
      <w:r>
        <w:t>bit_pack</w:t>
      </w:r>
      <w:proofErr w:type="spellEnd"/>
      <w:r>
        <w:t xml:space="preserve"> returns an integer packed with the parameters passed to it with format &lt;</w:t>
      </w:r>
      <w:proofErr w:type="spellStart"/>
      <w:r>
        <w:t>shift:</w:t>
      </w:r>
      <w:proofErr w:type="gramStart"/>
      <w:r>
        <w:t>value:invert</w:t>
      </w:r>
      <w:proofErr w:type="spellEnd"/>
      <w:proofErr w:type="gramEnd"/>
      <w:r>
        <w:t>&gt;</w:t>
      </w:r>
    </w:p>
    <w:p w14:paraId="6EA638EA" w14:textId="77777777" w:rsidR="003A4C9B" w:rsidRDefault="003A4C9B" w:rsidP="003A4C9B">
      <w:pPr>
        <w:pStyle w:val="Heading2"/>
      </w:pPr>
      <w:r>
        <w:t>Conditionals</w:t>
      </w:r>
    </w:p>
    <w:p w14:paraId="70847962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318E8D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"/metrics/</w:t>
      </w:r>
      <w:proofErr w:type="spell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ess</w:t>
      </w:r>
      <w:proofErr w:type="spell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/on"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368B10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"inputs"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C81EED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"control_1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"/components/ess_01"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FB42B5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"control_2</w:t>
      </w:r>
      <w:proofErr w:type="gram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"/components/ess_01"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DEF406F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E87B30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"expression"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"if [control_1] AND [control_2] </w:t>
      </w:r>
      <w:proofErr w:type="gram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{ 10</w:t>
      </w:r>
      <w:proofErr w:type="gram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 else { 20 }"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EBB8B5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outputTypeCast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9D531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proofErr w:type="spellEnd"/>
      <w:r w:rsidRPr="003A4C9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4C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147FAF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732FF8" w14:textId="77777777" w:rsidR="003A4C9B" w:rsidRPr="003A4C9B" w:rsidRDefault="003A4C9B" w:rsidP="003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C6CF2" w14:textId="473F9E3C" w:rsidR="00C72BA9" w:rsidRDefault="00C72BA9" w:rsidP="003A4C9B">
      <w:pPr>
        <w:pStyle w:val="Heading2"/>
      </w:pPr>
      <w:r>
        <w:br w:type="page"/>
      </w:r>
    </w:p>
    <w:p w14:paraId="488C6F1F" w14:textId="61CF2340" w:rsidR="00C828DF" w:rsidRDefault="00C72BA9" w:rsidP="00C72BA9">
      <w:pPr>
        <w:pStyle w:val="Heading2"/>
      </w:pPr>
      <w:r>
        <w:lastRenderedPageBreak/>
        <w:t>Debug Functions</w:t>
      </w:r>
    </w:p>
    <w:p w14:paraId="02E47938" w14:textId="0E0ED36B" w:rsidR="00C72BA9" w:rsidRDefault="00C72BA9" w:rsidP="00C72BA9">
      <w:r>
        <w:t>The generated URI must have an attribute called “expression” that provides transparency to the expression evaluation by providing the expression with each parameter</w:t>
      </w:r>
      <w:r w:rsidR="00A32A57">
        <w:t>/function</w:t>
      </w:r>
      <w:r>
        <w:t xml:space="preserve"> evaluated in a cell to its right, such as:</w:t>
      </w:r>
    </w:p>
    <w:p w14:paraId="53E0C010" w14:textId="259D9030" w:rsidR="00A32A57" w:rsidRPr="00A32A57" w:rsidRDefault="00A32A57" w:rsidP="00A3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"expression"</w:t>
      </w:r>
      <w:r w:rsidRPr="00A32A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"~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hw_</w:t>
      </w:r>
      <w:proofErr w:type="gramStart"/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signal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:true</w:t>
      </w:r>
      <w:proofErr w:type="spellEnd"/>
      <w:proofErr w:type="gramEnd"/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35190D" w14:textId="77777777" w:rsidR="00A32A57" w:rsidRPr="00A32A57" w:rsidRDefault="00A32A57" w:rsidP="00A3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EEF80" w14:textId="0C1A069F" w:rsidR="00A32A57" w:rsidRPr="00A32A57" w:rsidRDefault="00A32A57" w:rsidP="00A3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"expression"</w:t>
      </w:r>
      <w:r w:rsidRPr="00A32A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"average(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ess_01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25], 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ess_02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23], 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ess_03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27], 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ess_04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25])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:25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06CB02" w14:textId="77777777" w:rsidR="00A32A57" w:rsidRPr="00A32A57" w:rsidRDefault="00A32A57" w:rsidP="00A3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6C678" w14:textId="70A469F5" w:rsidR="00A32A57" w:rsidRDefault="00A32A57" w:rsidP="00A3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"expression"</w:t>
      </w:r>
      <w:r w:rsidRPr="00A32A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bit_pack</w:t>
      </w:r>
      <w:proofErr w:type="spellEnd"/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0: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alarm_1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false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:true, 6: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alarm_2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:false)</w:t>
      </w:r>
      <w:r w:rsidR="00952BB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32A57">
        <w:rPr>
          <w:rFonts w:ascii="Consolas" w:eastAsia="Times New Roman" w:hAnsi="Consolas" w:cs="Times New Roman"/>
          <w:color w:val="CE9178"/>
          <w:sz w:val="21"/>
          <w:szCs w:val="21"/>
        </w:rPr>
        <w:t>65"</w:t>
      </w:r>
    </w:p>
    <w:p w14:paraId="322949F8" w14:textId="75078C9A" w:rsidR="003A4C9B" w:rsidRDefault="003A4C9B" w:rsidP="00A3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DA9E429" w14:textId="7CA19034" w:rsidR="003A4C9B" w:rsidRPr="00A32A57" w:rsidRDefault="00952BB6" w:rsidP="00A32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"expression":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"if [control_</w:t>
      </w:r>
      <w:proofErr w:type="gramStart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:true</w:t>
      </w:r>
      <w:proofErr w:type="gramEnd"/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] AND [control_2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:true</w:t>
      </w:r>
      <w:r w:rsidRPr="003A4C9B">
        <w:rPr>
          <w:rFonts w:ascii="Consolas" w:eastAsia="Times New Roman" w:hAnsi="Consolas" w:cs="Times New Roman"/>
          <w:color w:val="CE9178"/>
          <w:sz w:val="21"/>
          <w:szCs w:val="21"/>
        </w:rPr>
        <w:t>] { 10 } else { 20 }"</w:t>
      </w:r>
      <w:r w:rsidRPr="003A4C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60B9F2" w14:textId="58413B55" w:rsidR="00F16051" w:rsidRPr="00F16051" w:rsidRDefault="00F16051" w:rsidP="00F16051">
      <w:r>
        <w:t xml:space="preserve"> </w:t>
      </w:r>
    </w:p>
    <w:sectPr w:rsidR="00F16051" w:rsidRPr="00F1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F317C"/>
    <w:multiLevelType w:val="hybridMultilevel"/>
    <w:tmpl w:val="E6E6C872"/>
    <w:lvl w:ilvl="0" w:tplc="FC3AC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11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A2"/>
    <w:rsid w:val="001149ED"/>
    <w:rsid w:val="002E1735"/>
    <w:rsid w:val="00354B59"/>
    <w:rsid w:val="003A4C9B"/>
    <w:rsid w:val="004235B7"/>
    <w:rsid w:val="00582E0F"/>
    <w:rsid w:val="00724CB4"/>
    <w:rsid w:val="00770AA2"/>
    <w:rsid w:val="008533D0"/>
    <w:rsid w:val="00952BB6"/>
    <w:rsid w:val="00A32A57"/>
    <w:rsid w:val="00B3251F"/>
    <w:rsid w:val="00C72BA9"/>
    <w:rsid w:val="00C828DF"/>
    <w:rsid w:val="00E55BB3"/>
    <w:rsid w:val="00EB130B"/>
    <w:rsid w:val="00F16051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1462"/>
  <w15:chartTrackingRefBased/>
  <w15:docId w15:val="{0D29C2E4-F241-4015-B54F-19BBCECB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0C56-2B39-4015-82A8-D56DBDCC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Wald</dc:creator>
  <cp:keywords/>
  <dc:description/>
  <cp:lastModifiedBy>Justin Wald</cp:lastModifiedBy>
  <cp:revision>2</cp:revision>
  <dcterms:created xsi:type="dcterms:W3CDTF">2022-12-14T14:59:00Z</dcterms:created>
  <dcterms:modified xsi:type="dcterms:W3CDTF">2022-12-14T20:06:00Z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baa1a6-d374-4699-9530-c7865f4b83b0_Enabled">
    <vt:lpwstr>true</vt:lpwstr>
  </property>
  <property fmtid="{D5CDD505-2E9C-101B-9397-08002B2CF9AE}" pid="3" name="MSIP_Label_c1baa1a6-d374-4699-9530-c7865f4b83b0_SetDate">
    <vt:lpwstr>2022-12-14T19:36:35Z</vt:lpwstr>
  </property>
  <property fmtid="{D5CDD505-2E9C-101B-9397-08002B2CF9AE}" pid="4" name="MSIP_Label_c1baa1a6-d374-4699-9530-c7865f4b83b0_Method">
    <vt:lpwstr>Standard</vt:lpwstr>
  </property>
  <property fmtid="{D5CDD505-2E9C-101B-9397-08002B2CF9AE}" pid="5" name="MSIP_Label_c1baa1a6-d374-4699-9530-c7865f4b83b0_Name">
    <vt:lpwstr>Non-Public</vt:lpwstr>
  </property>
  <property fmtid="{D5CDD505-2E9C-101B-9397-08002B2CF9AE}" pid="6" name="MSIP_Label_c1baa1a6-d374-4699-9530-c7865f4b83b0_SiteId">
    <vt:lpwstr>79c5cf82-8360-407c-8ee6-ec7903dd2d1a</vt:lpwstr>
  </property>
  <property fmtid="{D5CDD505-2E9C-101B-9397-08002B2CF9AE}" pid="7" name="MSIP_Label_c1baa1a6-d374-4699-9530-c7865f4b83b0_ActionId">
    <vt:lpwstr>2d7a049c-3a0c-48ce-b3f8-99961eef6cd1</vt:lpwstr>
  </property>
  <property fmtid="{D5CDD505-2E9C-101B-9397-08002B2CF9AE}" pid="8" name="MSIP_Label_c1baa1a6-d374-4699-9530-c7865f4b83b0_ContentBits">
    <vt:lpwstr>0</vt:lpwstr>
  </property>
</Properties>
</file>