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Rotciv 的生活手札543 — 第4期 完整文案</w:t>
      </w:r>
    </w:p>
    <w:p>
      <w:pPr>
        <w:pStyle w:val="Heading2"/>
        <w:pStyle w:val="MdHeading2"/>
      </w:pPr>
      <w:r>
        <w:t xml:space="preserve">第4期：礦物質深度（鎂與鋅的科學機制）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標題：深度解析：被低估的微量元素「鎂」與「鋅」，如何悄悄影響女性的每一天？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在先前的文章中，我們探討了鐵與鈣對女性健康的重要性。今天，在「Rotciv 的生活手札543」，我們將帶領大家進入更深層次的營養科學領域，探討兩種經常被忽略，卻在人體生化反應中扮演關鍵角色的微量元素：鎂（Magnesium）與鋅（Zinc）。這是一篇較為深度的科普文章，希望能幫助大家更透徹地了解身體的運作機制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首先，我們來談談「鎂」。鎂參與了人體內超過300種以上的酵素反應，是維持細胞正常功能的幕後推手。對於女性而言，鎂在「能量代謝」與「神經傳導」方面尤為重要。在細胞的粒線體中，鎂是產生ATP（三磷酸腺苷，細胞的能量貨幣）不可或缺的輔因子。這解釋了為什麼當體內鎂濃度不足時，我們容易感到慢性疲勞。此外，鎂能調節神經細胞的受體（如NMDA受體），防止神經系統過度興奮。這也是為什麼充足的鎂有助於舒緩經前症候群（PMS）的情緒波動、減輕偏頭痛，並改善睡眠品質。對於孕婦來說，鎂還能幫助放鬆子宮平滑肌，降低早產的風險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接著，我們來解析「鋅」的科學機制。鋅是人體內含量第二高的微量礦物質（僅次於鐵），它參與了DNA合成、細胞分裂以及蛋白質的製造。在免疫系統中，鋅對於T細胞的發育與活化至關重要，能幫助身體抵禦外來病原體。對於女性的生殖健康，鋅更是扮演著核心角色。它參與了卵泡的發育與成熟，並影響著雌激素與黃體素的代謝平衡。在懷孕期間，由於胎兒細胞的快速分裂與生長，母體對鋅的需求量會顯著增加。鋅的缺乏不僅可能影響胎兒的發育，也與產後憂鬱的發生率有一定的關聯性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了解這些微量元素的科學機制，能幫助我們跳脫「頭痛醫頭、腳痛醫腳」的思維，從根本上照顧身體。在日常飲食中，深綠色蔬菜、堅果類是鎂的良好來源；而海鮮（如牡蠣）、肉類與南瓜子則富含鋅。在「Rotciv 的生活手札543」，我們相信，透過科學的視角認識營養，是每一位女性掌握自身健康自主權的關鍵。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/ LINE OA 短文</w:t>
      </w:r>
    </w:p>
    <w:p>
      <w:pPr>
        <w:pStyle w:val="MdParagraph"/>
      </w:pPr>
      <w:r>
        <w:rPr>
          <w:rStyle w:val="MdStrong"/>
          <w:b/>
          <w:bCs/>
        </w:rPr>
        <w:t xml:space="preserve">【深度科普】解密「鎂」與「鋅」的隱藏力量！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常常覺得累、情緒起伏大？這可能不是壓力，而是細胞在抗議！</w:t>
      </w:r>
      <w:r>
        <w:br/>
        <w:t xml:space="preserve">今天我們來點深度的，帶妳認識參與人體數百種生化反應的幕後推手：鎂與鋅！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🧬 </w:t>
      </w:r>
      <w:r>
        <w:rPr>
          <w:rStyle w:val="MdStrong"/>
          <w:b/>
          <w:bCs/>
        </w:rPr>
        <w:t xml:space="preserve">鎂 (Magnesium)</w:t>
      </w:r>
      <w:r>
        <w:t xml:space="preserve">：細胞的能量發電機與神經安撫劑。</w:t>
      </w:r>
      <w:r>
        <w:br/>
        <w:t xml:space="preserve">參與超過300種酵素反應！能幫助產生細胞能量(ATP)趕走疲勞，還能調節神經受體，舒緩經前症候群(PMS)與改善睡眠！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🧬 </w:t>
      </w:r>
      <w:r>
        <w:rPr>
          <w:rStyle w:val="MdStrong"/>
          <w:b/>
          <w:bCs/>
        </w:rPr>
        <w:t xml:space="preserve">鋅 (Zinc)</w:t>
      </w:r>
      <w:r>
        <w:t xml:space="preserve">：DNA合成與免疫力的核心樞紐。</w:t>
      </w:r>
      <w:r>
        <w:br/>
        <w:t xml:space="preserve">參與細胞分裂與蛋白質製造！不僅是免疫T細胞的活化關鍵，更影響著女性荷爾蒙的平衡與卵泡發育，孕期需求量更是大增！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想深入了解這些微量元素如何在體內運作嗎？</w:t>
      </w:r>
      <w:r>
        <w:br/>
        <w:t xml:space="preserve">👉 趕快到我們的臉書粉專「Rotciv 的生活手札543」閱讀深度解析文，用科學知識掌握健康自主權！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配套圖卡（3張）</w:t>
      </w:r>
    </w:p>
    <w:p>
      <w:pPr>
        <w:pStyle w:val="MdListItem"/>
        <w:numPr>
          <w:ilvl w:val="0"/>
          <w:numId w:val="2"/>
        </w:numPr>
      </w:pPr>
      <w:r>
        <w:t xml:space="preserve">圖卡1：封面引導（p4_card1_cover.jpg）</w:t>
      </w:r>
    </w:p>
    <w:p>
      <w:pPr>
        <w:pStyle w:val="MdListItem"/>
        <w:numPr>
          <w:ilvl w:val="0"/>
          <w:numId w:val="2"/>
        </w:numPr>
      </w:pPr>
      <w:r>
        <w:t xml:space="preserve">圖卡2：鎂的科學機制（p4_card2_magnesium.jpg）</w:t>
      </w:r>
    </w:p>
    <w:p>
      <w:pPr>
        <w:pStyle w:val="MdListItem"/>
        <w:numPr>
          <w:ilvl w:val="0"/>
          <w:numId w:val="2"/>
        </w:numPr>
      </w:pPr>
      <w:r>
        <w:t xml:space="preserve">圖卡3：鋅的科學機制（p4_card3_zinc.jpg）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2026-05-03T05:02:03.385Z</dcterms:created>
  <dcterms:modified xsi:type="dcterms:W3CDTF">2026-05-03T05:02:03.385Z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