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第28期 完整文案</w:t>
      </w:r>
    </w:p>
    <w:p w14:paraId="0429DD86" w14:textId="77777777" w:rsidR="00E33FF1" w:rsidRDefault="00000000">
      <w:pPr>
        <w:pStyle w:val="MdHeading2"/>
      </w:pPr>
      <w:r>
        <w:t>第</w:t>
      </w:r>
      <w:r>
        <w:t>28</w:t>
      </w:r>
      <w:r>
        <w:t>期：營養科學深度（微脂體技術與吸收率）</w:t>
      </w:r>
    </w:p>
    <w:p w14:paraId="55240949" w14:textId="77777777" w:rsidR="00E33FF1" w:rsidRDefault="00000000">
      <w:pPr>
        <w:pStyle w:val="MdParagraph"/>
      </w:pPr>
      <w:r>
        <w:rPr>
          <w:rStyle w:val="MdStrong"/>
        </w:rPr>
        <w:t>主題</w:t>
      </w:r>
      <w:r>
        <w:t>：【深度科普】吃進去</w:t>
      </w:r>
      <w:r>
        <w:t xml:space="preserve"> ≠ </w:t>
      </w:r>
      <w:r>
        <w:t>吸收進去！揭開「微脂體技術」的吸收革命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14</w:t>
      </w:r>
      <w:r>
        <w:t>週</w:t>
      </w:r>
      <w:r>
        <w:t xml:space="preserve"> </w:t>
      </w:r>
      <w:r>
        <w:t>週四</w:t>
      </w:r>
    </w:p>
    <w:p w14:paraId="62852AC8" w14:textId="77777777" w:rsidR="00E33FF1" w:rsidRDefault="00E33FF1">
      <w:pPr>
        <w:pStyle w:val="MdSpace"/>
        <w:spacing w:after="60"/>
      </w:pPr>
    </w:p>
    <w:p w14:paraId="29C71EC3" w14:textId="77777777" w:rsidR="00E33FF1" w:rsidRDefault="00000000">
      <w:pPr>
        <w:pStyle w:val="MdHeading3"/>
      </w:pPr>
      <w:r>
        <w:t>臉書長文貼文</w:t>
      </w:r>
    </w:p>
    <w:p w14:paraId="56F3EC17" w14:textId="77777777" w:rsidR="00E33FF1" w:rsidRDefault="00000000">
      <w:pPr>
        <w:pStyle w:val="MdParagraph"/>
      </w:pPr>
      <w:r>
        <w:rPr>
          <w:rStyle w:val="MdStrong"/>
        </w:rPr>
        <w:t>【深度科普：吃進去</w:t>
      </w:r>
      <w:r>
        <w:rPr>
          <w:rStyle w:val="MdStrong"/>
        </w:rPr>
        <w:t xml:space="preserve"> ≠ </w:t>
      </w:r>
      <w:r>
        <w:rPr>
          <w:rStyle w:val="MdStrong"/>
        </w:rPr>
        <w:t>吸收進去！揭開「微脂體技術」的吸收革命】</w:t>
      </w:r>
    </w:p>
    <w:p w14:paraId="66B5129C" w14:textId="77777777" w:rsidR="00E33FF1" w:rsidRDefault="00E33FF1">
      <w:pPr>
        <w:pStyle w:val="MdSpace"/>
        <w:spacing w:after="60"/>
      </w:pPr>
    </w:p>
    <w:p w14:paraId="4B97C5DC" w14:textId="77777777" w:rsidR="00E33FF1" w:rsidRDefault="00000000">
      <w:pPr>
        <w:pStyle w:val="MdParagraph"/>
      </w:pPr>
      <w:r>
        <w:t>在前面的幾期中，我們不斷強調一個觀念：「吃進去不等於吸收進去」。無論是鐵質被植酸攔截，還是維生素</w:t>
      </w:r>
      <w:r>
        <w:t>C</w:t>
      </w:r>
      <w:r>
        <w:t>在胃酸中被破壞，營養素在抵達細胞之前，都要經歷一場九死一生的「腸胃道大冒險」。</w:t>
      </w:r>
    </w:p>
    <w:p w14:paraId="188E64F0" w14:textId="77777777" w:rsidR="00E33FF1" w:rsidRDefault="00E33FF1">
      <w:pPr>
        <w:pStyle w:val="MdSpace"/>
        <w:spacing w:after="60"/>
      </w:pPr>
    </w:p>
    <w:p w14:paraId="29C300C3" w14:textId="77777777" w:rsidR="00E33FF1" w:rsidRDefault="00000000">
      <w:pPr>
        <w:pStyle w:val="MdParagraph"/>
      </w:pPr>
      <w:r>
        <w:t>為了解決這個問題，科學家們從人體細胞膜的結構中獲得靈感，發明了一項革命性的營養傳遞技術</w:t>
      </w:r>
      <w:r>
        <w:t>——</w:t>
      </w:r>
      <w:r>
        <w:rPr>
          <w:rStyle w:val="MdStrong"/>
        </w:rPr>
        <w:t>微脂體（</w:t>
      </w:r>
      <w:r>
        <w:rPr>
          <w:rStyle w:val="MdStrong"/>
        </w:rPr>
        <w:t>Liposome</w:t>
      </w:r>
      <w:r>
        <w:rPr>
          <w:rStyle w:val="MdStrong"/>
        </w:rPr>
        <w:t>）技術</w:t>
      </w:r>
      <w:r>
        <w:t>。今天，我們就來深度解密這項黑科技！</w:t>
      </w:r>
    </w:p>
    <w:p w14:paraId="39010DCF" w14:textId="77777777" w:rsidR="00E33FF1" w:rsidRDefault="00E33FF1">
      <w:pPr>
        <w:pStyle w:val="MdSpace"/>
        <w:spacing w:after="60"/>
      </w:pPr>
    </w:p>
    <w:p w14:paraId="787B9749" w14:textId="77777777" w:rsidR="00E33FF1" w:rsidRDefault="00000000">
      <w:pPr>
        <w:pStyle w:val="MdParagraph"/>
      </w:pPr>
      <w:r>
        <w:rPr>
          <w:rStyle w:val="MdStrong"/>
        </w:rPr>
        <w:t>營養素的「腸胃道大冒險」</w:t>
      </w:r>
      <w:r>
        <w:t xml:space="preserve"> </w:t>
      </w:r>
      <w:r>
        <w:t>當我們吞下一顆普通的維生素</w:t>
      </w:r>
      <w:r>
        <w:t>C</w:t>
      </w:r>
      <w:r>
        <w:t>或鐵劑時，它會面臨三大挑戰：</w:t>
      </w:r>
    </w:p>
    <w:p w14:paraId="3867CA99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胃酸破壞</w:t>
      </w:r>
      <w:r>
        <w:t>：強酸環境會讓許多營養素失去活性。</w:t>
      </w:r>
    </w:p>
    <w:p w14:paraId="00D42BD3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酵素分解</w:t>
      </w:r>
      <w:r>
        <w:t>：消化酵素會把營養素切碎。</w:t>
      </w:r>
    </w:p>
    <w:p w14:paraId="66A1E1C4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吸收通道競爭</w:t>
      </w:r>
      <w:r>
        <w:t>：在小腸中，營養素必須排隊通過特定的「通道」才能進入血液，如果通道客滿，剩下的營養素就會被排出體外。</w:t>
      </w:r>
    </w:p>
    <w:p w14:paraId="6B5F0B2C" w14:textId="77777777" w:rsidR="00E33FF1" w:rsidRDefault="00E33FF1">
      <w:pPr>
        <w:pStyle w:val="MdSpace"/>
        <w:spacing w:after="60"/>
      </w:pPr>
    </w:p>
    <w:p w14:paraId="383C7CAA" w14:textId="77777777" w:rsidR="00E33FF1" w:rsidRDefault="00000000">
      <w:pPr>
        <w:pStyle w:val="MdParagraph"/>
      </w:pPr>
      <w:r>
        <w:rPr>
          <w:rStyle w:val="MdStrong"/>
        </w:rPr>
        <w:t>什麼是微脂體？</w:t>
      </w:r>
      <w:r>
        <w:t>微脂體，簡單來說，就是一個「奈米級的保護泡泡」。</w:t>
      </w:r>
      <w:r>
        <w:br/>
      </w:r>
      <w:r>
        <w:t>這個泡泡的外殼，是由「磷脂質雙層」構成的。聽起來很耳熟嗎？沒錯！這跟我們人體細胞膜的結構一模一樣！</w:t>
      </w:r>
    </w:p>
    <w:p w14:paraId="03874BF8" w14:textId="77777777" w:rsidR="00E33FF1" w:rsidRDefault="00E33FF1">
      <w:pPr>
        <w:pStyle w:val="MdSpace"/>
        <w:spacing w:after="60"/>
      </w:pPr>
    </w:p>
    <w:p w14:paraId="787A2422" w14:textId="77777777" w:rsidR="00E33FF1" w:rsidRDefault="00000000">
      <w:pPr>
        <w:pStyle w:val="MdParagraph"/>
      </w:pPr>
      <w:r>
        <w:t>科學家把容易被破壞的營養素（如維生素</w:t>
      </w:r>
      <w:r>
        <w:t>C</w:t>
      </w:r>
      <w:r>
        <w:t>、鐵質）包在這個泡泡裡面。</w:t>
      </w:r>
    </w:p>
    <w:p w14:paraId="00C931A7" w14:textId="77777777" w:rsidR="00E33FF1" w:rsidRDefault="00E33FF1">
      <w:pPr>
        <w:pStyle w:val="MdSpace"/>
        <w:spacing w:after="60"/>
      </w:pPr>
    </w:p>
    <w:p w14:paraId="41828C8A" w14:textId="77777777" w:rsidR="00E33FF1" w:rsidRDefault="00000000">
      <w:pPr>
        <w:pStyle w:val="MdParagraph"/>
      </w:pPr>
      <w:r>
        <w:rPr>
          <w:rStyle w:val="MdStrong"/>
        </w:rPr>
        <w:t>微脂體的「開掛」吸收機制</w:t>
      </w:r>
    </w:p>
    <w:p w14:paraId="48565ECE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完美偽裝，安全過胃</w:t>
      </w:r>
      <w:r>
        <w:t>：微脂體的外殼非常堅固，能保護裡面的營養素不被胃酸和酵素破壞，安全抵達小腸。</w:t>
      </w:r>
    </w:p>
    <w:p w14:paraId="347FCD84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細胞膜融合，直接吸收</w:t>
      </w:r>
      <w:r>
        <w:t>：這是最神奇的地方！因為微脂體的外殼和人體細胞膜材質相同，當它碰到小腸細胞時，不需要排隊等通道，而是直接「融合」進去，把營養素完整地釋放到細胞內！</w:t>
      </w:r>
    </w:p>
    <w:p w14:paraId="25FC2223" w14:textId="77777777" w:rsidR="00E33FF1" w:rsidRDefault="00E33FF1">
      <w:pPr>
        <w:pStyle w:val="MdSpace"/>
        <w:spacing w:after="60"/>
      </w:pPr>
    </w:p>
    <w:p w14:paraId="54B662BE" w14:textId="77777777" w:rsidR="00E33FF1" w:rsidRDefault="00000000">
      <w:pPr>
        <w:pStyle w:val="MdParagraph"/>
      </w:pPr>
      <w:r>
        <w:rPr>
          <w:rStyle w:val="MdStrong"/>
        </w:rPr>
        <w:t>科學數據會說話</w:t>
      </w:r>
      <w:r>
        <w:t xml:space="preserve"> </w:t>
      </w:r>
      <w:r>
        <w:t>研究顯示，採用微脂體技術的維生素</w:t>
      </w:r>
      <w:r>
        <w:t>C</w:t>
      </w:r>
      <w:r>
        <w:t>，其血液中的吸收率和停留時間，比一般維生素</w:t>
      </w:r>
      <w:r>
        <w:t>C</w:t>
      </w:r>
      <w:r>
        <w:t>高出數倍；而微脂體鐵，不僅吸收率大幅提升，還能避免一般鐵劑常見的「腸胃不適、便祕」等副作用。</w:t>
      </w:r>
    </w:p>
    <w:p w14:paraId="73F6FE8B" w14:textId="77777777" w:rsidR="00E33FF1" w:rsidRDefault="00E33FF1">
      <w:pPr>
        <w:pStyle w:val="MdSpace"/>
        <w:spacing w:after="60"/>
      </w:pPr>
    </w:p>
    <w:p w14:paraId="65900D6F" w14:textId="77777777" w:rsidR="00E33FF1" w:rsidRDefault="00000000">
      <w:pPr>
        <w:pStyle w:val="MdParagraph"/>
      </w:pPr>
      <w:r>
        <w:rPr>
          <w:rStyle w:val="MdStrong"/>
        </w:rPr>
        <w:t>科學總結</w:t>
      </w:r>
      <w:r>
        <w:t xml:space="preserve"> </w:t>
      </w:r>
      <w:r>
        <w:t>在挑選保健品時，我們不僅要看「劑量」，更要看「吸收率」。微脂體技術就像是給營養素穿上了一件隱形斗篷，讓它們能安全、高效地抵達身體需要的地方。</w:t>
      </w:r>
    </w:p>
    <w:p w14:paraId="62604DBD" w14:textId="77777777" w:rsidR="00E33FF1" w:rsidRDefault="00E33FF1">
      <w:pPr>
        <w:pStyle w:val="MdSpace"/>
        <w:spacing w:after="60"/>
      </w:pPr>
    </w:p>
    <w:p w14:paraId="23933383" w14:textId="77777777" w:rsidR="00E33FF1" w:rsidRDefault="00000000">
      <w:pPr>
        <w:pStyle w:val="MdParagraph"/>
      </w:pPr>
      <w:r>
        <w:t>這篇深度科普希望能幫助大家建立更科學的保健品挑選觀念！如果妳覺得這篇有幫助，請幫我按個讚或分享給需要的朋友吧！</w:t>
      </w:r>
      <w:r>
        <w:t>🔬✨</w:t>
      </w:r>
    </w:p>
    <w:p w14:paraId="612BF8FC" w14:textId="77777777" w:rsidR="00E33FF1" w:rsidRDefault="00E33FF1">
      <w:pPr>
        <w:pStyle w:val="MdSpace"/>
        <w:spacing w:after="60"/>
      </w:pPr>
    </w:p>
    <w:p w14:paraId="6EFBD7ED" w14:textId="77777777" w:rsidR="00E33FF1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深度科普</w:t>
      </w:r>
      <w:r>
        <w:t xml:space="preserve"> #</w:t>
      </w:r>
      <w:r>
        <w:t>微脂體</w:t>
      </w:r>
      <w:r>
        <w:t xml:space="preserve"> #Liposome #</w:t>
      </w:r>
      <w:r>
        <w:t>吸收率</w:t>
      </w:r>
      <w:r>
        <w:t xml:space="preserve"> #</w:t>
      </w:r>
      <w:r>
        <w:t>維生素</w:t>
      </w:r>
      <w:r>
        <w:t>C #</w:t>
      </w:r>
      <w:r>
        <w:t>科學保養</w:t>
      </w:r>
    </w:p>
    <w:p w14:paraId="4E978D04" w14:textId="77777777" w:rsidR="00E33FF1" w:rsidRDefault="00E33FF1">
      <w:pPr>
        <w:pStyle w:val="MdSpace"/>
        <w:spacing w:after="60"/>
      </w:pPr>
    </w:p>
    <w:p w14:paraId="2709BE47" w14:textId="77777777" w:rsidR="00E33FF1" w:rsidRDefault="00000000">
      <w:pPr>
        <w:pStyle w:val="MdHeading3"/>
      </w:pPr>
      <w:r>
        <w:lastRenderedPageBreak/>
        <w:t xml:space="preserve">IG/LINE OA </w:t>
      </w:r>
      <w:r>
        <w:t>短文</w:t>
      </w:r>
    </w:p>
    <w:p w14:paraId="3BD56BE1" w14:textId="77777777" w:rsidR="00E33FF1" w:rsidRDefault="00000000">
      <w:pPr>
        <w:pStyle w:val="MdParagraph"/>
      </w:pPr>
      <w:r>
        <w:rPr>
          <w:rStyle w:val="MdStrong"/>
        </w:rPr>
        <w:t>【</w:t>
      </w:r>
      <w:r>
        <w:rPr>
          <w:rStyle w:val="MdStrong"/>
        </w:rPr>
        <w:t>🔬</w:t>
      </w:r>
      <w:r>
        <w:rPr>
          <w:rStyle w:val="MdStrong"/>
        </w:rPr>
        <w:t>深度科普：吃進去</w:t>
      </w:r>
      <w:r>
        <w:rPr>
          <w:rStyle w:val="MdStrong"/>
        </w:rPr>
        <w:t xml:space="preserve"> ≠ </w:t>
      </w:r>
      <w:r>
        <w:rPr>
          <w:rStyle w:val="MdStrong"/>
        </w:rPr>
        <w:t>吸收進去！認識保健品的「隱形斗篷」】</w:t>
      </w:r>
    </w:p>
    <w:p w14:paraId="05987886" w14:textId="77777777" w:rsidR="00E33FF1" w:rsidRDefault="00E33FF1">
      <w:pPr>
        <w:pStyle w:val="MdSpace"/>
        <w:spacing w:after="60"/>
      </w:pPr>
    </w:p>
    <w:p w14:paraId="455461BB" w14:textId="77777777" w:rsidR="00E33FF1" w:rsidRDefault="00000000">
      <w:pPr>
        <w:pStyle w:val="MdParagraph"/>
      </w:pPr>
      <w:r>
        <w:t>吞了維生素</w:t>
      </w:r>
      <w:r>
        <w:t>C</w:t>
      </w:r>
      <w:r>
        <w:t>或鐵劑，真的都有吸收嗎？其實，很多營養素在胃酸裡就陣亡了！</w:t>
      </w:r>
    </w:p>
    <w:p w14:paraId="51360D7D" w14:textId="77777777" w:rsidR="00E33FF1" w:rsidRDefault="00E33FF1">
      <w:pPr>
        <w:pStyle w:val="MdSpace"/>
        <w:spacing w:after="60"/>
      </w:pPr>
    </w:p>
    <w:p w14:paraId="21B043FC" w14:textId="77777777" w:rsidR="00E33FF1" w:rsidRDefault="00000000">
      <w:pPr>
        <w:pStyle w:val="MdParagraph"/>
      </w:pPr>
      <w:r>
        <w:t>為了解決這個問題，科學家發明了</w:t>
      </w:r>
      <w:r>
        <w:rPr>
          <w:rStyle w:val="MdStrong"/>
        </w:rPr>
        <w:t>微脂體（</w:t>
      </w:r>
      <w:r>
        <w:rPr>
          <w:rStyle w:val="MdStrong"/>
        </w:rPr>
        <w:t>Liposome</w:t>
      </w:r>
      <w:r>
        <w:rPr>
          <w:rStyle w:val="MdStrong"/>
        </w:rPr>
        <w:t>）技術</w:t>
      </w:r>
      <w:r>
        <w:t>！</w:t>
      </w:r>
      <w:r>
        <w:t>🫧</w:t>
      </w:r>
      <w:r>
        <w:br/>
      </w:r>
      <w:r>
        <w:t>它就像一個「奈米級的保護泡泡」，外殼材質跟人體細胞膜一模一樣。</w:t>
      </w:r>
    </w:p>
    <w:p w14:paraId="022CF0A5" w14:textId="77777777" w:rsidR="00E33FF1" w:rsidRDefault="00E33FF1">
      <w:pPr>
        <w:pStyle w:val="MdSpace"/>
        <w:spacing w:after="60"/>
      </w:pPr>
    </w:p>
    <w:p w14:paraId="1118921B" w14:textId="77777777" w:rsidR="00E33FF1" w:rsidRDefault="00000000">
      <w:pPr>
        <w:pStyle w:val="MdParagraph"/>
      </w:pPr>
      <w:r>
        <w:rPr>
          <w:rStyle w:val="MdStrong"/>
        </w:rPr>
        <w:t>微脂體的超能力</w:t>
      </w:r>
      <w:r>
        <w:t>：</w:t>
      </w:r>
      <w:r>
        <w:br/>
        <w:t>1️⃣</w:t>
      </w:r>
      <w:r>
        <w:rPr>
          <w:rStyle w:val="MdStrong"/>
        </w:rPr>
        <w:t>安全過胃</w:t>
      </w:r>
      <w:r>
        <w:t>：保護營養素不被胃酸破壞。</w:t>
      </w:r>
      <w:r>
        <w:br/>
        <w:t>2️⃣</w:t>
      </w:r>
      <w:r>
        <w:rPr>
          <w:rStyle w:val="MdStrong"/>
        </w:rPr>
        <w:t>直接融合</w:t>
      </w:r>
      <w:r>
        <w:t>：因為材質跟細胞膜一樣，碰到小腸細胞就能直接「融合」吸收，不用排隊等通道！</w:t>
      </w:r>
    </w:p>
    <w:p w14:paraId="76A9D712" w14:textId="77777777" w:rsidR="00E33FF1" w:rsidRDefault="00E33FF1">
      <w:pPr>
        <w:pStyle w:val="MdSpace"/>
        <w:spacing w:after="60"/>
      </w:pPr>
    </w:p>
    <w:p w14:paraId="6CACC665" w14:textId="77777777" w:rsidR="00E33FF1" w:rsidRDefault="00000000">
      <w:pPr>
        <w:pStyle w:val="MdParagraph"/>
      </w:pPr>
      <w:r>
        <w:t xml:space="preserve">👉 </w:t>
      </w:r>
      <w:r>
        <w:rPr>
          <w:rStyle w:val="MdStrong"/>
        </w:rPr>
        <w:t>結果</w:t>
      </w:r>
      <w:r>
        <w:t>：吸收率大幅提升，還能減少腸胃不適（如吃鐵劑便祕）！</w:t>
      </w:r>
      <w:r>
        <w:br/>
      </w:r>
      <w:r>
        <w:t>下次挑選保健品，除了看劑量，別忘了注意「吸收率」喔！覺得這篇科學小知識實用嗎？留言告訴我！</w:t>
      </w:r>
      <w:r>
        <w:t>👇</w:t>
      </w:r>
    </w:p>
    <w:sectPr w:rsidR="00E33F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311B8"/>
    <w:multiLevelType w:val="hybridMultilevel"/>
    <w:tmpl w:val="E1283CCC"/>
    <w:lvl w:ilvl="0" w:tplc="AAFE45B8">
      <w:start w:val="1"/>
      <w:numFmt w:val="bullet"/>
      <w:lvlText w:val="•"/>
      <w:lvlJc w:val="left"/>
      <w:pPr>
        <w:ind w:left="720" w:hanging="360"/>
      </w:pPr>
    </w:lvl>
    <w:lvl w:ilvl="1" w:tplc="3858EC06">
      <w:start w:val="1"/>
      <w:numFmt w:val="bullet"/>
      <w:lvlText w:val="◦"/>
      <w:lvlJc w:val="left"/>
      <w:pPr>
        <w:ind w:left="1440" w:hanging="360"/>
      </w:pPr>
    </w:lvl>
    <w:lvl w:ilvl="2" w:tplc="2ECA6A0C">
      <w:start w:val="1"/>
      <w:numFmt w:val="bullet"/>
      <w:lvlText w:val="•"/>
      <w:lvlJc w:val="left"/>
      <w:pPr>
        <w:ind w:left="2160" w:hanging="360"/>
      </w:pPr>
    </w:lvl>
    <w:lvl w:ilvl="3" w:tplc="C916C94A">
      <w:start w:val="1"/>
      <w:numFmt w:val="bullet"/>
      <w:lvlText w:val="◦"/>
      <w:lvlJc w:val="left"/>
      <w:pPr>
        <w:ind w:left="2880" w:hanging="360"/>
      </w:pPr>
    </w:lvl>
    <w:lvl w:ilvl="4" w:tplc="CD2CA5B2">
      <w:start w:val="1"/>
      <w:numFmt w:val="bullet"/>
      <w:lvlText w:val="•"/>
      <w:lvlJc w:val="left"/>
      <w:pPr>
        <w:ind w:left="3600" w:hanging="360"/>
      </w:pPr>
    </w:lvl>
    <w:lvl w:ilvl="5" w:tplc="3C82C674">
      <w:start w:val="1"/>
      <w:numFmt w:val="bullet"/>
      <w:lvlText w:val="◦"/>
      <w:lvlJc w:val="left"/>
      <w:pPr>
        <w:ind w:left="4320" w:hanging="360"/>
      </w:pPr>
    </w:lvl>
    <w:lvl w:ilvl="6" w:tplc="06A2DD76">
      <w:start w:val="1"/>
      <w:numFmt w:val="bullet"/>
      <w:lvlText w:val="•"/>
      <w:lvlJc w:val="left"/>
      <w:pPr>
        <w:ind w:left="5040" w:hanging="360"/>
      </w:pPr>
    </w:lvl>
    <w:lvl w:ilvl="7" w:tplc="951E0E36">
      <w:numFmt w:val="decimal"/>
      <w:lvlText w:val=""/>
      <w:lvlJc w:val="left"/>
    </w:lvl>
    <w:lvl w:ilvl="8" w:tplc="9D0C5B00">
      <w:numFmt w:val="decimal"/>
      <w:lvlText w:val=""/>
      <w:lvlJc w:val="left"/>
    </w:lvl>
  </w:abstractNum>
  <w:abstractNum w:abstractNumId="1" w15:restartNumberingAfterBreak="0">
    <w:nsid w:val="66F74FE5"/>
    <w:multiLevelType w:val="multilevel"/>
    <w:tmpl w:val="6F4649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9602EEE"/>
    <w:multiLevelType w:val="hybridMultilevel"/>
    <w:tmpl w:val="0D7CCC96"/>
    <w:lvl w:ilvl="0" w:tplc="264A3AF0">
      <w:start w:val="1"/>
      <w:numFmt w:val="bullet"/>
      <w:lvlText w:val="●"/>
      <w:lvlJc w:val="left"/>
      <w:pPr>
        <w:ind w:left="720" w:hanging="360"/>
      </w:pPr>
    </w:lvl>
    <w:lvl w:ilvl="1" w:tplc="6E9A9E38">
      <w:start w:val="1"/>
      <w:numFmt w:val="bullet"/>
      <w:lvlText w:val="○"/>
      <w:lvlJc w:val="left"/>
      <w:pPr>
        <w:ind w:left="1440" w:hanging="360"/>
      </w:pPr>
    </w:lvl>
    <w:lvl w:ilvl="2" w:tplc="72E2AF5E">
      <w:start w:val="1"/>
      <w:numFmt w:val="bullet"/>
      <w:lvlText w:val="■"/>
      <w:lvlJc w:val="left"/>
      <w:pPr>
        <w:ind w:left="2160" w:hanging="360"/>
      </w:pPr>
    </w:lvl>
    <w:lvl w:ilvl="3" w:tplc="5282BB1C">
      <w:start w:val="1"/>
      <w:numFmt w:val="bullet"/>
      <w:lvlText w:val="●"/>
      <w:lvlJc w:val="left"/>
      <w:pPr>
        <w:ind w:left="2880" w:hanging="360"/>
      </w:pPr>
    </w:lvl>
    <w:lvl w:ilvl="4" w:tplc="D93C4EFA">
      <w:start w:val="1"/>
      <w:numFmt w:val="bullet"/>
      <w:lvlText w:val="○"/>
      <w:lvlJc w:val="left"/>
      <w:pPr>
        <w:ind w:left="3600" w:hanging="360"/>
      </w:pPr>
    </w:lvl>
    <w:lvl w:ilvl="5" w:tplc="4E0C91A0">
      <w:start w:val="1"/>
      <w:numFmt w:val="bullet"/>
      <w:lvlText w:val="■"/>
      <w:lvlJc w:val="left"/>
      <w:pPr>
        <w:ind w:left="4320" w:hanging="360"/>
      </w:pPr>
    </w:lvl>
    <w:lvl w:ilvl="6" w:tplc="0F8CCA2C">
      <w:start w:val="1"/>
      <w:numFmt w:val="bullet"/>
      <w:lvlText w:val="●"/>
      <w:lvlJc w:val="left"/>
      <w:pPr>
        <w:ind w:left="5040" w:hanging="360"/>
      </w:pPr>
    </w:lvl>
    <w:lvl w:ilvl="7" w:tplc="72A0F248">
      <w:start w:val="1"/>
      <w:numFmt w:val="bullet"/>
      <w:lvlText w:val="●"/>
      <w:lvlJc w:val="left"/>
      <w:pPr>
        <w:ind w:left="5760" w:hanging="360"/>
      </w:pPr>
    </w:lvl>
    <w:lvl w:ilvl="8" w:tplc="50462368">
      <w:start w:val="1"/>
      <w:numFmt w:val="bullet"/>
      <w:lvlText w:val="●"/>
      <w:lvlJc w:val="left"/>
      <w:pPr>
        <w:ind w:left="6480" w:hanging="360"/>
      </w:pPr>
    </w:lvl>
  </w:abstractNum>
  <w:num w:numId="1" w16cid:durableId="1021666976">
    <w:abstractNumId w:val="2"/>
    <w:lvlOverride w:ilvl="0">
      <w:startOverride w:val="1"/>
    </w:lvlOverride>
  </w:num>
  <w:num w:numId="2" w16cid:durableId="1903561009">
    <w:abstractNumId w:val="1"/>
    <w:lvlOverride w:ilvl="0">
      <w:startOverride w:val="1"/>
    </w:lvlOverride>
  </w:num>
  <w:num w:numId="3" w16cid:durableId="910580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F1"/>
    <w:rsid w:val="0020746E"/>
    <w:rsid w:val="003C54D2"/>
    <w:rsid w:val="00E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00C0"/>
  <w15:docId w15:val="{E5B7294C-1B2D-4632-8233-97553244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2026-05-13T14:20:00Z</dcterms:created>
  <dcterms:modified xsi:type="dcterms:W3CDTF">2026-07-05T13:35:00Z</dcterms:modified>
</cp:coreProperties>
</file>