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第13期 完整文案</w:t>
      </w:r>
    </w:p>
    <w:p w14:paraId="39E743EE" w14:textId="77777777" w:rsidR="00260700" w:rsidRDefault="00000000">
      <w:pPr>
        <w:pStyle w:val="MdHeading2"/>
      </w:pPr>
      <w:r>
        <w:t>第</w:t>
      </w:r>
      <w:r>
        <w:t>13</w:t>
      </w:r>
      <w:r>
        <w:t>期：礦物質科普（鈣與鎂的黃金比例）</w:t>
      </w:r>
    </w:p>
    <w:p w14:paraId="7825DEBE" w14:textId="77777777" w:rsidR="00260700" w:rsidRDefault="00000000">
      <w:pPr>
        <w:pStyle w:val="MdParagraph"/>
      </w:pPr>
      <w:r>
        <w:rPr>
          <w:rStyle w:val="MdStrong"/>
        </w:rPr>
        <w:t>主題</w:t>
      </w:r>
      <w:r>
        <w:t>：孕期抽筋怎麼辦？為什麼</w:t>
      </w:r>
      <w:proofErr w:type="gramStart"/>
      <w:r>
        <w:t>光補鈣</w:t>
      </w:r>
      <w:proofErr w:type="gramEnd"/>
      <w:r>
        <w:t>沒用，還</w:t>
      </w:r>
      <w:proofErr w:type="gramStart"/>
      <w:r>
        <w:t>需要鎂來放鬆</w:t>
      </w:r>
      <w:proofErr w:type="gramEnd"/>
      <w:r>
        <w:t>肌肉？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3</w:t>
      </w:r>
      <w:r>
        <w:t>個月</w:t>
      </w:r>
      <w:r>
        <w:t xml:space="preserve"> </w:t>
      </w:r>
      <w:r>
        <w:t>第</w:t>
      </w:r>
      <w:r>
        <w:t>1</w:t>
      </w:r>
      <w:proofErr w:type="gramStart"/>
      <w:r>
        <w:t>週</w:t>
      </w:r>
      <w:proofErr w:type="gramEnd"/>
      <w:r>
        <w:t xml:space="preserve"> </w:t>
      </w:r>
      <w:r>
        <w:t>週二</w:t>
      </w:r>
    </w:p>
    <w:p w14:paraId="5FDF24B2" w14:textId="77777777" w:rsidR="00260700" w:rsidRDefault="00260700">
      <w:pPr>
        <w:pStyle w:val="MdSpace"/>
        <w:spacing w:after="60"/>
      </w:pPr>
    </w:p>
    <w:p w14:paraId="0E8F9C4E" w14:textId="77777777" w:rsidR="00260700" w:rsidRDefault="00000000">
      <w:pPr>
        <w:pStyle w:val="MdHeading3"/>
      </w:pPr>
      <w:proofErr w:type="gramStart"/>
      <w:r>
        <w:t>臉書長文貼文</w:t>
      </w:r>
      <w:proofErr w:type="gramEnd"/>
    </w:p>
    <w:p w14:paraId="366C156F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半夜又被抽筋痛醒？孕媽</w:t>
      </w:r>
      <w:proofErr w:type="gramStart"/>
      <w:r>
        <w:rPr>
          <w:rStyle w:val="MdStrong"/>
        </w:rPr>
        <w:t>咪</w:t>
      </w:r>
      <w:proofErr w:type="gramEnd"/>
      <w:r>
        <w:rPr>
          <w:rStyle w:val="MdStrong"/>
        </w:rPr>
        <w:t>必看的「</w:t>
      </w:r>
      <w:proofErr w:type="gramStart"/>
      <w:r>
        <w:rPr>
          <w:rStyle w:val="MdStrong"/>
        </w:rPr>
        <w:t>鈣鎂平衡</w:t>
      </w:r>
      <w:proofErr w:type="gramEnd"/>
      <w:r>
        <w:rPr>
          <w:rStyle w:val="MdStrong"/>
        </w:rPr>
        <w:t>」科學！】</w:t>
      </w:r>
    </w:p>
    <w:p w14:paraId="6B7F0688" w14:textId="77777777" w:rsidR="00260700" w:rsidRDefault="00260700">
      <w:pPr>
        <w:pStyle w:val="MdSpace"/>
        <w:spacing w:after="60"/>
      </w:pPr>
    </w:p>
    <w:p w14:paraId="032A8CFD" w14:textId="77777777" w:rsidR="00260700" w:rsidRDefault="00000000">
      <w:pPr>
        <w:pStyle w:val="MdParagraph"/>
      </w:pPr>
      <w:r>
        <w:t>懷孕到了中後期，許多媽</w:t>
      </w:r>
      <w:proofErr w:type="gramStart"/>
      <w:r>
        <w:t>咪</w:t>
      </w:r>
      <w:proofErr w:type="gramEnd"/>
      <w:r>
        <w:t>都有過這樣的驚魂夜：睡得正香甜，小腿突然一陣劇烈抽筋，痛得眼淚直流，甚至隔天走路都還隱隱作痛。</w:t>
      </w:r>
    </w:p>
    <w:p w14:paraId="126F89E0" w14:textId="77777777" w:rsidR="00260700" w:rsidRDefault="00260700">
      <w:pPr>
        <w:pStyle w:val="MdSpace"/>
        <w:spacing w:after="60"/>
      </w:pPr>
    </w:p>
    <w:p w14:paraId="5C090030" w14:textId="77777777" w:rsidR="00260700" w:rsidRDefault="00000000">
      <w:pPr>
        <w:pStyle w:val="MdParagraph"/>
      </w:pPr>
      <w:r>
        <w:t>遇到這種情況，長輩通常會說：「那是因為</w:t>
      </w:r>
      <w:proofErr w:type="gramStart"/>
      <w:r>
        <w:t>妳缺鈣啦</w:t>
      </w:r>
      <w:proofErr w:type="gramEnd"/>
      <w:r>
        <w:t>！趕快多喝牛奶、多吃小魚乾！」於是妳乖乖吞了鈣片，喝了牛奶，但抽筋的惡夢卻還是時不時來敲門。</w:t>
      </w:r>
    </w:p>
    <w:p w14:paraId="6059098D" w14:textId="77777777" w:rsidR="00260700" w:rsidRDefault="00260700">
      <w:pPr>
        <w:pStyle w:val="MdSpace"/>
        <w:spacing w:after="60"/>
      </w:pPr>
    </w:p>
    <w:p w14:paraId="52D05770" w14:textId="77777777" w:rsidR="00260700" w:rsidRDefault="00000000">
      <w:pPr>
        <w:pStyle w:val="MdParagraph"/>
      </w:pPr>
      <w:r>
        <w:t>為什麼明明已經認真</w:t>
      </w:r>
      <w:proofErr w:type="gramStart"/>
      <w:r>
        <w:t>補鈣了</w:t>
      </w:r>
      <w:proofErr w:type="gramEnd"/>
      <w:r>
        <w:t>，抽筋還是找上門？今天，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r>
        <w:t>要帶妳解開這個謎團：原來，肌肉的放鬆與收縮，從來都不是「鈣」</w:t>
      </w:r>
      <w:proofErr w:type="gramStart"/>
      <w:r>
        <w:t>一</w:t>
      </w:r>
      <w:proofErr w:type="gramEnd"/>
      <w:r>
        <w:t>個人的獨角戲，而是需要另一位神隊友</w:t>
      </w:r>
      <w:proofErr w:type="gramStart"/>
      <w:r>
        <w:t>——</w:t>
      </w:r>
      <w:proofErr w:type="gramEnd"/>
      <w:r>
        <w:t>「鎂」的完美配合！</w:t>
      </w:r>
    </w:p>
    <w:p w14:paraId="1DB74F23" w14:textId="77777777" w:rsidR="00260700" w:rsidRDefault="00260700">
      <w:pPr>
        <w:pStyle w:val="MdSpace"/>
        <w:spacing w:after="60"/>
      </w:pPr>
    </w:p>
    <w:p w14:paraId="1C63B753" w14:textId="77777777" w:rsidR="00260700" w:rsidRDefault="00000000">
      <w:pPr>
        <w:pStyle w:val="MdParagraph"/>
      </w:pPr>
      <w:r>
        <w:rPr>
          <w:rStyle w:val="MdStrong"/>
        </w:rPr>
        <w:t>肌肉收縮的科學機制：</w:t>
      </w:r>
      <w:proofErr w:type="gramStart"/>
      <w:r>
        <w:rPr>
          <w:rStyle w:val="MdStrong"/>
        </w:rPr>
        <w:t>鈣與鎂</w:t>
      </w:r>
      <w:proofErr w:type="gramEnd"/>
      <w:r>
        <w:rPr>
          <w:rStyle w:val="MdStrong"/>
        </w:rPr>
        <w:t>的雙人舞</w:t>
      </w:r>
    </w:p>
    <w:p w14:paraId="387CBB2D" w14:textId="77777777" w:rsidR="00260700" w:rsidRDefault="00260700">
      <w:pPr>
        <w:pStyle w:val="MdSpace"/>
        <w:spacing w:after="60"/>
      </w:pPr>
    </w:p>
    <w:p w14:paraId="242586E4" w14:textId="77777777" w:rsidR="00260700" w:rsidRDefault="00000000">
      <w:pPr>
        <w:pStyle w:val="MdParagraph"/>
      </w:pPr>
      <w:r>
        <w:t>要理解抽筋，我們必須先看看肌肉細胞裡發生了什麼事。在我們的肌肉細胞中，鈣離子和鎂離子扮演著完全相反，卻又缺一不可的角色。</w:t>
      </w:r>
    </w:p>
    <w:p w14:paraId="4EB48EA0" w14:textId="77777777" w:rsidR="00260700" w:rsidRDefault="00260700">
      <w:pPr>
        <w:pStyle w:val="MdSpace"/>
        <w:spacing w:after="60"/>
      </w:pPr>
    </w:p>
    <w:p w14:paraId="7FD079FF" w14:textId="77777777" w:rsidR="00260700" w:rsidRDefault="00000000">
      <w:pPr>
        <w:pStyle w:val="MdParagraph"/>
      </w:pPr>
      <w:r>
        <w:t>當大腦下達「肌肉收縮」的指令時，鈣離子會大量湧入肌肉細胞內，促使肌肉纖維收縮，產生力量。這就是為什麼鈣質對於肌肉的正常運作至關重要。</w:t>
      </w:r>
    </w:p>
    <w:p w14:paraId="7BE51EB9" w14:textId="77777777" w:rsidR="00260700" w:rsidRDefault="00260700">
      <w:pPr>
        <w:pStyle w:val="MdSpace"/>
        <w:spacing w:after="60"/>
      </w:pPr>
    </w:p>
    <w:p w14:paraId="1FD89F69" w14:textId="77777777" w:rsidR="00260700" w:rsidRDefault="00000000">
      <w:pPr>
        <w:pStyle w:val="MdParagraph"/>
      </w:pPr>
      <w:r>
        <w:t>然而，當動作完成，肌肉需要「</w:t>
      </w:r>
      <w:proofErr w:type="gramStart"/>
      <w:r>
        <w:t>放鬆」</w:t>
      </w:r>
      <w:proofErr w:type="gramEnd"/>
      <w:r>
        <w:t>時，就</w:t>
      </w:r>
      <w:proofErr w:type="gramStart"/>
      <w:r>
        <w:t>輪到鎂離子</w:t>
      </w:r>
      <w:proofErr w:type="gramEnd"/>
      <w:r>
        <w:t>出場了。鎂離子會將鈣離子「請出」肌肉細胞，讓肌肉纖維得以舒展放鬆。</w:t>
      </w:r>
    </w:p>
    <w:p w14:paraId="546850E4" w14:textId="77777777" w:rsidR="00260700" w:rsidRDefault="00260700">
      <w:pPr>
        <w:pStyle w:val="MdSpace"/>
        <w:spacing w:after="60"/>
      </w:pPr>
    </w:p>
    <w:p w14:paraId="40F41B30" w14:textId="77777777" w:rsidR="00260700" w:rsidRDefault="00000000">
      <w:pPr>
        <w:pStyle w:val="MdParagraph"/>
      </w:pPr>
      <w:r>
        <w:rPr>
          <w:rStyle w:val="MdStrong"/>
        </w:rPr>
        <w:t>為什麼</w:t>
      </w:r>
      <w:proofErr w:type="gramStart"/>
      <w:r>
        <w:rPr>
          <w:rStyle w:val="MdStrong"/>
        </w:rPr>
        <w:t>光補鈣</w:t>
      </w:r>
      <w:proofErr w:type="gramEnd"/>
      <w:r>
        <w:rPr>
          <w:rStyle w:val="MdStrong"/>
        </w:rPr>
        <w:t>沒用？</w:t>
      </w:r>
    </w:p>
    <w:p w14:paraId="6FC3CA8A" w14:textId="77777777" w:rsidR="00260700" w:rsidRDefault="00260700">
      <w:pPr>
        <w:pStyle w:val="MdSpace"/>
        <w:spacing w:after="60"/>
      </w:pPr>
    </w:p>
    <w:p w14:paraId="453E02A0" w14:textId="77777777" w:rsidR="00260700" w:rsidRDefault="00000000">
      <w:pPr>
        <w:pStyle w:val="MdParagraph"/>
      </w:pPr>
      <w:r>
        <w:t>如果妳的體內只有充足的鈣，卻缺乏足夠的鎂，會發生什麼事？</w:t>
      </w:r>
    </w:p>
    <w:p w14:paraId="76F77C94" w14:textId="77777777" w:rsidR="00260700" w:rsidRDefault="00260700">
      <w:pPr>
        <w:pStyle w:val="MdSpace"/>
        <w:spacing w:after="60"/>
      </w:pPr>
    </w:p>
    <w:p w14:paraId="0F732C69" w14:textId="77777777" w:rsidR="00260700" w:rsidRDefault="00000000">
      <w:pPr>
        <w:pStyle w:val="MdParagraph"/>
      </w:pPr>
      <w:r>
        <w:t>答案是：鈣離子會一直停留在肌肉細胞內，導致肌肉處於持續收縮、緊繃的狀態，無法放鬆。這就像是一輛只有油門（鈣）卻沒有煞車（鎂）的車子，最終的結果就是肌肉痙攣，也就是我們</w:t>
      </w:r>
      <w:proofErr w:type="gramStart"/>
      <w:r>
        <w:t>常說的</w:t>
      </w:r>
      <w:proofErr w:type="gramEnd"/>
      <w:r>
        <w:t>「抽筋」。</w:t>
      </w:r>
    </w:p>
    <w:p w14:paraId="507B6853" w14:textId="77777777" w:rsidR="00260700" w:rsidRDefault="00260700">
      <w:pPr>
        <w:pStyle w:val="MdSpace"/>
        <w:spacing w:after="60"/>
      </w:pPr>
    </w:p>
    <w:p w14:paraId="295E0A20" w14:textId="77777777" w:rsidR="00260700" w:rsidRDefault="00000000">
      <w:pPr>
        <w:pStyle w:val="MdParagraph"/>
      </w:pPr>
      <w:r>
        <w:t>孕期因為胎兒發育需要大量的營養，母體對鈣和鎂的需求都會大幅增加。如果只是一味地補充鈣質，反而可能打破</w:t>
      </w:r>
      <w:proofErr w:type="gramStart"/>
      <w:r>
        <w:t>體內鈣鎂的</w:t>
      </w:r>
      <w:proofErr w:type="gramEnd"/>
      <w:r>
        <w:t>平衡，讓抽筋的情況更加嚴重。</w:t>
      </w:r>
    </w:p>
    <w:p w14:paraId="17B73C87" w14:textId="77777777" w:rsidR="00260700" w:rsidRDefault="00260700">
      <w:pPr>
        <w:pStyle w:val="MdSpace"/>
        <w:spacing w:after="60"/>
      </w:pPr>
    </w:p>
    <w:p w14:paraId="6B99C4C8" w14:textId="77777777" w:rsidR="00260700" w:rsidRDefault="00000000">
      <w:pPr>
        <w:pStyle w:val="MdParagraph"/>
      </w:pPr>
      <w:proofErr w:type="gramStart"/>
      <w:r>
        <w:rPr>
          <w:rStyle w:val="MdStrong"/>
        </w:rPr>
        <w:t>鈣鎂黃金</w:t>
      </w:r>
      <w:proofErr w:type="gramEnd"/>
      <w:r>
        <w:rPr>
          <w:rStyle w:val="MdStrong"/>
        </w:rPr>
        <w:t>比例：</w:t>
      </w:r>
      <w:r>
        <w:rPr>
          <w:rStyle w:val="MdStrong"/>
        </w:rPr>
        <w:t xml:space="preserve">2:1 </w:t>
      </w:r>
      <w:r>
        <w:rPr>
          <w:rStyle w:val="MdStrong"/>
        </w:rPr>
        <w:t>的科學奧秘</w:t>
      </w:r>
    </w:p>
    <w:p w14:paraId="051F2046" w14:textId="77777777" w:rsidR="00260700" w:rsidRDefault="00260700">
      <w:pPr>
        <w:pStyle w:val="MdSpace"/>
        <w:spacing w:after="60"/>
      </w:pPr>
    </w:p>
    <w:p w14:paraId="1625DB66" w14:textId="77777777" w:rsidR="00260700" w:rsidRDefault="00000000">
      <w:pPr>
        <w:pStyle w:val="MdParagraph"/>
      </w:pPr>
      <w:r>
        <w:t>那麼，到底該怎麼</w:t>
      </w:r>
      <w:proofErr w:type="gramStart"/>
      <w:r>
        <w:t>補才對呢</w:t>
      </w:r>
      <w:proofErr w:type="gramEnd"/>
      <w:r>
        <w:t>？營養學界普遍建議，</w:t>
      </w:r>
      <w:proofErr w:type="gramStart"/>
      <w:r>
        <w:t>鈣與鎂</w:t>
      </w:r>
      <w:proofErr w:type="gramEnd"/>
      <w:r>
        <w:t>的攝取比例應維持在大約</w:t>
      </w:r>
      <w:r>
        <w:t xml:space="preserve"> 2:1</w:t>
      </w:r>
      <w:r>
        <w:t>。這個比例最能幫助身體維持神經與肌肉的正常生理機能。</w:t>
      </w:r>
    </w:p>
    <w:p w14:paraId="455E93D9" w14:textId="77777777" w:rsidR="00260700" w:rsidRDefault="00260700">
      <w:pPr>
        <w:pStyle w:val="MdSpace"/>
        <w:spacing w:after="60"/>
      </w:pPr>
    </w:p>
    <w:p w14:paraId="585AC3B9" w14:textId="77777777" w:rsidR="00260700" w:rsidRDefault="00000000">
      <w:pPr>
        <w:pStyle w:val="MdParagraph"/>
      </w:pPr>
      <w:r>
        <w:t>除了預防抽筋，充足的鎂</w:t>
      </w:r>
      <w:proofErr w:type="gramStart"/>
      <w:r>
        <w:t>對於孕媽咪</w:t>
      </w:r>
      <w:proofErr w:type="gramEnd"/>
      <w:r>
        <w:t>還有許多隱藏版的好處：</w:t>
      </w:r>
    </w:p>
    <w:p w14:paraId="2D136C85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幫助入睡</w:t>
      </w:r>
      <w:r>
        <w:t>：</w:t>
      </w:r>
      <w:proofErr w:type="gramStart"/>
      <w:r>
        <w:t>鎂能調節</w:t>
      </w:r>
      <w:proofErr w:type="gramEnd"/>
      <w:r>
        <w:t>神經傳導，幫助放鬆緊繃的神經，改善孕期常見的睡眠障礙。</w:t>
      </w:r>
    </w:p>
    <w:p w14:paraId="5D36FBC3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穩定情緒</w:t>
      </w:r>
      <w:r>
        <w:t>：</w:t>
      </w:r>
      <w:proofErr w:type="gramStart"/>
      <w:r>
        <w:t>鎂被稱為</w:t>
      </w:r>
      <w:proofErr w:type="gramEnd"/>
      <w:r>
        <w:t>「天然的鎮定劑」，能幫助舒緩孕期焦慮與煩躁的情緒。</w:t>
      </w:r>
    </w:p>
    <w:p w14:paraId="216552B1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促進鈣質吸收</w:t>
      </w:r>
      <w:r>
        <w:t>：</w:t>
      </w:r>
      <w:proofErr w:type="gramStart"/>
      <w:r>
        <w:t>鎂能活化</w:t>
      </w:r>
      <w:proofErr w:type="gramEnd"/>
      <w:r>
        <w:t>維生素</w:t>
      </w:r>
      <w:r>
        <w:t>D</w:t>
      </w:r>
      <w:r>
        <w:t>，進而幫助鈣質在腸道中的吸收，</w:t>
      </w:r>
      <w:proofErr w:type="gramStart"/>
      <w:r>
        <w:t>讓妳補進去</w:t>
      </w:r>
      <w:proofErr w:type="gramEnd"/>
      <w:r>
        <w:t>的鈣真正發揮作用。</w:t>
      </w:r>
    </w:p>
    <w:p w14:paraId="47220487" w14:textId="77777777" w:rsidR="00260700" w:rsidRDefault="00260700">
      <w:pPr>
        <w:pStyle w:val="MdSpace"/>
        <w:spacing w:after="60"/>
      </w:pPr>
    </w:p>
    <w:p w14:paraId="7F1479AB" w14:textId="77777777" w:rsidR="00260700" w:rsidRDefault="00000000">
      <w:pPr>
        <w:pStyle w:val="MdParagraph"/>
      </w:pPr>
      <w:r>
        <w:rPr>
          <w:rStyle w:val="MdStrong"/>
        </w:rPr>
        <w:t>日常飲食如何補充鎂？</w:t>
      </w:r>
    </w:p>
    <w:p w14:paraId="4F8C9207" w14:textId="77777777" w:rsidR="00260700" w:rsidRDefault="00260700">
      <w:pPr>
        <w:pStyle w:val="MdSpace"/>
        <w:spacing w:after="60"/>
      </w:pPr>
    </w:p>
    <w:p w14:paraId="5ECAE897" w14:textId="77777777" w:rsidR="00260700" w:rsidRDefault="00000000">
      <w:pPr>
        <w:pStyle w:val="MdParagraph"/>
      </w:pPr>
      <w:r>
        <w:t>深綠色蔬菜（如菠菜、地瓜葉）、堅果類（如南瓜子、杏仁）、全穀類（如糙米、燕麥）以及豆類，都是鎂的優良來源。</w:t>
      </w:r>
    </w:p>
    <w:p w14:paraId="2949BEBA" w14:textId="77777777" w:rsidR="00260700" w:rsidRDefault="00260700">
      <w:pPr>
        <w:pStyle w:val="MdSpace"/>
        <w:spacing w:after="60"/>
      </w:pPr>
    </w:p>
    <w:p w14:paraId="0D269F32" w14:textId="77777777" w:rsidR="00260700" w:rsidRDefault="00000000">
      <w:pPr>
        <w:pStyle w:val="MdParagraph"/>
      </w:pPr>
      <w:r>
        <w:t>下次當妳在挑選孕期營養品時，別忘了看看成分表，除了鈣，是否也包含了足夠的鎂？記住，</w:t>
      </w:r>
      <w:proofErr w:type="gramStart"/>
      <w:r>
        <w:t>鈣與鎂</w:t>
      </w:r>
      <w:proofErr w:type="gramEnd"/>
      <w:r>
        <w:t>的完美平衡，才是讓妳一夜好眠、遠離抽筋的關鍵！</w:t>
      </w:r>
    </w:p>
    <w:p w14:paraId="1DB5E86E" w14:textId="77777777" w:rsidR="00260700" w:rsidRDefault="00260700">
      <w:pPr>
        <w:pStyle w:val="MdSpace"/>
        <w:spacing w:after="60"/>
      </w:pPr>
    </w:p>
    <w:p w14:paraId="66A27E54" w14:textId="77777777" w:rsidR="00260700" w:rsidRDefault="00260700">
      <w:pPr>
        <w:pStyle w:val="MdHr"/>
        <w:pBdr>
          <w:bottom w:val="single" w:sz="6" w:space="1" w:color="auto"/>
        </w:pBdr>
      </w:pPr>
    </w:p>
    <w:p w14:paraId="02D54977" w14:textId="77777777" w:rsidR="00260700" w:rsidRDefault="00260700">
      <w:pPr>
        <w:pStyle w:val="MdSpace"/>
        <w:spacing w:after="60"/>
      </w:pPr>
    </w:p>
    <w:p w14:paraId="4B7011C1" w14:textId="77777777" w:rsidR="00260700" w:rsidRDefault="00000000">
      <w:pPr>
        <w:pStyle w:val="MdHeading3"/>
      </w:pPr>
      <w:r>
        <w:t xml:space="preserve">IG / LINE OA </w:t>
      </w:r>
      <w:r>
        <w:t>短文</w:t>
      </w:r>
    </w:p>
    <w:p w14:paraId="2565E372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半夜抽筋痛醒？</w:t>
      </w:r>
      <w:proofErr w:type="gramStart"/>
      <w:r>
        <w:rPr>
          <w:rStyle w:val="MdStrong"/>
        </w:rPr>
        <w:t>光補鈣</w:t>
      </w:r>
      <w:proofErr w:type="gramEnd"/>
      <w:r>
        <w:rPr>
          <w:rStyle w:val="MdStrong"/>
        </w:rPr>
        <w:t>可能不夠！】</w:t>
      </w:r>
    </w:p>
    <w:p w14:paraId="50D35E16" w14:textId="77777777" w:rsidR="00260700" w:rsidRDefault="00260700">
      <w:pPr>
        <w:pStyle w:val="MdSpace"/>
        <w:spacing w:after="60"/>
      </w:pPr>
    </w:p>
    <w:p w14:paraId="57CD4B61" w14:textId="77777777" w:rsidR="00260700" w:rsidRDefault="00000000">
      <w:pPr>
        <w:pStyle w:val="MdParagraph"/>
      </w:pPr>
      <w:r>
        <w:t>孕期半夜小腿抽筋，真的是媽</w:t>
      </w:r>
      <w:proofErr w:type="gramStart"/>
      <w:r>
        <w:t>咪</w:t>
      </w:r>
      <w:proofErr w:type="gramEnd"/>
      <w:r>
        <w:t>們的共同惡夢！</w:t>
      </w:r>
      <w:r>
        <w:t xml:space="preserve">😭 </w:t>
      </w:r>
      <w:r>
        <w:t>大家都說抽筋要補鈣，但為什麼吞了鈣片還是沒改善？</w:t>
      </w:r>
    </w:p>
    <w:p w14:paraId="79D1BCD3" w14:textId="77777777" w:rsidR="00260700" w:rsidRDefault="00260700">
      <w:pPr>
        <w:pStyle w:val="MdSpace"/>
        <w:spacing w:after="60"/>
      </w:pPr>
    </w:p>
    <w:p w14:paraId="7E45DCC4" w14:textId="77777777" w:rsidR="00260700" w:rsidRDefault="00000000">
      <w:pPr>
        <w:pStyle w:val="MdParagraph"/>
      </w:pPr>
      <w:r>
        <w:t>其實，肌肉的收縮靠「鈣」，但肌肉的放鬆要靠「鎂」！如果體內只有鈣沒有鎂，肌肉就會一直處於緊繃狀態，導致抽筋。就像車子只有油門沒有煞車一樣危險！</w:t>
      </w:r>
      <w:r>
        <w:t>🚗💨</w:t>
      </w:r>
    </w:p>
    <w:p w14:paraId="59333D9E" w14:textId="77777777" w:rsidR="00260700" w:rsidRDefault="00260700">
      <w:pPr>
        <w:pStyle w:val="MdSpace"/>
        <w:spacing w:after="60"/>
      </w:pPr>
    </w:p>
    <w:p w14:paraId="1DCFBE54" w14:textId="77777777" w:rsidR="00260700" w:rsidRDefault="00000000">
      <w:pPr>
        <w:pStyle w:val="MdParagraph"/>
      </w:pPr>
      <w:r>
        <w:t>營養學建議的「</w:t>
      </w:r>
      <w:proofErr w:type="gramStart"/>
      <w:r>
        <w:t>鈣鎂黃金</w:t>
      </w:r>
      <w:proofErr w:type="gramEnd"/>
      <w:r>
        <w:t>比例是</w:t>
      </w:r>
      <w:r>
        <w:t xml:space="preserve"> 2:1</w:t>
      </w:r>
      <w:r>
        <w:t>」！充足的鎂不僅能預防抽筋，還能幫助神經</w:t>
      </w:r>
      <w:proofErr w:type="gramStart"/>
      <w:r>
        <w:t>放鬆、</w:t>
      </w:r>
      <w:proofErr w:type="gramEnd"/>
      <w:r>
        <w:t>改善孕期睡眠喔！</w:t>
      </w:r>
      <w:r>
        <w:t>💤</w:t>
      </w:r>
    </w:p>
    <w:p w14:paraId="45C54D85" w14:textId="77777777" w:rsidR="00260700" w:rsidRDefault="00260700">
      <w:pPr>
        <w:pStyle w:val="MdSpace"/>
        <w:spacing w:after="60"/>
      </w:pPr>
    </w:p>
    <w:p w14:paraId="3D3BB937" w14:textId="77777777" w:rsidR="00260700" w:rsidRDefault="00000000">
      <w:pPr>
        <w:pStyle w:val="MdParagraph"/>
      </w:pPr>
      <w:r>
        <w:t xml:space="preserve">👉 </w:t>
      </w:r>
      <w:r>
        <w:t>妳也有孕期抽筋的困擾嗎？留言告訴我們妳的舒緩</w:t>
      </w:r>
      <w:proofErr w:type="gramStart"/>
      <w:r>
        <w:t>小撇步</w:t>
      </w:r>
      <w:proofErr w:type="gramEnd"/>
      <w:r>
        <w:t>！</w:t>
      </w:r>
    </w:p>
    <w:p w14:paraId="373D3AEA" w14:textId="77777777" w:rsidR="00260700" w:rsidRDefault="00260700">
      <w:pPr>
        <w:pStyle w:val="MdSpace"/>
        <w:spacing w:after="60"/>
      </w:pPr>
    </w:p>
    <w:p w14:paraId="4309E4DF" w14:textId="39FEE505" w:rsidR="00260700" w:rsidRDefault="00000000" w:rsidP="00D61EE7">
      <w:pPr>
        <w:pStyle w:val="MdParagraph"/>
      </w:pPr>
      <w:r>
        <w:t>#</w:t>
      </w:r>
      <w:r>
        <w:t>孕期營養</w:t>
      </w:r>
      <w:r>
        <w:t xml:space="preserve"> #</w:t>
      </w:r>
      <w:r>
        <w:t>抽筋</w:t>
      </w:r>
      <w:r>
        <w:t xml:space="preserve"> #</w:t>
      </w:r>
      <w:proofErr w:type="gramStart"/>
      <w:r>
        <w:t>鈣鎂平衡</w:t>
      </w:r>
      <w:proofErr w:type="gramEnd"/>
      <w:r>
        <w:t xml:space="preserve"> #</w:t>
      </w:r>
      <w:r>
        <w:t>孕婦保養</w:t>
      </w:r>
      <w:r>
        <w:t xml:space="preserve"> </w:t>
      </w:r>
    </w:p>
    <w:p w14:paraId="6D9E0BE3" w14:textId="77777777" w:rsidR="00260700" w:rsidRDefault="00260700">
      <w:pPr>
        <w:pStyle w:val="MdSpace"/>
        <w:spacing w:after="60"/>
      </w:pPr>
    </w:p>
    <w:p w14:paraId="633AEB3D" w14:textId="77777777" w:rsidR="00260700" w:rsidRDefault="00260700">
      <w:pPr>
        <w:pStyle w:val="MdHr"/>
        <w:pBdr>
          <w:bottom w:val="single" w:sz="6" w:space="1" w:color="auto"/>
        </w:pBdr>
      </w:pPr>
    </w:p>
    <w:p w14:paraId="665F7307" w14:textId="77777777" w:rsidR="00260700" w:rsidRDefault="00260700">
      <w:pPr>
        <w:pStyle w:val="MdSpace"/>
        <w:spacing w:after="60"/>
      </w:pPr>
    </w:p>
    <w:sectPr w:rsidR="002607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BD56" w14:textId="77777777" w:rsidR="003D2E9F" w:rsidRDefault="003D2E9F" w:rsidP="00D45365">
      <w:r>
        <w:separator/>
      </w:r>
    </w:p>
  </w:endnote>
  <w:endnote w:type="continuationSeparator" w:id="0">
    <w:p w14:paraId="23B7540C" w14:textId="77777777" w:rsidR="003D2E9F" w:rsidRDefault="003D2E9F" w:rsidP="00D4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B5F5" w14:textId="77777777" w:rsidR="003D2E9F" w:rsidRDefault="003D2E9F" w:rsidP="00D45365">
      <w:r>
        <w:separator/>
      </w:r>
    </w:p>
  </w:footnote>
  <w:footnote w:type="continuationSeparator" w:id="0">
    <w:p w14:paraId="27C757B6" w14:textId="77777777" w:rsidR="003D2E9F" w:rsidRDefault="003D2E9F" w:rsidP="00D4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770"/>
    <w:multiLevelType w:val="multilevel"/>
    <w:tmpl w:val="6C66EE9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F3C21AB"/>
    <w:multiLevelType w:val="hybridMultilevel"/>
    <w:tmpl w:val="9412DA78"/>
    <w:lvl w:ilvl="0" w:tplc="DED67654">
      <w:start w:val="1"/>
      <w:numFmt w:val="bullet"/>
      <w:lvlText w:val="•"/>
      <w:lvlJc w:val="left"/>
      <w:pPr>
        <w:ind w:left="720" w:hanging="360"/>
      </w:pPr>
    </w:lvl>
    <w:lvl w:ilvl="1" w:tplc="03320372">
      <w:start w:val="1"/>
      <w:numFmt w:val="bullet"/>
      <w:lvlText w:val="◦"/>
      <w:lvlJc w:val="left"/>
      <w:pPr>
        <w:ind w:left="1440" w:hanging="360"/>
      </w:pPr>
    </w:lvl>
    <w:lvl w:ilvl="2" w:tplc="9D22A6FE">
      <w:start w:val="1"/>
      <w:numFmt w:val="bullet"/>
      <w:lvlText w:val="•"/>
      <w:lvlJc w:val="left"/>
      <w:pPr>
        <w:ind w:left="2160" w:hanging="360"/>
      </w:pPr>
    </w:lvl>
    <w:lvl w:ilvl="3" w:tplc="F2648E86">
      <w:start w:val="1"/>
      <w:numFmt w:val="bullet"/>
      <w:lvlText w:val="◦"/>
      <w:lvlJc w:val="left"/>
      <w:pPr>
        <w:ind w:left="2880" w:hanging="360"/>
      </w:pPr>
    </w:lvl>
    <w:lvl w:ilvl="4" w:tplc="573289DA">
      <w:start w:val="1"/>
      <w:numFmt w:val="bullet"/>
      <w:lvlText w:val="•"/>
      <w:lvlJc w:val="left"/>
      <w:pPr>
        <w:ind w:left="3600" w:hanging="360"/>
      </w:pPr>
    </w:lvl>
    <w:lvl w:ilvl="5" w:tplc="FD462608">
      <w:start w:val="1"/>
      <w:numFmt w:val="bullet"/>
      <w:lvlText w:val="◦"/>
      <w:lvlJc w:val="left"/>
      <w:pPr>
        <w:ind w:left="4320" w:hanging="360"/>
      </w:pPr>
    </w:lvl>
    <w:lvl w:ilvl="6" w:tplc="5E6CF1AE">
      <w:start w:val="1"/>
      <w:numFmt w:val="bullet"/>
      <w:lvlText w:val="•"/>
      <w:lvlJc w:val="left"/>
      <w:pPr>
        <w:ind w:left="5040" w:hanging="360"/>
      </w:pPr>
    </w:lvl>
    <w:lvl w:ilvl="7" w:tplc="55FACD62">
      <w:numFmt w:val="decimal"/>
      <w:lvlText w:val=""/>
      <w:lvlJc w:val="left"/>
    </w:lvl>
    <w:lvl w:ilvl="8" w:tplc="CDA24AE8">
      <w:numFmt w:val="decimal"/>
      <w:lvlText w:val=""/>
      <w:lvlJc w:val="left"/>
    </w:lvl>
  </w:abstractNum>
  <w:abstractNum w:abstractNumId="2" w15:restartNumberingAfterBreak="0">
    <w:nsid w:val="45D94E2F"/>
    <w:multiLevelType w:val="hybridMultilevel"/>
    <w:tmpl w:val="307C5656"/>
    <w:lvl w:ilvl="0" w:tplc="96E67F9C">
      <w:start w:val="1"/>
      <w:numFmt w:val="bullet"/>
      <w:lvlText w:val="●"/>
      <w:lvlJc w:val="left"/>
      <w:pPr>
        <w:ind w:left="720" w:hanging="360"/>
      </w:pPr>
    </w:lvl>
    <w:lvl w:ilvl="1" w:tplc="19D8F8A8">
      <w:start w:val="1"/>
      <w:numFmt w:val="bullet"/>
      <w:lvlText w:val="○"/>
      <w:lvlJc w:val="left"/>
      <w:pPr>
        <w:ind w:left="1440" w:hanging="360"/>
      </w:pPr>
    </w:lvl>
    <w:lvl w:ilvl="2" w:tplc="EFAE983C">
      <w:start w:val="1"/>
      <w:numFmt w:val="bullet"/>
      <w:lvlText w:val="■"/>
      <w:lvlJc w:val="left"/>
      <w:pPr>
        <w:ind w:left="2160" w:hanging="360"/>
      </w:pPr>
    </w:lvl>
    <w:lvl w:ilvl="3" w:tplc="D9644D6A">
      <w:start w:val="1"/>
      <w:numFmt w:val="bullet"/>
      <w:lvlText w:val="●"/>
      <w:lvlJc w:val="left"/>
      <w:pPr>
        <w:ind w:left="2880" w:hanging="360"/>
      </w:pPr>
    </w:lvl>
    <w:lvl w:ilvl="4" w:tplc="6EC025CC">
      <w:start w:val="1"/>
      <w:numFmt w:val="bullet"/>
      <w:lvlText w:val="○"/>
      <w:lvlJc w:val="left"/>
      <w:pPr>
        <w:ind w:left="3600" w:hanging="360"/>
      </w:pPr>
    </w:lvl>
    <w:lvl w:ilvl="5" w:tplc="6966CB5A">
      <w:start w:val="1"/>
      <w:numFmt w:val="bullet"/>
      <w:lvlText w:val="■"/>
      <w:lvlJc w:val="left"/>
      <w:pPr>
        <w:ind w:left="4320" w:hanging="360"/>
      </w:pPr>
    </w:lvl>
    <w:lvl w:ilvl="6" w:tplc="C1BA9BDC">
      <w:start w:val="1"/>
      <w:numFmt w:val="bullet"/>
      <w:lvlText w:val="●"/>
      <w:lvlJc w:val="left"/>
      <w:pPr>
        <w:ind w:left="5040" w:hanging="360"/>
      </w:pPr>
    </w:lvl>
    <w:lvl w:ilvl="7" w:tplc="F6E0A790">
      <w:start w:val="1"/>
      <w:numFmt w:val="bullet"/>
      <w:lvlText w:val="●"/>
      <w:lvlJc w:val="left"/>
      <w:pPr>
        <w:ind w:left="5760" w:hanging="360"/>
      </w:pPr>
    </w:lvl>
    <w:lvl w:ilvl="8" w:tplc="C8D667C2">
      <w:start w:val="1"/>
      <w:numFmt w:val="bullet"/>
      <w:lvlText w:val="●"/>
      <w:lvlJc w:val="left"/>
      <w:pPr>
        <w:ind w:left="6480" w:hanging="360"/>
      </w:pPr>
    </w:lvl>
  </w:abstractNum>
  <w:num w:numId="1" w16cid:durableId="503016192">
    <w:abstractNumId w:val="2"/>
    <w:lvlOverride w:ilvl="0">
      <w:startOverride w:val="1"/>
    </w:lvlOverride>
  </w:num>
  <w:num w:numId="2" w16cid:durableId="805121143">
    <w:abstractNumId w:val="0"/>
    <w:lvlOverride w:ilvl="0">
      <w:startOverride w:val="1"/>
    </w:lvlOverride>
  </w:num>
  <w:num w:numId="3" w16cid:durableId="1562595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00"/>
    <w:rsid w:val="002479EE"/>
    <w:rsid w:val="00260700"/>
    <w:rsid w:val="003D2E9F"/>
    <w:rsid w:val="007A25C7"/>
    <w:rsid w:val="00D45365"/>
    <w:rsid w:val="00D6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BD40B"/>
  <w15:docId w15:val="{D7733D50-E20A-4B30-8FB2-4AC4D58B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9">
    <w:name w:val="header"/>
    <w:basedOn w:val="a"/>
    <w:link w:val="aa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D4536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D4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2698</Words>
  <Characters>2969</Characters>
  <Application>Microsoft Office Word</Application>
  <DocSecurity>0</DocSecurity>
  <Lines>114</Lines>
  <Paragraphs>171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3</cp:revision>
  <dcterms:created xsi:type="dcterms:W3CDTF">2026-05-26T00:18:00Z</dcterms:created>
  <dcterms:modified xsi:type="dcterms:W3CDTF">2026-05-30T01:00:00Z</dcterms:modified>
</cp:coreProperties>
</file>