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第7期 完整文案</w:t>
      </w:r>
    </w:p>
    <w:p w14:paraId="082EA006" w14:textId="77777777" w:rsidR="00FD6AE7" w:rsidRDefault="00000000">
      <w:pPr>
        <w:pStyle w:val="MdHeading2"/>
      </w:pPr>
      <w:r>
        <w:t>第</w:t>
      </w:r>
      <w:r>
        <w:t>7</w:t>
      </w:r>
      <w:r>
        <w:t>期：蛋白質科普（植物性</w:t>
      </w:r>
      <w:r>
        <w:t xml:space="preserve"> vs </w:t>
      </w:r>
      <w:r>
        <w:t>動物性）</w:t>
      </w:r>
    </w:p>
    <w:p w14:paraId="7FBDBB13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2CBED13F" w14:textId="77777777" w:rsidR="00FD6AE7" w:rsidRDefault="00000000">
      <w:pPr>
        <w:pStyle w:val="MdParagraph"/>
      </w:pPr>
      <w:r>
        <w:rPr>
          <w:rStyle w:val="MdStrong"/>
        </w:rPr>
        <w:t>標題：吃肉</w:t>
      </w:r>
      <w:proofErr w:type="gramStart"/>
      <w:r>
        <w:rPr>
          <w:rStyle w:val="MdStrong"/>
        </w:rPr>
        <w:t>還是吃豆</w:t>
      </w:r>
      <w:proofErr w:type="gramEnd"/>
      <w:r>
        <w:rPr>
          <w:rStyle w:val="MdStrong"/>
        </w:rPr>
        <w:t>？教妳聰明挑選「植物性」與「動物性」蛋白質</w:t>
      </w:r>
    </w:p>
    <w:p w14:paraId="2F6E35C7" w14:textId="77777777" w:rsidR="00FD6AE7" w:rsidRDefault="00FD6AE7">
      <w:pPr>
        <w:pStyle w:val="MdSpace"/>
        <w:spacing w:after="60"/>
      </w:pPr>
    </w:p>
    <w:p w14:paraId="3211EF9B" w14:textId="6B8470B6" w:rsidR="00FD6AE7" w:rsidRDefault="00000000">
      <w:pPr>
        <w:pStyle w:val="MdParagraph"/>
      </w:pPr>
      <w:r>
        <w:t>在先前的文章中，我們探討了蛋白質對女性美麗</w:t>
      </w:r>
      <w:proofErr w:type="gramStart"/>
      <w:r>
        <w:t>與孕產</w:t>
      </w:r>
      <w:proofErr w:type="gramEnd"/>
      <w:r>
        <w:t>期修復的重要性。今天，我們要進一步探討一個大家常問的問題：「蛋白質來源這麼多，到底該吃肉</w:t>
      </w:r>
      <w:proofErr w:type="gramStart"/>
      <w:r>
        <w:t>還是吃豆</w:t>
      </w:r>
      <w:proofErr w:type="gramEnd"/>
      <w:r>
        <w:t>？」其實，植物性與動物性蛋白質各有千秋，了解它們的特性，才能為身體打造最均衡的營養基礎。</w:t>
      </w:r>
    </w:p>
    <w:p w14:paraId="7521DEC1" w14:textId="77777777" w:rsidR="00FD6AE7" w:rsidRDefault="00FD6AE7">
      <w:pPr>
        <w:pStyle w:val="MdSpace"/>
        <w:spacing w:after="60"/>
      </w:pPr>
    </w:p>
    <w:p w14:paraId="2F6B7CF6" w14:textId="77777777" w:rsidR="00FD6AE7" w:rsidRDefault="00000000">
      <w:pPr>
        <w:pStyle w:val="MdParagraph"/>
      </w:pPr>
      <w:r>
        <w:t>首先，我們來看看「動物性蛋白質」（如肉類、魚類、蛋、乳製品）。動物性蛋白質最大的優勢在於它是「完全蛋白質」，這意味著它包含了人體無法自行合成的</w:t>
      </w:r>
      <w:r>
        <w:t>9</w:t>
      </w:r>
      <w:r>
        <w:t>種必需胺基酸，且比例與人體需求非常接近，因此吸收利用率極高。對於需要大量營養修復的產後媽媽，或是需要快速補充體力的女性來說，動物性蛋白質是非常有效率的選擇。然而，部分動物性蛋白質（如紅肉）可能伴隨著較高的飽和脂肪與膽固醇，過量攝取可能增加心血管負擔。</w:t>
      </w:r>
    </w:p>
    <w:p w14:paraId="49A5C41B" w14:textId="77777777" w:rsidR="00FD6AE7" w:rsidRDefault="00FD6AE7">
      <w:pPr>
        <w:pStyle w:val="MdSpace"/>
        <w:spacing w:after="60"/>
      </w:pPr>
    </w:p>
    <w:p w14:paraId="7761185F" w14:textId="77777777" w:rsidR="00FD6AE7" w:rsidRDefault="00000000">
      <w:pPr>
        <w:pStyle w:val="MdParagraph"/>
      </w:pPr>
      <w:r>
        <w:t>接著，我們來認識「植物性蛋白質」（如黃豆、黑豆、毛豆、堅果、全穀類）。植物性蛋白質的亮點在於它通常富含膳食纖維、</w:t>
      </w:r>
      <w:proofErr w:type="gramStart"/>
      <w:r>
        <w:t>植化素</w:t>
      </w:r>
      <w:proofErr w:type="gramEnd"/>
      <w:r>
        <w:t>，且飽和脂肪極低、零膽固醇。這對於重視腸道健康、體重管理與心血管保養的女性來說，是非常理想的選擇。不過，</w:t>
      </w:r>
      <w:r>
        <w:lastRenderedPageBreak/>
        <w:t>多數植物性蛋白質屬於「不完全蛋白質」，也就是可能缺乏某幾種必需胺基酸（例如穀類缺乏離胺酸，豆類缺乏甲硫胺酸）。</w:t>
      </w:r>
    </w:p>
    <w:p w14:paraId="62F0E92C" w14:textId="77777777" w:rsidR="00FD6AE7" w:rsidRDefault="00FD6AE7">
      <w:pPr>
        <w:pStyle w:val="MdSpace"/>
        <w:spacing w:after="60"/>
      </w:pPr>
    </w:p>
    <w:p w14:paraId="4F2E3625" w14:textId="77777777" w:rsidR="00FD6AE7" w:rsidRDefault="00000000">
      <w:pPr>
        <w:pStyle w:val="MdParagraph"/>
      </w:pPr>
      <w:r>
        <w:t>那麼，該如何聰明攝取呢？答案是「蛋白質互補」！對於素食女性或素食孕媽</w:t>
      </w:r>
      <w:proofErr w:type="gramStart"/>
      <w:r>
        <w:t>咪</w:t>
      </w:r>
      <w:proofErr w:type="gramEnd"/>
      <w:r>
        <w:t>來說，只要在同一餐或同一天內，將不同的植物性蛋白質搭配食用</w:t>
      </w:r>
      <w:proofErr w:type="gramStart"/>
      <w:r>
        <w:t>（</w:t>
      </w:r>
      <w:proofErr w:type="gramEnd"/>
      <w:r>
        <w:t>例如：米飯配豆腐、燕麥配豆漿</w:t>
      </w:r>
      <w:proofErr w:type="gramStart"/>
      <w:r>
        <w:t>）</w:t>
      </w:r>
      <w:proofErr w:type="gramEnd"/>
      <w:r>
        <w:t>，就能截長補短，組合成媲美肉類的完全蛋白質。</w:t>
      </w:r>
    </w:p>
    <w:p w14:paraId="3ADFF844" w14:textId="77777777" w:rsidR="00FD6AE7" w:rsidRDefault="00FD6AE7">
      <w:pPr>
        <w:pStyle w:val="MdSpace"/>
        <w:spacing w:after="60"/>
      </w:pPr>
    </w:p>
    <w:p w14:paraId="3D4425D7" w14:textId="52E4D773" w:rsidR="00FD6AE7" w:rsidRDefault="00000000">
      <w:pPr>
        <w:pStyle w:val="MdParagraph"/>
      </w:pPr>
      <w:r>
        <w:t>我們建議一般女性採取「動植物各半」的均衡策略。在攝取優質動物蛋白的同時，也別忘了加入豆腐、毛豆等植物蛋白，讓身體同時享受高吸收率與豐富膳食纖維的雙重好處。吃得聰明，才能美得健康！</w:t>
      </w:r>
    </w:p>
    <w:p w14:paraId="7A6C7A79" w14:textId="77777777" w:rsidR="00FD6AE7" w:rsidRDefault="00FD6AE7">
      <w:pPr>
        <w:pStyle w:val="MdSpace"/>
        <w:spacing w:after="60"/>
      </w:pPr>
    </w:p>
    <w:p w14:paraId="2EA37E33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512D4950" w14:textId="77777777" w:rsidR="00FD6AE7" w:rsidRDefault="00000000">
      <w:pPr>
        <w:pStyle w:val="MdParagraph"/>
      </w:pPr>
      <w:r>
        <w:rPr>
          <w:rStyle w:val="MdStrong"/>
        </w:rPr>
        <w:t>標題：蛋白質怎麼挑？植物性</w:t>
      </w:r>
      <w:r>
        <w:rPr>
          <w:rStyle w:val="MdStrong"/>
        </w:rPr>
        <w:t xml:space="preserve"> vs </w:t>
      </w:r>
      <w:r>
        <w:rPr>
          <w:rStyle w:val="MdStrong"/>
        </w:rPr>
        <w:t>動物性大</w:t>
      </w:r>
      <w:r>
        <w:rPr>
          <w:rStyle w:val="MdStrong"/>
        </w:rPr>
        <w:t>PK</w:t>
      </w:r>
      <w:r>
        <w:rPr>
          <w:rStyle w:val="MdStrong"/>
        </w:rPr>
        <w:t>！</w:t>
      </w:r>
    </w:p>
    <w:p w14:paraId="51625349" w14:textId="77777777" w:rsidR="00FD6AE7" w:rsidRDefault="00FD6AE7">
      <w:pPr>
        <w:pStyle w:val="MdSpace"/>
        <w:spacing w:after="60"/>
      </w:pPr>
    </w:p>
    <w:p w14:paraId="4421ED76" w14:textId="77777777" w:rsidR="00FD6AE7" w:rsidRDefault="00000000">
      <w:pPr>
        <w:pStyle w:val="MdParagraph"/>
      </w:pPr>
      <w:r>
        <w:t>想補充蛋白質，卻不知道該吃肉</w:t>
      </w:r>
      <w:proofErr w:type="gramStart"/>
      <w:r>
        <w:t>還是吃豆</w:t>
      </w:r>
      <w:proofErr w:type="gramEnd"/>
      <w:r>
        <w:t>？</w:t>
      </w:r>
      <w:r>
        <w:br/>
      </w:r>
      <w:r>
        <w:t>其實它們各有千秋，聰明搭配才是王道！</w:t>
      </w:r>
      <w:r>
        <w:br/>
      </w:r>
      <w:r>
        <w:t>今天就來教妳如何挑選最適合自己的蛋白質來源！</w:t>
      </w:r>
    </w:p>
    <w:p w14:paraId="649FAED1" w14:textId="77777777" w:rsidR="00FD6AE7" w:rsidRDefault="00FD6AE7">
      <w:pPr>
        <w:pStyle w:val="MdSpace"/>
        <w:spacing w:after="60"/>
      </w:pPr>
    </w:p>
    <w:p w14:paraId="5D0277CB" w14:textId="77777777" w:rsidR="00FD6AE7" w:rsidRDefault="00000000">
      <w:pPr>
        <w:pStyle w:val="MdParagraph"/>
      </w:pPr>
      <w:r>
        <w:t xml:space="preserve">🥩 </w:t>
      </w:r>
      <w:r>
        <w:rPr>
          <w:rStyle w:val="MdStrong"/>
        </w:rPr>
        <w:t>動物性蛋白質（肉、魚、蛋、奶）</w:t>
      </w:r>
      <w:r>
        <w:t>：</w:t>
      </w:r>
      <w:r>
        <w:br/>
      </w:r>
      <w:r>
        <w:t>吸收率極高的「完全蛋白質」！含有所有必需胺基酸，能快速修復組織、補充體力。但要注意紅肉的飽和脂肪喔！</w:t>
      </w:r>
    </w:p>
    <w:p w14:paraId="42BA87DA" w14:textId="77777777" w:rsidR="00FD6AE7" w:rsidRDefault="00FD6AE7">
      <w:pPr>
        <w:pStyle w:val="MdSpace"/>
        <w:spacing w:after="60"/>
      </w:pPr>
    </w:p>
    <w:p w14:paraId="08FA9FA0" w14:textId="77777777" w:rsidR="00FD6AE7" w:rsidRDefault="00000000">
      <w:pPr>
        <w:pStyle w:val="MdParagraph"/>
      </w:pPr>
      <w:r>
        <w:t xml:space="preserve">🌱 </w:t>
      </w:r>
      <w:r>
        <w:rPr>
          <w:rStyle w:val="MdStrong"/>
        </w:rPr>
        <w:t>植物性蛋白質（豆類、堅果、穀物）</w:t>
      </w:r>
      <w:r>
        <w:t>：</w:t>
      </w:r>
      <w:r>
        <w:br/>
      </w:r>
      <w:r>
        <w:t>零膽固醇、富含膳食纖維的輕盈選擇！雖然多數是「不完全蛋白質」，但只要學會「豆類＋穀類」的互補吃法，素食者也能吃出完整營養！</w:t>
      </w:r>
    </w:p>
    <w:p w14:paraId="11CA600B" w14:textId="77777777" w:rsidR="00FD6AE7" w:rsidRDefault="00FD6AE7">
      <w:pPr>
        <w:pStyle w:val="MdSpace"/>
        <w:spacing w:after="60"/>
      </w:pPr>
    </w:p>
    <w:p w14:paraId="1BD35233" w14:textId="77777777" w:rsidR="00FD6AE7" w:rsidRDefault="00000000">
      <w:pPr>
        <w:pStyle w:val="MdParagraph"/>
      </w:pPr>
      <w:r>
        <w:t>想知道素食孕媽</w:t>
      </w:r>
      <w:proofErr w:type="gramStart"/>
      <w:r>
        <w:t>咪</w:t>
      </w:r>
      <w:proofErr w:type="gramEnd"/>
      <w:r>
        <w:t>該怎麼聰明補蛋白質嗎？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」看完整文章，掌握蛋白質互補的健康秘訣！</w:t>
      </w:r>
    </w:p>
    <w:p w14:paraId="15053DF4" w14:textId="77777777" w:rsidR="00FD6AE7" w:rsidRDefault="00FD6AE7">
      <w:pPr>
        <w:pStyle w:val="MdSpace"/>
        <w:spacing w:after="60"/>
      </w:pPr>
    </w:p>
    <w:p w14:paraId="052681CD" w14:textId="77777777" w:rsidR="00FD6AE7" w:rsidRDefault="00000000">
      <w:pPr>
        <w:pStyle w:val="MdHeading3"/>
      </w:pPr>
      <w:r>
        <w:t>配套圖卡</w:t>
      </w:r>
    </w:p>
    <w:p w14:paraId="314E45E1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p7_card1_cover.jpg </w:t>
      </w:r>
      <w:proofErr w:type="gramStart"/>
      <w:r>
        <w:t>—</w:t>
      </w:r>
      <w:proofErr w:type="gramEnd"/>
      <w:r>
        <w:t xml:space="preserve"> </w:t>
      </w:r>
      <w:r>
        <w:t>封面引導（天平對比設計）</w:t>
      </w:r>
    </w:p>
    <w:p w14:paraId="22DB8941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p7_card2_animal_protein.jpg </w:t>
      </w:r>
      <w:proofErr w:type="gramStart"/>
      <w:r>
        <w:t>—</w:t>
      </w:r>
      <w:proofErr w:type="gramEnd"/>
      <w:r>
        <w:t xml:space="preserve"> </w:t>
      </w:r>
      <w:r>
        <w:t>動物性蛋白質優勢解析</w:t>
      </w:r>
    </w:p>
    <w:p w14:paraId="5B2D4526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p7_card3_plant_protein.jpg </w:t>
      </w:r>
      <w:proofErr w:type="gramStart"/>
      <w:r>
        <w:t>—</w:t>
      </w:r>
      <w:proofErr w:type="gramEnd"/>
      <w:r>
        <w:t xml:space="preserve"> </w:t>
      </w:r>
      <w:r>
        <w:t>植物性蛋白質與互補吃法</w:t>
      </w:r>
    </w:p>
    <w:p w14:paraId="72C2A808" w14:textId="77777777" w:rsidR="00FD6AE7" w:rsidRDefault="00FD6AE7">
      <w:pPr>
        <w:pStyle w:val="MdSpace"/>
        <w:spacing w:after="60"/>
      </w:pPr>
    </w:p>
    <w:p w14:paraId="30B523F5" w14:textId="77777777" w:rsidR="00FD6AE7" w:rsidRDefault="00FD6AE7">
      <w:pPr>
        <w:pStyle w:val="MdHr"/>
        <w:pBdr>
          <w:bottom w:val="single" w:sz="6" w:space="1" w:color="auto"/>
        </w:pBdr>
      </w:pPr>
    </w:p>
    <w:p w14:paraId="30313AF5" w14:textId="77777777" w:rsidR="00FD6AE7" w:rsidRDefault="00FD6AE7">
      <w:pPr>
        <w:pStyle w:val="MdSpace"/>
        <w:spacing w:after="60"/>
      </w:pPr>
    </w:p>
    <w:sectPr w:rsidR="00DB0E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4AA"/>
    <w:multiLevelType w:val="multilevel"/>
    <w:tmpl w:val="D9B2FCE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690733C"/>
    <w:multiLevelType w:val="hybridMultilevel"/>
    <w:tmpl w:val="3A9E076C"/>
    <w:lvl w:ilvl="0" w:tplc="1B20E15E">
      <w:start w:val="1"/>
      <w:numFmt w:val="bullet"/>
      <w:lvlText w:val="●"/>
      <w:lvlJc w:val="left"/>
      <w:pPr>
        <w:ind w:left="720" w:hanging="360"/>
      </w:pPr>
    </w:lvl>
    <w:lvl w:ilvl="1" w:tplc="83002D4C">
      <w:start w:val="1"/>
      <w:numFmt w:val="bullet"/>
      <w:lvlText w:val="○"/>
      <w:lvlJc w:val="left"/>
      <w:pPr>
        <w:ind w:left="1440" w:hanging="360"/>
      </w:pPr>
    </w:lvl>
    <w:lvl w:ilvl="2" w:tplc="38BE2286">
      <w:start w:val="1"/>
      <w:numFmt w:val="bullet"/>
      <w:lvlText w:val="■"/>
      <w:lvlJc w:val="left"/>
      <w:pPr>
        <w:ind w:left="2160" w:hanging="360"/>
      </w:pPr>
    </w:lvl>
    <w:lvl w:ilvl="3" w:tplc="BBC04D16">
      <w:start w:val="1"/>
      <w:numFmt w:val="bullet"/>
      <w:lvlText w:val="●"/>
      <w:lvlJc w:val="left"/>
      <w:pPr>
        <w:ind w:left="2880" w:hanging="360"/>
      </w:pPr>
    </w:lvl>
    <w:lvl w:ilvl="4" w:tplc="BC6E6F70">
      <w:start w:val="1"/>
      <w:numFmt w:val="bullet"/>
      <w:lvlText w:val="○"/>
      <w:lvlJc w:val="left"/>
      <w:pPr>
        <w:ind w:left="3600" w:hanging="360"/>
      </w:pPr>
    </w:lvl>
    <w:lvl w:ilvl="5" w:tplc="ACF60F6A">
      <w:start w:val="1"/>
      <w:numFmt w:val="bullet"/>
      <w:lvlText w:val="■"/>
      <w:lvlJc w:val="left"/>
      <w:pPr>
        <w:ind w:left="4320" w:hanging="360"/>
      </w:pPr>
    </w:lvl>
    <w:lvl w:ilvl="6" w:tplc="C4B4BFCA">
      <w:start w:val="1"/>
      <w:numFmt w:val="bullet"/>
      <w:lvlText w:val="●"/>
      <w:lvlJc w:val="left"/>
      <w:pPr>
        <w:ind w:left="5040" w:hanging="360"/>
      </w:pPr>
    </w:lvl>
    <w:lvl w:ilvl="7" w:tplc="31EE0030">
      <w:start w:val="1"/>
      <w:numFmt w:val="bullet"/>
      <w:lvlText w:val="●"/>
      <w:lvlJc w:val="left"/>
      <w:pPr>
        <w:ind w:left="5760" w:hanging="360"/>
      </w:pPr>
    </w:lvl>
    <w:lvl w:ilvl="8" w:tplc="7C7E71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569C9"/>
    <w:multiLevelType w:val="hybridMultilevel"/>
    <w:tmpl w:val="1E1A4B26"/>
    <w:lvl w:ilvl="0" w:tplc="480458AE">
      <w:start w:val="1"/>
      <w:numFmt w:val="bullet"/>
      <w:lvlText w:val="•"/>
      <w:lvlJc w:val="left"/>
      <w:pPr>
        <w:ind w:left="720" w:hanging="360"/>
      </w:pPr>
    </w:lvl>
    <w:lvl w:ilvl="1" w:tplc="A3DE2A58">
      <w:start w:val="1"/>
      <w:numFmt w:val="bullet"/>
      <w:lvlText w:val="◦"/>
      <w:lvlJc w:val="left"/>
      <w:pPr>
        <w:ind w:left="1440" w:hanging="360"/>
      </w:pPr>
    </w:lvl>
    <w:lvl w:ilvl="2" w:tplc="E8D251E0">
      <w:start w:val="1"/>
      <w:numFmt w:val="bullet"/>
      <w:lvlText w:val="•"/>
      <w:lvlJc w:val="left"/>
      <w:pPr>
        <w:ind w:left="2160" w:hanging="360"/>
      </w:pPr>
    </w:lvl>
    <w:lvl w:ilvl="3" w:tplc="64DA9E60">
      <w:start w:val="1"/>
      <w:numFmt w:val="bullet"/>
      <w:lvlText w:val="◦"/>
      <w:lvlJc w:val="left"/>
      <w:pPr>
        <w:ind w:left="2880" w:hanging="360"/>
      </w:pPr>
    </w:lvl>
    <w:lvl w:ilvl="4" w:tplc="2FC60874">
      <w:start w:val="1"/>
      <w:numFmt w:val="bullet"/>
      <w:lvlText w:val="•"/>
      <w:lvlJc w:val="left"/>
      <w:pPr>
        <w:ind w:left="3600" w:hanging="360"/>
      </w:pPr>
    </w:lvl>
    <w:lvl w:ilvl="5" w:tplc="889E831E">
      <w:start w:val="1"/>
      <w:numFmt w:val="bullet"/>
      <w:lvlText w:val="◦"/>
      <w:lvlJc w:val="left"/>
      <w:pPr>
        <w:ind w:left="4320" w:hanging="360"/>
      </w:pPr>
    </w:lvl>
    <w:lvl w:ilvl="6" w:tplc="B3287982">
      <w:start w:val="1"/>
      <w:numFmt w:val="bullet"/>
      <w:lvlText w:val="•"/>
      <w:lvlJc w:val="left"/>
      <w:pPr>
        <w:ind w:left="5040" w:hanging="360"/>
      </w:pPr>
    </w:lvl>
    <w:lvl w:ilvl="7" w:tplc="00C2612E">
      <w:numFmt w:val="decimal"/>
      <w:lvlText w:val=""/>
      <w:lvlJc w:val="left"/>
    </w:lvl>
    <w:lvl w:ilvl="8" w:tplc="778A74C2">
      <w:numFmt w:val="decimal"/>
      <w:lvlText w:val=""/>
      <w:lvlJc w:val="left"/>
    </w:lvl>
  </w:abstractNum>
  <w:num w:numId="1" w16cid:durableId="1961955010">
    <w:abstractNumId w:val="1"/>
    <w:lvlOverride w:ilvl="0">
      <w:startOverride w:val="1"/>
    </w:lvlOverride>
  </w:num>
  <w:num w:numId="2" w16cid:durableId="1997567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E7"/>
    <w:rsid w:val="00383B87"/>
    <w:rsid w:val="00A6640B"/>
    <w:rsid w:val="00CC2B1C"/>
    <w:rsid w:val="00DB0EFB"/>
    <w:rsid w:val="00FC4799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7B20"/>
  <w15:docId w15:val="{478B634E-6BDB-4FC4-840B-33779F9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4</cp:revision>
  <dcterms:created xsi:type="dcterms:W3CDTF">2026-05-04T02:39:00Z</dcterms:created>
  <dcterms:modified xsi:type="dcterms:W3CDTF">2026-05-04T02:49:00Z</dcterms:modified>
</cp:coreProperties>
</file>