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set serveroutput 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declare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 dept_info is record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department_name varchar2(100),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employee_count number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 dept_info_table is table of dept_info;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t_dept_info dept_info_table;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cursor c is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select department_name, count(employee_id) as nr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from departments d, employees 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where d.department_id = e.department_id(+)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group by department_name;</w:t>
      </w:r>
    </w:p>
    <w:p>
      <w:pPr/>
      <w:r>
        <w:rPr>
          <w:rFonts w:ascii="Helvetica" w:hAnsi="Helvetica" w:cs="Helvetica"/>
          <w:sz w:val="24"/>
          <w:sz-cs w:val="24"/>
        </w:rPr>
        <w:t xml:space="preserve">begin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open c;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loop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fetch c bulk collect into t_dept_info limit 5;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exit when t_dept_info.count =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for i in 1..t_dept_info.count loop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if t_dept_info(i).employee_count = 0 then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dbms_output.put_line('In departamentul ' || t_dept_info(i).department_name || ' nu lucreaza angajati');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elsif t_dept_info(i).employee_count = 1 then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dbms_output.put_line('In departamentul ' || t_dept_info(i).department_name || ' lucreaza un angajat');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else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dbms_output.put_line('In departamentul ' || t_dept_info(i).department_name || ' lucreaza ' || t_dept_info(i).employee_count || ' angajati');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end 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end loop;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end loop;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close c;</w:t>
      </w:r>
    </w:p>
    <w:p>
      <w:pPr/>
      <w:r>
        <w:rPr>
          <w:rFonts w:ascii="Helvetica" w:hAnsi="Helvetica" w:cs="Helvetica"/>
          <w:sz w:val="24"/>
          <w:sz-cs w:val="24"/>
        </w:rPr>
        <w:t xml:space="preserve">end;</w:t>
      </w:r>
    </w:p>
    <w:p>
      <w:pPr/>
      <w:r>
        <w:rPr>
          <w:rFonts w:ascii="Helvetica" w:hAnsi="Helvetica" w:cs="Helvetica"/>
          <w:sz w:val="24"/>
          <w:sz-cs w:val="24"/>
        </w:rPr>
        <w:t xml:space="preserve">/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CocoaOOXMLWriter/2575.2</generator>
</meta>
</file>