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color w:val="EA580C"/>
          <w:sz w:val="44"/>
        </w:rPr>
        <w:t>PANDUAN PENGGUNAAN APLIKASI (USER MANUAL)</w:t>
      </w:r>
    </w:p>
    <w:p>
      <w:pPr>
        <w:spacing w:after="480"/>
        <w:jc w:val="center"/>
      </w:pPr>
      <w:r>
        <w:rPr>
          <w:rFonts w:ascii="Calibri" w:hAnsi="Calibri"/>
          <w:b/>
          <w:color w:val="64748B"/>
          <w:sz w:val="26"/>
        </w:rPr>
        <w:t>Sistem Monitoring Produk Short ED &amp; Pencatatan Penjualan v2.0 — Apotek Alpro</w:t>
      </w:r>
    </w:p>
    <w:tbl>
      <w:tblPr>
        <w:tblW w:type="auto" w:w="0"/>
        <w:jc w:val="center"/>
        <w:tblLook w:firstColumn="1" w:firstRow="1" w:lastColumn="0" w:lastRow="0" w:noHBand="0" w:noVBand="1" w:val="04A0"/>
        <w:tblBorders>
          <w:top w:val="single" w:sz="4" w:space="0" w:color="E2E8F0"/>
          <w:left w:val="none"/>
          <w:bottom w:val="single" w:sz="4" w:space="0" w:color="E2E8F0"/>
          <w:right w:val="none"/>
          <w:insideH w:val="single" w:sz="4" w:space="0" w:color="E2E8F0"/>
          <w:insideV w:val="none"/>
        </w:tblBorders>
      </w:tblPr>
      <w:tblGrid>
        <w:gridCol w:w="4680"/>
        <w:gridCol w:w="4680"/>
      </w:tblGrid>
      <w:tr>
        <w:tc>
          <w:tcPr>
            <w:tcW w:type="dxa" w:w="3168"/>
            <w:tcMar>
              <w:top w:w="100" w:type="dxa"/>
              <w:bottom w:w="100" w:type="dxa"/>
              <w:left w:w="120" w:type="dxa"/>
              <w:right w:w="120" w:type="dxa"/>
            </w:tcMar>
            <w:shd w:fill="F8FAFC"/>
          </w:tcPr>
          <w:p>
            <w:pPr>
              <w:spacing w:after="0"/>
            </w:pPr>
            <w:r>
              <w:rPr>
                <w:b/>
                <w:sz w:val="20"/>
              </w:rPr>
              <w:t>Nama Aplikasi</w:t>
            </w:r>
          </w:p>
        </w:tc>
        <w:tc>
          <w:tcPr>
            <w:tcW w:type="dxa" w:w="6192"/>
            <w:tcMar>
              <w:top w:w="100" w:type="dxa"/>
              <w:bottom w:w="100" w:type="dxa"/>
              <w:left w:w="120" w:type="dxa"/>
              <w:right w:w="120" w:type="dxa"/>
            </w:tcMar>
          </w:tcPr>
          <w:p>
            <w:pPr>
              <w:spacing w:after="0"/>
            </w:pPr>
            <w:r>
              <w:rPr>
                <w:sz w:val="20"/>
              </w:rPr>
              <w:t>Monitoring Short ED Apotek Alpro (Versi UAT)</w:t>
            </w:r>
          </w:p>
        </w:tc>
      </w:tr>
      <w:tr>
        <w:tc>
          <w:tcPr>
            <w:tcW w:type="dxa" w:w="3168"/>
            <w:tcMar>
              <w:top w:w="100" w:type="dxa"/>
              <w:bottom w:w="100" w:type="dxa"/>
              <w:left w:w="120" w:type="dxa"/>
              <w:right w:w="120" w:type="dxa"/>
            </w:tcMar>
            <w:shd w:fill="F8FAFC"/>
          </w:tcPr>
          <w:p>
            <w:pPr>
              <w:spacing w:after="0"/>
            </w:pPr>
            <w:r>
              <w:rPr>
                <w:b/>
                <w:sz w:val="20"/>
              </w:rPr>
              <w:t>Tujuan Dokumen</w:t>
            </w:r>
          </w:p>
        </w:tc>
        <w:tc>
          <w:tcPr>
            <w:tcW w:type="dxa" w:w="6192"/>
            <w:tcMar>
              <w:top w:w="100" w:type="dxa"/>
              <w:bottom w:w="100" w:type="dxa"/>
              <w:left w:w="120" w:type="dxa"/>
              <w:right w:w="120" w:type="dxa"/>
            </w:tcMar>
          </w:tcPr>
          <w:p>
            <w:pPr>
              <w:spacing w:after="0"/>
            </w:pPr>
            <w:r>
              <w:rPr>
                <w:sz w:val="20"/>
              </w:rPr>
              <w:t>Petunjuk operasional resmi untuk seluruh pengguna (Outlet, AM, Procurement, BOD)</w:t>
            </w:r>
          </w:p>
        </w:tc>
      </w:tr>
      <w:tr>
        <w:tc>
          <w:tcPr>
            <w:tcW w:type="dxa" w:w="3168"/>
            <w:tcMar>
              <w:top w:w="100" w:type="dxa"/>
              <w:bottom w:w="100" w:type="dxa"/>
              <w:left w:w="120" w:type="dxa"/>
              <w:right w:w="120" w:type="dxa"/>
            </w:tcMar>
            <w:shd w:fill="F8FAFC"/>
          </w:tcPr>
          <w:p>
            <w:pPr>
              <w:spacing w:after="0"/>
            </w:pPr>
            <w:r>
              <w:rPr>
                <w:b/>
                <w:sz w:val="20"/>
              </w:rPr>
              <w:t>Alamat Akses Web (UAT)</w:t>
            </w:r>
          </w:p>
        </w:tc>
        <w:tc>
          <w:tcPr>
            <w:tcW w:type="dxa" w:w="6192"/>
            <w:tcMar>
              <w:top w:w="100" w:type="dxa"/>
              <w:bottom w:w="100" w:type="dxa"/>
              <w:left w:w="120" w:type="dxa"/>
              <w:right w:w="120" w:type="dxa"/>
            </w:tcMar>
          </w:tcPr>
          <w:p>
            <w:pPr>
              <w:spacing w:after="0"/>
            </w:pPr>
            <w:r>
              <w:rPr>
                <w:sz w:val="20"/>
              </w:rPr>
              <w:t>https://monitoring-short-ed-uat.vercel.app</w:t>
            </w:r>
          </w:p>
        </w:tc>
      </w:tr>
      <w:tr>
        <w:tc>
          <w:tcPr>
            <w:tcW w:type="dxa" w:w="3168"/>
            <w:tcMar>
              <w:top w:w="100" w:type="dxa"/>
              <w:bottom w:w="100" w:type="dxa"/>
              <w:left w:w="120" w:type="dxa"/>
              <w:right w:w="120" w:type="dxa"/>
            </w:tcMar>
            <w:shd w:fill="F8FAFC"/>
          </w:tcPr>
          <w:p>
            <w:pPr>
              <w:spacing w:after="0"/>
            </w:pPr>
            <w:r>
              <w:rPr>
                <w:b/>
                <w:sz w:val="20"/>
              </w:rPr>
              <w:t>Penyusun</w:t>
            </w:r>
          </w:p>
        </w:tc>
        <w:tc>
          <w:tcPr>
            <w:tcW w:type="dxa" w:w="6192"/>
            <w:tcMar>
              <w:top w:w="100" w:type="dxa"/>
              <w:bottom w:w="100" w:type="dxa"/>
              <w:left w:w="120" w:type="dxa"/>
              <w:right w:w="120" w:type="dxa"/>
            </w:tcMar>
          </w:tcPr>
          <w:p>
            <w:pPr>
              <w:spacing w:after="0"/>
            </w:pPr>
            <w:r>
              <w:rPr>
                <w:sz w:val="20"/>
              </w:rPr>
              <w:t>Tim Pengembang Sistem &amp; Operasional Apotek Alpro</w:t>
            </w:r>
          </w:p>
        </w:tc>
      </w:tr>
    </w:tbl>
    <w:p>
      <w:pPr>
        <w:spacing w:after="240"/>
      </w:pPr>
    </w:p>
    <w:p>
      <w:pPr>
        <w:keepNext/>
        <w:spacing w:before="360" w:after="120"/>
      </w:pPr>
      <w:r>
        <w:rPr>
          <w:rFonts w:ascii="Arial" w:hAnsi="Arial"/>
          <w:b/>
          <w:color w:val="1E293B"/>
          <w:sz w:val="30"/>
        </w:rPr>
        <w:t>BAB 1. PENDAHULUAN &amp; PENGENALAN SISTEM</w:t>
      </w:r>
    </w:p>
    <w:p>
      <w:r>
        <w:t>Aplikasi Monitoring Short ED v2.0 adalah platform berbasis web yang dirancang khusus untuk mempermudah, mempercepat, dan memastikan keakuratan pelaporan stok obat yang mendekati masa kedaluwarsa (Short Expired Date), serta mencatat realisasi penjualan produk Short ED di seluruh jaringan Apotek Alpro secara terintegrasi dan real-time.</w:t>
      </w:r>
    </w:p>
    <w:p>
      <w:pPr>
        <w:keepNext/>
        <w:spacing w:before="240" w:after="80"/>
      </w:pPr>
      <w:r>
        <w:rPr>
          <w:rFonts w:ascii="Arial" w:hAnsi="Arial"/>
          <w:b/>
          <w:color w:val="EA580C"/>
          <w:sz w:val="25"/>
        </w:rPr>
        <w:t>1.1 Hak Akses Pengguna Berdasarkan Peran (Role)</w:t>
      </w:r>
    </w:p>
    <w:p>
      <w:r>
        <w:t>Aplikasi ini memiliki 4 (empat) jenis peran pengguna dengan fungsi yang disesuaikan:</w:t>
      </w:r>
    </w:p>
    <w:p>
      <w:pPr>
        <w:pStyle w:val="ListBullet"/>
        <w:spacing w:after="60"/>
      </w:pPr>
      <w:r>
        <w:rPr>
          <w:b/>
        </w:rPr>
        <w:t xml:space="preserve">1. Outlet (Apoteker / Asisten Apoteker / Kasir Cabang): </w:t>
      </w:r>
      <w:r>
        <w:t>Bertanggung jawab melakukan pemindaian barcode fisik obat, mencatat stok short ED toko, memantau daftar stok outlet, serta mencatat transaksi penjualan produk short ED per struk kasir.</w:t>
      </w:r>
    </w:p>
    <w:p>
      <w:pPr>
        <w:pStyle w:val="ListBullet"/>
        <w:spacing w:after="60"/>
      </w:pPr>
      <w:r>
        <w:rPr>
          <w:b/>
        </w:rPr>
        <w:t xml:space="preserve">2. Area Manager (AM): </w:t>
      </w:r>
      <w:r>
        <w:t>Bertanggung jawab memonitor total risiko stok short ED di apotek-apotek wilayah binaannya dan mengawasi rekap penjualan produk short ED di areanya.</w:t>
      </w:r>
    </w:p>
    <w:p>
      <w:pPr>
        <w:pStyle w:val="ListBullet"/>
        <w:spacing w:after="60"/>
      </w:pPr>
      <w:r>
        <w:rPr>
          <w:b/>
        </w:rPr>
        <w:t xml:space="preserve">3. Procurement (Tim Pengadaan &amp; Logistik Pusat): </w:t>
      </w:r>
      <w:r>
        <w:t>Bertanggung jawab memantau seluruh data stok nasional, menganalisis nilai risiko per kategori kedaluwarsa, dan menentukan status tindakan (seperti diskon khusus, retur distributor, atau konsolidasi antar-cabang).</w:t>
      </w:r>
    </w:p>
    <w:p>
      <w:pPr>
        <w:pStyle w:val="ListBullet"/>
        <w:spacing w:after="60"/>
      </w:pPr>
      <w:r>
        <w:rPr>
          <w:b/>
        </w:rPr>
        <w:t xml:space="preserve">4. Board of Directors (BOD / Manajemen Eksekutif): </w:t>
      </w:r>
      <w:r>
        <w:t>Melihat ringkasan eksekutif makro nilai risiko stok short ED nasional, distribusi sebaran apotek terdampak, dan kinerja omzet penjualan produk short ED di seluruh Indonesia.</w:t>
      </w:r>
    </w:p>
    <w:p>
      <w:pPr>
        <w:keepNext/>
        <w:spacing w:before="240" w:after="80"/>
      </w:pPr>
      <w:r>
        <w:rPr>
          <w:rFonts w:ascii="Arial" w:hAnsi="Arial"/>
          <w:b/>
          <w:color w:val="EA580C"/>
          <w:sz w:val="25"/>
        </w:rPr>
        <w:t>1.2 Navigasi &amp; Tampilan Antarmuka Baru</w:t>
      </w:r>
    </w:p>
    <w:p>
      <w:pPr>
        <w:pStyle w:val="ListBullet"/>
        <w:spacing w:after="60"/>
      </w:pPr>
      <w:r>
        <w:rPr>
          <w:b/>
        </w:rPr>
        <w:t xml:space="preserve">Menu Samping Statis (Fixed Side Panel): </w:t>
      </w:r>
      <w:r>
        <w:t>Menu di sisi kiri layar kini tetap kokoh dan tidak ikut tergulung saat Anda men-scroll halaman web ke bawah.</w:t>
      </w:r>
    </w:p>
    <w:p>
      <w:pPr>
        <w:pStyle w:val="ListBullet"/>
        <w:spacing w:after="60"/>
      </w:pPr>
      <w:r>
        <w:rPr>
          <w:b/>
        </w:rPr>
        <w:t xml:space="preserve">Tombol Buka/Tutup Menu (Hamburger): </w:t>
      </w:r>
      <w:r>
        <w:t>Terdapat tombol menu di pojok kiri atas. Anda dapat mengkliknya kapan saja untuk melipat menu samping sehingga area kerja tabel menjadi sangat luas (100% layar penuh). Klik kembali untuk memunculkan menu.</w:t>
      </w:r>
    </w:p>
    <w:p>
      <w:pPr>
        <w:pStyle w:val="ListBullet"/>
        <w:spacing w:after="60"/>
      </w:pPr>
      <w:r>
        <w:rPr>
          <w:b/>
        </w:rPr>
        <w:t xml:space="preserve">Tampilan Responsif Mobile: </w:t>
      </w:r>
      <w:r>
        <w:t>Aplikasi dapat dibuka dengan sangat nyaman melalui ponsel pintar (smartphone) staf apotek, tablet, maupun komputer/laptop kasir.</w:t>
      </w:r>
    </w:p>
    <w:p>
      <w:pPr>
        <w:keepNext/>
        <w:spacing w:before="360" w:after="120"/>
      </w:pPr>
      <w:r>
        <w:rPr>
          <w:rFonts w:ascii="Arial" w:hAnsi="Arial"/>
          <w:b/>
          <w:color w:val="1E293B"/>
          <w:sz w:val="30"/>
        </w:rPr>
        <w:t>BAB 2. PETUNJUK KERJA ROLE OUTLET (APOTEK)</w:t>
      </w:r>
    </w:p>
    <w:p>
      <w:r>
        <w:t>Staf apotek memiliki 4 menu utama yang dapat diakses di menu samping:</w:t>
      </w:r>
    </w:p>
    <w:p>
      <w:pPr>
        <w:keepNext/>
        <w:spacing w:before="240" w:after="80"/>
      </w:pPr>
      <w:r>
        <w:rPr>
          <w:rFonts w:ascii="Arial" w:hAnsi="Arial"/>
          <w:b/>
          <w:color w:val="EA580C"/>
          <w:sz w:val="25"/>
        </w:rPr>
        <w:t>2.1 Menu 1: Scan Barcode (Pemindaian Cepat)</w:t>
      </w:r>
    </w:p>
    <w:p>
      <w:r>
        <w:t>Menu ini digunakan untuk memasukkan data obat short ED satu per satu menggunakan alat scanner barcode (USB / Bluetooth) maupun menggunakan kamera ponsel / laptop secara langsung.</w:t>
      </w:r>
    </w:p>
    <w:p>
      <w:pPr>
        <w:spacing w:after="80"/>
        <w:ind w:left="360"/>
      </w:pPr>
      <w:r>
        <w:rPr>
          <w:b/>
          <w:color w:val="1E293B"/>
        </w:rPr>
        <w:t xml:space="preserve">1. Pilih Cara Scan: </w:t>
      </w:r>
      <w:r>
        <w:t>Arahkan scanner fisik ke barcode kemasan obat, ATAU klik tombol oranye bergambar Kamera untuk menyalakan kamera ponsel Anda.</w:t>
      </w:r>
    </w:p>
    <w:p>
      <w:pPr>
        <w:spacing w:after="80"/>
        <w:ind w:left="360"/>
      </w:pPr>
      <w:r>
        <w:rPr>
          <w:b/>
          <w:color w:val="1E293B"/>
        </w:rPr>
        <w:t xml:space="preserve">2. Arahkan Kamera: </w:t>
      </w:r>
      <w:r>
        <w:t>Bila memakai kamera, arahkan kotak bidik ke barcode obat. Saat barcode terbaca, terdengar bunyi 'beep' dan nama obat langsung muncul otomatis.</w:t>
      </w:r>
    </w:p>
    <w:p>
      <w:pPr>
        <w:spacing w:after="80"/>
        <w:ind w:left="360"/>
      </w:pPr>
      <w:r>
        <w:rPr>
          <w:b/>
          <w:color w:val="1E293B"/>
        </w:rPr>
        <w:t xml:space="preserve">3. Lengkapi Data Stok: </w:t>
      </w:r>
      <w:r>
        <w:t>Masukkan Nomor Batch (otomatis huruf kapital), Tanggal ED (maksimal 30 September 2027), Jumlah Fisik (Qty), dan Keterangan opsional.</w:t>
      </w:r>
    </w:p>
    <w:p>
      <w:pPr>
        <w:spacing w:after="80"/>
        <w:ind w:left="360"/>
      </w:pPr>
      <w:r>
        <w:rPr>
          <w:b/>
          <w:color w:val="1E293B"/>
        </w:rPr>
        <w:t xml:space="preserve">4. Simpan Data: </w:t>
      </w:r>
      <w:r>
        <w:t>Klik tombol 'SIMPAN DATA'. Data akan langsung tersimpan ke daftar stok toko Anda.</w:t>
      </w:r>
    </w:p>
    <w:tbl>
      <w:tblPr>
        <w:tblW w:type="auto" w:w="0"/>
        <w:jc w:val="center"/>
        <w:tblLayout w:type="fixed"/>
        <w:tblLook w:firstColumn="1" w:firstRow="1" w:lastColumn="0" w:lastRow="0" w:noHBand="0" w:noVBand="1" w:val="04A0"/>
      </w:tblPr>
      <w:tblGrid>
        <w:gridCol w:w="9360"/>
      </w:tblGrid>
      <w:tr>
        <w:tc>
          <w:tcPr>
            <w:tcW w:type="dxa" w:w="9360"/>
            <w:shd w:fill="FFF7ED"/>
            <w:tcMar>
              <w:top w:w="160" w:type="dxa"/>
              <w:bottom w:w="160" w:type="dxa"/>
              <w:left w:w="200" w:type="dxa"/>
              <w:right w:w="200" w:type="dxa"/>
            </w:tcMar>
            <w:tcBorders>
              <w:top w:val="none"/>
              <w:left w:val="single" w:sz="24" w:space="0" w:color="F97316"/>
              <w:bottom w:val="none"/>
              <w:right w:val="none"/>
            </w:tcBorders>
          </w:tcPr>
          <w:p>
            <w:pPr>
              <w:spacing w:after="40"/>
            </w:pPr>
            <w:r>
              <w:rPr>
                <w:b/>
                <w:color w:val="9A3412"/>
                <w:sz w:val="21"/>
              </w:rPr>
              <w:t>📌 KETENTUAN BATAS TANGGAL ED</w:t>
              <w:br/>
            </w:r>
            <w:r>
              <w:rPr>
                <w:color w:val="7C2D12"/>
                <w:sz w:val="21"/>
              </w:rPr>
              <w:t>Batas Tanggal Kedaluwarsa yang dapat diinput ke sistem pada periode saat ini adalah tanggal 1 September 2025 sampai dengan 30 September 2027. Sistem akan menolak secara otomatis jika menginput tanggal di luar rentang tersebut.</w:t>
            </w:r>
          </w:p>
        </w:tc>
      </w:tr>
    </w:tbl>
    <w:p>
      <w:pPr>
        <w:spacing w:after="80"/>
      </w:pPr>
    </w:p>
    <w:p>
      <w:pPr>
        <w:keepNext/>
        <w:spacing w:before="240" w:after="80"/>
      </w:pPr>
      <w:r>
        <w:rPr>
          <w:rFonts w:ascii="Arial" w:hAnsi="Arial"/>
          <w:b/>
          <w:color w:val="EA580C"/>
          <w:sz w:val="25"/>
        </w:rPr>
        <w:t>2.2 Menu 2: Input Data Manual &amp; Upload Massal (Bulk CSV)</w:t>
      </w:r>
    </w:p>
    <w:p>
      <w:r>
        <w:t>Gunakan menu ini jika ingin mencari nama obat secara manual tanpa scanner, atau jika ingin mengunggah banyak data sekaligus menggunakan file Excel/CSV.</w:t>
      </w:r>
    </w:p>
    <w:p>
      <w:pPr>
        <w:spacing w:after="80"/>
        <w:ind w:left="360"/>
      </w:pPr>
      <w:r>
        <w:rPr>
          <w:b/>
          <w:color w:val="1E293B"/>
        </w:rPr>
        <w:t xml:space="preserve">1. Input Satuan Manual: </w:t>
      </w:r>
      <w:r>
        <w:t>Ketik minimal 2 huruf nama obat pada kolom pencarian, pilih obat dari daftar yang muncul, lengkapi Batch, Tanggal ED, Qty, lalu klik 'Simpan Data'.</w:t>
      </w:r>
    </w:p>
    <w:p>
      <w:pPr>
        <w:spacing w:after="80"/>
        <w:ind w:left="360"/>
      </w:pPr>
      <w:r>
        <w:rPr>
          <w:b/>
          <w:color w:val="1E293B"/>
        </w:rPr>
        <w:t xml:space="preserve">2. Upload Massal via CSV: </w:t>
      </w:r>
      <w:r>
        <w:t>Klik tab 'Upload CSV / Massal', unduh template yang disediakan, isi data stok toko Anda di Excel, lalu unggah kembali filenya. Sistem akan memasukkan ratusan data dalam hitungan detik.</w:t>
      </w:r>
    </w:p>
    <w:p>
      <w:pPr>
        <w:keepNext/>
        <w:spacing w:before="240" w:after="80"/>
      </w:pPr>
      <w:r>
        <w:rPr>
          <w:rFonts w:ascii="Arial" w:hAnsi="Arial"/>
          <w:b/>
          <w:color w:val="EA580C"/>
          <w:sz w:val="25"/>
        </w:rPr>
        <w:t>2.3 Menu 3: Monitoring Produk ED (Daftar Stok Toko)</w:t>
      </w:r>
    </w:p>
    <w:p>
      <w:r>
        <w:t>Menu ini menampilkan seluruh rekaman stok produk short ED milik apotek Anda yang telah berhasil disimpan ke sistem.</w:t>
      </w:r>
    </w:p>
    <w:p>
      <w:pPr>
        <w:pStyle w:val="ListBullet"/>
        <w:spacing w:after="60"/>
      </w:pPr>
      <w:r>
        <w:rPr>
          <w:b/>
        </w:rPr>
        <w:t xml:space="preserve">Filter Kategori ED: </w:t>
      </w:r>
      <w:r>
        <w:t>Anda dapat memfilter tampilan berdasarkan tingkat urgensi (ED Bulan Berjalan, 1–3 Bulan Mendatang, 4–6 Bulan Mendatang, dll).</w:t>
      </w:r>
    </w:p>
    <w:p>
      <w:pPr>
        <w:pStyle w:val="ListBullet"/>
        <w:spacing w:after="60"/>
      </w:pPr>
      <w:r>
        <w:rPr>
          <w:b/>
        </w:rPr>
        <w:t xml:space="preserve">Pencarian Cepat: </w:t>
      </w:r>
      <w:r>
        <w:t>Ketik nama obat atau nomor batch pada kotak pencarian untuk menemukan data stok dengan cepat.</w:t>
      </w:r>
    </w:p>
    <w:p>
      <w:pPr>
        <w:pStyle w:val="ListBullet"/>
        <w:spacing w:after="60"/>
      </w:pPr>
      <w:r>
        <w:rPr>
          <w:b/>
        </w:rPr>
        <w:t xml:space="preserve">Edit Langsung (Inline Edit): </w:t>
      </w:r>
      <w:r>
        <w:t>Jika terdapat salah ketik pada jumlah stok atau nomor batch, klik tombol Edit pada baris tabel terkait, ubah angkanya, lalu klik Simpan.</w:t>
      </w:r>
    </w:p>
    <w:p>
      <w:pPr>
        <w:pStyle w:val="ListBullet"/>
        <w:spacing w:after="60"/>
      </w:pPr>
      <w:r>
        <w:rPr>
          <w:b/>
        </w:rPr>
        <w:t xml:space="preserve">Unduh Excel: </w:t>
      </w:r>
      <w:r>
        <w:t>Klik tombol 'Unduh Excel' untuk mendownload salinan laporan stok apotek Anda ke format spreadsheet.</w:t>
      </w:r>
    </w:p>
    <w:p>
      <w:pPr>
        <w:keepNext/>
        <w:spacing w:before="240" w:after="80"/>
      </w:pPr>
      <w:r>
        <w:rPr>
          <w:rFonts w:ascii="Arial" w:hAnsi="Arial"/>
          <w:b/>
          <w:color w:val="EA580C"/>
          <w:sz w:val="25"/>
        </w:rPr>
        <w:t>2.4 Menu 4: Penjualan Produk Short ED (Kasir POS Terpadu)</w:t>
      </w:r>
    </w:p>
    <w:p>
      <w:r>
        <w:t>Menu ini dirancang dengan antarmuka 2-kolom yang sangat praktis untuk mencatat penjualan produk Short ED per nomor transaksi kasir. Dalam 1 nomor struk, staf toko dapat memasukkan beberapa obat sekaligus sebelum disimpan.</w:t>
      </w:r>
    </w:p>
    <w:p>
      <w:pPr>
        <w:spacing w:after="80"/>
        <w:ind w:left="360"/>
      </w:pPr>
      <w:r>
        <w:rPr>
          <w:b/>
          <w:color w:val="1E293B"/>
        </w:rPr>
        <w:t xml:space="preserve">1. Isi Informasi Struk: </w:t>
      </w:r>
      <w:r>
        <w:t>Pilih Tanggal Transaksi dan ketik Nomor Struk Kasir (misal: STR-00129 atau 10294).</w:t>
      </w:r>
    </w:p>
    <w:p>
      <w:pPr>
        <w:spacing w:after="80"/>
        <w:ind w:left="360"/>
      </w:pPr>
      <w:r>
        <w:rPr>
          <w:b/>
          <w:color w:val="1E293B"/>
        </w:rPr>
        <w:t xml:space="preserve">2. Pilih / Scan Obat: </w:t>
      </w:r>
      <w:r>
        <w:t>Scan barcode obat (bisa pakai scanner USB maupun tombol Kamera HP) ATAU ketik nama obat di kolom pencarian. Nama obat, kode produk, dan satuan otomatis terisi.</w:t>
      </w:r>
    </w:p>
    <w:p>
      <w:pPr>
        <w:spacing w:after="80"/>
        <w:ind w:left="360"/>
      </w:pPr>
      <w:r>
        <w:rPr>
          <w:b/>
          <w:color w:val="1E293B"/>
        </w:rPr>
        <w:t xml:space="preserve">3. Input Qty &amp; Harga Satuan: </w:t>
      </w:r>
      <w:r>
        <w:t>Ketik jumlah obat yang terjual (Qty) dan Harga Satuan (Rp) per butir/box. Subtotal item akan terkalkulasi secara otomatis.</w:t>
      </w:r>
    </w:p>
    <w:p>
      <w:pPr>
        <w:spacing w:after="80"/>
        <w:ind w:left="360"/>
      </w:pPr>
      <w:r>
        <w:rPr>
          <w:b/>
          <w:color w:val="1E293B"/>
        </w:rPr>
        <w:t xml:space="preserve">4. Klik Tambah ke Struk: </w:t>
      </w:r>
      <w:r>
        <w:t>Klik tombol oranye '+ Tambah ke Struk'. Item akan masuk ke keranjang struk aktif di kolom sebelah kanan.</w:t>
      </w:r>
    </w:p>
    <w:p>
      <w:pPr>
        <w:spacing w:after="80"/>
        <w:ind w:left="360"/>
      </w:pPr>
      <w:r>
        <w:rPr>
          <w:b/>
          <w:color w:val="1E293B"/>
        </w:rPr>
        <w:t xml:space="preserve">5. Tambah Obat Lain (Jika Ada): </w:t>
      </w:r>
      <w:r>
        <w:t>Jika struk kasir tersebut memuat lebih dari 1 macam produk short ED, ulangi langkah 2–4. Seluruh item akan terkumpul rapi di keranjang struk yang sama.</w:t>
      </w:r>
    </w:p>
    <w:p>
      <w:pPr>
        <w:spacing w:after="80"/>
        <w:ind w:left="360"/>
      </w:pPr>
      <w:r>
        <w:rPr>
          <w:b/>
          <w:color w:val="1E293B"/>
        </w:rPr>
        <w:t xml:space="preserve">6. Edit / Hapus Item di Struk: </w:t>
      </w:r>
      <w:r>
        <w:t>Jika sebelum menyimpan ada salah ketik jumlah atau harga, klik tombol Pensil (✏️) untuk mengedit, atau tombol Sampah (🗑) untuk membatalkan item tersebut dari struk.</w:t>
      </w:r>
    </w:p>
    <w:p>
      <w:pPr>
        <w:spacing w:after="80"/>
        <w:ind w:left="360"/>
      </w:pPr>
      <w:r>
        <w:rPr>
          <w:b/>
          <w:color w:val="1E293B"/>
        </w:rPr>
        <w:t xml:space="preserve">7. Simpan Struk Kasir: </w:t>
      </w:r>
      <w:r>
        <w:t>Periksa Grand Total Struk. Jika sudah sesuai, klik tombol 'Simpan Struk'. Seluruh transaksi akan tersimpan permanen dan muncul di Riwayat Penjualan.</w:t>
      </w:r>
    </w:p>
    <w:tbl>
      <w:tblPr>
        <w:tblW w:type="auto" w:w="0"/>
        <w:jc w:val="center"/>
        <w:tblLayout w:type="fixed"/>
        <w:tblLook w:firstColumn="1" w:firstRow="1" w:lastColumn="0" w:lastRow="0" w:noHBand="0" w:noVBand="1" w:val="04A0"/>
      </w:tblPr>
      <w:tblGrid>
        <w:gridCol w:w="9360"/>
      </w:tblGrid>
      <w:tr>
        <w:tc>
          <w:tcPr>
            <w:tcW w:type="dxa" w:w="9360"/>
            <w:shd w:fill="FFF7ED"/>
            <w:tcMar>
              <w:top w:w="160" w:type="dxa"/>
              <w:bottom w:w="160" w:type="dxa"/>
              <w:left w:w="200" w:type="dxa"/>
              <w:right w:w="200" w:type="dxa"/>
            </w:tcMar>
            <w:tcBorders>
              <w:top w:val="none"/>
              <w:left w:val="single" w:sz="24" w:space="0" w:color="F97316"/>
              <w:bottom w:val="none"/>
              <w:right w:val="none"/>
            </w:tcBorders>
          </w:tcPr>
          <w:p>
            <w:pPr>
              <w:spacing w:after="40"/>
            </w:pPr>
            <w:r>
              <w:rPr>
                <w:b/>
                <w:color w:val="9A3412"/>
                <w:sz w:val="21"/>
              </w:rPr>
              <w:t>📌 CATATAN PENTING ALUR PENJUALAN</w:t>
              <w:br/>
            </w:r>
            <w:r>
              <w:rPr>
                <w:color w:val="7C2D12"/>
                <w:sz w:val="21"/>
              </w:rPr>
              <w:t>Pencatatan Penjualan Produk Short ED dan Penginputan Stok ED adalah 2 alur pencatatan terpisah di dalam aplikasi. Menyimpan struk penjualan TIDAK AKAN memotong angka stok fisik di menu Monitoring Produk ED secara otomatis.</w:t>
            </w:r>
          </w:p>
        </w:tc>
      </w:tr>
    </w:tbl>
    <w:p>
      <w:pPr>
        <w:spacing w:after="80"/>
      </w:pPr>
    </w:p>
    <w:p>
      <w:pPr>
        <w:keepNext/>
        <w:spacing w:before="360" w:after="120"/>
      </w:pPr>
      <w:r>
        <w:rPr>
          <w:rFonts w:ascii="Arial" w:hAnsi="Arial"/>
          <w:b/>
          <w:color w:val="1E293B"/>
          <w:sz w:val="30"/>
        </w:rPr>
        <w:t>BAB 3. PANDUAN ROLE AREA MANAGER, PROCUREMENT, &amp; BOD</w:t>
      </w:r>
    </w:p>
    <w:p>
      <w:pPr>
        <w:keepNext/>
        <w:spacing w:before="240" w:after="80"/>
      </w:pPr>
      <w:r>
        <w:rPr>
          <w:rFonts w:ascii="Arial" w:hAnsi="Arial"/>
          <w:b/>
          <w:color w:val="EA580C"/>
          <w:sz w:val="25"/>
        </w:rPr>
        <w:t>3.1 Panduan untuk Area Manager (AM)</w:t>
      </w:r>
    </w:p>
    <w:p>
      <w:pPr>
        <w:pStyle w:val="ListBullet"/>
        <w:spacing w:after="60"/>
      </w:pPr>
      <w:r>
        <w:rPr>
          <w:b/>
        </w:rPr>
        <w:t xml:space="preserve">Dashboard Area Manager (/am): </w:t>
      </w:r>
      <w:r>
        <w:t>Melihat ringkasan total nilai rupiah stok short ED di seluruh cabang apotek yang berada di bawah pengawasan Anda. Membantu AM menentukan cabang mana yang membutuhkan penanganan darurat promosi atau retur.</w:t>
      </w:r>
    </w:p>
    <w:p>
      <w:pPr>
        <w:pStyle w:val="ListBullet"/>
        <w:spacing w:after="60"/>
      </w:pPr>
      <w:r>
        <w:rPr>
          <w:b/>
        </w:rPr>
        <w:t xml:space="preserve">Penjualan Short ED Area (/am/sales): </w:t>
      </w:r>
      <w:r>
        <w:t>Melihat riwayat dan total omzet hasil penjualan produk short ED dari apotek-apotek di area Anda. Dilengkapi filter per cabang, filter rentang tanggal, pencarian, dan tombol Unduh Excel.</w:t>
      </w:r>
    </w:p>
    <w:p>
      <w:pPr>
        <w:keepNext/>
        <w:spacing w:before="240" w:after="80"/>
      </w:pPr>
      <w:r>
        <w:rPr>
          <w:rFonts w:ascii="Arial" w:hAnsi="Arial"/>
          <w:b/>
          <w:color w:val="EA580C"/>
          <w:sz w:val="25"/>
        </w:rPr>
        <w:t>3.2 Panduan untuk Procurement Pusat</w:t>
      </w:r>
    </w:p>
    <w:p>
      <w:pPr>
        <w:pStyle w:val="ListBullet"/>
        <w:spacing w:after="60"/>
      </w:pPr>
      <w:r>
        <w:rPr>
          <w:b/>
        </w:rPr>
        <w:t xml:space="preserve">Dashboard Analitik (/procurement/overview): </w:t>
      </w:r>
      <w:r>
        <w:t>Melihat sebaran total nilai stok berisiko nasional (Miliar Rupiah), jumlah SKU produk terdampak, dan grafik 10 Apotek dengan risiko tertinggi.</w:t>
      </w:r>
    </w:p>
    <w:p>
      <w:pPr>
        <w:pStyle w:val="ListBullet"/>
        <w:spacing w:after="60"/>
      </w:pPr>
      <w:r>
        <w:rPr>
          <w:b/>
        </w:rPr>
        <w:t xml:space="preserve">Data Stok Batching (/procurement/data): </w:t>
      </w:r>
      <w:r>
        <w:t>Tabel komprehensif 120.000+ baris data stok seluruh Indonesia. Tim Procurement dapat memfilter apotek tertentu, memilih obat, dan menetapkan 'Status Tindakan' (misal: Dijual Diskon, Retur ke PBF, dsb) secara massal.</w:t>
      </w:r>
    </w:p>
    <w:p>
      <w:pPr>
        <w:pStyle w:val="ListBullet"/>
        <w:spacing w:after="60"/>
      </w:pPr>
      <w:r>
        <w:rPr>
          <w:b/>
        </w:rPr>
        <w:t xml:space="preserve">Rekap Penjualan Nasional (/procurement/sales): </w:t>
      </w:r>
      <w:r>
        <w:t>Monitoring pencapaian penjualan produk short ED seluruh cabang secara nasional.</w:t>
      </w:r>
    </w:p>
    <w:p>
      <w:pPr>
        <w:keepNext/>
        <w:spacing w:before="240" w:after="80"/>
      </w:pPr>
      <w:r>
        <w:rPr>
          <w:rFonts w:ascii="Arial" w:hAnsi="Arial"/>
          <w:b/>
          <w:color w:val="EA580C"/>
          <w:sz w:val="25"/>
        </w:rPr>
        <w:t>3.3 Panduan untuk Board of Directors (BOD)</w:t>
      </w:r>
    </w:p>
    <w:p>
      <w:pPr>
        <w:pStyle w:val="ListBullet"/>
        <w:spacing w:after="60"/>
      </w:pPr>
      <w:r>
        <w:rPr>
          <w:b/>
        </w:rPr>
        <w:t xml:space="preserve">Dashboard BOD (/bod): </w:t>
      </w:r>
      <w:r>
        <w:t>Tampilan eksekutif tingkat tinggi yang menyajikan kondisi kesehatan aset inventori nasional, nilai rupiah stok berisiko, serta progres tindakan yang telah diambil oleh tim operasional.</w:t>
      </w:r>
    </w:p>
    <w:p>
      <w:pPr>
        <w:pStyle w:val="ListBullet"/>
        <w:spacing w:after="60"/>
      </w:pPr>
      <w:r>
        <w:rPr>
          <w:b/>
        </w:rPr>
        <w:t xml:space="preserve">Rekap Penjualan Nasional (/bod/sales): </w:t>
      </w:r>
      <w:r>
        <w:t>Menampilkan pencapaian realisasi pendapatan dari penjualan produk short ED di seluruh cabang Alpro se-Indonesia.</w:t>
      </w:r>
    </w:p>
    <w:p>
      <w:pPr>
        <w:keepNext/>
        <w:spacing w:before="360" w:after="120"/>
      </w:pPr>
      <w:r>
        <w:rPr>
          <w:rFonts w:ascii="Arial" w:hAnsi="Arial"/>
          <w:b/>
          <w:color w:val="1E293B"/>
          <w:sz w:val="30"/>
        </w:rPr>
        <w:t>BAB 4. TANYA JAWAB (Q&amp;A) &amp; SOLUSI KENDALA (TROUBLESHOOTING)</w:t>
      </w:r>
    </w:p>
    <w:p>
      <w:pPr>
        <w:keepNext/>
        <w:spacing w:before="160" w:after="40"/>
      </w:pPr>
      <w:r>
        <w:rPr>
          <w:rFonts w:ascii="Calibri" w:hAnsi="Calibri"/>
          <w:b/>
          <w:color w:val="334155"/>
          <w:sz w:val="23"/>
        </w:rPr>
        <w:t>Tanya #1: Mengapa saya tidak bisa menginput obat dengan tanggal ED setelah 30 September 2027?</w:t>
      </w:r>
    </w:p>
    <w:p>
      <w:pPr>
        <w:spacing w:after="160"/>
        <w:ind w:left="288"/>
      </w:pPr>
      <w:r>
        <w:rPr>
          <w:color w:val="334155"/>
        </w:rPr>
        <w:t>Jawab: Sesuai kebijakan batas operasional sistem saat ini, pencatatan difokuskan pada produk yang kedaluwarsa maksimal hingga 30 September 2027. Obat dengan masa kedaluwarsa di atas tanggal tersebut belum dikategorikan sebagai Short ED.</w:t>
      </w:r>
    </w:p>
    <w:p>
      <w:pPr>
        <w:keepNext/>
        <w:spacing w:before="160" w:after="40"/>
      </w:pPr>
      <w:r>
        <w:rPr>
          <w:rFonts w:ascii="Calibri" w:hAnsi="Calibri"/>
          <w:b/>
          <w:color w:val="334155"/>
          <w:sz w:val="23"/>
        </w:rPr>
        <w:t>Tanya #2: Kenapa tombol '+ Tambah ke Struk' di menu Penjualan warnanya pudar dan tidak bisa diklik?</w:t>
      </w:r>
    </w:p>
    <w:p>
      <w:pPr>
        <w:spacing w:after="160"/>
        <w:ind w:left="288"/>
      </w:pPr>
      <w:r>
        <w:rPr>
          <w:color w:val="334155"/>
        </w:rPr>
        <w:t>Jawab: Tombol sengaja dinonaktifkan untuk mencegah salah input jika salah satu syarat berikut belum terpenuhi: (1) Tanggal Transaksi masih kosong, (2) Nomor Struk belum diisi, (3) Obat belum dipilih, (4) Qty masih 0 atau kosong, atau (5) Harga Satuan masih Rp 0.</w:t>
      </w:r>
    </w:p>
    <w:p>
      <w:pPr>
        <w:keepNext/>
        <w:spacing w:before="160" w:after="40"/>
      </w:pPr>
      <w:r>
        <w:rPr>
          <w:rFonts w:ascii="Calibri" w:hAnsi="Calibri"/>
          <w:b/>
          <w:color w:val="334155"/>
          <w:sz w:val="23"/>
        </w:rPr>
        <w:t>Tanya #3: Kamera tidak mau menyala saat tombol Kamera diklik di HP, apa solusinya?</w:t>
      </w:r>
    </w:p>
    <w:p>
      <w:pPr>
        <w:spacing w:after="160"/>
        <w:ind w:left="288"/>
      </w:pPr>
      <w:r>
        <w:rPr>
          <w:color w:val="334155"/>
        </w:rPr>
        <w:t>Jawab: Pastikan Anda telah memberikan izin (Allow/Izinkan) akses kamera pada peramban web (Google Chrome / Safari) di HP Anda. Jika sebelumnya tidak sengaja ditolak (Block), buka Pengaturan Browser &gt; Pengaturan Situs &gt; Kamera &gt; Izinkan untuk alamat web ini.</w:t>
      </w:r>
    </w:p>
    <w:p>
      <w:pPr>
        <w:keepNext/>
        <w:spacing w:before="160" w:after="40"/>
      </w:pPr>
      <w:r>
        <w:rPr>
          <w:rFonts w:ascii="Calibri" w:hAnsi="Calibri"/>
          <w:b/>
          <w:color w:val="334155"/>
          <w:sz w:val="23"/>
        </w:rPr>
        <w:t>Tanya #4: Scanner barcode USB yang dicolokkan ke laptop kasir tidak memunculkan nama obat secara otomatis?</w:t>
      </w:r>
    </w:p>
    <w:p>
      <w:pPr>
        <w:spacing w:after="160"/>
        <w:ind w:left="288"/>
      </w:pPr>
      <w:r>
        <w:rPr>
          <w:color w:val="334155"/>
        </w:rPr>
        <w:t>Jawab: Pastikan kursor komputer sedang aktif berada di dalam kotak input 'Kode Produk (Scan / Ketik)'. Setelah menembak barcode dengan scanner, jika nama obat belum muncul, tekan tombol 'Enter' pada keyboard komputer.</w:t>
      </w:r>
    </w:p>
    <w:p>
      <w:pPr>
        <w:keepNext/>
        <w:spacing w:before="160" w:after="40"/>
      </w:pPr>
      <w:r>
        <w:rPr>
          <w:rFonts w:ascii="Calibri" w:hAnsi="Calibri"/>
          <w:b/>
          <w:color w:val="334155"/>
          <w:sz w:val="23"/>
        </w:rPr>
        <w:t>Tanya #5: Saya salah menginput harga atau jumlah pada item di struk kasir, apakah bisa diubah?</w:t>
      </w:r>
    </w:p>
    <w:p>
      <w:pPr>
        <w:spacing w:after="160"/>
        <w:ind w:left="288"/>
      </w:pPr>
      <w:r>
        <w:rPr>
          <w:color w:val="334155"/>
        </w:rPr>
        <w:t>Jawab: BISA. Sebelum Anda mengklik tombol 'Simpan Struk', lihat keranjang 'Struk Aktif' di sebelah kanan. Klik tombol bergambar Pensil (✏️) untuk mengedit angkanya, atau klik tombol Tempat Sampah (🗑) untuk menghapus item tersebut.</w:t>
      </w:r>
    </w:p>
    <w:p>
      <w:pPr>
        <w:keepNext/>
        <w:spacing w:before="160" w:after="40"/>
      </w:pPr>
      <w:r>
        <w:rPr>
          <w:rFonts w:ascii="Calibri" w:hAnsi="Calibri"/>
          <w:b/>
          <w:color w:val="334155"/>
          <w:sz w:val="23"/>
        </w:rPr>
        <w:t>Tanya #6: Apakah penjualan yang disimpan di menu Penjualan Short ED otomatis memotong stok di menu Monitoring Produk ED?</w:t>
      </w:r>
    </w:p>
    <w:p>
      <w:pPr>
        <w:spacing w:after="160"/>
        <w:ind w:left="288"/>
      </w:pPr>
      <w:r>
        <w:rPr>
          <w:color w:val="334155"/>
        </w:rPr>
        <w:t>Jawab: TIDAK. Menu Penjualan dan Monitoring Stok adalah dua program pencatatan terpisah di dalam aplikasi ini. Penjualan bertujuan mencatat realisasi omzet struk kasir, sedangkan Monitoring Stok mencatat ketersediaan fisik obat di apotek.</w:t>
      </w:r>
    </w:p>
    <w:p>
      <w:pPr>
        <w:keepNext/>
        <w:spacing w:before="160" w:after="40"/>
      </w:pPr>
      <w:r>
        <w:rPr>
          <w:rFonts w:ascii="Calibri" w:hAnsi="Calibri"/>
          <w:b/>
          <w:color w:val="334155"/>
          <w:sz w:val="23"/>
        </w:rPr>
        <w:t>Tanya #7: Bagaimana cara membuka layar penuh jika tabel terlalu lebar di laptop?</w:t>
      </w:r>
    </w:p>
    <w:p>
      <w:pPr>
        <w:spacing w:after="160"/>
        <w:ind w:left="288"/>
      </w:pPr>
      <w:r>
        <w:rPr>
          <w:color w:val="334155"/>
        </w:rPr>
        <w:t>Jawab: Klik tombol Hamburger (ikon 3 garis) di pojok kiri atas aplikasi. Menu samping akan otomatis tertutup dan seluruh layar akan menjadi area kerja tabel. Untuk memunculkan menu samping kembali, cukup klik tombol itu sekali lagi.</w:t>
      </w:r>
    </w:p>
    <w:p>
      <w:pPr>
        <w:keepNext/>
        <w:spacing w:before="160" w:after="40"/>
      </w:pPr>
      <w:r>
        <w:rPr>
          <w:rFonts w:ascii="Calibri" w:hAnsi="Calibri"/>
          <w:b/>
          <w:color w:val="334155"/>
          <w:sz w:val="23"/>
        </w:rPr>
        <w:t>Tanya #8: Bagaimana jika nama obat yang dicari tidak ditemukan di Master Database?</w:t>
      </w:r>
    </w:p>
    <w:p>
      <w:pPr>
        <w:spacing w:after="160"/>
        <w:ind w:left="288"/>
      </w:pPr>
      <w:r>
        <w:rPr>
          <w:color w:val="334155"/>
        </w:rPr>
        <w:t>Jawab: Periksa kembali ejaan nama obat atau coba cari menggunakan nomor barcode kemasan. Jika tetap tidak ditemukan, kemungkinan produk tersebut belum didaftarkan di Master Produk pusat. Harap laporkan kode dan nama produk ke tim IT/Procurement pusat.</w:t>
      </w:r>
    </w:p>
    <w:p>
      <w:pPr>
        <w:keepNext/>
        <w:spacing w:before="360" w:after="120"/>
      </w:pPr>
      <w:r>
        <w:rPr>
          <w:rFonts w:ascii="Arial" w:hAnsi="Arial"/>
          <w:b/>
          <w:color w:val="1E293B"/>
          <w:sz w:val="30"/>
        </w:rPr>
        <w:t>BAB 5. BANTUAN &amp; DUKUNGAN TEKNIS</w:t>
      </w:r>
    </w:p>
    <w:p>
      <w:r>
        <w:t>Bila mengalami kendala teknis yang tidak tercantum pada panduan ini, silakan hubungi tim Helpdesk &amp; Dukungan Sistem Apotek Alpro:</w:t>
      </w:r>
    </w:p>
    <w:p>
      <w:pPr>
        <w:pStyle w:val="ListBullet"/>
        <w:spacing w:after="60"/>
      </w:pPr>
      <w:r>
        <w:rPr>
          <w:b/>
        </w:rPr>
        <w:t xml:space="preserve">WhatsApp Helpdesk IT / Operasional: </w:t>
      </w:r>
      <w:r>
        <w:t>Grup Resmi Koordinasi Short ED Apotek Alpro</w:t>
      </w:r>
    </w:p>
    <w:p>
      <w:pPr>
        <w:pStyle w:val="ListBullet"/>
        <w:spacing w:after="60"/>
      </w:pPr>
      <w:r>
        <w:rPr>
          <w:b/>
        </w:rPr>
        <w:t xml:space="preserve">Jam Layanan Dukungan: </w:t>
      </w:r>
      <w:r>
        <w:t>Senin – Sabtu, Pukul 08.00 – 21.00 WIB</w:t>
      </w:r>
    </w:p>
    <w:p>
      <w:pPr>
        <w:pStyle w:val="ListBullet"/>
        <w:spacing w:after="60"/>
      </w:pPr>
      <w:r>
        <w:rPr>
          <w:b/>
        </w:rPr>
        <w:t xml:space="preserve">Tautan Aplikasi Versi UAT: </w:t>
      </w:r>
      <w:r>
        <w:t>https://monitoring-short-ed-uat.vercel.app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