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A45" w:rsidRDefault="006F7A45" w:rsidP="006F7A4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F7A45" w:rsidRDefault="006F7A45" w:rsidP="006F7A4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HW2 Instruction</w:t>
      </w:r>
    </w:p>
    <w:p w:rsidR="006F7A45" w:rsidRDefault="006F7A45" w:rsidP="006F7A4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F7A45" w:rsidRDefault="006F7A45" w:rsidP="006F7A4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real job interview question from a data analysis company, and I doubt there is a standard answer to this question.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feel free to explore your story by using the data exploration and transformation techniques appropriately.</w:t>
      </w:r>
    </w:p>
    <w:p w:rsidR="006F7A45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A45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----------instruction quote begins-------------</w:t>
      </w:r>
    </w:p>
    <w:p w:rsidR="006F7A45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Here is a small dataset for you to work with.</w:t>
      </w: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Each of 5 schools (A, B, C, D and E) is implementing the same math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course this semester, with 35 lessons. There are 30 sections total.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The semester is about 3/4 of the way through.</w:t>
      </w: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For each section, we record the number of students who are:</w:t>
      </w: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very ahead (more than 5 lessons ahead)</w:t>
      </w: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 xml:space="preserve">•       </w:t>
      </w:r>
      <w:proofErr w:type="gramStart"/>
      <w:r w:rsidRPr="00E4263A">
        <w:rPr>
          <w:rFonts w:ascii="Times New Roman" w:hAnsi="Times New Roman" w:cs="Times New Roman"/>
          <w:sz w:val="24"/>
          <w:szCs w:val="24"/>
        </w:rPr>
        <w:t>middling  (</w:t>
      </w:r>
      <w:proofErr w:type="gramEnd"/>
      <w:r w:rsidRPr="00E4263A">
        <w:rPr>
          <w:rFonts w:ascii="Times New Roman" w:hAnsi="Times New Roman" w:cs="Times New Roman"/>
          <w:sz w:val="24"/>
          <w:szCs w:val="24"/>
        </w:rPr>
        <w:t>5 lessons ahead to 0 lessons ahead)</w:t>
      </w: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behind (1 to 5 lessons behind)</w:t>
      </w: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more behind (6 to 10 lessons behind)</w:t>
      </w: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 xml:space="preserve">•       very </w:t>
      </w:r>
      <w:proofErr w:type="gramStart"/>
      <w:r w:rsidRPr="00E4263A">
        <w:rPr>
          <w:rFonts w:ascii="Times New Roman" w:hAnsi="Times New Roman" w:cs="Times New Roman"/>
          <w:sz w:val="24"/>
          <w:szCs w:val="24"/>
        </w:rPr>
        <w:t>behind  (</w:t>
      </w:r>
      <w:proofErr w:type="gramEnd"/>
      <w:r w:rsidRPr="00E4263A">
        <w:rPr>
          <w:rFonts w:ascii="Times New Roman" w:hAnsi="Times New Roman" w:cs="Times New Roman"/>
          <w:sz w:val="24"/>
          <w:szCs w:val="24"/>
        </w:rPr>
        <w:t>more than 10 lessons behind)</w:t>
      </w: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completed (finished with the course)</w:t>
      </w:r>
    </w:p>
    <w:p w:rsidR="006F7A45" w:rsidRPr="00E4263A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A45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What’s the story (or stories) in this data? Find it, and tell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visually and, above all, truthfully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7A45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7A45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-----------instruction quote ends-----------------</w:t>
      </w:r>
    </w:p>
    <w:p w:rsidR="006F7A45" w:rsidRDefault="006F7A45" w:rsidP="006F7A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D7E" w:rsidRPr="006F7A45" w:rsidRDefault="00636D7E">
      <w:pPr>
        <w:rPr>
          <w:b/>
        </w:rPr>
      </w:pPr>
    </w:p>
    <w:p w:rsidR="006F7A45" w:rsidRDefault="006F7A45" w:rsidP="006F7A45">
      <w:pPr>
        <w:jc w:val="center"/>
        <w:rPr>
          <w:b/>
          <w:sz w:val="44"/>
          <w:szCs w:val="44"/>
        </w:rPr>
      </w:pPr>
      <w:r w:rsidRPr="006F7A45">
        <w:rPr>
          <w:b/>
          <w:sz w:val="44"/>
          <w:szCs w:val="44"/>
        </w:rPr>
        <w:t>Answer</w:t>
      </w:r>
    </w:p>
    <w:p w:rsidR="006F7A45" w:rsidRDefault="006F7A45" w:rsidP="006F7A45">
      <w:pPr>
        <w:rPr>
          <w:sz w:val="20"/>
          <w:szCs w:val="20"/>
        </w:rPr>
      </w:pPr>
      <w:r w:rsidRPr="006F7A45">
        <w:rPr>
          <w:sz w:val="24"/>
          <w:szCs w:val="24"/>
        </w:rPr>
        <w:t>Loading the required packages in R to restructure and Visualize the given data</w:t>
      </w:r>
      <w:r w:rsidRPr="006F7A45">
        <w:rPr>
          <w:sz w:val="20"/>
          <w:szCs w:val="20"/>
        </w:rPr>
        <w:t>.</w:t>
      </w:r>
    </w:p>
    <w:p w:rsidR="006F7A45" w:rsidRDefault="006F7A45" w:rsidP="006F7A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F87BDAE" wp14:editId="3A01CAED">
            <wp:extent cx="4968240" cy="7334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45" w:rsidRDefault="006F7A45" w:rsidP="006F7A45">
      <w:pPr>
        <w:rPr>
          <w:sz w:val="20"/>
          <w:szCs w:val="20"/>
        </w:rPr>
      </w:pPr>
      <w:r>
        <w:rPr>
          <w:sz w:val="20"/>
          <w:szCs w:val="20"/>
        </w:rPr>
        <w:t>Reading the dataset and displayin</w:t>
      </w:r>
      <w:bookmarkStart w:id="0" w:name="_GoBack"/>
      <w:bookmarkEnd w:id="0"/>
      <w:r>
        <w:rPr>
          <w:sz w:val="20"/>
          <w:szCs w:val="20"/>
        </w:rPr>
        <w:t>g it in a tabular form.</w:t>
      </w:r>
    </w:p>
    <w:p w:rsidR="006F7A45" w:rsidRDefault="006F7A45" w:rsidP="006F7A4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EB3F4E" wp14:editId="23DB315F">
            <wp:extent cx="5943600" cy="2249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45" w:rsidRDefault="006F7A45" w:rsidP="006F7A45">
      <w:pPr>
        <w:rPr>
          <w:sz w:val="20"/>
          <w:szCs w:val="20"/>
        </w:rPr>
      </w:pPr>
      <w:r>
        <w:rPr>
          <w:sz w:val="20"/>
          <w:szCs w:val="20"/>
        </w:rPr>
        <w:t xml:space="preserve">Now, let’s find out the structure of data and the amount of data we </w:t>
      </w:r>
      <w:proofErr w:type="gramStart"/>
      <w:r>
        <w:rPr>
          <w:sz w:val="20"/>
          <w:szCs w:val="20"/>
        </w:rPr>
        <w:t>have to</w:t>
      </w:r>
      <w:proofErr w:type="gramEnd"/>
      <w:r>
        <w:rPr>
          <w:sz w:val="20"/>
          <w:szCs w:val="20"/>
        </w:rPr>
        <w:t xml:space="preserve"> understand it better.</w:t>
      </w:r>
    </w:p>
    <w:p w:rsidR="006F7A45" w:rsidRDefault="006F7A45" w:rsidP="006F7A45">
      <w:pPr>
        <w:rPr>
          <w:noProof/>
        </w:rPr>
      </w:pPr>
    </w:p>
    <w:p w:rsidR="006F7A45" w:rsidRDefault="006F7A45" w:rsidP="006F7A45">
      <w:pPr>
        <w:rPr>
          <w:sz w:val="20"/>
          <w:szCs w:val="20"/>
        </w:rPr>
      </w:pPr>
    </w:p>
    <w:p w:rsidR="006F7A45" w:rsidRDefault="006F7A45" w:rsidP="006F7A45">
      <w:pPr>
        <w:rPr>
          <w:sz w:val="20"/>
          <w:szCs w:val="20"/>
        </w:rPr>
      </w:pPr>
    </w:p>
    <w:p w:rsidR="006F7A45" w:rsidRDefault="006F7A45" w:rsidP="006F7A4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16D96C" wp14:editId="195C1CAE">
            <wp:extent cx="5943600" cy="514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45" w:rsidRDefault="006F7A45" w:rsidP="006F7A45">
      <w:pPr>
        <w:rPr>
          <w:sz w:val="20"/>
          <w:szCs w:val="20"/>
        </w:rPr>
      </w:pPr>
      <w:r>
        <w:rPr>
          <w:sz w:val="20"/>
          <w:szCs w:val="20"/>
        </w:rPr>
        <w:t xml:space="preserve">We see that we have 30 rows and 8 columns. We rename the columns so that we simplify </w:t>
      </w:r>
      <w:proofErr w:type="gramStart"/>
      <w:r>
        <w:rPr>
          <w:sz w:val="20"/>
          <w:szCs w:val="20"/>
        </w:rPr>
        <w:t>them</w:t>
      </w:r>
      <w:proofErr w:type="gramEnd"/>
      <w:r>
        <w:rPr>
          <w:sz w:val="20"/>
          <w:szCs w:val="20"/>
        </w:rPr>
        <w:t xml:space="preserve"> and it will be easy to us them.</w:t>
      </w:r>
    </w:p>
    <w:p w:rsidR="006F7A45" w:rsidRDefault="006F7A45" w:rsidP="006F7A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50F024B" wp14:editId="3CBC91BB">
            <wp:extent cx="640842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45" w:rsidRDefault="00CE1404" w:rsidP="006F7A45">
      <w:pPr>
        <w:rPr>
          <w:sz w:val="20"/>
          <w:szCs w:val="20"/>
        </w:rPr>
      </w:pPr>
      <w:r>
        <w:rPr>
          <w:sz w:val="20"/>
          <w:szCs w:val="20"/>
        </w:rPr>
        <w:t xml:space="preserve">We now re-structure the data such that we have one row per observation using </w:t>
      </w:r>
      <w:proofErr w:type="spellStart"/>
      <w:r>
        <w:rPr>
          <w:sz w:val="20"/>
          <w:szCs w:val="20"/>
        </w:rPr>
        <w:t>tidyr</w:t>
      </w:r>
      <w:proofErr w:type="spellEnd"/>
      <w:r>
        <w:rPr>
          <w:sz w:val="20"/>
          <w:szCs w:val="20"/>
        </w:rPr>
        <w:t xml:space="preserve"> package.</w:t>
      </w:r>
    </w:p>
    <w:p w:rsidR="00CE1404" w:rsidRDefault="00CE1404" w:rsidP="006F7A4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9303F2" wp14:editId="765FB1E8">
            <wp:extent cx="5943600" cy="192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04" w:rsidRDefault="00CE1404" w:rsidP="006F7A45">
      <w:pPr>
        <w:rPr>
          <w:sz w:val="20"/>
          <w:szCs w:val="20"/>
        </w:rPr>
      </w:pPr>
      <w:r>
        <w:rPr>
          <w:sz w:val="20"/>
          <w:szCs w:val="20"/>
        </w:rPr>
        <w:t xml:space="preserve">Grouping the data base </w:t>
      </w:r>
      <w:proofErr w:type="gramStart"/>
      <w:r>
        <w:rPr>
          <w:sz w:val="20"/>
          <w:szCs w:val="20"/>
        </w:rPr>
        <w:t>don</w:t>
      </w:r>
      <w:proofErr w:type="gramEnd"/>
      <w:r>
        <w:rPr>
          <w:sz w:val="20"/>
          <w:szCs w:val="20"/>
        </w:rPr>
        <w:t xml:space="preserve"> the schools.</w:t>
      </w:r>
    </w:p>
    <w:p w:rsidR="00CE1404" w:rsidRDefault="00CE1404" w:rsidP="006F7A45">
      <w:pPr>
        <w:rPr>
          <w:sz w:val="20"/>
          <w:szCs w:val="20"/>
        </w:rPr>
      </w:pPr>
    </w:p>
    <w:p w:rsidR="00CE1404" w:rsidRDefault="00CE1404" w:rsidP="006F7A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6A50409" wp14:editId="1C524132">
            <wp:extent cx="6126480" cy="1958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04" w:rsidRDefault="00CE1404" w:rsidP="006F7A45">
      <w:pPr>
        <w:rPr>
          <w:sz w:val="20"/>
          <w:szCs w:val="20"/>
        </w:rPr>
      </w:pPr>
    </w:p>
    <w:p w:rsidR="00CE1404" w:rsidRDefault="00CE1404" w:rsidP="006F7A45">
      <w:pPr>
        <w:rPr>
          <w:sz w:val="20"/>
          <w:szCs w:val="20"/>
        </w:rPr>
      </w:pPr>
      <w:r>
        <w:rPr>
          <w:sz w:val="20"/>
          <w:szCs w:val="20"/>
        </w:rPr>
        <w:t>Here, we observe that though school A and school B have similar number of sections, number of students in school A is almost double than school B. Also, school D has only one section and least number of students.</w:t>
      </w:r>
    </w:p>
    <w:p w:rsidR="00CE1404" w:rsidRDefault="00CE1404" w:rsidP="006F7A45">
      <w:pPr>
        <w:rPr>
          <w:sz w:val="20"/>
          <w:szCs w:val="20"/>
        </w:rPr>
      </w:pPr>
    </w:p>
    <w:p w:rsidR="00CE1404" w:rsidRDefault="00CE1404" w:rsidP="006F7A45">
      <w:pPr>
        <w:rPr>
          <w:sz w:val="20"/>
          <w:szCs w:val="20"/>
        </w:rPr>
      </w:pPr>
      <w:r>
        <w:rPr>
          <w:sz w:val="20"/>
          <w:szCs w:val="20"/>
        </w:rPr>
        <w:t xml:space="preserve">Now, let’s check out the data by the number of lessons they have completed </w:t>
      </w: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by their class.</w:t>
      </w:r>
    </w:p>
    <w:p w:rsidR="00CE1404" w:rsidRDefault="00CE1404" w:rsidP="006F7A4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7AA4DC" wp14:editId="30FFD3A3">
            <wp:extent cx="5943600" cy="1957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04" w:rsidRDefault="00CE1404" w:rsidP="006F7A45">
      <w:pPr>
        <w:rPr>
          <w:sz w:val="20"/>
          <w:szCs w:val="20"/>
        </w:rPr>
      </w:pPr>
    </w:p>
    <w:p w:rsidR="00CE1404" w:rsidRDefault="00CE1404" w:rsidP="006F7A45">
      <w:pPr>
        <w:rPr>
          <w:sz w:val="20"/>
          <w:szCs w:val="20"/>
        </w:rPr>
      </w:pPr>
      <w:r>
        <w:rPr>
          <w:sz w:val="20"/>
          <w:szCs w:val="20"/>
        </w:rPr>
        <w:t>Here, we observe that Most of the students are behind by 1-5 lessons and no one is 5 lessons ahead. Let’s visualize to understand the scenario better.</w:t>
      </w:r>
    </w:p>
    <w:p w:rsidR="00CE1404" w:rsidRDefault="00CE1404" w:rsidP="006F7A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A932540" wp14:editId="34890EB2">
            <wp:extent cx="5943600" cy="601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04" w:rsidRDefault="00CE1404" w:rsidP="006F7A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9" name="Picture 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</w:p>
    <w:p w:rsidR="00CE1404" w:rsidRDefault="00CE1404" w:rsidP="006F7A45">
      <w:pPr>
        <w:rPr>
          <w:sz w:val="20"/>
          <w:szCs w:val="20"/>
        </w:rPr>
      </w:pPr>
    </w:p>
    <w:p w:rsidR="00441EB3" w:rsidRDefault="00441EB3" w:rsidP="006F7A45">
      <w:pPr>
        <w:rPr>
          <w:sz w:val="20"/>
          <w:szCs w:val="20"/>
        </w:rPr>
      </w:pPr>
      <w:r>
        <w:rPr>
          <w:sz w:val="20"/>
          <w:szCs w:val="20"/>
        </w:rPr>
        <w:t xml:space="preserve">Here, the conclusion is same, more students are </w:t>
      </w:r>
      <w:proofErr w:type="gramStart"/>
      <w:r>
        <w:rPr>
          <w:sz w:val="20"/>
          <w:szCs w:val="20"/>
        </w:rPr>
        <w:t>lagging behind</w:t>
      </w:r>
      <w:proofErr w:type="gramEnd"/>
      <w:r>
        <w:rPr>
          <w:sz w:val="20"/>
          <w:szCs w:val="20"/>
        </w:rPr>
        <w:t xml:space="preserve"> by 1-5 lessons. We break down our data to get more insights. We group our data by school and class of the student.</w:t>
      </w:r>
    </w:p>
    <w:p w:rsidR="00441EB3" w:rsidRDefault="00441EB3" w:rsidP="006F7A4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83F2EB" wp14:editId="38C601F1">
            <wp:extent cx="5943600" cy="5198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B3" w:rsidRDefault="00441EB3" w:rsidP="006F7A45">
      <w:pPr>
        <w:rPr>
          <w:sz w:val="20"/>
          <w:szCs w:val="20"/>
        </w:rPr>
      </w:pPr>
    </w:p>
    <w:p w:rsidR="00441EB3" w:rsidRDefault="00441EB3" w:rsidP="006F7A45">
      <w:pPr>
        <w:rPr>
          <w:sz w:val="20"/>
          <w:szCs w:val="20"/>
        </w:rPr>
      </w:pPr>
      <w:r>
        <w:rPr>
          <w:sz w:val="20"/>
          <w:szCs w:val="20"/>
        </w:rPr>
        <w:t>We observe that 450 students are behind by 1-5 lessons which is a lot. School A has 72.6</w:t>
      </w:r>
      <w:r w:rsidR="00062BA1">
        <w:rPr>
          <w:sz w:val="20"/>
          <w:szCs w:val="20"/>
        </w:rPr>
        <w:t xml:space="preserve">% </w:t>
      </w:r>
      <w:r>
        <w:rPr>
          <w:sz w:val="20"/>
          <w:szCs w:val="20"/>
        </w:rPr>
        <w:t>behind rate while other schools have 57.7</w:t>
      </w:r>
      <w:r w:rsidR="00062BA1">
        <w:rPr>
          <w:sz w:val="20"/>
          <w:szCs w:val="20"/>
        </w:rPr>
        <w:t xml:space="preserve">% </w:t>
      </w:r>
      <w:r>
        <w:rPr>
          <w:sz w:val="20"/>
          <w:szCs w:val="20"/>
        </w:rPr>
        <w:t xml:space="preserve">behind rate. Also, school A has </w:t>
      </w:r>
      <w:r w:rsidR="00062BA1">
        <w:rPr>
          <w:sz w:val="20"/>
          <w:szCs w:val="20"/>
        </w:rPr>
        <w:t xml:space="preserve">15.2% completed rate while other schools have 26% complete rate. Is there a problem with School A? or Is complete rate dependent on number of sections and Number of students? Let’s find it out. </w:t>
      </w:r>
    </w:p>
    <w:p w:rsidR="00441EB3" w:rsidRDefault="00441EB3" w:rsidP="006F7A45">
      <w:pPr>
        <w:rPr>
          <w:sz w:val="20"/>
          <w:szCs w:val="20"/>
        </w:rPr>
      </w:pPr>
    </w:p>
    <w:p w:rsidR="00441EB3" w:rsidRDefault="00441EB3" w:rsidP="006F7A45">
      <w:pPr>
        <w:rPr>
          <w:sz w:val="20"/>
          <w:szCs w:val="20"/>
        </w:rPr>
      </w:pPr>
      <w:r>
        <w:rPr>
          <w:sz w:val="20"/>
          <w:szCs w:val="20"/>
        </w:rPr>
        <w:t>Now, let’s check the scenario of students and their class for each school.</w:t>
      </w:r>
    </w:p>
    <w:p w:rsidR="00441EB3" w:rsidRDefault="00441EB3" w:rsidP="006F7A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D7DB9D0" wp14:editId="48737A49">
            <wp:extent cx="5943600" cy="677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04" w:rsidRDefault="00441EB3" w:rsidP="006F7A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wnload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441EB3" w:rsidRDefault="00441EB3" w:rsidP="006F7A45">
      <w:pPr>
        <w:rPr>
          <w:sz w:val="20"/>
          <w:szCs w:val="20"/>
        </w:rPr>
      </w:pPr>
    </w:p>
    <w:p w:rsidR="00441EB3" w:rsidRDefault="00441EB3" w:rsidP="006F7A45">
      <w:pPr>
        <w:rPr>
          <w:sz w:val="20"/>
          <w:szCs w:val="20"/>
        </w:rPr>
      </w:pPr>
      <w:r>
        <w:rPr>
          <w:sz w:val="20"/>
          <w:szCs w:val="20"/>
        </w:rPr>
        <w:t xml:space="preserve">We observe that in most of the schools, number of students are behind by 1-5 lessons are highest. While in school D number of students behind by 1-5 lessons ad very </w:t>
      </w:r>
      <w:proofErr w:type="gramStart"/>
      <w:r>
        <w:rPr>
          <w:sz w:val="20"/>
          <w:szCs w:val="20"/>
        </w:rPr>
        <w:t>behind(</w:t>
      </w:r>
      <w:proofErr w:type="gramEnd"/>
      <w:r>
        <w:rPr>
          <w:sz w:val="20"/>
          <w:szCs w:val="20"/>
        </w:rPr>
        <w:t>11 lessons_ are similar</w:t>
      </w:r>
      <w:r w:rsidR="00062BA1">
        <w:rPr>
          <w:sz w:val="20"/>
          <w:szCs w:val="20"/>
        </w:rPr>
        <w:t>)</w:t>
      </w:r>
    </w:p>
    <w:p w:rsidR="00062BA1" w:rsidRDefault="00062BA1" w:rsidP="006F7A45">
      <w:pPr>
        <w:rPr>
          <w:sz w:val="20"/>
          <w:szCs w:val="20"/>
        </w:rPr>
      </w:pPr>
    </w:p>
    <w:p w:rsidR="00062BA1" w:rsidRDefault="00062BA1" w:rsidP="006F7A45">
      <w:pPr>
        <w:rPr>
          <w:sz w:val="20"/>
          <w:szCs w:val="20"/>
        </w:rPr>
      </w:pPr>
      <w:r>
        <w:rPr>
          <w:sz w:val="20"/>
          <w:szCs w:val="20"/>
        </w:rPr>
        <w:t>Let’s find out the relation between number of sections and number of students for each class:</w:t>
      </w:r>
    </w:p>
    <w:p w:rsidR="00062BA1" w:rsidRDefault="00062BA1" w:rsidP="006F7A4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BB9406B" wp14:editId="6456A27C">
            <wp:extent cx="5943600" cy="574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943600"/>
            <wp:effectExtent l="0" t="0" r="0" b="0"/>
            <wp:docPr id="18" name="Picture 18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ownload (2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</w:p>
    <w:p w:rsidR="00062BA1" w:rsidRDefault="00062BA1" w:rsidP="006F7A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D67BCE1" wp14:editId="79047AFD">
            <wp:extent cx="5943600" cy="591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wnload (4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</w:p>
    <w:p w:rsidR="00062BA1" w:rsidRDefault="00062BA1" w:rsidP="006F7A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4E4B0F3" wp14:editId="0F7C52FB">
            <wp:extent cx="5943600" cy="5803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wnload (3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170CA90" wp14:editId="51FEA581">
            <wp:extent cx="5943600" cy="5873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21" name="Picture 2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ownload (5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</w:p>
    <w:p w:rsidR="00062BA1" w:rsidRDefault="00062BA1" w:rsidP="006F7A4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DA4E372" wp14:editId="762C65A2">
            <wp:extent cx="5943600" cy="6045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22" name="Picture 2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ownload (6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062BA1" w:rsidP="006F7A45">
      <w:pPr>
        <w:rPr>
          <w:sz w:val="20"/>
          <w:szCs w:val="20"/>
        </w:rPr>
      </w:pPr>
      <w:r>
        <w:rPr>
          <w:sz w:val="20"/>
          <w:szCs w:val="20"/>
        </w:rPr>
        <w:t xml:space="preserve">It’s evident that there’s a relation between number of sections and number of students </w:t>
      </w:r>
      <w:proofErr w:type="gramStart"/>
      <w:r>
        <w:rPr>
          <w:sz w:val="20"/>
          <w:szCs w:val="20"/>
        </w:rPr>
        <w:t>lagging behind</w:t>
      </w:r>
      <w:proofErr w:type="gramEnd"/>
      <w:r>
        <w:rPr>
          <w:sz w:val="20"/>
          <w:szCs w:val="20"/>
        </w:rPr>
        <w:t xml:space="preserve"> Math lessons as well as number of students that have completed. But data set is quite small to conclude that these two entities are correlated.</w:t>
      </w:r>
    </w:p>
    <w:p w:rsidR="00062BA1" w:rsidRDefault="00062BA1" w:rsidP="006F7A45">
      <w:pPr>
        <w:rPr>
          <w:sz w:val="20"/>
          <w:szCs w:val="20"/>
        </w:rPr>
      </w:pPr>
    </w:p>
    <w:p w:rsidR="00062BA1" w:rsidRDefault="00062BA1" w:rsidP="006F7A45">
      <w:pPr>
        <w:rPr>
          <w:sz w:val="20"/>
          <w:szCs w:val="20"/>
        </w:rPr>
      </w:pPr>
      <w:r>
        <w:rPr>
          <w:sz w:val="20"/>
          <w:szCs w:val="20"/>
        </w:rPr>
        <w:t>Let’s look at the students of school A who are behind to understand the relation.</w:t>
      </w:r>
    </w:p>
    <w:p w:rsidR="00062BA1" w:rsidRDefault="00062BA1" w:rsidP="006F7A4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BD0ADA" wp14:editId="76EFB015">
            <wp:extent cx="5943600" cy="6972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1" w:rsidRDefault="00665ECB" w:rsidP="006F7A4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943600"/>
            <wp:effectExtent l="0" t="0" r="0" b="0"/>
            <wp:docPr id="25" name="Picture 2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ownload (8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45" w:rsidRPr="006F7A45" w:rsidRDefault="006F7A45" w:rsidP="00665ECB">
      <w:pPr>
        <w:pStyle w:val="NoSpacing"/>
      </w:pPr>
    </w:p>
    <w:p w:rsidR="00665ECB" w:rsidRDefault="00665ECB" w:rsidP="00665ECB">
      <w:pPr>
        <w:pStyle w:val="NoSpacing"/>
      </w:pPr>
      <w:r w:rsidRPr="00665ECB">
        <w:t>there seem to be no outliers that are driving School A to have such high</w:t>
      </w:r>
      <w:r>
        <w:t xml:space="preserve"> </w:t>
      </w:r>
      <w:r w:rsidRPr="00665ECB">
        <w:t xml:space="preserve">numbers of students </w:t>
      </w:r>
      <w:proofErr w:type="gramStart"/>
      <w:r w:rsidRPr="00665ECB">
        <w:t>lagging behind</w:t>
      </w:r>
      <w:proofErr w:type="gramEnd"/>
      <w:r w:rsidRPr="00665ECB">
        <w:t>. However, we can say that the largest</w:t>
      </w:r>
      <w:r>
        <w:t xml:space="preserve"> </w:t>
      </w:r>
      <w:r w:rsidRPr="00665ECB">
        <w:t xml:space="preserve">section has nearly 55 students </w:t>
      </w:r>
      <w:proofErr w:type="gramStart"/>
      <w:r w:rsidRPr="00665ECB">
        <w:t>lagging behind</w:t>
      </w:r>
      <w:proofErr w:type="gramEnd"/>
      <w:r w:rsidRPr="00665ECB">
        <w:t xml:space="preserve"> while th</w:t>
      </w:r>
      <w:r>
        <w:t xml:space="preserve">e </w:t>
      </w:r>
      <w:r w:rsidRPr="00665ECB">
        <w:t>smallest section has a bit over 15. With a median of 35 students, this explains that the number of sections is driving school A's</w:t>
      </w:r>
      <w:r>
        <w:t xml:space="preserve"> </w:t>
      </w:r>
      <w:r w:rsidRPr="00665ECB">
        <w:t>high numbers.</w:t>
      </w:r>
    </w:p>
    <w:p w:rsidR="00665ECB" w:rsidRDefault="00665ECB" w:rsidP="00665ECB">
      <w:pPr>
        <w:pStyle w:val="NoSpacing"/>
      </w:pPr>
    </w:p>
    <w:p w:rsidR="00665ECB" w:rsidRDefault="00665ECB" w:rsidP="00665ECB">
      <w:pPr>
        <w:pStyle w:val="NoSpacing"/>
      </w:pPr>
      <w:r>
        <w:t>Now, let’s look at the scenario of completed students.</w:t>
      </w:r>
    </w:p>
    <w:p w:rsidR="00665ECB" w:rsidRDefault="00665ECB" w:rsidP="00665ECB">
      <w:pPr>
        <w:pStyle w:val="NoSpacing"/>
      </w:pPr>
      <w:r>
        <w:rPr>
          <w:noProof/>
          <w:sz w:val="20"/>
          <w:szCs w:val="20"/>
        </w:rPr>
        <w:drawing>
          <wp:inline distT="0" distB="0" distL="0" distR="0" wp14:anchorId="1BF1AC62" wp14:editId="216EF6C2">
            <wp:extent cx="5943600" cy="5943600"/>
            <wp:effectExtent l="0" t="0" r="0" b="0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 (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B" w:rsidRDefault="00665ECB" w:rsidP="00665ECB">
      <w:pPr>
        <w:pStyle w:val="NoSpacing"/>
      </w:pPr>
    </w:p>
    <w:p w:rsidR="00665ECB" w:rsidRDefault="00665ECB" w:rsidP="00665ECB">
      <w:pPr>
        <w:pStyle w:val="NoSpacing"/>
      </w:pPr>
      <w:r>
        <w:t xml:space="preserve">Student that have completed are very less 20 for larger section while smaller section </w:t>
      </w:r>
      <w:proofErr w:type="gramStart"/>
      <w:r>
        <w:t>have</w:t>
      </w:r>
      <w:proofErr w:type="gramEnd"/>
      <w:r>
        <w:t xml:space="preserve"> only 5 students that have completed Math lesson.</w:t>
      </w:r>
    </w:p>
    <w:p w:rsidR="00665ECB" w:rsidRDefault="00665ECB" w:rsidP="00665ECB">
      <w:pPr>
        <w:pStyle w:val="NoSpacing"/>
      </w:pPr>
    </w:p>
    <w:p w:rsidR="00665ECB" w:rsidRDefault="00665ECB" w:rsidP="00665ECB">
      <w:pPr>
        <w:pStyle w:val="NoSpacing"/>
      </w:pPr>
      <w:r>
        <w:rPr>
          <w:noProof/>
        </w:rPr>
        <w:drawing>
          <wp:inline distT="0" distB="0" distL="0" distR="0" wp14:anchorId="02A352A2" wp14:editId="227F9AA5">
            <wp:extent cx="5943600" cy="556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B" w:rsidRDefault="00665ECB" w:rsidP="00665EC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28" name="Picture 2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ownload (9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B" w:rsidRDefault="00665ECB" w:rsidP="00665ECB">
      <w:pPr>
        <w:pStyle w:val="NoSpacing"/>
      </w:pPr>
      <w:r>
        <w:t xml:space="preserve">So, there’s no real explanation why school A is driving up the numbers other than they have more students and sections - something evident by the fact that school E has one section with 56 students </w:t>
      </w:r>
      <w:proofErr w:type="gramStart"/>
      <w:r>
        <w:t>lagging behind</w:t>
      </w:r>
      <w:proofErr w:type="gramEnd"/>
      <w:r>
        <w:t xml:space="preserve"> by 1 to 5 courses. Other than that, there are no outliers nor anything that jumps out when trying to explain why class A has more students lagging above the average</w:t>
      </w:r>
    </w:p>
    <w:p w:rsidR="00665ECB" w:rsidRDefault="00665ECB" w:rsidP="00665ECB">
      <w:pPr>
        <w:pStyle w:val="NoSpacing"/>
      </w:pPr>
    </w:p>
    <w:p w:rsidR="00665ECB" w:rsidRPr="00665ECB" w:rsidRDefault="00665ECB" w:rsidP="00665ECB">
      <w:pPr>
        <w:pStyle w:val="NoSpacing"/>
      </w:pPr>
      <w:r>
        <w:rPr>
          <w:noProof/>
        </w:rPr>
        <w:drawing>
          <wp:inline distT="0" distB="0" distL="0" distR="0" wp14:anchorId="447CB3EF" wp14:editId="3E424C51">
            <wp:extent cx="5943600" cy="6172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45" w:rsidRDefault="00665ECB" w:rsidP="006F7A45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5943600" cy="5943600"/>
            <wp:effectExtent l="0" t="0" r="0" b="0"/>
            <wp:docPr id="29" name="Picture 2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wnload (10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CB" w:rsidRDefault="00665ECB" w:rsidP="006F7A45">
      <w:pPr>
        <w:jc w:val="both"/>
        <w:rPr>
          <w:b/>
          <w:sz w:val="20"/>
          <w:szCs w:val="20"/>
        </w:rPr>
      </w:pPr>
    </w:p>
    <w:p w:rsidR="00665ECB" w:rsidRPr="00665ECB" w:rsidRDefault="00665ECB" w:rsidP="006F7A45">
      <w:pPr>
        <w:jc w:val="both"/>
        <w:rPr>
          <w:sz w:val="20"/>
          <w:szCs w:val="20"/>
        </w:rPr>
      </w:pPr>
      <w:r w:rsidRPr="00665ECB">
        <w:rPr>
          <w:sz w:val="20"/>
          <w:szCs w:val="20"/>
        </w:rPr>
        <w:t xml:space="preserve">School E has </w:t>
      </w:r>
      <w:proofErr w:type="gramStart"/>
      <w:r w:rsidRPr="00665ECB">
        <w:rPr>
          <w:sz w:val="20"/>
          <w:szCs w:val="20"/>
        </w:rPr>
        <w:t>most</w:t>
      </w:r>
      <w:proofErr w:type="gramEnd"/>
      <w:r w:rsidRPr="00665ECB">
        <w:rPr>
          <w:sz w:val="20"/>
          <w:szCs w:val="20"/>
        </w:rPr>
        <w:t xml:space="preserve"> number of students that have completed Math lessons.</w:t>
      </w:r>
    </w:p>
    <w:sectPr w:rsidR="00665ECB" w:rsidRPr="00665ECB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A18" w:rsidRDefault="000E0A18" w:rsidP="006F7A45">
      <w:pPr>
        <w:spacing w:after="0" w:line="240" w:lineRule="auto"/>
      </w:pPr>
      <w:r>
        <w:separator/>
      </w:r>
    </w:p>
  </w:endnote>
  <w:endnote w:type="continuationSeparator" w:id="0">
    <w:p w:rsidR="000E0A18" w:rsidRDefault="000E0A18" w:rsidP="006F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A18" w:rsidRDefault="000E0A18" w:rsidP="006F7A45">
      <w:pPr>
        <w:spacing w:after="0" w:line="240" w:lineRule="auto"/>
      </w:pPr>
      <w:r>
        <w:separator/>
      </w:r>
    </w:p>
  </w:footnote>
  <w:footnote w:type="continuationSeparator" w:id="0">
    <w:p w:rsidR="000E0A18" w:rsidRDefault="000E0A18" w:rsidP="006F7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A45" w:rsidRDefault="006F7A45">
    <w:pPr>
      <w:pStyle w:val="Header"/>
    </w:pPr>
    <w:r>
      <w:t>Name: Harsh Rajesh Darji</w:t>
    </w:r>
  </w:p>
  <w:p w:rsidR="006F7A45" w:rsidRDefault="006F7A45">
    <w:pPr>
      <w:pStyle w:val="Header"/>
    </w:pPr>
    <w:proofErr w:type="spellStart"/>
    <w:r>
      <w:t>Hw</w:t>
    </w:r>
    <w:proofErr w:type="spellEnd"/>
    <w:r>
      <w:t xml:space="preserve"> 2</w:t>
    </w:r>
  </w:p>
  <w:p w:rsidR="006F7A45" w:rsidRDefault="006F7A45">
    <w:pPr>
      <w:pStyle w:val="Header"/>
    </w:pPr>
    <w:r>
      <w:t>IST 707</w:t>
    </w:r>
  </w:p>
  <w:p w:rsidR="006F7A45" w:rsidRDefault="006F7A45">
    <w:pPr>
      <w:pStyle w:val="Header"/>
    </w:pPr>
    <w:r>
      <w:t>Due Date: 01/29/2019</w:t>
    </w:r>
  </w:p>
  <w:p w:rsidR="006F7A45" w:rsidRDefault="006F7A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B57D7"/>
    <w:multiLevelType w:val="hybridMultilevel"/>
    <w:tmpl w:val="4712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D5122"/>
    <w:multiLevelType w:val="hybridMultilevel"/>
    <w:tmpl w:val="46386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F1D82"/>
    <w:multiLevelType w:val="hybridMultilevel"/>
    <w:tmpl w:val="69C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45"/>
    <w:rsid w:val="00062BA1"/>
    <w:rsid w:val="000E0A18"/>
    <w:rsid w:val="00441EB3"/>
    <w:rsid w:val="00636D7E"/>
    <w:rsid w:val="00665ECB"/>
    <w:rsid w:val="006F7A45"/>
    <w:rsid w:val="00CE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791D"/>
  <w15:chartTrackingRefBased/>
  <w15:docId w15:val="{C5E44E90-BA2F-415F-A897-6A09155C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A45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A4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7A45"/>
  </w:style>
  <w:style w:type="paragraph" w:styleId="Footer">
    <w:name w:val="footer"/>
    <w:basedOn w:val="Normal"/>
    <w:link w:val="FooterChar"/>
    <w:uiPriority w:val="99"/>
    <w:unhideWhenUsed/>
    <w:rsid w:val="006F7A45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7A45"/>
  </w:style>
  <w:style w:type="paragraph" w:styleId="ListParagraph">
    <w:name w:val="List Paragraph"/>
    <w:basedOn w:val="Normal"/>
    <w:uiPriority w:val="34"/>
    <w:qFormat/>
    <w:rsid w:val="006F7A45"/>
    <w:pPr>
      <w:ind w:left="720"/>
      <w:contextualSpacing/>
    </w:pPr>
  </w:style>
  <w:style w:type="character" w:customStyle="1" w:styleId="CommentTok">
    <w:name w:val="CommentTok"/>
    <w:basedOn w:val="DefaultParagraphFont"/>
    <w:rsid w:val="00665ECB"/>
    <w:rPr>
      <w:rFonts w:ascii="Consolas" w:hAnsi="Consolas"/>
      <w:i/>
      <w:color w:val="8F5902"/>
      <w:sz w:val="22"/>
      <w:shd w:val="clear" w:color="auto" w:fill="F8F8F8"/>
    </w:rPr>
  </w:style>
  <w:style w:type="paragraph" w:styleId="NoSpacing">
    <w:name w:val="No Spacing"/>
    <w:uiPriority w:val="1"/>
    <w:qFormat/>
    <w:rsid w:val="00665ECB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Rajesh Darji</dc:creator>
  <cp:keywords/>
  <dc:description/>
  <cp:lastModifiedBy>Harsh Rajesh Darji</cp:lastModifiedBy>
  <cp:revision>1</cp:revision>
  <dcterms:created xsi:type="dcterms:W3CDTF">2019-01-29T20:45:00Z</dcterms:created>
  <dcterms:modified xsi:type="dcterms:W3CDTF">2019-01-29T21:36:00Z</dcterms:modified>
</cp:coreProperties>
</file>