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FANTAPPERÒ</w:t>
      </w:r>
    </w:p>
    <w:p>
      <w:pPr>
        <w:pStyle w:val="Title"/>
      </w:pPr>
      <w:r>
        <w:t>M5.1 — Chiusura Beta e Pilot reale</w:t>
      </w:r>
    </w:p>
    <w:p>
      <w:pPr/>
      <w:r>
        <w:t>Card Trello e prompt operativi per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4F7"/>
          </w:tcPr>
          <w:p>
            <w:r/>
            <w:r>
              <w:rPr>
                <w:b/>
              </w:rPr>
              <w:t>Contenuto</w:t>
            </w:r>
          </w:p>
        </w:tc>
        <w:tc>
          <w:tcPr>
            <w:tcW w:type="dxa" w:w="72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10 card complete e 10 prompt sequenziali, più CSV importabile in Trello.</w:t>
            </w:r>
          </w:p>
        </w:tc>
      </w:tr>
      <w:tr>
        <w:tc>
          <w:tcPr>
            <w:tcW w:type="dxa" w:w="21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4F7"/>
          </w:tcPr>
          <w:p>
            <w:r/>
            <w:r>
              <w:rPr>
                <w:b/>
              </w:rPr>
              <w:t>Uso</w:t>
            </w:r>
          </w:p>
        </w:tc>
        <w:tc>
          <w:tcPr>
            <w:tcW w:type="dxa" w:w="72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Importa il CSV; esegui una sola card alla volta rispettando dipendenze, approvazioni e gate umani.</w:t>
            </w:r>
          </w:p>
        </w:tc>
      </w:tr>
      <w:tr>
        <w:tc>
          <w:tcPr>
            <w:tcW w:type="dxa" w:w="21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4F7"/>
          </w:tcPr>
          <w:p>
            <w:r/>
            <w:r>
              <w:rPr>
                <w:b/>
              </w:rPr>
              <w:t>Gate</w:t>
            </w:r>
          </w:p>
        </w:tc>
        <w:tc>
          <w:tcPr>
            <w:tcW w:type="dxa" w:w="72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EP12-07 si chiude soltanto dopo pilot reale, KPI misurati e decisione GO/NO-GO firmata.</w:t>
            </w:r>
          </w:p>
        </w:tc>
      </w:tr>
      <w:tr>
        <w:tc>
          <w:tcPr>
            <w:tcW w:type="dxa" w:w="21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4F7"/>
          </w:tcPr>
          <w:p>
            <w:r/>
            <w:r>
              <w:rPr>
                <w:b/>
              </w:rPr>
              <w:t>Confine</w:t>
            </w:r>
          </w:p>
        </w:tc>
        <w:tc>
          <w:tcPr>
            <w:tcW w:type="dxa" w:w="72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M5.1 è un pacchetto di chiusura proposto; non introduce un M6 o nuove feature di Fase 2.</w:t>
            </w:r>
          </w:p>
        </w:tc>
      </w:tr>
    </w:tbl>
    <w:p>
      <w:pPr>
        <w:pStyle w:val="Heading1"/>
      </w:pPr>
      <w:r>
        <w:t>Come usare il pacchetto</w:t>
      </w:r>
    </w:p>
    <w:p>
      <w:pPr>
        <w:pStyle w:val="ListNumber"/>
      </w:pPr>
      <w:r>
        <w:t>Importa il CSV e mappa Name, Description, List e Labels.</w:t>
      </w:r>
    </w:p>
    <w:p>
      <w:pPr>
        <w:pStyle w:val="ListNumber"/>
      </w:pPr>
      <w:r>
        <w:t>Mantieni le card nello stato Ready finché dipendenze, gate e approvazioni non risultano concluse.</w:t>
      </w:r>
    </w:p>
    <w:p>
      <w:pPr>
        <w:pStyle w:val="ListNumber"/>
      </w:pPr>
      <w:r>
        <w:t>Consegna a Codex/Cursor una sola card per volta.</w:t>
      </w:r>
    </w:p>
    <w:p>
      <w:pPr>
        <w:pStyle w:val="ListNumber"/>
      </w:pPr>
      <w:r>
        <w:t>L’agente deve analizzare repository e documentazione, presentare il piano e attendere conferma prima delle modifiche.</w:t>
      </w:r>
    </w:p>
    <w:p>
      <w:pPr>
        <w:pStyle w:val="ListNumber"/>
      </w:pPr>
      <w:r>
        <w:t>Verifica criteri, test ed evidenze reali prima di passare alla card successiva.</w:t>
      </w:r>
    </w:p>
    <w:p>
      <w:pPr>
        <w:pStyle w:val="ListNumber"/>
      </w:pPr>
      <w:r>
        <w:t>Le attività umane o temporali — pilot, inviti, approvazioni e firma — non possono essere simulate dall’agente.</w:t>
      </w:r>
    </w:p>
    <w:p>
      <w:pPr>
        <w:pStyle w:val="Heading1"/>
      </w:pPr>
      <w:r>
        <w:t>Gerarchia e confine documentale</w:t>
      </w:r>
    </w:p>
    <w:p>
      <w:pPr>
        <w:pStyle w:val="ListBullet"/>
      </w:pPr>
      <w:r>
        <w:t>Il pacchetto completa EP12-07 secondo `docs/operations/beta_pilot_gate.md` e l’indice `docs/operations/beta_readiness/README.md`.</w:t>
      </w:r>
    </w:p>
    <w:p>
      <w:pPr>
        <w:pStyle w:val="ListBullet"/>
      </w:pPr>
      <w:r>
        <w:t>Non esiste un M6 formalizzato nel pacchetto M0.5–M5; M5.1 è una proposta operativa di chiusura, non una nuova milestone funzionale.</w:t>
      </w:r>
    </w:p>
    <w:p>
      <w:pPr>
        <w:pStyle w:val="ListBullet"/>
      </w:pPr>
      <w:r>
        <w:t>Per perimetro e Fase 2 valgono Documento Master, Requisiti Funzionali e Architettura Tecnica v0.1; il Concept iniziale non prevale sulle decisioni successive.</w:t>
      </w:r>
    </w:p>
    <w:p>
      <w:pPr>
        <w:pStyle w:val="ListBullet"/>
      </w:pPr>
      <w:r>
        <w:t>Una roadmap di Fase 2 viene prodotta soltanto dopo il gate e non autorizza automaticamente implementazione o deploy.</w:t>
      </w:r>
    </w:p>
    <w:p>
      <w:pPr>
        <w:pStyle w:val="Heading1"/>
      </w:pPr>
      <w:r>
        <w:t>Indice operativo</w:t>
      </w:r>
    </w:p>
    <w:p>
      <w:pPr/>
      <w:r>
        <w:t>1. EP13-01 — Freeze della release candidate Beta — Must — dipendenze: EP12-01…06; branch candidato scelto dal team</w:t>
      </w:r>
    </w:p>
    <w:p>
      <w:pPr/>
      <w:r>
        <w:t>2. EP13-02 — Tracciabilità Must e regressione completa — Must — dipendenze: EP13-01</w:t>
      </w:r>
    </w:p>
    <w:p>
      <w:pPr/>
      <w:r>
        <w:t>3. EP13-03 — Performance e osservabilità della candidata — Must — dipendenze: EP13-01, EP13-02</w:t>
      </w:r>
    </w:p>
    <w:p>
      <w:pPr/>
      <w:r>
        <w:t>4. EP13-04 — Rivalidazione sicurezza pre-pilot — Must — dipendenze: EP13-01, EP13-02</w:t>
      </w:r>
    </w:p>
    <w:p>
      <w:pPr/>
      <w:r>
        <w:t>5. EP13-05 — Ambiente pilot, backup offsite e cutover DR — Must — dipendenze: EP13-01, EP13-03, EP13-04</w:t>
      </w:r>
    </w:p>
    <w:p>
      <w:pPr/>
      <w:r>
        <w:t>6. EP13-06 — Governance, privacy e supporto del pilot — Must — dipendenze: EP13-03, EP13-04, EP13-05</w:t>
      </w:r>
    </w:p>
    <w:p>
      <w:pPr/>
      <w:r>
        <w:t>7. EP13-07 — Selezione, onboarding e smoke delle leghe pilota — Must — dipendenze: EP13-02…06</w:t>
      </w:r>
    </w:p>
    <w:p>
      <w:pPr/>
      <w:r>
        <w:t>8. EP13-08 — Esecuzione del pilot e raccolta KPI — Must — dipendenze: EP13-07</w:t>
      </w:r>
    </w:p>
    <w:p>
      <w:pPr/>
      <w:r>
        <w:t>9. EP13-09 — Gate firmato GO/NO-GO e remediation — Must — dipendenze: EP13-08</w:t>
      </w:r>
    </w:p>
    <w:p>
      <w:pPr/>
      <w:r>
        <w:t>10. EP13-10 — Roadmap di Fase 2 basata sulle evidenze — Should — dipendenze: EP13-09; GO firmato per avviare nuove feature</w:t>
      </w:r>
    </w:p>
    <w:p>
      <w:pPr>
        <w:pStyle w:val="Heading1"/>
      </w:pPr>
      <w:r>
        <w:t>EP13-01 — Freeze della release candidate Beta</w:t>
      </w:r>
    </w:p>
    <w:p>
      <w:pPr/>
      <w:r>
        <w:t>Priorità: Must   |   Owner: QA/BE/FE/INF   |   Stima: 1–2 giorni</w:t>
      </w:r>
    </w:p>
    <w:p>
      <w:pPr/>
      <w:r>
        <w:t>Dipendenze: EP12-01…06; branch candidato scelto dal team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docs/operations/beta_readiness/README.md</w:t>
      </w:r>
    </w:p>
    <w:p>
      <w:pPr>
        <w:pStyle w:val="ListBullet"/>
      </w:pPr>
      <w:r>
        <w:t>docs/operations/beta_pilot_gate.md — §§1, 3 e 4</w:t>
      </w:r>
    </w:p>
    <w:p>
      <w:pPr>
        <w:pStyle w:val="ListBullet"/>
      </w:pPr>
      <w:r>
        <w:t>.github/workflows/ci.yml</w:t>
      </w:r>
    </w:p>
    <w:p>
      <w:pPr>
        <w:pStyle w:val="ListBullet"/>
      </w:pPr>
      <w:r>
        <w:t>docs/operations/evidence/ep12-07_internal_dry_run_2026-08-21.md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team vogliamo una release candidate immutabile e identificabile affinché tutte le evidenze del pilot descrivano esattamente lo stesso codice, schema dati e artefatto distribuito.</w:t>
      </w:r>
    </w:p>
    <w:p>
      <w:pPr>
        <w:pStyle w:val="Heading2"/>
      </w:pPr>
      <w:r>
        <w:t>Attività</w:t>
      </w:r>
    </w:p>
    <w:p>
      <w:pPr>
        <w:pStyle w:val="ListBullet"/>
      </w:pPr>
      <w:r>
        <w:t>Ispezionare branch, upstream, commit locali, working tree e artefatti non tracciati; non eliminare né sovrascrivere modifiche dell’utente.</w:t>
      </w:r>
    </w:p>
    <w:p>
      <w:pPr>
        <w:pStyle w:val="ListBullet"/>
      </w:pPr>
      <w:r>
        <w:t>Confrontare la candidata con il commit/branch a cui si riferiscono le evidenze M5 e dichiarare quali prove devono essere rieseguite perché divenute stantie.</w:t>
      </w:r>
    </w:p>
    <w:p>
      <w:pPr>
        <w:pStyle w:val="ListBullet"/>
      </w:pPr>
      <w:r>
        <w:t>Definire e registrare release commit, tag/versione, revisione database, digest delle immagini, versione del protocollo e ambiente target del pilot.</w:t>
      </w:r>
    </w:p>
    <w:p>
      <w:pPr>
        <w:pStyle w:val="ListBullet"/>
      </w:pPr>
      <w:r>
        <w:t>Adeguare la CI alla branch/release candidate effettiva, eliminando riferimenti operativi obsoleti a branch precedenti.</w:t>
      </w:r>
    </w:p>
    <w:p>
      <w:pPr>
        <w:pStyle w:val="ListBullet"/>
      </w:pPr>
      <w:r>
        <w:t>Decidere e documentare quali job sono bloccanti; l’E2E critico non può restare implicitamente informativo senza accettazione firmata del rischio.</w:t>
      </w:r>
    </w:p>
    <w:p>
      <w:pPr>
        <w:pStyle w:val="ListBullet"/>
      </w:pPr>
      <w:r>
        <w:t>Creare un manifest di candidata versionato, privo di segreti e riferimenti temporanei, a cui possano puntare tutte le evidenze successive.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Esiste un identificatore univoco e riproducibile della release candidate con commit, schema e digest coerenti.</w:t>
      </w:r>
    </w:p>
    <w:p>
      <w:pPr>
        <w:pStyle w:val="ListBullet"/>
      </w:pPr>
      <w:r>
        <w:t>Tutti i job CI richiesti sono eseguiti sulla candidata e il loro carattere bloccante/informativo è dichiarato.</w:t>
      </w:r>
    </w:p>
    <w:p>
      <w:pPr>
        <w:pStyle w:val="ListBullet"/>
      </w:pPr>
      <w:r>
        <w:t>Il manifest elenca evidenze valide, evidenze da rieseguire e rischi accettati, senza presentare come attuali prove di branch precedenti.</w:t>
      </w:r>
    </w:p>
    <w:p>
      <w:pPr>
        <w:pStyle w:val="ListBullet"/>
      </w:pPr>
      <w:r>
        <w:t>Il working tree e gli eventuali file QA dell’utente sono stati preservati e gestiti senza perdita di dati.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Validazione `docker compose config` e build pulita dei servizi della candidata.</w:t>
      </w:r>
    </w:p>
    <w:p>
      <w:pPr>
        <w:pStyle w:val="ListBullet"/>
      </w:pPr>
      <w:r>
        <w:t>Lint, type-check e test minimi di bootstrap/migrazione sullo schema corrente.</w:t>
      </w:r>
    </w:p>
    <w:p>
      <w:pPr>
        <w:pStyle w:val="ListBullet"/>
      </w:pPr>
      <w:r>
        <w:t>Verifica automatica che manifest, commit e digest non contengano placeholder o riferimenti a una candidata diversa.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EP13-01 — Freeze della release candidate Beta</w:t>
              <w:br/>
              <w:t>- Priorità: Must</w:t>
              <w:br/>
              <w:t>- Owner proposto: QA/BE/FE/INF</w:t>
              <w:br/>
              <w:t>- Dipendenze dichiarate: EP12-01…06; branch candidato scelto dal team</w:t>
              <w:br/>
              <w:br/>
              <w:t>DOCUMENTAZIONE OBBLIGATORIA</w:t>
              <w:br/>
              <w:t>- docs/operations/beta_readiness/README.md</w:t>
              <w:br/>
              <w:t>- docs/operations/beta_pilot_gate.md — §§1, 3 e 4</w:t>
              <w:br/>
              <w:t>- .github/workflows/ci.yml</w:t>
              <w:br/>
              <w:t>- docs/operations/evidence/ep12-07_internal_dry_run_2026-08-21.md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team vogliamo una release candidate immutabile e identificabile affinché tutte le evidenze del pilot descrivano esattamente lo stesso codice, schema dati e artefatto distribuito.</w:t>
              <w:br/>
              <w:br/>
              <w:t>ATTIVITÀ RICHIESTE</w:t>
              <w:br/>
              <w:t>- Ispezionare branch, upstream, commit locali, working tree e artefatti non tracciati; non eliminare né sovrascrivere modifiche dell’utente.</w:t>
              <w:br/>
              <w:t>- Confrontare la candidata con il commit/branch a cui si riferiscono le evidenze M5 e dichiarare quali prove devono essere rieseguite perché divenute stantie.</w:t>
              <w:br/>
              <w:t>- Definire e registrare release commit, tag/versione, revisione database, digest delle immagini, versione del protocollo e ambiente target del pilot.</w:t>
              <w:br/>
              <w:t>- Adeguare la CI alla branch/release candidate effettiva, eliminando riferimenti operativi obsoleti a branch precedenti.</w:t>
              <w:br/>
              <w:t>- Decidere e documentare quali job sono bloccanti; l’E2E critico non può restare implicitamente informativo senza accettazione firmata del rischio.</w:t>
              <w:br/>
              <w:t>- Creare un manifest di candidata versionato, privo di segreti e riferimenti temporanei, a cui possano puntare tutte le evidenze successive.</w:t>
              <w:br/>
              <w:br/>
              <w:t>VINCOLI SPECIFICI</w:t>
              <w:br/>
              <w:t>- Non eseguire pulizie distruttive, reset o cancellazioni per ottenere un working tree pulito.</w:t>
              <w:br/>
              <w:t>- Non riutilizzare come corrente un’evidenza prodotta su un commit differente senza una motivazione e una rivalidazione esplicite.</w:t>
              <w:br/>
              <w:t>- Non effettuare deploy, push, tag remoto o modifica di ambienti esterni senza autorizzazione esplicita.</w:t>
              <w:br/>
              <w:br/>
              <w:t>CRITERI DI ACCETTAZIONE</w:t>
              <w:br/>
              <w:t>- Esiste un identificatore univoco e riproducibile della release candidate con commit, schema e digest coerenti.</w:t>
              <w:br/>
              <w:t>- Tutti i job CI richiesti sono eseguiti sulla candidata e il loro carattere bloccante/informativo è dichiarato.</w:t>
              <w:br/>
              <w:t>- Il manifest elenca evidenze valide, evidenze da rieseguire e rischi accettati, senza presentare come attuali prove di branch precedenti.</w:t>
              <w:br/>
              <w:t>- Il working tree e gli eventuali file QA dell’utente sono stati preservati e gestiti senza perdita di dati.</w:t>
              <w:br/>
              <w:br/>
              <w:t>TEST E VERIFICHE MINIME</w:t>
              <w:br/>
              <w:t>- Validazione `docker compose config` e build pulita dei servizi della candidata.</w:t>
              <w:br/>
              <w:t>- Lint, type-check e test minimi di bootstrap/migrazione sullo schema corrente.</w:t>
              <w:br/>
              <w:t>- Verifica automatica che manifest, commit e digest non contengano placeholder o riferimenti a una candidata diversa.</w:t>
              <w:br/>
              <w:br/>
              <w:t>DELIVERABLE ATTESI</w:t>
              <w:br/>
              <w:t>- Manifest versionato della release candidate e indice delle evidenze valide/da rigenerare.</w:t>
              <w:br/>
              <w:t>- Workflow CI riallineato alla strategia di rilascio approvata.</w:t>
              <w:br/>
              <w:t>- Report dei comandi eseguiti, esiti e rischi residui.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EP13-02 — Tracciabilità Must e regressione completa</w:t>
      </w:r>
    </w:p>
    <w:p>
      <w:pPr/>
      <w:r>
        <w:t>Priorità: Must   |   Owner: QA/BE/FE/PO   |   Stima: 2–4 giorni</w:t>
      </w:r>
    </w:p>
    <w:p>
      <w:pPr/>
      <w:r>
        <w:t>Dipendenze: EP13-01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docs/operations/beta_readiness/README.md — sezione Precondizione Epic Must</w:t>
      </w:r>
    </w:p>
    <w:p>
      <w:pPr>
        <w:pStyle w:val="ListBullet"/>
      </w:pPr>
      <w:r>
        <w:t>docs/doc_fantapperò/FantAppero_Pacchetto_Completo_M0.5-M5_v0.3/FantAppero_M0.5-M5_Import_Trello_Completo_v0.3.csv</w:t>
      </w:r>
    </w:p>
    <w:p>
      <w:pPr>
        <w:pStyle w:val="ListBullet"/>
      </w:pPr>
      <w:r>
        <w:t>docs/operations/beta_readiness/ep12-01_suite_e2e.md</w:t>
      </w:r>
    </w:p>
    <w:p>
      <w:pPr>
        <w:pStyle w:val="ListBullet"/>
      </w:pPr>
      <w:r>
        <w:t>docs/operations/beta_readiness/ep12-02_test_proprieta_concorrenza.md</w:t>
      </w:r>
    </w:p>
    <w:p>
      <w:pPr>
        <w:pStyle w:val="ListBullet"/>
      </w:pPr>
      <w:r>
        <w:t>docs/operations/beta_pilot_gate.md — §3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decision owner voglio una matrice verificabile di tutti i Must M0.5–M5 affinché nessuna funzionalità obbligatoria entri nel pilot soltanto per assunzione o per presenza apparente del codice.</w:t>
      </w:r>
    </w:p>
    <w:p>
      <w:pPr>
        <w:pStyle w:val="Heading2"/>
      </w:pPr>
      <w:r>
        <w:t>Attività</w:t>
      </w:r>
    </w:p>
    <w:p>
      <w:pPr>
        <w:pStyle w:val="ListBullet"/>
      </w:pPr>
      <w:r>
        <w:t>Estrarre tutte le card Must M0.5–M5 e creare una matrice card → requisito → modulo/API/UI → test → evidenza → commit candidato.</w:t>
      </w:r>
    </w:p>
    <w:p>
      <w:pPr>
        <w:pStyle w:val="ListBullet"/>
      </w:pPr>
      <w:r>
        <w:t>Verificare endpoint attivi, autorizzazioni, migrazioni e comportamento reale; la sola presenza di file o classi non costituisce evidenza.</w:t>
      </w:r>
    </w:p>
    <w:p>
      <w:pPr>
        <w:pStyle w:val="ListBullet"/>
      </w:pPr>
      <w:r>
        <w:t>Ricontrollare esplicitamente EP04-07 ed EP06-05/06/07, già indicate dall’indice M5 come aree da verificare puntualmente.</w:t>
      </w:r>
    </w:p>
    <w:p>
      <w:pPr>
        <w:pStyle w:val="ListBullet"/>
      </w:pPr>
      <w:r>
        <w:t>Eseguire la regression completa backend/web e la suite E2E critica sulla candidata in un ambiente pulito e riproducibile.</w:t>
      </w:r>
    </w:p>
    <w:p>
      <w:pPr>
        <w:pStyle w:val="ListBullet"/>
      </w:pPr>
      <w:r>
        <w:t>Classificare ogni riga PASS, FAIL o N/A motivato; N/A non è ammesso sui Must pertinenti al pilot.</w:t>
      </w:r>
    </w:p>
    <w:p>
      <w:pPr>
        <w:pStyle w:val="ListBullet"/>
      </w:pPr>
      <w:r>
        <w:t>Aprire remediation atomiche per ogni FAIL, senza incorporare fix non correlati nella card di audit.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Il 100% dei Must pertinenti dispone di una riga tracciata e di un’evidenza riproducibile sulla candidata.</w:t>
      </w:r>
    </w:p>
    <w:p>
      <w:pPr>
        <w:pStyle w:val="ListBullet"/>
      </w:pPr>
      <w:r>
        <w:t>Non esistono Must in stato non verificato, ambiguo o coperto soltanto da documentazione storica.</w:t>
      </w:r>
    </w:p>
    <w:p>
      <w:pPr>
        <w:pStyle w:val="ListBullet"/>
      </w:pPr>
      <w:r>
        <w:t>Regression backend, web ed E2E critica risultano verdi oppure la card termina con FAIL bloccante e remediation esplicita.</w:t>
      </w:r>
    </w:p>
    <w:p>
      <w:pPr>
        <w:pStyle w:val="ListBullet"/>
      </w:pPr>
      <w:r>
        <w:t>Should, debito noto e rischi accettati sono separati dai gate obbligatori.</w:t>
      </w:r>
    </w:p>
    <w:p>
      <w:pPr>
        <w:pStyle w:val="Heading2"/>
      </w:pPr>
      <w:r>
        <w:t>Test minimi</w:t>
      </w:r>
    </w:p>
    <w:p>
      <w:pPr>
        <w:pStyle w:val="ListBullet"/>
      </w:pPr>
      <w:r>
        <w:t>Suite backend completa in database di test isolato.</w:t>
      </w:r>
    </w:p>
    <w:p>
      <w:pPr>
        <w:pStyle w:val="ListBullet"/>
      </w:pPr>
      <w:r>
        <w:t>Lint, type-check, unit/integration test e build web.</w:t>
      </w:r>
    </w:p>
    <w:p>
      <w:pPr>
        <w:pStyle w:val="ListBullet"/>
      </w:pPr>
      <w:r>
        <w:t>Playwright del flusso registrazione → lega → rosa → formazione → risultato → mercato.</w:t>
      </w:r>
    </w:p>
    <w:p>
      <w:pPr>
        <w:pStyle w:val="ListBullet"/>
      </w:pPr>
      <w:r>
        <w:t>Test mirati di autorizzazione, concorrenza, idempotenza, ricalcolo e casi limite richiamati dalle card Must.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EP13-02 — Tracciabilità Must e regressione completa</w:t>
              <w:br/>
              <w:t>- Priorità: Must</w:t>
              <w:br/>
              <w:t>- Owner proposto: QA/BE/FE/PO</w:t>
              <w:br/>
              <w:t>- Dipendenze dichiarate: EP13-01</w:t>
              <w:br/>
              <w:br/>
              <w:t>DOCUMENTAZIONE OBBLIGATORIA</w:t>
              <w:br/>
              <w:t>- docs/operations/beta_readiness/README.md — sezione Precondizione Epic Must</w:t>
              <w:br/>
              <w:t>- docs/doc_fantapperò/FantAppero_Pacchetto_Completo_M0.5-M5_v0.3/FantAppero_M0.5-M5_Import_Trello_Completo_v0.3.csv</w:t>
              <w:br/>
              <w:t>- docs/operations/beta_readiness/ep12-01_suite_e2e.md</w:t>
              <w:br/>
              <w:t>- docs/operations/beta_readiness/ep12-02_test_proprieta_concorrenza.md</w:t>
              <w:br/>
              <w:t>- docs/operations/beta_pilot_gate.md — §3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decision owner voglio una matrice verificabile di tutti i Must M0.5–M5 affinché nessuna funzionalità obbligatoria entri nel pilot soltanto per assunzione o per presenza apparente del codice.</w:t>
              <w:br/>
              <w:br/>
              <w:t>ATTIVITÀ RICHIESTE</w:t>
              <w:br/>
              <w:t>- Estrarre tutte le card Must M0.5–M5 e creare una matrice card → requisito → modulo/API/UI → test → evidenza → commit candidato.</w:t>
              <w:br/>
              <w:t>- Verificare endpoint attivi, autorizzazioni, migrazioni e comportamento reale; la sola presenza di file o classi non costituisce evidenza.</w:t>
              <w:br/>
              <w:t>- Ricontrollare esplicitamente EP04-07 ed EP06-05/06/07, già indicate dall’indice M5 come aree da verificare puntualmente.</w:t>
              <w:br/>
              <w:t>- Eseguire la regression completa backend/web e la suite E2E critica sulla candidata in un ambiente pulito e riproducibile.</w:t>
              <w:br/>
              <w:t>- Classificare ogni riga PASS, FAIL o N/A motivato; N/A non è ammesso sui Must pertinenti al pilot.</w:t>
              <w:br/>
              <w:t>- Aprire remediation atomiche per ogni FAIL, senza incorporare fix non correlati nella card di audit.</w:t>
              <w:br/>
              <w:br/>
              <w:t>VINCOLI SPECIFICI</w:t>
              <w:br/>
              <w:t>- Non trasformare i Should in gate impliciti; segnalarli separatamente e promuoverli a Must solo con decisione motivata.</w:t>
              <w:br/>
              <w:t>- Non correggere silenziosamente i test per adattarli al comportamento attuale: prima stabilire la fonte normativa corretta.</w:t>
              <w:br/>
              <w:t>- Ogni evidenza deve riferirsi alla release candidate congelata in EP13-01.</w:t>
              <w:br/>
              <w:br/>
              <w:t>CRITERI DI ACCETTAZIONE</w:t>
              <w:br/>
              <w:t>- Il 100% dei Must pertinenti dispone di una riga tracciata e di un’evidenza riproducibile sulla candidata.</w:t>
              <w:br/>
              <w:t>- Non esistono Must in stato non verificato, ambiguo o coperto soltanto da documentazione storica.</w:t>
              <w:br/>
              <w:t>- Regression backend, web ed E2E critica risultano verdi oppure la card termina con FAIL bloccante e remediation esplicita.</w:t>
              <w:br/>
              <w:t>- Should, debito noto e rischi accettati sono separati dai gate obbligatori.</w:t>
              <w:br/>
              <w:br/>
              <w:t>TEST E VERIFICHE MINIME</w:t>
              <w:br/>
              <w:t>- Suite backend completa in database di test isolato.</w:t>
              <w:br/>
              <w:t>- Lint, type-check, unit/integration test e build web.</w:t>
              <w:br/>
              <w:t>- Playwright del flusso registrazione → lega → rosa → formazione → risultato → mercato.</w:t>
              <w:br/>
              <w:t>- Test mirati di autorizzazione, concorrenza, idempotenza, ricalcolo e casi limite richiamati dalle card Must.</w:t>
              <w:br/>
              <w:br/>
              <w:t>DELIVERABLE ATTESI</w:t>
              <w:br/>
              <w:t>- Matrice Must versionata e privacy-safe.</w:t>
              <w:br/>
              <w:t>- Report regression ed E2E collegato alla candidata.</w:t>
              <w:br/>
              <w:t>- Backlog remediation separato per eventuali FAIL.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EP13-03 — Performance e osservabilità della candidata</w:t>
      </w:r>
    </w:p>
    <w:p>
      <w:pPr/>
      <w:r>
        <w:t>Priorità: Must   |   Owner: QA/BE/INF   |   Stima: 2–3 giorni</w:t>
      </w:r>
    </w:p>
    <w:p>
      <w:pPr/>
      <w:r>
        <w:t>Dipendenze: EP13-01, EP13-02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docs/operations/beta_readiness/ep12-03_performance_capacita.md</w:t>
      </w:r>
    </w:p>
    <w:p>
      <w:pPr>
        <w:pStyle w:val="ListBullet"/>
      </w:pPr>
      <w:r>
        <w:t>docs/operations/performance_capacity.md</w:t>
      </w:r>
    </w:p>
    <w:p>
      <w:pPr>
        <w:pStyle w:val="ListBullet"/>
      </w:pPr>
      <w:r>
        <w:t>docs/operations/evidence/ep12-03_capacity_2026-08-21.md</w:t>
      </w:r>
    </w:p>
    <w:p>
      <w:pPr>
        <w:pStyle w:val="ListBullet"/>
      </w:pPr>
      <w:r>
        <w:t>docs/operations/beta_pilot_gate.md — §§3 e 6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platform owner voglio SLO ratificati e misure aggregate affidabili affinché il pilot possa distinguere capacità controllata, disponibilità reale e problemi dei singoli processi.</w:t>
      </w:r>
    </w:p>
    <w:p>
      <w:pPr>
        <w:pStyle w:val="Heading2"/>
      </w:pPr>
      <w:r>
        <w:t>Attività</w:t>
      </w:r>
    </w:p>
    <w:p>
      <w:pPr>
        <w:pStyle w:val="ListBullet"/>
      </w:pPr>
      <w:r>
        <w:t>Far ratificare dal team budget SLO, carico concordato, finestra di misura e soglie k6 prima di osservare i nuovi risultati.</w:t>
      </w:r>
    </w:p>
    <w:p>
      <w:pPr>
        <w:pStyle w:val="ListBullet"/>
      </w:pPr>
      <w:r>
        <w:t>Rieseguire profili smoke, steady e spike sulla candidata, includendo API, database e worker realmente coinvolti nel flusso critico.</w:t>
      </w:r>
    </w:p>
    <w:p>
      <w:pPr>
        <w:pStyle w:val="ListBullet"/>
      </w:pPr>
      <w:r>
        <w:t>Verificare che un run steady/spike valido sia entro 30 giorni e dopo ogni cambiamento critico; predisporre smoke finale entro 7 giorni dal gate.</w:t>
      </w:r>
    </w:p>
    <w:p>
      <w:pPr>
        <w:pStyle w:val="ListBullet"/>
      </w:pPr>
      <w:r>
        <w:t>Configurare o identificare una fonte aggregata per log, health e disponibilità del deployment pilot con retention approvata.</w:t>
      </w:r>
    </w:p>
    <w:p>
      <w:pPr>
        <w:pStyle w:val="ListBullet"/>
      </w:pPr>
      <w:r>
        <w:t>Documentare che `/metrics` è process-local e non usarlo come fonte autorevole aggregata finché non esiste una raccolta valida.</w:t>
      </w:r>
    </w:p>
    <w:p>
      <w:pPr>
        <w:pStyle w:val="ListBullet"/>
      </w:pPr>
      <w:r>
        <w:t>Registrare capacità, colli di bottiglia, modalità degradata e azioni di rollback senza inventare dati end-to-end live non misurati.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SLO e soglie risultano approvati, versionati e collegati alla candidata.</w:t>
      </w:r>
    </w:p>
    <w:p>
      <w:pPr>
        <w:pStyle w:val="ListBullet"/>
      </w:pPr>
      <w:r>
        <w:t>Tutti i profili richiesti superano le threshold oppure producono un FAIL bloccante con remediation.</w:t>
      </w:r>
    </w:p>
    <w:p>
      <w:pPr>
        <w:pStyle w:val="ListBullet"/>
      </w:pPr>
      <w:r>
        <w:t>Esiste una sorgente aggregata e privacy-safe per log/health del pilot; limiti e retention sono espliciti.</w:t>
      </w:r>
    </w:p>
    <w:p>
      <w:pPr>
        <w:pStyle w:val="ListBullet"/>
      </w:pPr>
      <w:r>
        <w:t>Il report separa capacità sintetica, telemetria di processo ed esperienza reale.</w:t>
      </w:r>
    </w:p>
    <w:p>
      <w:pPr>
        <w:pStyle w:val="Heading2"/>
      </w:pPr>
      <w:r>
        <w:t>Test minimi</w:t>
      </w:r>
    </w:p>
    <w:p>
      <w:pPr>
        <w:pStyle w:val="ListBullet"/>
      </w:pPr>
      <w:r>
        <w:t>k6 smoke, steady e spike con output machine-readable e threshold verificabili.</w:t>
      </w:r>
    </w:p>
    <w:p>
      <w:pPr>
        <w:pStyle w:val="ListBullet"/>
      </w:pPr>
      <w:r>
        <w:t>Smoke di API, DB, worker, retry e modalità degradata.</w:t>
      </w:r>
    </w:p>
    <w:p>
      <w:pPr>
        <w:pStyle w:val="ListBullet"/>
      </w:pPr>
      <w:r>
        <w:t>Verifica di correlazione log/metriche senza PII, token o segreti.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EP13-03 — Performance e osservabilità della candidata</w:t>
              <w:br/>
              <w:t>- Priorità: Must</w:t>
              <w:br/>
              <w:t>- Owner proposto: QA/BE/INF</w:t>
              <w:br/>
              <w:t>- Dipendenze dichiarate: EP13-01, EP13-02</w:t>
              <w:br/>
              <w:br/>
              <w:t>DOCUMENTAZIONE OBBLIGATORIA</w:t>
              <w:br/>
              <w:t>- docs/operations/beta_readiness/ep12-03_performance_capacita.md</w:t>
              <w:br/>
              <w:t>- docs/operations/performance_capacity.md</w:t>
              <w:br/>
              <w:t>- docs/operations/evidence/ep12-03_capacity_2026-08-21.md</w:t>
              <w:br/>
              <w:t>- docs/operations/beta_pilot_gate.md — §§3 e 6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platform owner voglio SLO ratificati e misure aggregate affidabili affinché il pilot possa distinguere capacità controllata, disponibilità reale e problemi dei singoli processi.</w:t>
              <w:br/>
              <w:br/>
              <w:t>ATTIVITÀ RICHIESTE</w:t>
              <w:br/>
              <w:t>- Far ratificare dal team budget SLO, carico concordato, finestra di misura e soglie k6 prima di osservare i nuovi risultati.</w:t>
              <w:br/>
              <w:t>- Rieseguire profili smoke, steady e spike sulla candidata, includendo API, database e worker realmente coinvolti nel flusso critico.</w:t>
              <w:br/>
              <w:t>- Verificare che un run steady/spike valido sia entro 30 giorni e dopo ogni cambiamento critico; predisporre smoke finale entro 7 giorni dal gate.</w:t>
              <w:br/>
              <w:t>- Configurare o identificare una fonte aggregata per log, health e disponibilità del deployment pilot con retention approvata.</w:t>
              <w:br/>
              <w:t>- Documentare che `/metrics` è process-local e non usarlo come fonte autorevole aggregata finché non esiste una raccolta valida.</w:t>
              <w:br/>
              <w:t>- Registrare capacità, colli di bottiglia, modalità degradata e azioni di rollback senza inventare dati end-to-end live non misurati.</w:t>
              <w:br/>
              <w:br/>
              <w:t>VINCOLI SPECIFICI</w:t>
              <w:br/>
              <w:t>- Non adattare le soglie dopo aver visto i risultati.</w:t>
              <w:br/>
              <w:t>- Non confondere k6 con l’esperienza reale degli utenti e non dichiarare coperti SSE/WebSocket/live se non testati end-to-end.</w:t>
              <w:br/>
              <w:t>- Non introdurre una nuova piattaforma di osservabilità se quella del deployment è già sufficiente e accessibile.</w:t>
              <w:br/>
              <w:br/>
              <w:t>CRITERI DI ACCETTAZIONE</w:t>
              <w:br/>
              <w:t>- SLO e soglie risultano approvati, versionati e collegati alla candidata.</w:t>
              <w:br/>
              <w:t>- Tutti i profili richiesti superano le threshold oppure producono un FAIL bloccante con remediation.</w:t>
              <w:br/>
              <w:t>- Esiste una sorgente aggregata e privacy-safe per log/health del pilot; limiti e retention sono espliciti.</w:t>
              <w:br/>
              <w:t>- Il report separa capacità sintetica, telemetria di processo ed esperienza reale.</w:t>
              <w:br/>
              <w:br/>
              <w:t>TEST E VERIFICHE MINIME</w:t>
              <w:br/>
              <w:t>- k6 smoke, steady e spike con output machine-readable e threshold verificabili.</w:t>
              <w:br/>
              <w:t>- Smoke di API, DB, worker, retry e modalità degradata.</w:t>
              <w:br/>
              <w:t>- Verifica di correlazione log/metriche senza PII, token o segreti.</w:t>
              <w:br/>
              <w:br/>
              <w:t>DELIVERABLE ATTESI</w:t>
              <w:br/>
              <w:t>- SLO ratificati e report capacity aggiornato.</w:t>
              <w:br/>
              <w:t>- Configurazione/runbook dell’osservabilità aggregata.</w:t>
              <w:br/>
              <w:t>- Evidenza dei run collegata alla candidata.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EP13-04 — Rivalidazione sicurezza pre-pilot</w:t>
      </w:r>
    </w:p>
    <w:p>
      <w:pPr/>
      <w:r>
        <w:t>Priorità: Must   |   Owner: SEC/BE/FE/INF   |   Stima: 2–3 giorni</w:t>
      </w:r>
    </w:p>
    <w:p>
      <w:pPr/>
      <w:r>
        <w:t>Dipendenze: EP13-01, EP13-02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docs/operations/beta_readiness/ep12-04_security_review.md</w:t>
      </w:r>
    </w:p>
    <w:p>
      <w:pPr>
        <w:pStyle w:val="ListBullet"/>
      </w:pPr>
      <w:r>
        <w:t>docs/operations/beta_pilot_gate.md — §§1, 3 e 6</w:t>
      </w:r>
    </w:p>
    <w:p>
      <w:pPr>
        <w:pStyle w:val="ListBullet"/>
      </w:pPr>
      <w:r>
        <w:t>docs/operations/pilot_incident_runbooks.md</w:t>
      </w:r>
    </w:p>
    <w:p>
      <w:pPr>
        <w:pStyle w:val="ListBullet"/>
      </w:pPr>
      <w:r>
        <w:t>.github/workflows/ci.yml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security owner voglio rivalidare la superficie della release candidate affinché il pilot non erediti finding o assunzioni riferite a codice precedente.</w:t>
      </w:r>
    </w:p>
    <w:p>
      <w:pPr>
        <w:pStyle w:val="Heading2"/>
      </w:pPr>
      <w:r>
        <w:t>Attività</w:t>
      </w:r>
    </w:p>
    <w:p>
      <w:pPr>
        <w:pStyle w:val="ListBullet"/>
      </w:pPr>
      <w:r>
        <w:t>Calcolare il delta rispetto alla security review M5 e stabilire quali prove devono essere ripetute sulla candidata.</w:t>
      </w:r>
    </w:p>
    <w:p>
      <w:pPr>
        <w:pStyle w:val="ListBullet"/>
      </w:pPr>
      <w:r>
        <w:t>Rieseguire dependency audit, static analysis e test manuali mirati su autenticazione, autorizzazione, rate limit, upload, segreti, logging e isolamento tra leghe.</w:t>
      </w:r>
    </w:p>
    <w:p>
      <w:pPr>
        <w:pStyle w:val="ListBullet"/>
      </w:pPr>
      <w:r>
        <w:t>Verificare le route operatore globale e distinguere simulazioni DEV `?persona=` dall’autorizzazione server reale.</w:t>
      </w:r>
    </w:p>
    <w:p>
      <w:pPr>
        <w:pStyle w:val="ListBullet"/>
      </w:pPr>
      <w:r>
        <w:t>Controllare che log, manifest, CSV KPI e artefatti non contengano credenziali, token, dump o PII.</w:t>
      </w:r>
    </w:p>
    <w:p>
      <w:pPr>
        <w:pStyle w:val="ListBullet"/>
      </w:pPr>
      <w:r>
        <w:t>Classificare finding, assegnare owner e scadenza; ogni rischio residuo deve essere accettato esplicitamente dal ruolo competente.</w:t>
      </w:r>
    </w:p>
    <w:p>
      <w:pPr>
        <w:pStyle w:val="ListBullet"/>
      </w:pPr>
      <w:r>
        <w:t>Aggiornare il runbook di incidente security e provarne almeno una simulazione senza coinvolgere sistemi esterni non autorizzati.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Zero finding Critical/High aperti e non accettati sulla candidata.</w:t>
      </w:r>
    </w:p>
    <w:p>
      <w:pPr>
        <w:pStyle w:val="ListBullet"/>
      </w:pPr>
      <w:r>
        <w:t>Autorizzazione server, isolamento tra leghe e accesso operatore hanno prove positive e negative.</w:t>
      </w:r>
    </w:p>
    <w:p>
      <w:pPr>
        <w:pStyle w:val="ListBullet"/>
      </w:pPr>
      <w:r>
        <w:t>I rischi residui hanno owner, motivazione, scadenza e approvatore espliciti.</w:t>
      </w:r>
    </w:p>
    <w:p>
      <w:pPr>
        <w:pStyle w:val="ListBullet"/>
      </w:pPr>
      <w:r>
        <w:t>Il runbook security e la relativa escalation sono aggiornati e simulati.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Scanner dipendenze e static analysis previsti dal repository.</w:t>
      </w:r>
    </w:p>
    <w:p>
      <w:pPr>
        <w:pStyle w:val="ListBullet"/>
      </w:pPr>
      <w:r>
        <w:t>Test di autenticazione/autorizzazione, IDOR, rate limit, upload e gestione segreti.</w:t>
      </w:r>
    </w:p>
    <w:p>
      <w:pPr>
        <w:pStyle w:val="ListBullet"/>
      </w:pPr>
      <w:r>
        <w:t>Scansione privacy/secret degli artefatti destinati al gate.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EP13-04 — Rivalidazione sicurezza pre-pilot</w:t>
              <w:br/>
              <w:t>- Priorità: Must</w:t>
              <w:br/>
              <w:t>- Owner proposto: SEC/BE/FE/INF</w:t>
              <w:br/>
              <w:t>- Dipendenze dichiarate: EP13-01, EP13-02</w:t>
              <w:br/>
              <w:br/>
              <w:t>DOCUMENTAZIONE OBBLIGATORIA</w:t>
              <w:br/>
              <w:t>- docs/operations/beta_readiness/ep12-04_security_review.md</w:t>
              <w:br/>
              <w:t>- docs/operations/beta_pilot_gate.md — §§1, 3 e 6</w:t>
              <w:br/>
              <w:t>- docs/operations/pilot_incident_runbooks.md</w:t>
              <w:br/>
              <w:t>- .github/workflows/ci.yml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security owner voglio rivalidare la superficie della release candidate affinché il pilot non erediti finding o assunzioni riferite a codice precedente.</w:t>
              <w:br/>
              <w:br/>
              <w:t>ATTIVITÀ RICHIESTE</w:t>
              <w:br/>
              <w:t>- Calcolare il delta rispetto alla security review M5 e stabilire quali prove devono essere ripetute sulla candidata.</w:t>
              <w:br/>
              <w:t>- Rieseguire dependency audit, static analysis e test manuali mirati su autenticazione, autorizzazione, rate limit, upload, segreti, logging e isolamento tra leghe.</w:t>
              <w:br/>
              <w:t>- Verificare le route operatore globale e distinguere simulazioni DEV `?persona=` dall’autorizzazione server reale.</w:t>
              <w:br/>
              <w:t>- Controllare che log, manifest, CSV KPI e artefatti non contengano credenziali, token, dump o PII.</w:t>
              <w:br/>
              <w:t>- Classificare finding, assegnare owner e scadenza; ogni rischio residuo deve essere accettato esplicitamente dal ruolo competente.</w:t>
              <w:br/>
              <w:t>- Aggiornare il runbook di incidente security e provarne almeno una simulazione senza coinvolgere sistemi esterni non autorizzati.</w:t>
              <w:br/>
              <w:br/>
              <w:t>VINCOLI SPECIFICI</w:t>
              <w:br/>
              <w:t>- Non pubblicare output raw degli scanner se contiene dettagli sensibili; allegare un riferimento protetto e un riepilogo redatto.</w:t>
              <w:br/>
              <w:t>- Non considerare `?persona=` o la sola visibilità UI una misura di sicurezza.</w:t>
              <w:br/>
              <w:t>- Nessun finding Critical/High non accettato può essere ignorato per rispettare una data del pilot.</w:t>
              <w:br/>
              <w:br/>
              <w:t>CRITERI DI ACCETTAZIONE</w:t>
              <w:br/>
              <w:t>- Zero finding Critical/High aperti e non accettati sulla candidata.</w:t>
              <w:br/>
              <w:t>- Autorizzazione server, isolamento tra leghe e accesso operatore hanno prove positive e negative.</w:t>
              <w:br/>
              <w:t>- I rischi residui hanno owner, motivazione, scadenza e approvatore espliciti.</w:t>
              <w:br/>
              <w:t>- Il runbook security e la relativa escalation sono aggiornati e simulati.</w:t>
              <w:br/>
              <w:br/>
              <w:t>TEST E VERIFICHE MINIME</w:t>
              <w:br/>
              <w:t>- Scanner dipendenze e static analysis previsti dal repository.</w:t>
              <w:br/>
              <w:t>- Test di autenticazione/autorizzazione, IDOR, rate limit, upload e gestione segreti.</w:t>
              <w:br/>
              <w:t>- Scansione privacy/secret degli artefatti destinati al gate.</w:t>
              <w:br/>
              <w:br/>
              <w:t>DELIVERABLE ATTESI</w:t>
              <w:br/>
              <w:t>- Security review aggiornata sulla candidata.</w:t>
              <w:br/>
              <w:t>- Registro finding e accettazioni redatto.</w:t>
              <w:br/>
              <w:t>- Evidenza della simulazione del runbook security.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EP13-05 — Ambiente pilot, backup offsite e cutover DR</w:t>
      </w:r>
    </w:p>
    <w:p>
      <w:pPr/>
      <w:r>
        <w:t>Priorità: Must   |   Owner: INF/OPS/SEC   |   Stima: 2–4 giorni</w:t>
      </w:r>
    </w:p>
    <w:p>
      <w:pPr/>
      <w:r>
        <w:t>Dipendenze: EP13-01, EP13-03, EP13-04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docs/operations/beta_readiness/ep12-05_backup_disaster_recovery.md</w:t>
      </w:r>
    </w:p>
    <w:p>
      <w:pPr>
        <w:pStyle w:val="ListBullet"/>
      </w:pPr>
      <w:r>
        <w:t>docs/operations/backup_disaster_recovery.md</w:t>
      </w:r>
    </w:p>
    <w:p>
      <w:pPr>
        <w:pStyle w:val="ListBullet"/>
      </w:pPr>
      <w:r>
        <w:t>docs/operations/evidence/ep12-05_restore_drill_2026-08-21.md</w:t>
      </w:r>
    </w:p>
    <w:p>
      <w:pPr>
        <w:pStyle w:val="ListBullet"/>
      </w:pPr>
      <w:r>
        <w:t>docs/operations/beta_pilot_gate.md — §§1, 2, 3 e 6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platform owner voglio un ambiente pilot separato, recuperabile e monitorato affinché un incidente reale possa essere gestito senza dipendere da backup locali o procedure teoriche.</w:t>
      </w:r>
    </w:p>
    <w:p>
      <w:pPr>
        <w:pStyle w:val="Heading2"/>
      </w:pPr>
      <w:r>
        <w:t>Attività</w:t>
      </w:r>
    </w:p>
    <w:p>
      <w:pPr>
        <w:pStyle w:val="ListBullet"/>
      </w:pPr>
      <w:r>
        <w:t>Predisporre un ambiente pilot separato da test e sviluppo, identificando rete, dominio, servizi, storage, secrets management e owner reali.</w:t>
      </w:r>
    </w:p>
    <w:p>
      <w:pPr>
        <w:pStyle w:val="ListBullet"/>
      </w:pPr>
      <w:r>
        <w:t>Configurare `POSTGRES_BACKUP_HOST_PATH` verso storage indipendente, cifrato e offsite/replicato; i backup locali di sviluppo non soddisfano il gate.</w:t>
      </w:r>
    </w:p>
    <w:p>
      <w:pPr>
        <w:pStyle w:val="ListBullet"/>
      </w:pPr>
      <w:r>
        <w:t>Attivare monitor e alert del job di backup, verificarne consegna e definire escalation con platform owner e backup.</w:t>
      </w:r>
    </w:p>
    <w:p>
      <w:pPr>
        <w:pStyle w:val="ListBullet"/>
      </w:pPr>
      <w:r>
        <w:t>Eseguire un restore isolato su dati non distruttivi e validare integrità applicativa, migrazioni e smoke del flusso critico.</w:t>
      </w:r>
    </w:p>
    <w:p>
      <w:pPr>
        <w:pStyle w:val="ListBullet"/>
      </w:pPr>
      <w:r>
        <w:t>Documentare e provare il comando/procedura di cutover del deployment reale, distinguendo durata tecnica del restore da RTO end-to-end.</w:t>
      </w:r>
    </w:p>
    <w:p>
      <w:pPr>
        <w:pStyle w:val="ListBullet"/>
      </w:pPr>
      <w:r>
        <w:t>Ratificare RPO/RTO e soglie del gate; registrare timestamp e manifest senza includere dati personali o credenziali.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Backup cifrato offsite, alert e owner risultano configurati sul deployment pilot.</w:t>
      </w:r>
    </w:p>
    <w:p>
      <w:pPr>
        <w:pStyle w:val="ListBullet"/>
      </w:pPr>
      <w:r>
        <w:t>Il massimo intervallo dei backup rispetta la soglia ratificata e il restore drill corrente è verde.</w:t>
      </w:r>
    </w:p>
    <w:p>
      <w:pPr>
        <w:pStyle w:val="ListBullet"/>
      </w:pPr>
      <w:r>
        <w:t>Il cutover reale è compilato e provato in modo sicuro, con RPO/RTO misurabili.</w:t>
      </w:r>
    </w:p>
    <w:p>
      <w:pPr>
        <w:pStyle w:val="ListBullet"/>
      </w:pPr>
      <w:r>
        <w:t>Ambiente pilot e restore isolato superano smoke applicativo e controllo di integrità.</w:t>
      </w:r>
    </w:p>
    <w:p>
      <w:pPr>
        <w:pStyle w:val="Heading2"/>
      </w:pPr>
      <w:r>
        <w:t>Test minimi</w:t>
      </w:r>
    </w:p>
    <w:p>
      <w:pPr>
        <w:pStyle w:val="ListBullet"/>
      </w:pPr>
      <w:r>
        <w:t>Backup/manifest verification e restore isolato end-to-end.</w:t>
      </w:r>
    </w:p>
    <w:p>
      <w:pPr>
        <w:pStyle w:val="ListBullet"/>
      </w:pPr>
      <w:r>
        <w:t>Smoke API/web/worker dopo restore e controllo della revisione DB.</w:t>
      </w:r>
    </w:p>
    <w:p>
      <w:pPr>
        <w:pStyle w:val="ListBullet"/>
      </w:pPr>
      <w:r>
        <w:t>Test di alert del job fallito e simulazione di escalation/cutover.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EP13-05 — Ambiente pilot, backup offsite e cutover DR</w:t>
              <w:br/>
              <w:t>- Priorità: Must</w:t>
              <w:br/>
              <w:t>- Owner proposto: INF/OPS/SEC</w:t>
              <w:br/>
              <w:t>- Dipendenze dichiarate: EP13-01, EP13-03, EP13-04</w:t>
              <w:br/>
              <w:br/>
              <w:t>DOCUMENTAZIONE OBBLIGATORIA</w:t>
              <w:br/>
              <w:t>- docs/operations/beta_readiness/ep12-05_backup_disaster_recovery.md</w:t>
              <w:br/>
              <w:t>- docs/operations/backup_disaster_recovery.md</w:t>
              <w:br/>
              <w:t>- docs/operations/evidence/ep12-05_restore_drill_2026-08-21.md</w:t>
              <w:br/>
              <w:t>- docs/operations/beta_pilot_gate.md — §§1, 2, 3 e 6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platform owner voglio un ambiente pilot separato, recuperabile e monitorato affinché un incidente reale possa essere gestito senza dipendere da backup locali o procedure teoriche.</w:t>
              <w:br/>
              <w:br/>
              <w:t>ATTIVITÀ RICHIESTE</w:t>
              <w:br/>
              <w:t>- Predisporre un ambiente pilot separato da test e sviluppo, identificando rete, dominio, servizi, storage, secrets management e owner reali.</w:t>
              <w:br/>
              <w:t>- Configurare `POSTGRES_BACKUP_HOST_PATH` verso storage indipendente, cifrato e offsite/replicato; i backup locali di sviluppo non soddisfano il gate.</w:t>
              <w:br/>
              <w:t>- Attivare monitor e alert del job di backup, verificarne consegna e definire escalation con platform owner e backup.</w:t>
              <w:br/>
              <w:t>- Eseguire un restore isolato su dati non distruttivi e validare integrità applicativa, migrazioni e smoke del flusso critico.</w:t>
              <w:br/>
              <w:t>- Documentare e provare il comando/procedura di cutover del deployment reale, distinguendo durata tecnica del restore da RTO end-to-end.</w:t>
              <w:br/>
              <w:t>- Ratificare RPO/RTO e soglie del gate; registrare timestamp e manifest senza includere dati personali o credenziali.</w:t>
              <w:br/>
              <w:br/>
              <w:t>VINCOLI SPECIFICI</w:t>
              <w:br/>
              <w:t>- Non cancellare dati del database e non ripristinare sopra l’ambiente sorgente; usare destinazione isolata verificata.</w:t>
              <w:br/>
              <w:t>- Non inserire segreti o path locali personali nella documentazione versionata.</w:t>
              <w:br/>
              <w:t>- Non dichiarare dimostrato il cutover se è stato provato soltanto `pg_restore` in locale.</w:t>
              <w:br/>
              <w:br/>
              <w:t>CRITERI DI ACCETTAZIONE</w:t>
              <w:br/>
              <w:t>- Backup cifrato offsite, alert e owner risultano configurati sul deployment pilot.</w:t>
              <w:br/>
              <w:t>- Il massimo intervallo dei backup rispetta la soglia ratificata e il restore drill corrente è verde.</w:t>
              <w:br/>
              <w:t>- Il cutover reale è compilato e provato in modo sicuro, con RPO/RTO misurabili.</w:t>
              <w:br/>
              <w:t>- Ambiente pilot e restore isolato superano smoke applicativo e controllo di integrità.</w:t>
              <w:br/>
              <w:br/>
              <w:t>TEST E VERIFICHE MINIME</w:t>
              <w:br/>
              <w:t>- Backup/manifest verification e restore isolato end-to-end.</w:t>
              <w:br/>
              <w:t>- Smoke API/web/worker dopo restore e controllo della revisione DB.</w:t>
              <w:br/>
              <w:t>- Test di alert del job fallito e simulazione di escalation/cutover.</w:t>
              <w:br/>
              <w:br/>
              <w:t>DELIVERABLE ATTESI</w:t>
              <w:br/>
              <w:t>- Configurazione deployment-specifica di backup, alert e cutover.</w:t>
              <w:br/>
              <w:t>- Nuovo report DR sulla candidata/ambiente pilot.</w:t>
              <w:br/>
              <w:t>- Runbook aggiornato con owner e rischi residui.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EP13-06 — Governance, privacy e supporto del pilot</w:t>
      </w:r>
    </w:p>
    <w:p>
      <w:pPr/>
      <w:r>
        <w:t>Priorità: Must   |   Owner: PO/OPS/SEC/PRIV   |   Stima: 1–3 giorni + approvazioni umane</w:t>
      </w:r>
    </w:p>
    <w:p>
      <w:pPr/>
      <w:r>
        <w:t>Dipendenze: EP13-03, EP13-04, EP13-05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docs/operations/beta_pilot_gate.md — §§1, 2, 4, 5 e 6</w:t>
      </w:r>
    </w:p>
    <w:p>
      <w:pPr>
        <w:pStyle w:val="ListBullet"/>
      </w:pPr>
      <w:r>
        <w:t>docs/operations/beta_readiness/ep12-06_runbook_supporto_pilot.md</w:t>
      </w:r>
    </w:p>
    <w:p>
      <w:pPr>
        <w:pStyle w:val="ListBullet"/>
      </w:pPr>
      <w:r>
        <w:t>docs/operations/pilot_support_process.md</w:t>
      </w:r>
    </w:p>
    <w:p>
      <w:pPr>
        <w:pStyle w:val="ListBullet"/>
      </w:pPr>
      <w:r>
        <w:t>docs/operations/pilot_incident_runbooks.md</w:t>
      </w:r>
    </w:p>
    <w:p>
      <w:pPr>
        <w:pStyle w:val="ListBullet"/>
      </w:pPr>
      <w:r>
        <w:t>docs/operations/templates/ep12-07_pilot_register.csv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pilot coordinator voglio protocollo, ruoli, privacy, canali e KPI ratificati prima degli inviti affinché il team non adatti regole e soglie ai risultati già osservati.</w:t>
      </w:r>
    </w:p>
    <w:p>
      <w:pPr>
        <w:pStyle w:val="Heading2"/>
      </w:pPr>
      <w:r>
        <w:t>Attività</w:t>
      </w:r>
    </w:p>
    <w:p>
      <w:pPr>
        <w:pStyle w:val="ListBullet"/>
      </w:pPr>
      <w:r>
        <w:t>Assegnare decision owner, pilot coordinator, incident coordinator con backup, platform owner con backup, security owner, privacy contact e league admin pilota.</w:t>
      </w:r>
    </w:p>
    <w:p>
      <w:pPr>
        <w:pStyle w:val="ListBullet"/>
      </w:pPr>
      <w:r>
        <w:t>Ratificare dimensione, durata, KPI, formule, soglie, finestra e condizioni di GO/NO-GO prima del primo invito.</w:t>
      </w:r>
    </w:p>
    <w:p>
      <w:pPr>
        <w:pStyle w:val="ListBullet"/>
      </w:pPr>
      <w:r>
        <w:t>Scegliere canale partecipanti, canale urgente, sistema ticket/evidenze, copertura e obiettivi di risposta.</w:t>
      </w:r>
    </w:p>
    <w:p>
      <w:pPr>
        <w:pStyle w:val="ListBullet"/>
      </w:pPr>
      <w:r>
        <w:t>Far approvare informativa/acknowledgement, funzioni incluse/escluse, rischi noti, ritiro, retention e sistema ristretto per identità ed evidenze.</w:t>
      </w:r>
    </w:p>
    <w:p>
      <w:pPr>
        <w:pStyle w:val="ListBullet"/>
      </w:pPr>
      <w:r>
        <w:t>Configurare lo schema del registro privacy-safe, append-only e protetto contro CSV formula injection; nel repository devono restare solo aggregati redatti.</w:t>
      </w:r>
    </w:p>
    <w:p>
      <w:pPr>
        <w:pStyle w:val="ListBullet"/>
      </w:pPr>
      <w:r>
        <w:t>Eseguire un tabletop di supporto e incidente con i ruoli reali e chiudere ogni placeholder deployment-specifico.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Tutti i ruoli e sostituti obbligatori sono assegnati fuori repo e referenziati in modo privacy-safe.</w:t>
      </w:r>
    </w:p>
    <w:p>
      <w:pPr>
        <w:pStyle w:val="ListBullet"/>
      </w:pPr>
      <w:r>
        <w:t>Protocollo, KPI, soglie e retention sono ratificati e congelati prima degli inviti.</w:t>
      </w:r>
    </w:p>
    <w:p>
      <w:pPr>
        <w:pStyle w:val="ListBullet"/>
      </w:pPr>
      <w:r>
        <w:t>Canali, supporto, ticketing, escalation e informativa sono approvati e testati.</w:t>
      </w:r>
    </w:p>
    <w:p>
      <w:pPr>
        <w:pStyle w:val="ListBullet"/>
      </w:pPr>
      <w:r>
        <w:t>Non restano placeholder organizzativi o deployment-specifici bloccanti.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Validatore del template registro su alias, enum, append-only e formula injection.</w:t>
      </w:r>
    </w:p>
    <w:p>
      <w:pPr>
        <w:pStyle w:val="ListBullet"/>
      </w:pPr>
      <w:r>
        <w:t>Tabletop P0/P1, support request e ritiro partecipante.</w:t>
      </w:r>
    </w:p>
    <w:p>
      <w:pPr>
        <w:pStyle w:val="ListBullet"/>
      </w:pPr>
      <w:r>
        <w:t>Review privacy/secret dei modelli e degli artefatti pubblicabili.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EP13-06 — Governance, privacy e supporto del pilot</w:t>
              <w:br/>
              <w:t>- Priorità: Must</w:t>
              <w:br/>
              <w:t>- Owner proposto: PO/OPS/SEC/PRIV</w:t>
              <w:br/>
              <w:t>- Dipendenze dichiarate: EP13-03, EP13-04, EP13-05</w:t>
              <w:br/>
              <w:br/>
              <w:t>DOCUMENTAZIONE OBBLIGATORIA</w:t>
              <w:br/>
              <w:t>- docs/operations/beta_pilot_gate.md — §§1, 2, 4, 5 e 6</w:t>
              <w:br/>
              <w:t>- docs/operations/beta_readiness/ep12-06_runbook_supporto_pilot.md</w:t>
              <w:br/>
              <w:t>- docs/operations/pilot_support_process.md</w:t>
              <w:br/>
              <w:t>- docs/operations/pilot_incident_runbooks.md</w:t>
              <w:br/>
              <w:t>- docs/operations/templates/ep12-07_pilot_register.csv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pilot coordinator voglio protocollo, ruoli, privacy, canali e KPI ratificati prima degli inviti affinché il team non adatti regole e soglie ai risultati già osservati.</w:t>
              <w:br/>
              <w:br/>
              <w:t>ATTIVITÀ RICHIESTE</w:t>
              <w:br/>
              <w:t>- Assegnare decision owner, pilot coordinator, incident coordinator con backup, platform owner con backup, security owner, privacy contact e league admin pilota.</w:t>
              <w:br/>
              <w:t>- Ratificare dimensione, durata, KPI, formule, soglie, finestra e condizioni di GO/NO-GO prima del primo invito.</w:t>
              <w:br/>
              <w:t>- Scegliere canale partecipanti, canale urgente, sistema ticket/evidenze, copertura e obiettivi di risposta.</w:t>
              <w:br/>
              <w:t>- Far approvare informativa/acknowledgement, funzioni incluse/escluse, rischi noti, ritiro, retention e sistema ristretto per identità ed evidenze.</w:t>
              <w:br/>
              <w:t>- Configurare lo schema del registro privacy-safe, append-only e protetto contro CSV formula injection; nel repository devono restare solo aggregati redatti.</w:t>
              <w:br/>
              <w:t>- Eseguire un tabletop di supporto e incidente con i ruoli reali e chiudere ogni placeholder deployment-specifico.</w:t>
              <w:br/>
              <w:br/>
              <w:t>VINCOLI SPECIFICI</w:t>
              <w:br/>
              <w:t>- Le approvazioni privacy, la nomina delle persone e la firma delle soglie sono decisioni umane: l’agente prepara e verifica, ma non può simularle.</w:t>
              <w:br/>
              <w:t>- Non conservare nomi, email, IP, user ID o mapping alias-identità nel repository.</w:t>
              <w:br/>
              <w:t>- Non modificare le soglie dopo l’avvio salvo decisione append-only con motivo, data e approvatore.</w:t>
              <w:br/>
              <w:br/>
              <w:t>CRITERI DI ACCETTAZIONE</w:t>
              <w:br/>
              <w:t>- Tutti i ruoli e sostituti obbligatori sono assegnati fuori repo e referenziati in modo privacy-safe.</w:t>
              <w:br/>
              <w:t>- Protocollo, KPI, soglie e retention sono ratificati e congelati prima degli inviti.</w:t>
              <w:br/>
              <w:t>- Canali, supporto, ticketing, escalation e informativa sono approvati e testati.</w:t>
              <w:br/>
              <w:t>- Non restano placeholder organizzativi o deployment-specifici bloccanti.</w:t>
              <w:br/>
              <w:br/>
              <w:t>TEST E VERIFICHE MINIME</w:t>
              <w:br/>
              <w:t>- Validatore del template registro su alias, enum, append-only e formula injection.</w:t>
              <w:br/>
              <w:t>- Tabletop P0/P1, support request e ritiro partecipante.</w:t>
              <w:br/>
              <w:t>- Review privacy/secret dei modelli e degli artefatti pubblicabili.</w:t>
              <w:br/>
              <w:br/>
              <w:t>DELIVERABLE ATTESI</w:t>
              <w:br/>
              <w:t>- Protocollo pilot congelato e checklist di ingresso firmabile.</w:t>
              <w:br/>
              <w:t>- Matrice ruoli/canali conservata nel sistema ristretto con riferimento opaco.</w:t>
              <w:br/>
              <w:t>- Template comunicazione, acknowledgement e registro KPI approvati.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EP13-07 — Selezione, onboarding e smoke delle leghe pilota</w:t>
      </w:r>
    </w:p>
    <w:p>
      <w:pPr/>
      <w:r>
        <w:t>Priorità: Must   |   Owner: OPS/PO/INF/QA   |   Stima: 1–2 giorni + coordinamento partecipanti</w:t>
      </w:r>
    </w:p>
    <w:p>
      <w:pPr/>
      <w:r>
        <w:t>Dipendenze: EP13-02…06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docs/operations/beta_pilot_gate.md — §§2, 3, 4 e 5</w:t>
      </w:r>
    </w:p>
    <w:p>
      <w:pPr>
        <w:pStyle w:val="ListBullet"/>
      </w:pPr>
      <w:r>
        <w:t>docs/operations/pilot_support_process.md</w:t>
      </w:r>
    </w:p>
    <w:p>
      <w:pPr>
        <w:pStyle w:val="ListBullet"/>
      </w:pPr>
      <w:r>
        <w:t>docs/operations/templates/ep12-07_pilot_register.csv</w:t>
      </w:r>
    </w:p>
    <w:p>
      <w:pPr>
        <w:pStyle w:val="ListBullet"/>
      </w:pPr>
      <w:r>
        <w:t>docs/operations/beta_readiness/ep12-01_suite_e2e.md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pilot coordinator voglio ammettere e accompagnare una coorte reale conforme affinché il tabletop interno sia sostituito da un utilizzo verificabile senza esporre dati personali.</w:t>
      </w:r>
    </w:p>
    <w:p>
      <w:pPr>
        <w:pStyle w:val="Heading2"/>
      </w:pPr>
      <w:r>
        <w:t>Attività</w:t>
      </w:r>
    </w:p>
    <w:p>
      <w:pPr>
        <w:pStyle w:val="ListBullet"/>
      </w:pPr>
      <w:r>
        <w:t>Selezionare la coorte secondo i criteri ratificati; la proposta documentale è 3–5 leghe con 6–12 partecipanti attivi e un league admin per lega.</w:t>
      </w:r>
    </w:p>
    <w:p>
      <w:pPr>
        <w:pStyle w:val="ListBullet"/>
      </w:pPr>
      <w:r>
        <w:t>Escludere dipendenze da denaro, obblighi legali o dati irrecuperabili e non coinvolgere minori finché il responsabile non decide diversamente.</w:t>
      </w:r>
    </w:p>
    <w:p>
      <w:pPr>
        <w:pStyle w:val="ListBullet"/>
      </w:pPr>
      <w:r>
        <w:t>Assegnare alias `PILOT-Lnn`; conservare il mapping identità-alias solo nel sistema ristretto approvato.</w:t>
      </w:r>
    </w:p>
    <w:p>
      <w:pPr>
        <w:pStyle w:val="ListBullet"/>
      </w:pPr>
      <w:r>
        <w:t>Raccogliere acknowledgement prima dell’accesso e comunicare durata, funzioni incluse/escluse, limiti, supporto, ritiro e retention.</w:t>
      </w:r>
    </w:p>
    <w:p>
      <w:pPr>
        <w:pStyle w:val="ListBullet"/>
      </w:pPr>
      <w:r>
        <w:t>Abilitare la candidata congelata e far completare a ogni league admin lo smoke registrazione → lega → rosa → formazione → risultato → mercato.</w:t>
      </w:r>
    </w:p>
    <w:p>
      <w:pPr>
        <w:pStyle w:val="ListBullet"/>
      </w:pPr>
      <w:r>
        <w:t>Registrare PASS/FAIL e aprire ticket per ogni scostamento; nessun invito reale o messaggio esterno può essere inviato senza autorizzazione esplicita.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Coorte, durata e perimetro rispettano il protocollo ratificato.</w:t>
      </w:r>
    </w:p>
    <w:p>
      <w:pPr>
        <w:pStyle w:val="ListBullet"/>
      </w:pPr>
      <w:r>
        <w:t>Il 100% dei partecipanti ha acknowledgement valido prima dell’accesso.</w:t>
      </w:r>
    </w:p>
    <w:p>
      <w:pPr>
        <w:pStyle w:val="ListBullet"/>
      </w:pPr>
      <w:r>
        <w:t>Ogni lega supera lo smoke guidato dei sei step oppure l’onboarding viene fermato con ticket bloccante.</w:t>
      </w:r>
    </w:p>
    <w:p>
      <w:pPr>
        <w:pStyle w:val="ListBullet"/>
      </w:pPr>
      <w:r>
        <w:t>Alias, evidenze e ticket sono privacy-safe e riconducibili alla candidata congelata.</w:t>
      </w:r>
    </w:p>
    <w:p>
      <w:pPr>
        <w:pStyle w:val="Heading2"/>
      </w:pPr>
      <w:r>
        <w:t>Test minimi</w:t>
      </w:r>
    </w:p>
    <w:p>
      <w:pPr>
        <w:pStyle w:val="ListBullet"/>
      </w:pPr>
      <w:r>
        <w:t>Smoke guidato per ogni league admin sui sei step del flusso critico.</w:t>
      </w:r>
    </w:p>
    <w:p>
      <w:pPr>
        <w:pStyle w:val="ListBullet"/>
      </w:pPr>
      <w:r>
        <w:t>Test di accesso, autorizzazione e isolamento tra leghe sull’ambiente pilot.</w:t>
      </w:r>
    </w:p>
    <w:p>
      <w:pPr>
        <w:pStyle w:val="ListBullet"/>
      </w:pPr>
      <w:r>
        <w:t>Validazione del registro onboarding e controllo assenza PII/segreti.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EP13-07 — Selezione, onboarding e smoke delle leghe pilota</w:t>
              <w:br/>
              <w:t>- Priorità: Must</w:t>
              <w:br/>
              <w:t>- Owner proposto: OPS/PO/INF/QA</w:t>
              <w:br/>
              <w:t>- Dipendenze dichiarate: EP13-02…06</w:t>
              <w:br/>
              <w:br/>
              <w:t>DOCUMENTAZIONE OBBLIGATORIA</w:t>
              <w:br/>
              <w:t>- docs/operations/beta_pilot_gate.md — §§2, 3, 4 e 5</w:t>
              <w:br/>
              <w:t>- docs/operations/pilot_support_process.md</w:t>
              <w:br/>
              <w:t>- docs/operations/templates/ep12-07_pilot_register.csv</w:t>
              <w:br/>
              <w:t>- docs/operations/beta_readiness/ep12-01_suite_e2e.md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pilot coordinator voglio ammettere e accompagnare una coorte reale conforme affinché il tabletop interno sia sostituito da un utilizzo verificabile senza esporre dati personali.</w:t>
              <w:br/>
              <w:br/>
              <w:t>ATTIVITÀ RICHIESTE</w:t>
              <w:br/>
              <w:t>- Selezionare la coorte secondo i criteri ratificati; la proposta documentale è 3–5 leghe con 6–12 partecipanti attivi e un league admin per lega.</w:t>
              <w:br/>
              <w:t>- Escludere dipendenze da denaro, obblighi legali o dati irrecuperabili e non coinvolgere minori finché il responsabile non decide diversamente.</w:t>
              <w:br/>
              <w:t>- Assegnare alias `PILOT-Lnn`; conservare il mapping identità-alias solo nel sistema ristretto approvato.</w:t>
              <w:br/>
              <w:t>- Raccogliere acknowledgement prima dell’accesso e comunicare durata, funzioni incluse/escluse, limiti, supporto, ritiro e retention.</w:t>
              <w:br/>
              <w:t>- Abilitare la candidata congelata e far completare a ogni league admin lo smoke registrazione → lega → rosa → formazione → risultato → mercato.</w:t>
              <w:br/>
              <w:t>- Registrare PASS/FAIL e aprire ticket per ogni scostamento; nessun invito reale o messaggio esterno può essere inviato senza autorizzazione esplicita.</w:t>
              <w:br/>
              <w:br/>
              <w:t>VINCOLI SPECIFICI</w:t>
              <w:br/>
              <w:t>- Non usare soltanto membri del team come coorte reale.</w:t>
              <w:br/>
              <w:t>- Non scrivere PII o URL con token nei log, nei CSV o nelle evidenze Git.</w:t>
              <w:br/>
              <w:t>- Se un gate di ingresso fallisce, fermare l’onboarding e registrare NO-GO all’avvio; non aggirare il blocco con dati sintetici.</w:t>
              <w:br/>
              <w:br/>
              <w:t>CRITERI DI ACCETTAZIONE</w:t>
              <w:br/>
              <w:t>- Coorte, durata e perimetro rispettano il protocollo ratificato.</w:t>
              <w:br/>
              <w:t>- Il 100% dei partecipanti ha acknowledgement valido prima dell’accesso.</w:t>
              <w:br/>
              <w:t>- Ogni lega supera lo smoke guidato dei sei step oppure l’onboarding viene fermato con ticket bloccante.</w:t>
              <w:br/>
              <w:t>- Alias, evidenze e ticket sono privacy-safe e riconducibili alla candidata congelata.</w:t>
              <w:br/>
              <w:br/>
              <w:t>TEST E VERIFICHE MINIME</w:t>
              <w:br/>
              <w:t>- Smoke guidato per ogni league admin sui sei step del flusso critico.</w:t>
              <w:br/>
              <w:t>- Test di accesso, autorizzazione e isolamento tra leghe sull’ambiente pilot.</w:t>
              <w:br/>
              <w:t>- Validazione del registro onboarding e controllo assenza PII/segreti.</w:t>
              <w:br/>
              <w:br/>
              <w:t>DELIVERABLE ATTESI</w:t>
              <w:br/>
              <w:t>- Registro onboarding validato e riferimenti agli acknowledgement protetti.</w:t>
              <w:br/>
              <w:t>- Report smoke per alias lega.</w:t>
              <w:br/>
              <w:t>- Ticket/remediation per eventuali FAIL di ingresso.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EP13-08 — Esecuzione del pilot e raccolta KPI</w:t>
      </w:r>
    </w:p>
    <w:p>
      <w:pPr/>
      <w:r>
        <w:t>Priorità: Must   |   Owner: OPS/QA/INF   |   Stima: ≥28 giorni e ≥4 turni per lega</w:t>
      </w:r>
    </w:p>
    <w:p>
      <w:pPr/>
      <w:r>
        <w:t>Dipendenze: EP13-07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docs/operations/beta_pilot_gate.md — §§2, 5, 6 e 7</w:t>
      </w:r>
    </w:p>
    <w:p>
      <w:pPr>
        <w:pStyle w:val="ListBullet"/>
      </w:pPr>
      <w:r>
        <w:t>docs/operations/pilot_support_process.md</w:t>
      </w:r>
    </w:p>
    <w:p>
      <w:pPr>
        <w:pStyle w:val="ListBullet"/>
      </w:pPr>
      <w:r>
        <w:t>docs/operations/pilot_incident_runbooks.md</w:t>
      </w:r>
    </w:p>
    <w:p>
      <w:pPr>
        <w:pStyle w:val="ListBullet"/>
      </w:pPr>
      <w:r>
        <w:t>docs/operations/templates/ep12-07_pilot_register.csv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team vogliamo osservare leghe reali per la finestra concordata affinché la decisione Beta derivi da KPI, incidenti e feedback reali e non da un dry-run sintetico.</w:t>
      </w:r>
    </w:p>
    <w:p>
      <w:pPr>
        <w:pStyle w:val="Heading2"/>
      </w:pPr>
      <w:r>
        <w:t>Attività</w:t>
      </w:r>
    </w:p>
    <w:p>
      <w:pPr>
        <w:pStyle w:val="ListBullet"/>
      </w:pPr>
      <w:r>
        <w:t>Aprire la finestra congelata e mantenere la stessa coorte; nuove leghe devono essere registrate come coorte distinta.</w:t>
      </w:r>
    </w:p>
    <w:p>
      <w:pPr>
        <w:pStyle w:val="ListBullet"/>
      </w:pPr>
      <w:r>
        <w:t>Raccogliere checkpoint settimanali e i KPI ratificati: leghe/partecipanti attivi, durata, turni, completamento flusso, ticket, incidenti, capacity, sicurezza, backup/DR e survey.</w:t>
      </w:r>
    </w:p>
    <w:p>
      <w:pPr>
        <w:pStyle w:val="ListBullet"/>
      </w:pPr>
      <w:r>
        <w:t>Gestire P0/P1 e problemi dati tramite i runbook, conservando timeline, owner-role ed evidenze redatte.</w:t>
      </w:r>
    </w:p>
    <w:p>
      <w:pPr>
        <w:pStyle w:val="ListBullet"/>
      </w:pPr>
      <w:r>
        <w:t>Mantenere il registro append-only: le correzioni aggiungono righe collegate e non riscrivono la cronologia.</w:t>
      </w:r>
    </w:p>
    <w:p>
      <w:pPr>
        <w:pStyle w:val="ListBullet"/>
      </w:pPr>
      <w:r>
        <w:t>Eseguire backup giornalieri, monitorare alert e mantenere capacity/security evidence entro le finestre richieste.</w:t>
      </w:r>
    </w:p>
    <w:p>
      <w:pPr>
        <w:pStyle w:val="ListBullet"/>
      </w:pPr>
      <w:r>
        <w:t>Raccogliere feedback in punteggi e categorie predefinite; testo libero soltanto nel sistema ristretto e previa revisione privacy.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lega completa almeno la durata e il numero di turni ratificati; la proposta è almeno 28 giorni e almeno 4 turni completi.</w:t>
      </w:r>
    </w:p>
    <w:p>
      <w:pPr>
        <w:pStyle w:val="ListBullet"/>
      </w:pPr>
      <w:r>
        <w:t>Tutti i KPI obbligatori hanno numeratore, denominatore, fonte, status validated e riferimento verificabile.</w:t>
      </w:r>
    </w:p>
    <w:p>
      <w:pPr>
        <w:pStyle w:val="ListBullet"/>
      </w:pPr>
      <w:r>
        <w:t>Incidenti e ticket rispettano triage/escalation e non esistono blocker nascosti fuori registro.</w:t>
      </w:r>
    </w:p>
    <w:p>
      <w:pPr>
        <w:pStyle w:val="ListBullet"/>
      </w:pPr>
      <w:r>
        <w:t>Survey e feedback aggregati coprono tutte le leghe richieste senza esporre identità.</w:t>
      </w:r>
    </w:p>
    <w:p>
      <w:pPr>
        <w:pStyle w:val="Heading2"/>
      </w:pPr>
      <w:r>
        <w:t>Test minimi</w:t>
      </w:r>
    </w:p>
    <w:p>
      <w:pPr>
        <w:pStyle w:val="ListBullet"/>
      </w:pPr>
      <w:r>
        <w:t>Validazione periodica del registro KPI e delle formule.</w:t>
      </w:r>
    </w:p>
    <w:p>
      <w:pPr>
        <w:pStyle w:val="ListBullet"/>
      </w:pPr>
      <w:r>
        <w:t>Smoke settimanale del flusso critico e smoke finale entro la finestra del gate.</w:t>
      </w:r>
    </w:p>
    <w:p>
      <w:pPr>
        <w:pStyle w:val="ListBullet"/>
      </w:pPr>
      <w:r>
        <w:t>Controllo backup/alert, capacity freshness e nuove evidenze security.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EP13-08 — Esecuzione del pilot e raccolta KPI</w:t>
              <w:br/>
              <w:t>- Priorità: Must</w:t>
              <w:br/>
              <w:t>- Owner proposto: OPS/QA/INF</w:t>
              <w:br/>
              <w:t>- Dipendenze dichiarate: EP13-07</w:t>
              <w:br/>
              <w:br/>
              <w:t>DOCUMENTAZIONE OBBLIGATORIA</w:t>
              <w:br/>
              <w:t>- docs/operations/beta_pilot_gate.md — §§2, 5, 6 e 7</w:t>
              <w:br/>
              <w:t>- docs/operations/pilot_support_process.md</w:t>
              <w:br/>
              <w:t>- docs/operations/pilot_incident_runbooks.md</w:t>
              <w:br/>
              <w:t>- docs/operations/templates/ep12-07_pilot_register.csv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team vogliamo osservare leghe reali per la finestra concordata affinché la decisione Beta derivi da KPI, incidenti e feedback reali e non da un dry-run sintetico.</w:t>
              <w:br/>
              <w:br/>
              <w:t>ATTIVITÀ RICHIESTE</w:t>
              <w:br/>
              <w:t>- Aprire la finestra congelata e mantenere la stessa coorte; nuove leghe devono essere registrate come coorte distinta.</w:t>
              <w:br/>
              <w:t>- Raccogliere checkpoint settimanali e i KPI ratificati: leghe/partecipanti attivi, durata, turni, completamento flusso, ticket, incidenti, capacity, sicurezza, backup/DR e survey.</w:t>
              <w:br/>
              <w:t>- Gestire P0/P1 e problemi dati tramite i runbook, conservando timeline, owner-role ed evidenze redatte.</w:t>
              <w:br/>
              <w:t>- Mantenere il registro append-only: le correzioni aggiungono righe collegate e non riscrivono la cronologia.</w:t>
              <w:br/>
              <w:t>- Eseguire backup giornalieri, monitorare alert e mantenere capacity/security evidence entro le finestre richieste.</w:t>
              <w:br/>
              <w:t>- Raccogliere feedback in punteggi e categorie predefinite; testo libero soltanto nel sistema ristretto e previa revisione privacy.</w:t>
              <w:br/>
              <w:br/>
              <w:t>VINCOLI SPECIFICI</w:t>
              <w:br/>
              <w:t>- La durata reale non può essere accelerata o simulata dall’agente: se non è trascorsa, riportare correttamente lo stato in corso.</w:t>
              <w:br/>
              <w:t>- Non sostituire i KPI mancanti con metriche sintetiche o process-local.</w:t>
              <w:br/>
              <w:t>- Non pubblicare citazioni o feedback libero senza revisione privacy.</w:t>
              <w:br/>
              <w:br/>
              <w:t>CRITERI DI ACCETTAZIONE</w:t>
              <w:br/>
              <w:t>- Ogni lega completa almeno la durata e il numero di turni ratificati; la proposta è almeno 28 giorni e almeno 4 turni completi.</w:t>
              <w:br/>
              <w:t>- Tutti i KPI obbligatori hanno numeratore, denominatore, fonte, status validated e riferimento verificabile.</w:t>
              <w:br/>
              <w:t>- Incidenti e ticket rispettano triage/escalation e non esistono blocker nascosti fuori registro.</w:t>
              <w:br/>
              <w:t>- Survey e feedback aggregati coprono tutte le leghe richieste senza esporre identità.</w:t>
              <w:br/>
              <w:br/>
              <w:t>TEST E VERIFICHE MINIME</w:t>
              <w:br/>
              <w:t>- Validazione periodica del registro KPI e delle formule.</w:t>
              <w:br/>
              <w:t>- Smoke settimanale del flusso critico e smoke finale entro la finestra del gate.</w:t>
              <w:br/>
              <w:t>- Controllo backup/alert, capacity freshness e nuove evidenze security.</w:t>
              <w:br/>
              <w:br/>
              <w:t>DELIVERABLE ATTESI</w:t>
              <w:br/>
              <w:t>- Registro KPI congelato e validato.</w:t>
              <w:br/>
              <w:t>- Report settimanali redatti, ticket e timeline incidenti.</w:t>
              <w:br/>
              <w:t>- Survey aggregata e report finale del pilot.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EP13-09 — Gate firmato GO/NO-GO e remediation</w:t>
      </w:r>
    </w:p>
    <w:p>
      <w:pPr/>
      <w:r>
        <w:t>Priorità: Must   |   Owner: PO/OPS/SEC/INF   |   Stima: 1–3 giorni dopo il pilot</w:t>
      </w:r>
    </w:p>
    <w:p>
      <w:pPr/>
      <w:r>
        <w:t>Dipendenze: EP13-08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docs/operations/beta_pilot_gate.md — §§6 e 7</w:t>
      </w:r>
    </w:p>
    <w:p>
      <w:pPr>
        <w:pStyle w:val="ListBullet"/>
      </w:pPr>
      <w:r>
        <w:t>docs/operations/templates/ep12-07_gate_decision.md</w:t>
      </w:r>
    </w:p>
    <w:p>
      <w:pPr>
        <w:pStyle w:val="ListBullet"/>
      </w:pPr>
      <w:r>
        <w:t>docs/operations/beta_readiness/ep12-07_pilot_gate_beta.md</w:t>
      </w:r>
    </w:p>
    <w:p>
      <w:pPr>
        <w:pStyle w:val="ListBullet"/>
      </w:pPr>
      <w:r>
        <w:t>docs/operations/beta_readiness/README.md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decision owner voglio una decisione riproducibile e firmata affinché la Beta sia dichiarata chiusa soltanto se tutti i gate e KPI obbligatori risultano realmente soddisfatti.</w:t>
      </w:r>
    </w:p>
    <w:p>
      <w:pPr>
        <w:pStyle w:val="Heading2"/>
      </w:pPr>
      <w:r>
        <w:t>Attività</w:t>
      </w:r>
    </w:p>
    <w:p>
      <w:pPr>
        <w:pStyle w:val="ListBullet"/>
      </w:pPr>
      <w:r>
        <w:t>Congelare registro e fonti, validare formule e produrre una matrice finale gate/KPI con PASS, FAIL o N/A ammesso e motivato.</w:t>
      </w:r>
    </w:p>
    <w:p>
      <w:pPr>
        <w:pStyle w:val="ListBullet"/>
      </w:pPr>
      <w:r>
        <w:t>Verificare completezza di evidenze EP12-01…06, Must M0.5–M5, privacy, supporto, capacity, security e DR sulla stessa candidata.</w:t>
      </w:r>
    </w:p>
    <w:p>
      <w:pPr>
        <w:pStyle w:val="ListBullet"/>
      </w:pPr>
      <w:r>
        <w:t>Compilare il template decisionale con versione protocollo, coorte, finestra, commit/digest, deviazioni, rischi residui e riferimenti opachi.</w:t>
      </w:r>
    </w:p>
    <w:p>
      <w:pPr>
        <w:pStyle w:val="ListBullet"/>
      </w:pPr>
      <w:r>
        <w:t>Proporre GO soltanto se ogni gate obbligatorio e ogni KPI ratificato passa; in qualunque altro caso proporre NO-GO.</w:t>
      </w:r>
    </w:p>
    <w:p>
      <w:pPr>
        <w:pStyle w:val="ListBullet"/>
      </w:pPr>
      <w:r>
        <w:t>In caso di NO-GO, creare remediation atomiche con owner, priorità, scadenza, criterio di retest e nuovo gate; non usare un GO condizionato informale.</w:t>
      </w:r>
    </w:p>
    <w:p>
      <w:pPr>
        <w:pStyle w:val="ListBullet"/>
      </w:pPr>
      <w:r>
        <w:t>Richiedere firma umana del decision owner e delle approvazioni competenti; l’agente non può autocertificare o firmare la decisione.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Il template è completo, coerente con il registro congelato e firmato dal decision owner.</w:t>
      </w:r>
    </w:p>
    <w:p>
      <w:pPr>
        <w:pStyle w:val="ListBullet"/>
      </w:pPr>
      <w:r>
        <w:t>La decisione è inequivocabilmente GO oppure NO-GO; motivazioni ed evidenze sono riproducibili.</w:t>
      </w:r>
    </w:p>
    <w:p>
      <w:pPr>
        <w:pStyle w:val="ListBullet"/>
      </w:pPr>
      <w:r>
        <w:t>Per NO-GO esiste un piano di remediation e retest; per GO non esistono gate obbligatori falliti o non misurati.</w:t>
      </w:r>
    </w:p>
    <w:p>
      <w:pPr>
        <w:pStyle w:val="ListBullet"/>
      </w:pPr>
      <w:r>
        <w:t>L’indice Beta readiness viene aggiornato distinguendo completamento tecnico, pilot reale e firma del gate.</w:t>
      </w:r>
    </w:p>
    <w:p>
      <w:pPr>
        <w:pStyle w:val="Heading2"/>
      </w:pPr>
      <w:r>
        <w:t>Test minimi</w:t>
      </w:r>
    </w:p>
    <w:p>
      <w:pPr>
        <w:pStyle w:val="ListBullet"/>
      </w:pPr>
      <w:r>
        <w:t>Esecuzione del validatore del gate su scenario reale completo e su scenari negativi/mancanti.</w:t>
      </w:r>
    </w:p>
    <w:p>
      <w:pPr>
        <w:pStyle w:val="ListBullet"/>
      </w:pPr>
      <w:r>
        <w:t>Controllo incrociato formule KPI, riferimenti evidenza e commit/digest.</w:t>
      </w:r>
    </w:p>
    <w:p>
      <w:pPr>
        <w:pStyle w:val="ListBullet"/>
      </w:pPr>
      <w:r>
        <w:t>Review privacy/secret e verifica assenza placeholder prima della firma.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EP13-09 — Gate firmato GO/NO-GO e remediation</w:t>
              <w:br/>
              <w:t>- Priorità: Must</w:t>
              <w:br/>
              <w:t>- Owner proposto: PO/OPS/SEC/INF</w:t>
              <w:br/>
              <w:t>- Dipendenze dichiarate: EP13-08</w:t>
              <w:br/>
              <w:br/>
              <w:t>DOCUMENTAZIONE OBBLIGATORIA</w:t>
              <w:br/>
              <w:t>- docs/operations/beta_pilot_gate.md — §§6 e 7</w:t>
              <w:br/>
              <w:t>- docs/operations/templates/ep12-07_gate_decision.md</w:t>
              <w:br/>
              <w:t>- docs/operations/beta_readiness/ep12-07_pilot_gate_beta.md</w:t>
              <w:br/>
              <w:t>- docs/operations/beta_readiness/README.md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decision owner voglio una decisione riproducibile e firmata affinché la Beta sia dichiarata chiusa soltanto se tutti i gate e KPI obbligatori risultano realmente soddisfatti.</w:t>
              <w:br/>
              <w:br/>
              <w:t>ATTIVITÀ RICHIESTE</w:t>
              <w:br/>
              <w:t>- Congelare registro e fonti, validare formule e produrre una matrice finale gate/KPI con PASS, FAIL o N/A ammesso e motivato.</w:t>
              <w:br/>
              <w:t>- Verificare completezza di evidenze EP12-01…06, Must M0.5–M5, privacy, supporto, capacity, security e DR sulla stessa candidata.</w:t>
              <w:br/>
              <w:t>- Compilare il template decisionale con versione protocollo, coorte, finestra, commit/digest, deviazioni, rischi residui e riferimenti opachi.</w:t>
              <w:br/>
              <w:t>- Proporre GO soltanto se ogni gate obbligatorio e ogni KPI ratificato passa; in qualunque altro caso proporre NO-GO.</w:t>
              <w:br/>
              <w:t>- In caso di NO-GO, creare remediation atomiche con owner, priorità, scadenza, criterio di retest e nuovo gate; non usare un GO condizionato informale.</w:t>
              <w:br/>
              <w:t>- Richiedere firma umana del decision owner e delle approvazioni competenti; l’agente non può autocertificare o firmare la decisione.</w:t>
              <w:br/>
              <w:br/>
              <w:t>VINCOLI SPECIFICI</w:t>
              <w:br/>
              <w:t>- Non reinterpretare retroattivamente soglie o denominatori per ottenere un esito favorevole.</w:t>
              <w:br/>
              <w:t>- Non dichiarare chiuso EP12-07 prima della firma e della conservazione della decisione.</w:t>
              <w:br/>
              <w:t>- Non includere PII, credenziali o evidenze raw nel documento redatto versionato.</w:t>
              <w:br/>
              <w:br/>
              <w:t>CRITERI DI ACCETTAZIONE</w:t>
              <w:br/>
              <w:t>- Il template è completo, coerente con il registro congelato e firmato dal decision owner.</w:t>
              <w:br/>
              <w:t>- La decisione è inequivocabilmente GO oppure NO-GO; motivazioni ed evidenze sono riproducibili.</w:t>
              <w:br/>
              <w:t>- Per NO-GO esiste un piano di remediation e retest; per GO non esistono gate obbligatori falliti o non misurati.</w:t>
              <w:br/>
              <w:t>- L’indice Beta readiness viene aggiornato distinguendo completamento tecnico, pilot reale e firma del gate.</w:t>
              <w:br/>
              <w:br/>
              <w:t>TEST E VERIFICHE MINIME</w:t>
              <w:br/>
              <w:t>- Esecuzione del validatore del gate su scenario reale completo e su scenari negativi/mancanti.</w:t>
              <w:br/>
              <w:t>- Controllo incrociato formule KPI, riferimenti evidenza e commit/digest.</w:t>
              <w:br/>
              <w:t>- Review privacy/secret e verifica assenza placeholder prima della firma.</w:t>
              <w:br/>
              <w:br/>
              <w:t>DELIVERABLE ATTESI</w:t>
              <w:br/>
              <w:t>- Decisione GO/NO-GO firmata e redatta.</w:t>
              <w:br/>
              <w:t>- Matrice finale dei gate e KPI.</w:t>
              <w:br/>
              <w:t>- Backlog remediation/retest oppure attestazione di chiusura EP12-07.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p>
      <w:pPr>
        <w:pStyle w:val="Heading1"/>
      </w:pPr>
      <w:r>
        <w:t>EP13-10 — Roadmap di Fase 2 basata sulle evidenze</w:t>
      </w:r>
    </w:p>
    <w:p>
      <w:pPr/>
      <w:r>
        <w:t>Priorità: Should   |   Owner: PO/UX/BE/FE/INF   |   Stima: 2–4 giorni</w:t>
      </w:r>
    </w:p>
    <w:p>
      <w:pPr/>
      <w:r>
        <w:t>Dipendenze: EP13-09; GO firmato per avviare nuove feature</w:t>
      </w:r>
    </w:p>
    <w:p>
      <w:pPr>
        <w:pStyle w:val="Heading2"/>
      </w:pPr>
      <w:r>
        <w:t>Documenti di riferimento</w:t>
      </w:r>
    </w:p>
    <w:p>
      <w:pPr>
        <w:pStyle w:val="ListBullet"/>
      </w:pPr>
      <w:r>
        <w:t>docs/doc_fantapperò/FantAppero_Documento_Master_v0.1.docx — roadmap e confini Fase 2</w:t>
      </w:r>
    </w:p>
    <w:p>
      <w:pPr>
        <w:pStyle w:val="ListBullet"/>
      </w:pPr>
      <w:r>
        <w:t>docs/doc_fantapperò/FantAppero_Requisiti_Funzionali_MVP_v0.1.docx — fuori MVP e priorità</w:t>
      </w:r>
    </w:p>
    <w:p>
      <w:pPr>
        <w:pStyle w:val="ListBullet"/>
      </w:pPr>
      <w:r>
        <w:t>docs/doc_fantapperò/FantAppero_Architettura_Tecnica_Modello_Dati_MVP_v0.1.docx — evoluzione condizionata e microservizi</w:t>
      </w:r>
    </w:p>
    <w:p>
      <w:pPr>
        <w:pStyle w:val="ListBullet"/>
      </w:pPr>
      <w:r>
        <w:t>docs/operations/beta_pilot_gate.md — evidenze e decisione</w:t>
      </w:r>
    </w:p>
    <w:p>
      <w:pPr>
        <w:pStyle w:val="ListBullet"/>
      </w:pPr>
      <w:r>
        <w:t>docs/operations/admin_operator_bootstrap.md</w:t>
      </w:r>
    </w:p>
    <w:p>
      <w:pPr>
        <w:pStyle w:val="ListBullet"/>
      </w:pPr>
      <w:r>
        <w:t>docs/data/api_football_open_questions.md</w:t>
      </w:r>
    </w:p>
    <w:p>
      <w:pPr>
        <w:pStyle w:val="ListBullet"/>
      </w:pPr>
      <w:r>
        <w:t>docs/data/api_football_requirement_matrix.md</w:t>
      </w:r>
    </w:p>
    <w:p>
      <w:pPr>
        <w:pStyle w:val="ListBullet"/>
      </w:pPr>
      <w:r>
        <w:t>docs/doc_fantapperò/FantAppero_Documento_Master_v0.1.docx</w:t>
      </w:r>
    </w:p>
    <w:p>
      <w:pPr>
        <w:pStyle w:val="ListBullet"/>
      </w:pPr>
      <w:r>
        <w:t>docs/doc_fantapperò/FantAppero_Requisiti_Funzionali_MVP_v0.1.docx</w:t>
      </w:r>
    </w:p>
    <w:p>
      <w:pPr>
        <w:pStyle w:val="ListBullet"/>
      </w:pPr>
      <w:r>
        <w:t>docs/doc_fantapperò/FantAppero_Architettura_Tecnica_Modello_Dati_MVP_v0.1.docx</w:t>
      </w:r>
    </w:p>
    <w:p>
      <w:pPr>
        <w:pStyle w:val="Heading2"/>
      </w:pPr>
      <w:r>
        <w:t>User story</w:t>
      </w:r>
    </w:p>
    <w:p>
      <w:pPr/>
      <w:r>
        <w:t>Come product owner voglio trasformare gli esiti del pilot in una roadmap approvata affinché la Fase 2 risolva problemi e opportunità osservati senza introdurre un M6 arbitrario.</w:t>
      </w:r>
    </w:p>
    <w:p>
      <w:pPr>
        <w:pStyle w:val="Heading2"/>
      </w:pPr>
      <w:r>
        <w:t>Attività</w:t>
      </w:r>
    </w:p>
    <w:p>
      <w:pPr>
        <w:pStyle w:val="ListBullet"/>
      </w:pPr>
      <w:r>
        <w:t>Aggregare decisione, KPI, ticket, incidenti, survey e debito emerso, distinguendo problemi Beta, Should preesistenti e nuove opportunità.</w:t>
      </w:r>
    </w:p>
    <w:p>
      <w:pPr>
        <w:pStyle w:val="ListBullet"/>
      </w:pPr>
      <w:r>
        <w:t>Se EP13-09 è NO-GO, produrre prima una roadmap di remediation e non iniziare feature di Fase 2.</w:t>
      </w:r>
    </w:p>
    <w:p>
      <w:pPr>
        <w:pStyle w:val="ListBullet"/>
      </w:pPr>
      <w:r>
        <w:t>Se il gate è GO, valutare e ordinare asta live, roster/migrazioni avanzate, calendari/playoff, capitano, Rating/calibrazione, automazioni IA autorizzate, mercato avanzato e Lega Pro completa.</w:t>
      </w:r>
    </w:p>
    <w:p>
      <w:pPr>
        <w:pStyle w:val="ListBullet"/>
      </w:pPr>
      <w:r>
        <w:t>Valutare separatamente debito operatore/anomalie-job, UI audit/export, E2E mobile, timezone, metriche aggregate e limiti di revoca/undo.</w:t>
      </w:r>
    </w:p>
    <w:p>
      <w:pPr>
        <w:pStyle w:val="ListBullet"/>
      </w:pPr>
      <w:r>
        <w:t>Definire per ogni iniziativa valore, evidenza pilot, rischio, dipendenze, costo, KPI e criterio di uscita; creare nuove epic/card soltanto dopo approvazione.</w:t>
      </w:r>
    </w:p>
    <w:p>
      <w:pPr>
        <w:pStyle w:val="ListBullet"/>
      </w:pPr>
      <w:r>
        <w:t>Mantenere l’IA consultiva finché una card di Fase 2 non autorizza automazioni con conferme e guardrail; estrarre microservizi solo se volumi/costi reali lo giustificano.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iniziativa proposta è collegata a un’evidenza reale o a un requisito documentato, con priorità motivata.</w:t>
      </w:r>
    </w:p>
    <w:p>
      <w:pPr>
        <w:pStyle w:val="ListBullet"/>
      </w:pPr>
      <w:r>
        <w:t>GO e NO-GO conducono a backlog distinti e coerenti.</w:t>
      </w:r>
    </w:p>
    <w:p>
      <w:pPr>
        <w:pStyle w:val="ListBullet"/>
      </w:pPr>
      <w:r>
        <w:t>Confini IA, autorizzazioni, dati, architettura e prodotto sono espliciti.</w:t>
      </w:r>
    </w:p>
    <w:p>
      <w:pPr>
        <w:pStyle w:val="ListBullet"/>
      </w:pPr>
      <w:r>
        <w:t>La nuova milestone viene nominata, dimensionata e approvata senza alterare retroattivamente M0.5–M5.</w:t>
      </w:r>
    </w:p>
    <w:p>
      <w:pPr>
        <w:pStyle w:val="Heading2"/>
      </w:pPr>
      <w:r>
        <w:t>Test minimi</w:t>
      </w:r>
    </w:p>
    <w:p>
      <w:pPr>
        <w:pStyle w:val="ListBullet"/>
      </w:pPr>
      <w:r>
        <w:t>Review di tracciabilità requisito/evidenza per ogni iniziativa.</w:t>
      </w:r>
    </w:p>
    <w:p>
      <w:pPr>
        <w:pStyle w:val="ListBullet"/>
      </w:pPr>
      <w:r>
        <w:t>Controllo dipendenze, rischi, criteri di uscita e assenza di scope duplicato.</w:t>
      </w:r>
    </w:p>
    <w:p>
      <w:pPr>
        <w:pStyle w:val="ListBullet"/>
      </w:pPr>
      <w:r>
        <w:t>Sessione di approvazione umana con decisioni registrate.</w:t>
      </w:r>
    </w:p>
    <w:p>
      <w:pPr>
        <w:pStyle w:val="Heading2"/>
      </w:pPr>
      <w:r>
        <w:t>Prompt Codex/Cursor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7F9"/>
          </w:tcPr>
          <w:p>
            <w:pPr>
              <w:pStyle w:val="Prompt"/>
            </w:pPr>
            <w:r/>
            <w:r>
              <w:t>CONTESTO STANDARD — FANTAPPERÒ</w:t>
              <w:br/>
              <w:t>Stai lavorando su FantApperò, piattaforma fantasy football con backend Python/FastAPI, frontend React/TypeScript, PostgreSQL, Redis, worker asincroni e integrazione centralizzata con API-Football. L’architettura approvata è un monolite modulare API-first e gli ambienti applicativi sono gestiti con Docker Compose.</w:t>
              <w:br/>
              <w:br/>
              <w:t>Questa card appartiene al pacchetto proposto “M5.1 — Chiusura Beta e Pilot reale”. Non è un M6 funzionale: serve a completare EP12-07, eseguire il pilot reale e registrare il gate previsto dalla documentazione.</w:t>
              <w:br/>
              <w:br/>
              <w:t>GERARCHIA DOCUMENTALE</w:t>
              <w:br/>
              <w:t>- Per processo Beta, soglie, ruoli ed evidenze prevalgono i documenti operativi correnti in `docs/operations/`.</w:t>
              <w:br/>
              <w:t>- Per perimetro MVP/Fase 2 e architettura prevalgono Documento Master, Requisiti Funzionali e Architettura Tecnica v0.1.</w:t>
              <w:br/>
              <w:t>- Il Concept è una fonte iniziale; in caso di conflitto valgono le decisioni successive e più specifiche.</w:t>
              <w:br/>
              <w:t>- Nessun documento o dry-run autorizza a dichiarare eseguito un pilot reale o firmata una decisione umana.</w:t>
              <w:br/>
              <w:br/>
              <w:t>REGOLE GENERALI OBBLIGATORIE</w:t>
              <w:br/>
              <w:t>- Usa l’italiano per interfaccia, messaggi utente, documentazione funzionale, evidenze redatte e nuovi contenuti.</w:t>
              <w:br/>
              <w:t>- Prima di modificare file o codice, analizza lo stato reale del repository, produci un piano breve e attendi la conferma esplicita dell’utente.</w:t>
              <w:br/>
              <w:t>- Preserva modifiche, file non tracciati e dati dell’utente; non usare reset distruttivi, cancellazioni ricorsive o riscritture della cronologia senza autorizzazione.</w:t>
              <w:br/>
              <w:t>- Non cancellare dati a database. Eventuali migrazioni devono essere additive/backfill, con backup e prove prima/dopo.</w:t>
              <w:br/>
              <w:t>- Non modificare funzionalità, regole, API, schema, configurazioni o componenti non necessari alla card e non anticipare le card successive.</w:t>
              <w:br/>
              <w:t>- Prima di creare qualcosa, verifica cosa esiste già e riusa pattern, moduli, script, template e componenti compatibili.</w:t>
              <w:br/>
              <w:t>- Mantieni il monolite modulare API-first; un’estrazione a microservizio richiede evidenza reale di volumi, costi o isolamento operativo.</w:t>
              <w:br/>
              <w:t>- Autorizzazioni e validazioni decisive devono essere server-side; `?persona=` è soltanto una simulazione DEV.</w:t>
              <w:br/>
              <w:t>- Non inserire segreti, credenziali, PII o URL con token nel codice, nei log, nei test, nei commit, nei CSV o nella documentazione.</w:t>
              <w:br/>
              <w:t>- Usa Docker e Docker Compose per servizi, migrazioni e test pertinenti; non usare Makefile o il comando `make`.</w:t>
              <w:br/>
              <w:t>- Distingui sempre prove locali, prove sulla candidata, deploy pilot, pilot reale e firma umana. Non simulare un esito non verificato.</w:t>
              <w:br/>
              <w:t>- Azioni esterne come push, deploy, inviti, messaggi a partecipanti o firme richiedono autorizzazione esplicita e owner umano competente.</w:t>
              <w:br/>
              <w:br/>
              <w:t>INCARICO</w:t>
              <w:br/>
              <w:t>- Card Trello: EP13-10 — Roadmap di Fase 2 basata sulle evidenze</w:t>
              <w:br/>
              <w:t>- Priorità: Should</w:t>
              <w:br/>
              <w:t>- Owner proposto: PO/UX/BE/FE/INF</w:t>
              <w:br/>
              <w:t>- Dipendenze dichiarate: EP13-09; GO firmato per avviare nuove feature</w:t>
              <w:br/>
              <w:br/>
              <w:t>DOCUMENTAZIONE OBBLIGATORIA</w:t>
              <w:br/>
              <w:t>- docs/doc_fantapperò/FantAppero_Documento_Master_v0.1.docx — roadmap e confini Fase 2</w:t>
              <w:br/>
              <w:t>- docs/doc_fantapperò/FantAppero_Requisiti_Funzionali_MVP_v0.1.docx — fuori MVP e priorità</w:t>
              <w:br/>
              <w:t>- docs/doc_fantapperò/FantAppero_Architettura_Tecnica_Modello_Dati_MVP_v0.1.docx — evoluzione condizionata e microservizi</w:t>
              <w:br/>
              <w:t>- docs/operations/beta_pilot_gate.md — evidenze e decisione</w:t>
              <w:br/>
              <w:t>- docs/operations/admin_operator_bootstrap.md</w:t>
              <w:br/>
              <w:t>- docs/data/api_football_open_questions.md</w:t>
              <w:br/>
              <w:t>- docs/data/api_football_requirement_matrix.md</w:t>
              <w:br/>
              <w:t>- docs/doc_fantapperò/FantAppero_Documento_Master_v0.1.docx</w:t>
              <w:br/>
              <w:t>- docs/doc_fantapperò/FantAppero_Requisiti_Funzionali_MVP_v0.1.docx</w:t>
              <w:br/>
              <w:t>- docs/doc_fantapperò/FantAppero_Architettura_Tecnica_Modello_Dati_MVP_v0.1.docx</w:t>
              <w:br/>
              <w:br/>
              <w:t>PRIMA DI MODIFICARE IL CODICE O I DOCUMENTI</w:t>
              <w:br/>
              <w:t>1. Ispeziona branch, upstream, working tree, servizi Docker, migrazioni e documentazione realmente presenti.</w:t>
              <w:br/>
              <w:t>2. Verifica che le dipendenze dichiarate siano concluse con evidenze sulla stessa release candidate; se manca una dipendenza bloccante, fermati e descrivila.</w:t>
              <w:br/>
              <w:t>3. Identifica file, servizi, dati ed eventuali sistemi esterni coinvolti e separa attività automatizzabili da decisioni umane.</w:t>
              <w:br/>
              <w:t>4. Confronta lo stato corrente con i documenti obbligatori e segnala conflitti, placeholder e assunzioni stantie.</w:t>
              <w:br/>
              <w:t>5. Proponi un piano atomico, includendo test, evidenze, rollback e rischi; attendi la conferma esplicita prima di applicare modifiche.</w:t>
              <w:br/>
              <w:br/>
              <w:t>USER STORY</w:t>
              <w:br/>
              <w:t>Come product owner voglio trasformare gli esiti del pilot in una roadmap approvata affinché la Fase 2 risolva problemi e opportunità osservati senza introdurre un M6 arbitrario.</w:t>
              <w:br/>
              <w:br/>
              <w:t>ATTIVITÀ RICHIESTE</w:t>
              <w:br/>
              <w:t>- Aggregare decisione, KPI, ticket, incidenti, survey e debito emerso, distinguendo problemi Beta, Should preesistenti e nuove opportunità.</w:t>
              <w:br/>
              <w:t>- Se EP13-09 è NO-GO, produrre prima una roadmap di remediation e non iniziare feature di Fase 2.</w:t>
              <w:br/>
              <w:t>- Se il gate è GO, valutare e ordinare asta live, roster/migrazioni avanzate, calendari/playoff, capitano, Rating/calibrazione, automazioni IA autorizzate, mercato avanzato e Lega Pro completa.</w:t>
              <w:br/>
              <w:t>- Valutare separatamente debito operatore/anomalie-job, UI audit/export, E2E mobile, timezone, metriche aggregate e limiti di revoca/undo.</w:t>
              <w:br/>
              <w:t>- Definire per ogni iniziativa valore, evidenza pilot, rischio, dipendenze, costo, KPI e criterio di uscita; creare nuove epic/card soltanto dopo approvazione.</w:t>
              <w:br/>
              <w:t>- Mantenere l’IA consultiva finché una card di Fase 2 non autorizza automazioni con conferme e guardrail; estrarre microservizi solo se volumi/costi reali lo giustificano.</w:t>
              <w:br/>
              <w:br/>
              <w:t>VINCOLI SPECIFICI</w:t>
              <w:br/>
              <w:t>- Il documento di Concept è una fonte iniziale: in caso di conflitto prevalgono Master, Requisiti, Architettura e decisioni operative più recenti.</w:t>
              <w:br/>
              <w:t>- Non trasformare automaticamente tutte le idee di Fase 2 in Must.</w:t>
              <w:br/>
              <w:t>- Non implementare feature durante questa card: produrre e far approvare la roadmap prima di aprire il nuovo pacchetto operativo.</w:t>
              <w:br/>
              <w:br/>
              <w:t>CRITERI DI ACCETTAZIONE</w:t>
              <w:br/>
              <w:t>- Ogni iniziativa proposta è collegata a un’evidenza reale o a un requisito documentato, con priorità motivata.</w:t>
              <w:br/>
              <w:t>- GO e NO-GO conducono a backlog distinti e coerenti.</w:t>
              <w:br/>
              <w:t>- Confini IA, autorizzazioni, dati, architettura e prodotto sono espliciti.</w:t>
              <w:br/>
              <w:t>- La nuova milestone viene nominata, dimensionata e approvata senza alterare retroattivamente M0.5–M5.</w:t>
              <w:br/>
              <w:br/>
              <w:t>TEST E VERIFICHE MINIME</w:t>
              <w:br/>
              <w:t>- Review di tracciabilità requisito/evidenza per ogni iniziativa.</w:t>
              <w:br/>
              <w:t>- Controllo dipendenze, rischi, criteri di uscita e assenza di scope duplicato.</w:t>
              <w:br/>
              <w:t>- Sessione di approvazione umana con decisioni registrate.</w:t>
              <w:br/>
              <w:br/>
              <w:t>DELIVERABLE ATTESI</w:t>
              <w:br/>
              <w:t>- Roadmap Fase 2 priorizzata e decision log.</w:t>
              <w:br/>
              <w:t>- Proposta di nuove epic/card con dipendenze e criteri di uscita.</w:t>
              <w:br/>
              <w:t>- Registro delle iniziative differite o respinte con motivazione.</w:t>
              <w:br/>
              <w:t>- Evidenza breve e versionata, collegabile alla card e alla release candidate.</w:t>
              <w:br/>
              <w:t>- Elenco di file modificati, migrazioni, comandi eseguiti ed esiti reali.</w:t>
              <w:br/>
              <w:br/>
              <w:t>CHIUSURA DEL LAVORO</w:t>
              <w:br/>
              <w:t>- Esegui lint, type-check, test pertinenti e build dei moduli toccati usando i comandi ordinari `docker compose`.</w:t>
              <w:br/>
              <w:t>- Se la card contiene un passo umano o temporale non ancora avvenuto, fermati allo stato corretto e indica owner, prerequisito e prossima azione; non marcare la card completata.</w:t>
              <w:br/>
              <w:t>- Spiega decisioni tecniche non ovvie, deviazioni dalla documentazione e rischi residui.</w:t>
              <w:br/>
              <w:t>- Non creare commit, push, deploy o comunicazioni esterne se non richiesto espressamente.</w:t>
              <w:br/>
              <w:t>- Non iniziare la card successiva: consegna il risultato e attendi revisione/accettazione.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Pacchetto operativo Trello + Codex/Cursor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FANTAPPERÒ  |  M5.1 — CHIUSURA BETA E PILOT REALE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A9D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 w:line="240" w:lineRule="auto"/>
    </w:pPr>
    <w:rPr>
      <w:rFonts w:ascii="Consolas" w:hAnsi="Consolas"/>
      <w:color w:val="24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FantApperò — M5.1 Chiusura Beta e Pilot reale</dc:title>
  <dc:subject>Card Trello e prompt operativi per la chiusura EP12-07</dc:subject>
  <dc:creator>FantApperò</dc:creator>
  <cp:keywords/>
  <dc:description>Pacchetto proposto, derivato dalla documentazione M5 e dal processo pilot Beta.</dc:description>
  <cp:lastModifiedBy/>
  <cp:revision>1</cp:revision>
  <dcterms:created xsi:type="dcterms:W3CDTF">2013-12-23T23:15:00Z</dcterms:created>
  <dcterms:modified xsi:type="dcterms:W3CDTF">2026-08-22T15:45:03Z</dcterms:modified>
  <cp:category/>
</cp:coreProperties>
</file>