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1511E" w14:textId="77777777" w:rsidR="00A91B8C" w:rsidRDefault="00A91B8C" w:rsidP="00A91B8C">
      <w:pPr>
        <w:pStyle w:val="Paragraphedeliste"/>
        <w:spacing w:before="75" w:after="150" w:line="192" w:lineRule="atLeast"/>
        <w:ind w:left="0" w:right="75"/>
        <w:outlineLvl w:val="1"/>
        <w:rPr>
          <w:rFonts w:ascii="Verdana" w:hAnsi="Verdana"/>
          <w:b/>
          <w:bCs/>
          <w:iCs/>
          <w:color w:val="000066"/>
          <w:spacing w:val="24"/>
          <w:sz w:val="29"/>
          <w:szCs w:val="29"/>
          <w:lang w:val="en-US"/>
        </w:rPr>
      </w:pP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u w:val="single"/>
          <w:lang w:val="en-US" w:eastAsia="fr-FR" w:bidi="ar-SA"/>
        </w:rPr>
        <w:t>Exercises</w:t>
      </w: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  <w:t xml:space="preserve">: write the numbers following the example in red color </w:t>
      </w:r>
      <w:r>
        <w:rPr>
          <w:rFonts w:ascii="Arial" w:eastAsia="Times New Roman" w:hAnsi="Arial" w:cs="Arial"/>
          <w:vanish/>
          <w:color w:val="auto"/>
          <w:sz w:val="16"/>
          <w:szCs w:val="16"/>
          <w:lang w:val="en-US" w:eastAsia="fr-FR" w:bidi="ar-SA"/>
        </w:rPr>
        <w:t>Haut du formulaireBas du formulaire</w:t>
      </w:r>
    </w:p>
    <w:p w14:paraId="1221EEBA" w14:textId="77777777" w:rsidR="00A91B8C" w:rsidRDefault="00A91B8C" w:rsidP="00A91B8C">
      <w:pPr>
        <w:pStyle w:val="Paragraphedeliste"/>
        <w:numPr>
          <w:ilvl w:val="0"/>
          <w:numId w:val="1"/>
        </w:numPr>
        <w:spacing w:before="75" w:after="150" w:line="192" w:lineRule="atLeast"/>
        <w:ind w:right="75"/>
        <w:outlineLvl w:val="1"/>
        <w:rPr>
          <w:rStyle w:val="Accentuationforte"/>
          <w:rFonts w:asciiTheme="majorHAnsi" w:hAnsiTheme="majorHAnsi" w:cstheme="majorHAnsi"/>
        </w:rPr>
      </w:pPr>
    </w:p>
    <w:tbl>
      <w:tblPr>
        <w:tblStyle w:val="Grilledutableau"/>
        <w:tblW w:w="10485" w:type="dxa"/>
        <w:tblLook w:val="04A0" w:firstRow="1" w:lastRow="0" w:firstColumn="1" w:lastColumn="0" w:noHBand="0" w:noVBand="1"/>
      </w:tblPr>
      <w:tblGrid>
        <w:gridCol w:w="558"/>
        <w:gridCol w:w="1281"/>
        <w:gridCol w:w="8646"/>
      </w:tblGrid>
      <w:tr w:rsidR="00A91B8C" w14:paraId="02DA9840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00EBE" w14:textId="77777777" w:rsidR="00A91B8C" w:rsidRDefault="00A91B8C">
            <w:pPr>
              <w:rPr>
                <w:lang w:val="en-GB"/>
              </w:rPr>
            </w:pPr>
            <w:r>
              <w:rPr>
                <w:lang w:val="en-GB" w:eastAsia="fr-FR" w:bidi="ar-SA"/>
              </w:rPr>
              <w:t>0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5933" w14:textId="77777777" w:rsidR="00A91B8C" w:rsidRDefault="00A91B8C">
            <w:pPr>
              <w:rPr>
                <w:rFonts w:ascii="Bell MT" w:eastAsia="SimSun" w:hAnsi="Bell MT" w:cs="Mangal"/>
                <w:color w:val="FF0000"/>
                <w:kern w:val="0"/>
                <w:sz w:val="24"/>
                <w:lang w:val="en-GB" w:eastAsia="fr-FR" w:bidi="ar-SA"/>
              </w:rPr>
            </w:pPr>
            <w:r>
              <w:rPr>
                <w:rFonts w:ascii="Bell MT" w:hAnsi="Bell MT"/>
                <w:color w:val="FF0000"/>
                <w:lang w:val="en-GB" w:eastAsia="fr-FR" w:bidi="ar-SA"/>
              </w:rPr>
              <w:t>130,401</w:t>
            </w: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F2FC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one hundred and thirty thousand, four hundred and one</w:t>
            </w:r>
          </w:p>
        </w:tc>
      </w:tr>
      <w:tr w:rsidR="00A91B8C" w14:paraId="1DE56DD8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758B" w14:textId="77777777" w:rsidR="00A91B8C" w:rsidRDefault="00A91B8C">
            <w:pPr>
              <w:rPr>
                <w:rFonts w:ascii="Liberation Serif" w:hAnsi="Liberation Serif"/>
                <w:sz w:val="24"/>
                <w:lang w:val="en-GB" w:eastAsia="fr-FR" w:bidi="ar-SA"/>
              </w:rPr>
            </w:pPr>
            <w:r>
              <w:rPr>
                <w:lang w:val="en-GB" w:eastAsia="fr-FR" w:bidi="ar-SA"/>
              </w:rP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0201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CD29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Theme="majorHAnsi" w:hAnsiTheme="majorHAnsi" w:cs="Calibri Light"/>
                <w:color w:val="000000"/>
                <w:shd w:val="clear" w:color="auto" w:fill="FFFFFF"/>
                <w:lang w:val="en-US"/>
              </w:rPr>
              <w:t>five hundred and four thousand, two hundred and fifteen</w:t>
            </w:r>
          </w:p>
        </w:tc>
      </w:tr>
      <w:tr w:rsidR="00A91B8C" w14:paraId="6668A679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CA0B" w14:textId="77777777" w:rsidR="00A91B8C" w:rsidRDefault="00A91B8C">
            <w:pPr>
              <w:rPr>
                <w:rFonts w:ascii="Liberation Serif" w:hAnsi="Liberation Serif"/>
                <w:sz w:val="24"/>
                <w:lang w:val="en-GB" w:eastAsia="fr-FR" w:bidi="ar-SA"/>
              </w:rPr>
            </w:pPr>
            <w:r>
              <w:rPr>
                <w:lang w:val="en-GB" w:eastAsia="fr-FR" w:bidi="ar-SA"/>
              </w:rPr>
              <w:t>2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C1EA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E1781" w14:textId="77777777" w:rsidR="00A91B8C" w:rsidRDefault="00A91B8C">
            <w:pPr>
              <w:rPr>
                <w:rFonts w:ascii="Bell MT" w:hAnsi="Bell MT"/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eight hundred and sixty-five thousand, three hundred and seventy-six</w:t>
            </w:r>
            <w:r>
              <w:rPr>
                <w:rFonts w:ascii="Bell MT" w:hAnsi="Bell MT"/>
                <w:lang w:val="en-US"/>
              </w:rPr>
              <w:t xml:space="preserve"> </w:t>
            </w:r>
          </w:p>
        </w:tc>
      </w:tr>
      <w:tr w:rsidR="00A91B8C" w14:paraId="3023848D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5E7A" w14:textId="77777777" w:rsidR="00A91B8C" w:rsidRDefault="00A91B8C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3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04517" w14:textId="77777777" w:rsidR="00A91B8C" w:rsidRDefault="00A91B8C">
            <w:pPr>
              <w:rPr>
                <w:rFonts w:ascii="Bell MT" w:hAnsi="Bell MT"/>
                <w:color w:val="FF0000"/>
                <w:sz w:val="24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43DE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six hundred thousand, one hundred</w:t>
            </w:r>
          </w:p>
        </w:tc>
      </w:tr>
      <w:tr w:rsidR="00A91B8C" w14:paraId="0BF59DFF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D416" w14:textId="77777777" w:rsidR="00A91B8C" w:rsidRDefault="00A91B8C">
            <w:pPr>
              <w:rPr>
                <w:rFonts w:ascii="Liberation Serif" w:hAnsi="Liberation Serif"/>
                <w:lang w:val="en-GB" w:eastAsia="fr-FR" w:bidi="ar-SA"/>
              </w:rPr>
            </w:pPr>
            <w:r>
              <w:rPr>
                <w:lang w:val="en-GB" w:eastAsia="fr-FR" w:bidi="ar-SA"/>
              </w:rPr>
              <w:t>4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390A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27CC" w14:textId="77777777" w:rsidR="00A91B8C" w:rsidRDefault="00A91B8C">
            <w:pPr>
              <w:rPr>
                <w:rFonts w:ascii="Bell MT" w:hAnsi="Bell MT"/>
                <w:color w:val="00000A"/>
                <w:lang w:val="en-GB" w:eastAsia="fr-FR" w:bidi="ar-SA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two hundred and twenty thousand and seven</w:t>
            </w:r>
          </w:p>
        </w:tc>
      </w:tr>
      <w:tr w:rsidR="00A91B8C" w14:paraId="427F64C5" w14:textId="77777777" w:rsidTr="00A91B8C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EDCA" w14:textId="77777777" w:rsidR="00A91B8C" w:rsidRDefault="00A91B8C">
            <w:pPr>
              <w:rPr>
                <w:lang w:val="en-GB" w:eastAsia="fr-FR" w:bidi="ar-SA"/>
              </w:rPr>
            </w:pPr>
            <w:r>
              <w:rPr>
                <w:lang w:val="en-GB" w:eastAsia="fr-FR" w:bidi="ar-SA"/>
              </w:rPr>
              <w:t>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5A63" w14:textId="77777777" w:rsidR="00A91B8C" w:rsidRDefault="00A91B8C">
            <w:pPr>
              <w:rPr>
                <w:rFonts w:ascii="Bell MT" w:hAnsi="Bell MT"/>
                <w:color w:val="FF0000"/>
                <w:lang w:val="en-GB" w:eastAsia="fr-FR" w:bidi="ar-SA"/>
              </w:rPr>
            </w:pPr>
          </w:p>
        </w:tc>
        <w:tc>
          <w:tcPr>
            <w:tcW w:w="8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7967" w14:textId="77777777" w:rsidR="00A91B8C" w:rsidRDefault="00A91B8C">
            <w:pPr>
              <w:rPr>
                <w:color w:val="00000A"/>
                <w:lang w:val="en-US"/>
              </w:rPr>
            </w:pPr>
            <w:r>
              <w:rPr>
                <w:rFonts w:ascii="Bell MT" w:hAnsi="Bell MT"/>
                <w:color w:val="000000"/>
                <w:shd w:val="clear" w:color="auto" w:fill="FFFFFF"/>
                <w:lang w:val="en-US"/>
              </w:rPr>
              <w:t>twenty-two million, three hundred and forty-five thousand, nine hundred and thirty</w:t>
            </w:r>
          </w:p>
        </w:tc>
      </w:tr>
    </w:tbl>
    <w:p w14:paraId="2C49B940" w14:textId="77777777" w:rsidR="00A91B8C" w:rsidRDefault="00A91B8C" w:rsidP="00A91B8C">
      <w:pPr>
        <w:tabs>
          <w:tab w:val="left" w:pos="0"/>
        </w:tabs>
        <w:spacing w:before="57" w:after="57"/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</w:pPr>
    </w:p>
    <w:p w14:paraId="2354A45E" w14:textId="1F4F6D41" w:rsidR="00A91B8C" w:rsidRDefault="00A91B8C" w:rsidP="00A91B8C">
      <w:pPr>
        <w:pStyle w:val="Corpsdetexte"/>
        <w:numPr>
          <w:ilvl w:val="0"/>
          <w:numId w:val="1"/>
        </w:numPr>
        <w:pBdr>
          <w:bottom w:val="single" w:sz="4" w:space="1" w:color="auto"/>
        </w:pBdr>
        <w:rPr>
          <w:lang w:val="en-US"/>
        </w:rPr>
      </w:pPr>
      <w:r>
        <w:rPr>
          <w:rFonts w:ascii="Verdana" w:eastAsia="Times New Roman" w:hAnsi="Verdana" w:cs="Times New Roman"/>
          <w:b/>
          <w:bCs/>
          <w:iCs/>
          <w:color w:val="000066"/>
          <w:spacing w:val="24"/>
          <w:sz w:val="29"/>
          <w:szCs w:val="29"/>
          <w:lang w:val="en-US" w:eastAsia="fr-FR" w:bidi="ar-SA"/>
        </w:rPr>
        <w:t>Listen and write</w:t>
      </w:r>
    </w:p>
    <w:p w14:paraId="01327502" w14:textId="663D7F64" w:rsidR="00A91B8C" w:rsidRDefault="00506317" w:rsidP="00A91B8C">
      <w:pPr>
        <w:tabs>
          <w:tab w:val="left" w:pos="0"/>
        </w:tabs>
        <w:spacing w:before="57" w:after="57"/>
        <w:rPr>
          <w:rFonts w:asciiTheme="majorHAnsi" w:hAnsiTheme="majorHAnsi"/>
          <w:b/>
          <w:color w:val="002060"/>
          <w:sz w:val="20"/>
          <w:szCs w:val="20"/>
          <w:lang w:val="en-US"/>
        </w:rPr>
      </w:pPr>
      <w:hyperlink r:id="rId7" w:history="1">
        <w:r w:rsidR="00A91B8C">
          <w:rPr>
            <w:rStyle w:val="Lienhypertexte"/>
            <w:rFonts w:asciiTheme="majorHAnsi" w:hAnsiTheme="majorHAnsi"/>
            <w:sz w:val="20"/>
            <w:szCs w:val="20"/>
            <w:lang w:val="en-US"/>
          </w:rPr>
          <w:t>https://agendaweb.org/exercises/vocabulary/numbers/numbers-10-100-write</w:t>
        </w:r>
      </w:hyperlink>
      <w:r w:rsidR="00A91B8C">
        <w:rPr>
          <w:rFonts w:asciiTheme="majorHAnsi" w:hAnsiTheme="majorHAnsi"/>
          <w:b/>
          <w:color w:val="002060"/>
          <w:sz w:val="20"/>
          <w:szCs w:val="20"/>
          <w:lang w:val="en-US"/>
        </w:rPr>
        <w:t xml:space="preserve"> </w:t>
      </w:r>
    </w:p>
    <w:p w14:paraId="07BF6C73" w14:textId="003BFC39" w:rsidR="00A91B8C" w:rsidRDefault="00A91B8C" w:rsidP="00A91B8C">
      <w:pPr>
        <w:tabs>
          <w:tab w:val="left" w:pos="0"/>
        </w:tabs>
        <w:spacing w:before="57" w:after="57"/>
        <w:rPr>
          <w:rFonts w:asciiTheme="majorHAnsi" w:hAnsiTheme="majorHAnsi"/>
          <w:b/>
          <w:color w:val="002060"/>
          <w:sz w:val="20"/>
          <w:szCs w:val="20"/>
          <w:lang w:val="en-US"/>
        </w:rPr>
      </w:pPr>
      <w:hyperlink r:id="rId8" w:history="1">
        <w:r>
          <w:rPr>
            <w:rStyle w:val="Lienhypertexte"/>
            <w:rFonts w:asciiTheme="majorHAnsi" w:hAnsiTheme="majorHAnsi"/>
            <w:sz w:val="20"/>
            <w:szCs w:val="20"/>
            <w:lang w:val="en-US"/>
          </w:rPr>
          <w:t>https://agendaweb.org/exercises/vocabulary/numbers/numbers-big-write</w:t>
        </w:r>
      </w:hyperlink>
    </w:p>
    <w:tbl>
      <w:tblPr>
        <w:tblStyle w:val="Grilledutableau"/>
        <w:tblW w:w="3287" w:type="dxa"/>
        <w:tblLook w:val="04A0" w:firstRow="1" w:lastRow="0" w:firstColumn="1" w:lastColumn="0" w:noHBand="0" w:noVBand="1"/>
      </w:tblPr>
      <w:tblGrid>
        <w:gridCol w:w="457"/>
        <w:gridCol w:w="1415"/>
        <w:gridCol w:w="1415"/>
      </w:tblGrid>
      <w:tr w:rsidR="00A91B8C" w14:paraId="1456BB39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3D6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rFonts w:ascii="Liberation Serif" w:hAnsi="Liberation Serif"/>
                <w:color w:val="00000A"/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FDA7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D58F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6918A696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3F5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D674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D352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2F83DAA7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B25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8CE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4737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1C0746ED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8120E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7AC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939A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00D1C289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8AC9D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FDEB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F605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jc w:val="center"/>
              <w:rPr>
                <w:lang w:val="en-US"/>
              </w:rPr>
            </w:pPr>
          </w:p>
        </w:tc>
      </w:tr>
      <w:tr w:rsidR="00A91B8C" w14:paraId="75A8DA62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B566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BC34E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3D9F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1764A03E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CD0C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317B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19A5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02CAA9EB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211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925F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106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25AA1DE8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54AE7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520A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3D79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12BD074D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03AF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FF1B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80EE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6AA45330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CA78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51F6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14B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1B3A9BAC" w14:textId="77777777" w:rsidTr="00A91B8C"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85A70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5A25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2703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</w:tbl>
    <w:p w14:paraId="3272D972" w14:textId="77777777" w:rsidR="00A91B8C" w:rsidRDefault="00A91B8C" w:rsidP="00A91B8C">
      <w:pPr>
        <w:tabs>
          <w:tab w:val="left" w:pos="0"/>
        </w:tabs>
        <w:spacing w:before="57" w:after="57"/>
        <w:rPr>
          <w:lang w:val="en-US" w:eastAsia="fr-FR" w:bidi="ar-SA"/>
        </w:rPr>
      </w:pPr>
    </w:p>
    <w:p w14:paraId="7B0CBA96" w14:textId="77777777" w:rsidR="00A91B8C" w:rsidRDefault="00A91B8C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lastRenderedPageBreak/>
        <w:t>Practice using the following links</w:t>
      </w:r>
      <w:r>
        <w:rPr>
          <w:rFonts w:eastAsiaTheme="minorHAnsi" w:cstheme="minorBidi"/>
          <w:color w:val="0070C0"/>
          <w:szCs w:val="22"/>
          <w:lang w:val="en-US" w:eastAsia="en-US" w:bidi="ar-SA"/>
        </w:rPr>
        <w:t>:</w:t>
      </w:r>
      <w:r>
        <w:rPr>
          <w:rFonts w:eastAsiaTheme="minorHAnsi" w:cstheme="minorBidi"/>
          <w:color w:val="auto"/>
          <w:szCs w:val="22"/>
          <w:lang w:val="en-US" w:eastAsia="en-US" w:bidi="ar-SA"/>
        </w:rPr>
        <w:t xml:space="preserve"> </w:t>
      </w:r>
    </w:p>
    <w:p w14:paraId="325EF3F8" w14:textId="77777777" w:rsidR="00A91B8C" w:rsidRDefault="00506317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  <w:hyperlink r:id="rId9" w:history="1">
        <w:r w:rsidR="00A91B8C">
          <w:rPr>
            <w:rStyle w:val="Lienhypertexte"/>
            <w:rFonts w:eastAsiaTheme="minorHAnsi" w:cstheme="minorBidi"/>
            <w:szCs w:val="22"/>
            <w:lang w:val="en-US" w:eastAsia="en-US" w:bidi="ar-SA"/>
          </w:rPr>
          <w:t>https://agendaweb.org/vocabulary/days-months-seasons-exercises.html</w:t>
        </w:r>
      </w:hyperlink>
    </w:p>
    <w:p w14:paraId="7FC24516" w14:textId="77777777" w:rsidR="00A91B8C" w:rsidRDefault="00506317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  <w:hyperlink r:id="rId10" w:history="1">
        <w:r w:rsidR="00A91B8C">
          <w:rPr>
            <w:rStyle w:val="Lienhypertexte"/>
            <w:rFonts w:eastAsiaTheme="minorHAnsi" w:cstheme="minorBidi"/>
            <w:szCs w:val="22"/>
            <w:lang w:val="en-US" w:eastAsia="en-US" w:bidi="ar-SA"/>
          </w:rPr>
          <w:t>https://agendaweb.org/vocabulary/time-exercises.html</w:t>
        </w:r>
      </w:hyperlink>
      <w:r w:rsidR="00A91B8C">
        <w:rPr>
          <w:rFonts w:eastAsiaTheme="minorHAnsi" w:cstheme="minorBidi"/>
          <w:color w:val="auto"/>
          <w:szCs w:val="22"/>
          <w:lang w:val="en-US" w:eastAsia="en-US" w:bidi="ar-SA"/>
        </w:rPr>
        <w:t xml:space="preserve"> </w:t>
      </w:r>
    </w:p>
    <w:p w14:paraId="5AE14E95" w14:textId="77777777" w:rsidR="00A91B8C" w:rsidRDefault="00A91B8C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</w:p>
    <w:p w14:paraId="1090920F" w14:textId="77777777" w:rsidR="00A91B8C" w:rsidRDefault="00A91B8C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kern w:val="0"/>
          <w:szCs w:val="22"/>
          <w:lang w:val="en-US" w:eastAsia="en-US" w:bidi="ar-SA"/>
        </w:rPr>
      </w:pPr>
      <w:r>
        <w:rPr>
          <w:rFonts w:eastAsiaTheme="minorHAnsi" w:cstheme="minorBidi"/>
          <w:color w:val="0070C0"/>
          <w:sz w:val="28"/>
          <w:szCs w:val="28"/>
          <w:lang w:val="en-US" w:eastAsia="en-US" w:bidi="ar-SA"/>
        </w:rPr>
        <w:t>Complete the following table with the dates &amp; times using the link</w:t>
      </w:r>
      <w:r>
        <w:rPr>
          <w:rFonts w:eastAsiaTheme="minorHAnsi" w:cstheme="minorBidi"/>
          <w:color w:val="0070C0"/>
          <w:szCs w:val="22"/>
          <w:lang w:val="en-US" w:eastAsia="en-US" w:bidi="ar-SA"/>
        </w:rPr>
        <w:t>:</w:t>
      </w:r>
      <w:r>
        <w:rPr>
          <w:rFonts w:eastAsiaTheme="minorHAnsi" w:cstheme="minorBidi"/>
          <w:color w:val="auto"/>
          <w:szCs w:val="22"/>
          <w:lang w:val="en-US" w:eastAsia="en-US" w:bidi="ar-SA"/>
        </w:rPr>
        <w:t xml:space="preserve"> </w:t>
      </w:r>
      <w:hyperlink r:id="rId11" w:history="1">
        <w:r>
          <w:rPr>
            <w:rStyle w:val="Lienhypertexte"/>
            <w:color w:val="0563C1" w:themeColor="hyperlink"/>
            <w:lang w:val="en-US"/>
          </w:rPr>
          <w:t>https://www.youtube.com/watch?v=RPu-z7WBBBc</w:t>
        </w:r>
      </w:hyperlink>
    </w:p>
    <w:p w14:paraId="153FFA75" w14:textId="77777777" w:rsidR="00A91B8C" w:rsidRDefault="00A91B8C" w:rsidP="00A91B8C">
      <w:pPr>
        <w:tabs>
          <w:tab w:val="left" w:pos="0"/>
        </w:tabs>
        <w:spacing w:before="57" w:after="57"/>
        <w:rPr>
          <w:rFonts w:eastAsiaTheme="minorHAnsi" w:cstheme="minorBidi"/>
          <w:color w:val="auto"/>
          <w:szCs w:val="22"/>
          <w:lang w:val="en-US" w:eastAsia="en-US" w:bidi="ar-SA"/>
        </w:rPr>
      </w:pPr>
      <w:r>
        <w:rPr>
          <w:rFonts w:eastAsiaTheme="minorHAnsi" w:cstheme="minorBidi"/>
          <w:color w:val="auto"/>
          <w:szCs w:val="22"/>
          <w:lang w:val="en-US" w:eastAsia="en-US" w:bidi="ar-SA"/>
        </w:rPr>
        <w:t xml:space="preserve"> </w:t>
      </w:r>
    </w:p>
    <w:tbl>
      <w:tblPr>
        <w:tblStyle w:val="Grilledutableau"/>
        <w:tblW w:w="11057" w:type="dxa"/>
        <w:tblInd w:w="-459" w:type="dxa"/>
        <w:tblLook w:val="04A0" w:firstRow="1" w:lastRow="0" w:firstColumn="1" w:lastColumn="0" w:noHBand="0" w:noVBand="1"/>
      </w:tblPr>
      <w:tblGrid>
        <w:gridCol w:w="456"/>
        <w:gridCol w:w="10601"/>
      </w:tblGrid>
      <w:tr w:rsidR="00A91B8C" w14:paraId="6486FD89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0609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rFonts w:ascii="Liberation Serif" w:eastAsia="SimSun" w:hAnsi="Liberation Serif" w:cs="Mangal"/>
                <w:color w:val="00000A"/>
                <w:sz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759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2207864C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640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8881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422330B6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C56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2E26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19C69E00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85D7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6D2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3501DE74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2802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D5E8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0B1BD6CE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D252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66E3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1811DEEF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4320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F57E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61CF0F88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297B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FF11" w14:textId="77777777" w:rsidR="00A91B8C" w:rsidRDefault="00A91B8C">
            <w:pPr>
              <w:tabs>
                <w:tab w:val="left" w:pos="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23941398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3D056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5DB7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689D73C2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6718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B207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FF0000"/>
                <w:lang w:val="en-US"/>
              </w:rPr>
            </w:pPr>
          </w:p>
        </w:tc>
      </w:tr>
      <w:tr w:rsidR="00A91B8C" w14:paraId="6564ECA4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ED9AD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color w:val="00000A"/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B9E1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  <w:tr w:rsidR="00A91B8C" w14:paraId="33B3E392" w14:textId="77777777" w:rsidTr="00A91B8C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2BBD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DB89" w14:textId="77777777" w:rsidR="00A91B8C" w:rsidRDefault="00A91B8C">
            <w:pPr>
              <w:tabs>
                <w:tab w:val="left" w:pos="0"/>
                <w:tab w:val="left" w:pos="5960"/>
              </w:tabs>
              <w:spacing w:before="57" w:after="57" w:line="360" w:lineRule="auto"/>
              <w:rPr>
                <w:lang w:val="en-US"/>
              </w:rPr>
            </w:pPr>
          </w:p>
        </w:tc>
      </w:tr>
    </w:tbl>
    <w:p w14:paraId="172E38D9" w14:textId="77777777" w:rsidR="00A91B8C" w:rsidRDefault="00A91B8C" w:rsidP="00A91B8C">
      <w:pPr>
        <w:rPr>
          <w:rFonts w:ascii="Liberation Serif" w:eastAsia="SimSun" w:hAnsi="Liberation Serif" w:cs="Mangal"/>
          <w:smallCaps/>
          <w:color w:val="5B9BD5" w:themeColor="accent5"/>
          <w:sz w:val="36"/>
          <w:szCs w:val="36"/>
          <w:lang w:val="en-US"/>
        </w:rPr>
      </w:pPr>
    </w:p>
    <w:p w14:paraId="6347AA62" w14:textId="77777777" w:rsidR="00A91B8C" w:rsidRDefault="00A91B8C" w:rsidP="00A91B8C">
      <w:pPr>
        <w:rPr>
          <w:smallCaps/>
          <w:color w:val="5B9BD5" w:themeColor="accent5"/>
          <w:sz w:val="36"/>
          <w:szCs w:val="36"/>
          <w:lang w:val="en-US"/>
        </w:rPr>
      </w:pPr>
      <w:r>
        <w:rPr>
          <w:smallCaps/>
          <w:color w:val="5B9BD5" w:themeColor="accent5"/>
          <w:sz w:val="36"/>
          <w:szCs w:val="36"/>
          <w:lang w:val="en-US"/>
        </w:rPr>
        <w:t>Work with a mate &amp; exchange INFORMATION!</w:t>
      </w:r>
    </w:p>
    <w:p w14:paraId="4F604B5D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Product Name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____________________________________________ </w:t>
      </w:r>
    </w:p>
    <w:p w14:paraId="3C381FDA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Brand name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502ACBB5" w14:textId="77777777" w:rsidR="00A91B8C" w:rsidRDefault="00A91B8C" w:rsidP="00A91B8C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0070C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Cs/>
          <w:color w:val="auto"/>
          <w:szCs w:val="22"/>
          <w:u w:val="single"/>
          <w:lang w:val="en-US" w:eastAsia="fr-FR" w:bidi="ar-SA"/>
        </w:rPr>
        <w:t>Model number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14D5AC9B" w14:textId="77777777" w:rsidR="00A91B8C" w:rsidRDefault="00A91B8C" w:rsidP="00A91B8C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szCs w:val="22"/>
          <w:u w:val="single"/>
          <w:lang w:val="en-US" w:eastAsia="fr-FR" w:bidi="ar-SA"/>
        </w:rPr>
        <w:t>Year of release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: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644B8595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Processor model Number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405085B6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lastRenderedPageBreak/>
        <w:t>Processor speed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6C267620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Storage type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1A8E8FC1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Total storage capacity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6A2DA8C4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Total state drive capacity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74B0563E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System memory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2BE99012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System memory RAM expandable to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3A48CCA5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Graphics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 xml:space="preserve">: </w:t>
      </w:r>
      <w:r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 xml:space="preserve">NVIDIA Getforce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15DFA212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Video memory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3F5954FF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Operating system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611E86E9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Product Height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6B2A9566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u w:val="single"/>
          <w:lang w:val="en-US" w:eastAsia="fr-FR" w:bidi="ar-SA"/>
        </w:rPr>
        <w:t>Product Width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5BB25474" w14:textId="77777777" w:rsidR="00A91B8C" w:rsidRDefault="00A91B8C" w:rsidP="00A91B8C">
      <w:pPr>
        <w:shd w:val="clear" w:color="auto" w:fill="D9E2F3" w:themeFill="accent1" w:themeFillTint="33"/>
        <w:outlineLvl w:val="0"/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auto"/>
          <w:kern w:val="36"/>
          <w:szCs w:val="22"/>
          <w:lang w:val="en-US" w:eastAsia="fr-FR" w:bidi="ar-SA"/>
        </w:rPr>
        <w:t>Product Weight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: ____________________________________________</w:t>
      </w:r>
    </w:p>
    <w:p w14:paraId="635EBD48" w14:textId="77777777" w:rsidR="00A91B8C" w:rsidRDefault="00A91B8C" w:rsidP="00A91B8C">
      <w:pPr>
        <w:shd w:val="clear" w:color="auto" w:fill="D9E2F3" w:themeFill="accent1" w:themeFillTint="33"/>
        <w:rPr>
          <w:rFonts w:asciiTheme="majorHAnsi" w:eastAsia="SimSun" w:hAnsiTheme="majorHAnsi" w:cstheme="majorHAnsi"/>
          <w:color w:val="0070C0"/>
          <w:kern w:val="0"/>
          <w:szCs w:val="22"/>
          <w:shd w:val="clear" w:color="auto" w:fill="F1F8FF"/>
          <w:lang w:val="en-US"/>
        </w:rPr>
      </w:pPr>
      <w:r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  <w:t xml:space="preserve">Free Geek tech support available </w:t>
      </w:r>
      <w:r>
        <w:rPr>
          <w:rFonts w:asciiTheme="majorHAnsi" w:eastAsia="Times New Roman" w:hAnsiTheme="majorHAnsi" w:cstheme="majorHAnsi"/>
          <w:color w:val="0070C0"/>
          <w:kern w:val="36"/>
          <w:szCs w:val="22"/>
          <w:lang w:val="en-US" w:eastAsia="fr-FR" w:bidi="ar-SA"/>
        </w:rPr>
        <w:t>____________________________________________</w:t>
      </w:r>
    </w:p>
    <w:p w14:paraId="44905683" w14:textId="77777777" w:rsidR="00A91B8C" w:rsidRDefault="00A91B8C" w:rsidP="00A91B8C">
      <w:pPr>
        <w:shd w:val="clear" w:color="auto" w:fill="D9E2F3" w:themeFill="accent1" w:themeFillTint="33"/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</w:pPr>
      <w:r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  <w:t>Free delivery and standard installation</w:t>
      </w:r>
    </w:p>
    <w:p w14:paraId="7053B3E2" w14:textId="77777777" w:rsidR="00A91B8C" w:rsidRDefault="00A91B8C" w:rsidP="00A91B8C">
      <w:pPr>
        <w:shd w:val="clear" w:color="auto" w:fill="D9E2F3" w:themeFill="accent1" w:themeFillTint="33"/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</w:pPr>
      <w:r>
        <w:rPr>
          <w:rFonts w:asciiTheme="majorHAnsi" w:hAnsiTheme="majorHAnsi" w:cstheme="majorHAnsi"/>
          <w:color w:val="auto"/>
          <w:szCs w:val="22"/>
          <w:shd w:val="clear" w:color="auto" w:fill="F1F8FF"/>
          <w:lang w:val="en-US"/>
        </w:rPr>
        <w:t xml:space="preserve">Protect your computer with </w:t>
      </w:r>
      <w:r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a 1-Year Accidental Geek Squad Protection of 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_____________, </w:t>
      </w:r>
      <w:r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about 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___________ </w:t>
      </w:r>
      <w:r>
        <w:rPr>
          <w:rFonts w:asciiTheme="majorHAnsi" w:eastAsia="Times New Roman" w:hAnsiTheme="majorHAnsi" w:cstheme="majorHAnsi"/>
          <w:color w:val="auto"/>
          <w:szCs w:val="22"/>
          <w:lang w:val="en-US" w:eastAsia="fr-FR" w:bidi="ar-SA"/>
        </w:rPr>
        <w:t xml:space="preserve">/ month </w:t>
      </w:r>
    </w:p>
    <w:p w14:paraId="5628CC34" w14:textId="77777777" w:rsidR="00A91B8C" w:rsidRDefault="00A91B8C" w:rsidP="00A91B8C">
      <w:pPr>
        <w:rPr>
          <w:rFonts w:ascii="Arial" w:eastAsia="Times New Roman" w:hAnsi="Arial" w:cs="Arial"/>
          <w:color w:val="040C13"/>
          <w:sz w:val="17"/>
          <w:szCs w:val="17"/>
          <w:lang w:val="en-US" w:eastAsia="fr-FR" w:bidi="ar-SA"/>
        </w:rPr>
      </w:pPr>
    </w:p>
    <w:p w14:paraId="762EBE54" w14:textId="77777777" w:rsidR="00A91B8C" w:rsidRDefault="00A91B8C" w:rsidP="00A91B8C">
      <w:pPr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</w:p>
    <w:p w14:paraId="6FBE05AA" w14:textId="77777777" w:rsidR="00DF2002" w:rsidRPr="00E67FD9" w:rsidRDefault="00DF2002" w:rsidP="00E67FD9"/>
    <w:sectPr w:rsidR="00DF2002" w:rsidRPr="00E67FD9" w:rsidSect="00DF20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5BEB1" w14:textId="77777777" w:rsidR="00506317" w:rsidRDefault="00506317" w:rsidP="003C6180">
      <w:pPr>
        <w:spacing w:after="0"/>
      </w:pPr>
      <w:r>
        <w:separator/>
      </w:r>
    </w:p>
  </w:endnote>
  <w:endnote w:type="continuationSeparator" w:id="0">
    <w:p w14:paraId="3CF6D5C4" w14:textId="77777777" w:rsidR="00506317" w:rsidRDefault="00506317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719FB" w14:textId="77777777" w:rsidR="00583FA2" w:rsidRDefault="00583FA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607E8097" w:rsidR="006662B8" w:rsidRDefault="00583FA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055CEDEC">
              <wp:simplePos x="0" y="0"/>
              <wp:positionH relativeFrom="margin">
                <wp:posOffset>-400050</wp:posOffset>
              </wp:positionH>
              <wp:positionV relativeFrom="paragraph">
                <wp:posOffset>-318135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A08496B" w14:textId="77777777" w:rsidR="00583FA2" w:rsidRDefault="00583FA2" w:rsidP="00583FA2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Catherine Costenoble</w:t>
                          </w:r>
                        </w:p>
                        <w:p w14:paraId="587961D1" w14:textId="49743454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1.5pt;margin-top:-25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J3DpDThAAAACwEAAA8AAABkcnMvZG93bnJldi54&#10;bWxMj8FuwjAQRO+V+g/WIvUGtouKUBoHoUqltFIrFfoBJl7ikNiOYhPSv+9yKrfd2dHsm3w1upYN&#10;2Mc6eAVyJoChL4OpfaXgZ/86XQKLSXuj2+BRwS9GWBX3d7nOTLj4bxx2qWIU4mOmFdiUuozzWFp0&#10;Os5Ch55ux9A7nWjtK256faFw1/JHIRbc6drTB6s7fLFYNruzU7Cpj3L/NTRVZ5v3t83H9vO0PSWl&#10;Hibj+hlYwjH9m+GKT+hQENMhnL2JrFUwXcypS6LhSUhgV8dSkHIgRco58CLntx2KPwA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Cdw6Q04QAAAAsBAAAPAAAAAAAAAAAAAAAAAIIEAABk&#10;cnMvZG93bnJldi54bWxQSwUGAAAAAAQABADzAAAAkAUAAAAA&#10;" filled="f" stroked="f" strokeweight=".5pt">
              <v:textbox inset="0,0,0,0">
                <w:txbxContent>
                  <w:p w14:paraId="0A08496B" w14:textId="77777777" w:rsidR="00583FA2" w:rsidRDefault="00583FA2" w:rsidP="00583FA2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Catherine Costenoble</w:t>
                    </w:r>
                  </w:p>
                  <w:p w14:paraId="587961D1" w14:textId="49743454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9FB7DBC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583FA2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13BFD4"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29FB7DBC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583FA2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0E08DBF0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411E3E7" w:rsidR="00506861" w:rsidRPr="006662B8" w:rsidRDefault="00583FA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bookmarkStart w:id="0" w:name="_GoBack"/>
                          <w:bookmarkEnd w:id="0"/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411E3E7" w:rsidR="00506861" w:rsidRPr="006662B8" w:rsidRDefault="00583FA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bookmarkStart w:id="1" w:name="_GoBack"/>
                    <w:bookmarkEnd w:id="1"/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C954DF4" w:rsidR="00506861" w:rsidRPr="006662B8" w:rsidRDefault="00583FA2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09-03-2022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1C954DF4" w:rsidR="00506861" w:rsidRPr="006662B8" w:rsidRDefault="00583FA2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09-03-2022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6A6C7E" w14:textId="77777777" w:rsidR="00583FA2" w:rsidRDefault="00583F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F6AF8" w14:textId="77777777" w:rsidR="00506317" w:rsidRDefault="00506317" w:rsidP="003C6180">
      <w:pPr>
        <w:spacing w:after="0"/>
      </w:pPr>
      <w:r>
        <w:separator/>
      </w:r>
    </w:p>
  </w:footnote>
  <w:footnote w:type="continuationSeparator" w:id="0">
    <w:p w14:paraId="7AF17F64" w14:textId="77777777" w:rsidR="00506317" w:rsidRDefault="00506317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83A00" w14:textId="77777777" w:rsidR="00583FA2" w:rsidRDefault="00583FA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1EC9238C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A91B8C" w:rsidRPr="00240140">
      <w:rPr>
        <w:rStyle w:val="Accentuationforte"/>
        <w:rFonts w:ascii="Batang" w:eastAsia="Liberation Serif" w:hAnsi="Batang" w:cs="Liberation Serif"/>
        <w:smallCaps/>
        <w:color w:val="0084D1"/>
        <w:sz w:val="40"/>
        <w:szCs w:val="40"/>
        <w:lang w:val="en-GB"/>
      </w:rPr>
      <w:t>Figures &amp; Numbers in English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A23D6" w14:textId="77777777" w:rsidR="00583FA2" w:rsidRDefault="00583FA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05705"/>
    <w:multiLevelType w:val="multilevel"/>
    <w:tmpl w:val="5822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30793C"/>
    <w:rsid w:val="00334414"/>
    <w:rsid w:val="003C6180"/>
    <w:rsid w:val="003F6DD2"/>
    <w:rsid w:val="00506317"/>
    <w:rsid w:val="00506861"/>
    <w:rsid w:val="00520E6F"/>
    <w:rsid w:val="00583FA2"/>
    <w:rsid w:val="00592F67"/>
    <w:rsid w:val="00600E3A"/>
    <w:rsid w:val="0064168E"/>
    <w:rsid w:val="006662B8"/>
    <w:rsid w:val="00722A20"/>
    <w:rsid w:val="00986A46"/>
    <w:rsid w:val="00A671EF"/>
    <w:rsid w:val="00A90842"/>
    <w:rsid w:val="00A91B8C"/>
    <w:rsid w:val="00BA520F"/>
    <w:rsid w:val="00C64EAB"/>
    <w:rsid w:val="00DE585D"/>
    <w:rsid w:val="00DF2002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A91B8C"/>
    <w:rPr>
      <w:color w:val="0000FF"/>
      <w:u w:val="single"/>
    </w:rPr>
  </w:style>
  <w:style w:type="paragraph" w:styleId="Corpsdetexte">
    <w:name w:val="Body Text"/>
    <w:basedOn w:val="Normal"/>
    <w:link w:val="CorpsdetexteCar"/>
    <w:semiHidden/>
    <w:unhideWhenUsed/>
    <w:rsid w:val="00A91B8C"/>
    <w:pPr>
      <w:suppressAutoHyphens w:val="0"/>
      <w:autoSpaceDN/>
      <w:spacing w:before="0" w:after="140" w:line="288" w:lineRule="auto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CorpsdetexteCar">
    <w:name w:val="Corps de texte Car"/>
    <w:basedOn w:val="Policepardfaut"/>
    <w:link w:val="Corpsdetexte"/>
    <w:semiHidden/>
    <w:rsid w:val="00A91B8C"/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A91B8C"/>
    <w:pPr>
      <w:suppressAutoHyphens w:val="0"/>
      <w:autoSpaceDN/>
      <w:spacing w:before="0" w:after="0"/>
      <w:ind w:left="720"/>
      <w:contextualSpacing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Accentuationforte">
    <w:name w:val="Accentuation forte"/>
    <w:qFormat/>
    <w:rsid w:val="00A91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daweb.org/exercises/vocabulary/numbers/numbers-big-writ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endaweb.org/exercises/vocabulary/numbers/numbers-10-100-writ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Pu-z7WBBB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gendaweb.org/vocabulary/time-exercise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gendaweb.org/vocabulary/days-months-seasons-exercises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Catherine COSTENOBLE</cp:lastModifiedBy>
  <cp:revision>5</cp:revision>
  <cp:lastPrinted>2023-04-25T14:36:00Z</cp:lastPrinted>
  <dcterms:created xsi:type="dcterms:W3CDTF">2023-05-11T07:38:00Z</dcterms:created>
  <dcterms:modified xsi:type="dcterms:W3CDTF">2023-06-12T12:09:00Z</dcterms:modified>
</cp:coreProperties>
</file>